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55CD" w:rsidRPr="00A255CD" w:rsidRDefault="00A255CD" w:rsidP="00A255CD">
      <w:pPr>
        <w:pStyle w:val="Heading1"/>
        <w:jc w:val="center"/>
        <w:rPr>
          <w:rFonts w:asciiTheme="minorHAnsi" w:hAnsiTheme="minorHAnsi" w:cstheme="minorHAnsi"/>
          <w:sz w:val="20"/>
        </w:rPr>
      </w:pPr>
      <w:r w:rsidRPr="00A255CD">
        <w:rPr>
          <w:rFonts w:asciiTheme="minorHAnsi" w:hAnsiTheme="minorHAnsi" w:cstheme="minorHAnsi"/>
          <w:sz w:val="20"/>
        </w:rPr>
        <w:t>John Ruskin Primary School &amp; Language Classes</w:t>
      </w:r>
    </w:p>
    <w:p w:rsidR="00A255CD" w:rsidRPr="00A255CD" w:rsidRDefault="00A255CD" w:rsidP="00A255CD">
      <w:pPr>
        <w:pStyle w:val="Heading1"/>
        <w:jc w:val="center"/>
        <w:rPr>
          <w:rFonts w:asciiTheme="minorHAnsi" w:hAnsiTheme="minorHAnsi" w:cstheme="minorHAnsi"/>
          <w:sz w:val="32"/>
          <w:szCs w:val="32"/>
        </w:rPr>
      </w:pPr>
      <w:r w:rsidRPr="00A255CD">
        <w:rPr>
          <w:rFonts w:asciiTheme="minorHAnsi" w:hAnsiTheme="minorHAnsi" w:cstheme="minorHAnsi"/>
          <w:sz w:val="32"/>
          <w:szCs w:val="32"/>
        </w:rPr>
        <w:t>JOB DESCRIPTION</w:t>
      </w:r>
    </w:p>
    <w:p w:rsidR="00A255CD" w:rsidRPr="00A255CD" w:rsidRDefault="00A255CD" w:rsidP="00A255CD">
      <w:pPr>
        <w:rPr>
          <w:rFonts w:asciiTheme="minorHAnsi" w:hAnsiTheme="minorHAnsi" w:cstheme="minorHAnsi"/>
          <w:b/>
        </w:rPr>
      </w:pPr>
    </w:p>
    <w:tbl>
      <w:tblPr>
        <w:tblW w:w="9083" w:type="dxa"/>
        <w:jc w:val="center"/>
        <w:tblBorders>
          <w:top w:val="single" w:sz="18" w:space="0" w:color="C0C0C0"/>
          <w:left w:val="single" w:sz="18" w:space="0" w:color="C0C0C0"/>
          <w:bottom w:val="single" w:sz="18" w:space="0" w:color="C0C0C0"/>
          <w:right w:val="single" w:sz="18" w:space="0" w:color="C0C0C0"/>
          <w:insideH w:val="single" w:sz="18" w:space="0" w:color="C0C0C0"/>
          <w:insideV w:val="single" w:sz="18" w:space="0" w:color="C0C0C0"/>
        </w:tblBorders>
        <w:tblLayout w:type="fixed"/>
        <w:tblLook w:val="0000" w:firstRow="0" w:lastRow="0" w:firstColumn="0" w:lastColumn="0" w:noHBand="0" w:noVBand="0"/>
      </w:tblPr>
      <w:tblGrid>
        <w:gridCol w:w="3023"/>
        <w:gridCol w:w="6060"/>
      </w:tblGrid>
      <w:tr w:rsidR="00A255CD" w:rsidRPr="00A255CD" w:rsidTr="00986467">
        <w:trPr>
          <w:jc w:val="center"/>
        </w:trPr>
        <w:tc>
          <w:tcPr>
            <w:tcW w:w="3023" w:type="dxa"/>
          </w:tcPr>
          <w:p w:rsidR="00A255CD" w:rsidRPr="00A255CD" w:rsidRDefault="00A255CD" w:rsidP="00986467">
            <w:pPr>
              <w:jc w:val="center"/>
              <w:rPr>
                <w:rFonts w:asciiTheme="minorHAnsi" w:hAnsiTheme="minorHAnsi" w:cstheme="minorHAnsi"/>
                <w:b/>
                <w:sz w:val="22"/>
                <w:szCs w:val="22"/>
              </w:rPr>
            </w:pPr>
            <w:r w:rsidRPr="00A255CD">
              <w:rPr>
                <w:rFonts w:asciiTheme="minorHAnsi" w:hAnsiTheme="minorHAnsi" w:cstheme="minorHAnsi"/>
                <w:b/>
                <w:sz w:val="22"/>
                <w:szCs w:val="22"/>
              </w:rPr>
              <w:t>POSITION:</w:t>
            </w:r>
          </w:p>
        </w:tc>
        <w:tc>
          <w:tcPr>
            <w:tcW w:w="6060" w:type="dxa"/>
          </w:tcPr>
          <w:p w:rsidR="00A255CD" w:rsidRPr="00A255CD" w:rsidRDefault="00A255CD" w:rsidP="00986467">
            <w:pPr>
              <w:jc w:val="center"/>
              <w:rPr>
                <w:rFonts w:asciiTheme="minorHAnsi" w:hAnsiTheme="minorHAnsi" w:cstheme="minorHAnsi"/>
                <w:bCs/>
                <w:sz w:val="22"/>
                <w:szCs w:val="22"/>
              </w:rPr>
            </w:pPr>
            <w:r w:rsidRPr="00A255CD">
              <w:rPr>
                <w:rFonts w:asciiTheme="minorHAnsi" w:hAnsiTheme="minorHAnsi" w:cstheme="minorHAnsi"/>
                <w:bCs/>
                <w:sz w:val="22"/>
                <w:szCs w:val="22"/>
              </w:rPr>
              <w:t>Main scale – UPS Class teacher</w:t>
            </w:r>
          </w:p>
        </w:tc>
      </w:tr>
      <w:tr w:rsidR="00A255CD" w:rsidRPr="00A255CD" w:rsidTr="00986467">
        <w:trPr>
          <w:jc w:val="center"/>
        </w:trPr>
        <w:tc>
          <w:tcPr>
            <w:tcW w:w="3023" w:type="dxa"/>
          </w:tcPr>
          <w:p w:rsidR="00A255CD" w:rsidRPr="00A255CD" w:rsidRDefault="00A255CD" w:rsidP="00986467">
            <w:pPr>
              <w:jc w:val="center"/>
              <w:rPr>
                <w:rFonts w:asciiTheme="minorHAnsi" w:hAnsiTheme="minorHAnsi" w:cstheme="minorHAnsi"/>
                <w:b/>
                <w:sz w:val="22"/>
                <w:szCs w:val="22"/>
              </w:rPr>
            </w:pPr>
            <w:r w:rsidRPr="00A255CD">
              <w:rPr>
                <w:rFonts w:asciiTheme="minorHAnsi" w:hAnsiTheme="minorHAnsi" w:cstheme="minorHAnsi"/>
                <w:b/>
                <w:sz w:val="22"/>
                <w:szCs w:val="22"/>
              </w:rPr>
              <w:t>REPORTS TO:</w:t>
            </w:r>
          </w:p>
        </w:tc>
        <w:tc>
          <w:tcPr>
            <w:tcW w:w="6060" w:type="dxa"/>
          </w:tcPr>
          <w:p w:rsidR="00A255CD" w:rsidRPr="00A255CD" w:rsidRDefault="00A255CD" w:rsidP="00986467">
            <w:pPr>
              <w:jc w:val="center"/>
              <w:rPr>
                <w:rFonts w:asciiTheme="minorHAnsi" w:hAnsiTheme="minorHAnsi" w:cstheme="minorHAnsi"/>
                <w:bCs/>
                <w:sz w:val="22"/>
                <w:szCs w:val="22"/>
              </w:rPr>
            </w:pPr>
            <w:r w:rsidRPr="00A255CD">
              <w:rPr>
                <w:rFonts w:asciiTheme="minorHAnsi" w:hAnsiTheme="minorHAnsi" w:cstheme="minorHAnsi"/>
                <w:bCs/>
                <w:sz w:val="22"/>
                <w:szCs w:val="22"/>
              </w:rPr>
              <w:t xml:space="preserve">Co-Headteachers </w:t>
            </w:r>
          </w:p>
        </w:tc>
      </w:tr>
      <w:tr w:rsidR="00A255CD" w:rsidRPr="00A255CD" w:rsidTr="00986467">
        <w:trPr>
          <w:jc w:val="center"/>
        </w:trPr>
        <w:tc>
          <w:tcPr>
            <w:tcW w:w="3023" w:type="dxa"/>
          </w:tcPr>
          <w:p w:rsidR="00A255CD" w:rsidRPr="00A255CD" w:rsidRDefault="00A255CD" w:rsidP="00986467">
            <w:pPr>
              <w:jc w:val="center"/>
              <w:rPr>
                <w:rFonts w:asciiTheme="minorHAnsi" w:hAnsiTheme="minorHAnsi" w:cstheme="minorHAnsi"/>
                <w:b/>
                <w:sz w:val="22"/>
                <w:szCs w:val="22"/>
              </w:rPr>
            </w:pPr>
            <w:r w:rsidRPr="00A255CD">
              <w:rPr>
                <w:rFonts w:asciiTheme="minorHAnsi" w:hAnsiTheme="minorHAnsi" w:cstheme="minorHAnsi"/>
                <w:b/>
                <w:sz w:val="22"/>
                <w:szCs w:val="22"/>
              </w:rPr>
              <w:t>RESPONSIBLE FOR:</w:t>
            </w:r>
          </w:p>
        </w:tc>
        <w:tc>
          <w:tcPr>
            <w:tcW w:w="6060" w:type="dxa"/>
          </w:tcPr>
          <w:p w:rsidR="00A255CD" w:rsidRPr="00A255CD" w:rsidRDefault="00A255CD" w:rsidP="00986467">
            <w:pPr>
              <w:jc w:val="center"/>
              <w:rPr>
                <w:rFonts w:asciiTheme="minorHAnsi" w:hAnsiTheme="minorHAnsi" w:cstheme="minorHAnsi"/>
                <w:sz w:val="22"/>
                <w:szCs w:val="22"/>
              </w:rPr>
            </w:pPr>
            <w:r w:rsidRPr="00A255CD">
              <w:rPr>
                <w:rFonts w:asciiTheme="minorHAnsi" w:hAnsiTheme="minorHAnsi" w:cstheme="minorHAnsi"/>
                <w:sz w:val="22"/>
                <w:szCs w:val="22"/>
              </w:rPr>
              <w:t>To be determined</w:t>
            </w:r>
          </w:p>
        </w:tc>
      </w:tr>
      <w:tr w:rsidR="00A255CD" w:rsidRPr="00A255CD" w:rsidTr="00986467">
        <w:trPr>
          <w:jc w:val="center"/>
        </w:trPr>
        <w:tc>
          <w:tcPr>
            <w:tcW w:w="3023" w:type="dxa"/>
          </w:tcPr>
          <w:p w:rsidR="00A255CD" w:rsidRPr="00A255CD" w:rsidRDefault="00A255CD" w:rsidP="00986467">
            <w:pPr>
              <w:jc w:val="center"/>
              <w:rPr>
                <w:rFonts w:asciiTheme="minorHAnsi" w:hAnsiTheme="minorHAnsi" w:cstheme="minorHAnsi"/>
                <w:b/>
                <w:sz w:val="22"/>
                <w:szCs w:val="22"/>
              </w:rPr>
            </w:pPr>
            <w:r w:rsidRPr="00A255CD">
              <w:rPr>
                <w:rFonts w:asciiTheme="minorHAnsi" w:hAnsiTheme="minorHAnsi" w:cstheme="minorHAnsi"/>
                <w:b/>
                <w:sz w:val="22"/>
                <w:szCs w:val="22"/>
              </w:rPr>
              <w:t>GRADE:</w:t>
            </w:r>
          </w:p>
        </w:tc>
        <w:tc>
          <w:tcPr>
            <w:tcW w:w="6060" w:type="dxa"/>
          </w:tcPr>
          <w:p w:rsidR="00A255CD" w:rsidRPr="00A255CD" w:rsidRDefault="00A255CD" w:rsidP="00986467">
            <w:pPr>
              <w:jc w:val="center"/>
              <w:rPr>
                <w:rFonts w:asciiTheme="minorHAnsi" w:hAnsiTheme="minorHAnsi" w:cstheme="minorHAnsi"/>
                <w:bCs/>
                <w:sz w:val="22"/>
                <w:szCs w:val="22"/>
              </w:rPr>
            </w:pPr>
            <w:r w:rsidRPr="00A255CD">
              <w:rPr>
                <w:rFonts w:asciiTheme="minorHAnsi" w:hAnsiTheme="minorHAnsi" w:cstheme="minorHAnsi"/>
                <w:bCs/>
                <w:sz w:val="22"/>
                <w:szCs w:val="22"/>
              </w:rPr>
              <w:t>Teachers Pay &amp; Conditions Main Scale</w:t>
            </w:r>
          </w:p>
          <w:p w:rsidR="00A255CD" w:rsidRPr="00A255CD" w:rsidRDefault="00A255CD" w:rsidP="00986467">
            <w:pPr>
              <w:jc w:val="center"/>
              <w:rPr>
                <w:rFonts w:asciiTheme="minorHAnsi" w:hAnsiTheme="minorHAnsi" w:cstheme="minorHAnsi"/>
                <w:b/>
                <w:bCs/>
                <w:sz w:val="18"/>
                <w:szCs w:val="18"/>
              </w:rPr>
            </w:pPr>
            <w:r w:rsidRPr="00A255CD">
              <w:rPr>
                <w:rFonts w:asciiTheme="minorHAnsi" w:hAnsiTheme="minorHAnsi" w:cstheme="minorHAnsi"/>
                <w:b/>
                <w:bCs/>
                <w:sz w:val="18"/>
                <w:szCs w:val="18"/>
              </w:rPr>
              <w:t>(Allowance available for experienced teachers only)</w:t>
            </w:r>
          </w:p>
          <w:p w:rsidR="00A255CD" w:rsidRPr="00A255CD" w:rsidRDefault="00A255CD" w:rsidP="00986467">
            <w:pPr>
              <w:jc w:val="center"/>
              <w:rPr>
                <w:rFonts w:asciiTheme="minorHAnsi" w:hAnsiTheme="minorHAnsi" w:cstheme="minorHAnsi"/>
                <w:b/>
                <w:bCs/>
                <w:sz w:val="22"/>
                <w:szCs w:val="22"/>
              </w:rPr>
            </w:pPr>
            <w:r w:rsidRPr="00A255CD">
              <w:rPr>
                <w:rFonts w:asciiTheme="minorHAnsi" w:hAnsiTheme="minorHAnsi" w:cstheme="minorHAnsi"/>
                <w:b/>
                <w:bCs/>
                <w:sz w:val="18"/>
                <w:szCs w:val="18"/>
              </w:rPr>
              <w:t>This post is also suitable for NQT’s</w:t>
            </w:r>
          </w:p>
        </w:tc>
      </w:tr>
    </w:tbl>
    <w:p w:rsidR="00A255CD" w:rsidRPr="00A255CD" w:rsidRDefault="00A255CD" w:rsidP="00A255CD">
      <w:pPr>
        <w:rPr>
          <w:rFonts w:asciiTheme="minorHAnsi" w:hAnsiTheme="minorHAnsi" w:cstheme="minorHAnsi"/>
          <w:b/>
        </w:rPr>
      </w:pPr>
    </w:p>
    <w:p w:rsidR="00A255CD" w:rsidRPr="00A255CD" w:rsidRDefault="00A255CD" w:rsidP="00A255CD">
      <w:pPr>
        <w:pStyle w:val="BodyText"/>
        <w:rPr>
          <w:rFonts w:asciiTheme="minorHAnsi" w:hAnsiTheme="minorHAnsi" w:cstheme="minorHAnsi"/>
        </w:rPr>
      </w:pPr>
      <w:r w:rsidRPr="00A255CD">
        <w:rPr>
          <w:rFonts w:asciiTheme="minorHAnsi" w:hAnsiTheme="minorHAnsi" w:cstheme="minorHAnsi"/>
        </w:rPr>
        <w:t>You are required to carry out the duties of a schoolteacher as set out in the conditions of employment of teachers in the School Teachers Pay and Conditions Document.</w:t>
      </w:r>
    </w:p>
    <w:p w:rsidR="00A255CD" w:rsidRPr="00A255CD" w:rsidRDefault="00A255CD" w:rsidP="00A255CD">
      <w:pPr>
        <w:rPr>
          <w:rFonts w:asciiTheme="minorHAnsi" w:hAnsiTheme="minorHAnsi" w:cstheme="minorHAnsi"/>
        </w:rPr>
      </w:pPr>
    </w:p>
    <w:p w:rsidR="00A255CD" w:rsidRPr="00A255CD" w:rsidRDefault="00A255CD" w:rsidP="00A255CD">
      <w:pPr>
        <w:numPr>
          <w:ilvl w:val="0"/>
          <w:numId w:val="13"/>
        </w:numPr>
        <w:rPr>
          <w:rFonts w:asciiTheme="minorHAnsi" w:hAnsiTheme="minorHAnsi" w:cstheme="minorHAnsi"/>
          <w:b/>
        </w:rPr>
      </w:pPr>
      <w:r w:rsidRPr="00A255CD">
        <w:rPr>
          <w:rFonts w:asciiTheme="minorHAnsi" w:hAnsiTheme="minorHAnsi" w:cstheme="minorHAnsi"/>
          <w:b/>
        </w:rPr>
        <w:t>GENERAL RESPONSIBILITIES</w:t>
      </w:r>
    </w:p>
    <w:p w:rsidR="00A255CD" w:rsidRPr="00A255CD" w:rsidRDefault="00A255CD" w:rsidP="00A255CD">
      <w:pPr>
        <w:rPr>
          <w:rFonts w:asciiTheme="minorHAnsi" w:hAnsiTheme="minorHAnsi" w:cstheme="minorHAnsi"/>
          <w:b/>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 xml:space="preserve">To take responsibility for the welfare and safety of all the children in the School’s care and specifically those in your own class. </w:t>
      </w:r>
    </w:p>
    <w:p w:rsidR="00A255CD" w:rsidRPr="00A255CD" w:rsidRDefault="00A255CD" w:rsidP="00A255CD">
      <w:pPr>
        <w:ind w:left="720"/>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have the highest expectation of every child, believing that every learner has unlimited potential for development</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be an effective class teacher providing for the range of needs of the children within the class.</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plan to deliver the curriculum within the framework of present school policies and those of the National Curriculum and Foundation Stage Curriculum, both in short and long term planning structures.</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keep detailed records of children’s progress in line with school policy.</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plan and resource a classroom which will encourage the development of all aspects of children’s learning.  In particular to encourage children’s independent use of resources and involvement in their learning.</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monitor children’s progress, keep records and evaluate children’s achievements.  To set children high standards in the content and presentation of their work by the quality of your displays of that work.</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establish and maintain good relationships with colleagues, working as part of a team in all aspects of school development.</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implement Equal Opportunities in all aspects of school life.</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promote and maintain a calm, co-operative and purposeful ethos by implementing the school’s behaviour policy.</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Work in partnership with parents/carers, in providing a quality educational experience for all the children.</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Display children’s work in line with school policy</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be a successful and creative class teacher, an excellent practitioner, in order to establish credibility and thus be an acceptable leader.</w:t>
      </w:r>
    </w:p>
    <w:p w:rsidR="00A255CD" w:rsidRPr="00A255CD" w:rsidRDefault="00A255CD" w:rsidP="00A255CD">
      <w:pPr>
        <w:numPr>
          <w:ilvl w:val="0"/>
          <w:numId w:val="13"/>
        </w:numPr>
        <w:rPr>
          <w:rFonts w:asciiTheme="minorHAnsi" w:hAnsiTheme="minorHAnsi" w:cstheme="minorHAnsi"/>
          <w:b/>
        </w:rPr>
      </w:pPr>
      <w:r w:rsidRPr="00A255CD">
        <w:rPr>
          <w:rFonts w:asciiTheme="minorHAnsi" w:hAnsiTheme="minorHAnsi" w:cstheme="minorHAnsi"/>
          <w:b/>
        </w:rPr>
        <w:lastRenderedPageBreak/>
        <w:t>To undertake a curriculum responsibility</w:t>
      </w:r>
    </w:p>
    <w:p w:rsidR="00A255CD" w:rsidRPr="00A255CD" w:rsidRDefault="00A255CD" w:rsidP="00A255CD">
      <w:pPr>
        <w:rPr>
          <w:rFonts w:asciiTheme="minorHAnsi" w:hAnsiTheme="minorHAnsi" w:cstheme="minorHAnsi"/>
          <w:b/>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lead the staff in promoting and delivering this curriculum area.</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organise INSET and develop initiatives with parents.</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develop and support record-keeping and assessment procedures</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promote equal opportunities within the curriculum area.  To attend courses and develop own expertise.</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support and advise new teachers in this area of the curriculum</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organise and manage resources and relevant displays</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support staff in the practical application of school policies</w:t>
      </w:r>
    </w:p>
    <w:p w:rsidR="00A255CD" w:rsidRPr="00A255CD" w:rsidRDefault="00A255CD" w:rsidP="00A255CD">
      <w:pPr>
        <w:rPr>
          <w:rFonts w:asciiTheme="minorHAnsi" w:hAnsiTheme="minorHAnsi" w:cstheme="minorHAnsi"/>
        </w:rPr>
      </w:pPr>
    </w:p>
    <w:p w:rsidR="00A255CD" w:rsidRPr="00A255CD" w:rsidRDefault="00A255CD" w:rsidP="00A255CD">
      <w:pPr>
        <w:numPr>
          <w:ilvl w:val="1"/>
          <w:numId w:val="13"/>
        </w:numPr>
        <w:rPr>
          <w:rFonts w:asciiTheme="minorHAnsi" w:hAnsiTheme="minorHAnsi" w:cstheme="minorHAnsi"/>
        </w:rPr>
      </w:pPr>
      <w:r w:rsidRPr="00A255CD">
        <w:rPr>
          <w:rFonts w:asciiTheme="minorHAnsi" w:hAnsiTheme="minorHAnsi" w:cstheme="minorHAnsi"/>
        </w:rPr>
        <w:t>To report annually to governors</w:t>
      </w:r>
    </w:p>
    <w:p w:rsidR="00A255CD" w:rsidRPr="00A255CD" w:rsidRDefault="00A255CD" w:rsidP="00A255CD">
      <w:pPr>
        <w:rPr>
          <w:rFonts w:asciiTheme="minorHAnsi" w:hAnsiTheme="minorHAnsi" w:cstheme="minorHAnsi"/>
        </w:rPr>
      </w:pPr>
    </w:p>
    <w:p w:rsidR="00A255CD" w:rsidRDefault="00A255CD" w:rsidP="007D1F4D">
      <w:pPr>
        <w:numPr>
          <w:ilvl w:val="1"/>
          <w:numId w:val="13"/>
        </w:numPr>
        <w:rPr>
          <w:rFonts w:asciiTheme="minorHAnsi" w:hAnsiTheme="minorHAnsi" w:cstheme="minorHAnsi"/>
        </w:rPr>
      </w:pPr>
      <w:r w:rsidRPr="00A255CD">
        <w:rPr>
          <w:rFonts w:asciiTheme="minorHAnsi" w:hAnsiTheme="minorHAnsi" w:cstheme="minorHAnsi"/>
        </w:rPr>
        <w:t>To be involved in extracurr</w:t>
      </w:r>
      <w:r>
        <w:rPr>
          <w:rFonts w:asciiTheme="minorHAnsi" w:hAnsiTheme="minorHAnsi" w:cstheme="minorHAnsi"/>
        </w:rPr>
        <w:t>icular activities when relevant</w:t>
      </w:r>
    </w:p>
    <w:p w:rsidR="00A255CD" w:rsidRDefault="00A255CD" w:rsidP="00A255CD">
      <w:pPr>
        <w:pStyle w:val="ListParagraph"/>
        <w:rPr>
          <w:rFonts w:asciiTheme="minorHAnsi" w:hAnsiTheme="minorHAnsi" w:cstheme="minorHAnsi"/>
        </w:rPr>
      </w:pPr>
    </w:p>
    <w:p w:rsidR="00825981" w:rsidRDefault="00825981">
      <w:pPr>
        <w:spacing w:after="160" w:line="259" w:lineRule="auto"/>
        <w:rPr>
          <w:rFonts w:asciiTheme="minorHAnsi" w:hAnsiTheme="minorHAnsi" w:cstheme="minorHAnsi"/>
          <w:b/>
          <w:sz w:val="32"/>
          <w:szCs w:val="32"/>
        </w:rPr>
      </w:pPr>
      <w:r>
        <w:rPr>
          <w:rFonts w:asciiTheme="minorHAnsi" w:hAnsiTheme="minorHAnsi" w:cstheme="minorHAnsi"/>
          <w:b/>
          <w:sz w:val="32"/>
          <w:szCs w:val="32"/>
        </w:rPr>
        <w:br w:type="page"/>
      </w:r>
    </w:p>
    <w:p w:rsidR="00A255CD" w:rsidRPr="00A255CD" w:rsidRDefault="00A255CD" w:rsidP="00825981">
      <w:pPr>
        <w:jc w:val="both"/>
        <w:rPr>
          <w:rFonts w:asciiTheme="minorHAnsi" w:hAnsiTheme="minorHAnsi" w:cstheme="minorHAnsi"/>
          <w:b/>
          <w:sz w:val="32"/>
          <w:szCs w:val="32"/>
        </w:rPr>
      </w:pPr>
      <w:r w:rsidRPr="00A255CD">
        <w:rPr>
          <w:rFonts w:asciiTheme="minorHAnsi" w:hAnsiTheme="minorHAnsi" w:cstheme="minorHAnsi"/>
          <w:b/>
          <w:sz w:val="32"/>
          <w:szCs w:val="32"/>
        </w:rPr>
        <w:lastRenderedPageBreak/>
        <w:t>PERSON SPECIFICATION FOR MAINSCALE CLASS TEACHER</w:t>
      </w:r>
    </w:p>
    <w:p w:rsidR="00A255CD" w:rsidRPr="00A255CD" w:rsidRDefault="00A255CD" w:rsidP="00A255CD">
      <w:pPr>
        <w:rPr>
          <w:rFonts w:asciiTheme="minorHAnsi" w:hAnsiTheme="minorHAnsi" w:cstheme="minorHAnsi"/>
        </w:rPr>
      </w:pPr>
    </w:p>
    <w:p w:rsidR="00A255CD" w:rsidRPr="00F70F64" w:rsidRDefault="00A255CD" w:rsidP="00A255CD">
      <w:pPr>
        <w:rPr>
          <w:rFonts w:asciiTheme="minorHAnsi" w:hAnsiTheme="minorHAnsi" w:cstheme="minorHAnsi"/>
          <w:b/>
        </w:rPr>
      </w:pPr>
      <w:r w:rsidRPr="00F70F64">
        <w:rPr>
          <w:rFonts w:asciiTheme="minorHAnsi" w:hAnsiTheme="minorHAnsi" w:cstheme="minorHAnsi"/>
          <w:b/>
        </w:rPr>
        <w:t>QUALIFICATION</w:t>
      </w:r>
    </w:p>
    <w:p w:rsidR="00A255CD" w:rsidRPr="00F70F64" w:rsidRDefault="00A255CD" w:rsidP="00A255CD">
      <w:pPr>
        <w:rPr>
          <w:rFonts w:asciiTheme="minorHAnsi" w:hAnsiTheme="minorHAnsi" w:cstheme="minorHAnsi"/>
        </w:rPr>
      </w:pPr>
    </w:p>
    <w:p w:rsidR="00A255CD" w:rsidRPr="00F70F64" w:rsidRDefault="00A255CD" w:rsidP="00A255CD">
      <w:pPr>
        <w:rPr>
          <w:rFonts w:asciiTheme="minorHAnsi" w:hAnsiTheme="minorHAnsi" w:cstheme="minorHAnsi"/>
        </w:rPr>
      </w:pPr>
      <w:r w:rsidRPr="00F70F64">
        <w:rPr>
          <w:rFonts w:asciiTheme="minorHAnsi" w:hAnsiTheme="minorHAnsi" w:cstheme="minorHAnsi"/>
        </w:rPr>
        <w:t>Qualified Teacher Status.</w:t>
      </w:r>
    </w:p>
    <w:p w:rsidR="00A255CD" w:rsidRPr="00F70F64" w:rsidRDefault="00A255CD" w:rsidP="00A255CD">
      <w:pPr>
        <w:rPr>
          <w:rFonts w:asciiTheme="minorHAnsi" w:hAnsiTheme="minorHAnsi" w:cstheme="minorHAnsi"/>
        </w:rPr>
      </w:pPr>
    </w:p>
    <w:p w:rsidR="00A255CD" w:rsidRPr="00F70F64" w:rsidRDefault="00A255CD" w:rsidP="00A255CD">
      <w:pPr>
        <w:rPr>
          <w:rFonts w:asciiTheme="minorHAnsi" w:hAnsiTheme="minorHAnsi" w:cstheme="minorHAnsi"/>
          <w:b/>
        </w:rPr>
      </w:pPr>
      <w:r w:rsidRPr="00F70F64">
        <w:rPr>
          <w:rFonts w:asciiTheme="minorHAnsi" w:hAnsiTheme="minorHAnsi" w:cstheme="minorHAnsi"/>
          <w:b/>
        </w:rPr>
        <w:t>EXPERIENCE</w:t>
      </w:r>
    </w:p>
    <w:p w:rsidR="00A255CD" w:rsidRPr="00F70F64" w:rsidRDefault="00A255CD" w:rsidP="00A255CD">
      <w:pPr>
        <w:rPr>
          <w:rFonts w:asciiTheme="minorHAnsi" w:hAnsiTheme="minorHAnsi" w:cstheme="minorHAnsi"/>
        </w:rPr>
      </w:pPr>
    </w:p>
    <w:p w:rsidR="00A255CD" w:rsidRPr="00F70F64" w:rsidRDefault="00A255CD" w:rsidP="00A255CD">
      <w:pPr>
        <w:numPr>
          <w:ilvl w:val="0"/>
          <w:numId w:val="15"/>
        </w:numPr>
        <w:rPr>
          <w:rFonts w:asciiTheme="minorHAnsi" w:hAnsiTheme="minorHAnsi" w:cstheme="minorHAnsi"/>
        </w:rPr>
      </w:pPr>
      <w:r w:rsidRPr="00F70F64">
        <w:rPr>
          <w:rFonts w:asciiTheme="minorHAnsi" w:hAnsiTheme="minorHAnsi" w:cstheme="minorHAnsi"/>
        </w:rPr>
        <w:t>A proven track record of recent and successful class teaching in mixed ability classes of primary age (or of successful training for NQT’s)</w:t>
      </w:r>
    </w:p>
    <w:p w:rsidR="00A255CD" w:rsidRPr="00F70F64" w:rsidRDefault="00A255CD" w:rsidP="00A255CD">
      <w:pPr>
        <w:rPr>
          <w:rFonts w:asciiTheme="minorHAnsi" w:hAnsiTheme="minorHAnsi" w:cstheme="minorHAnsi"/>
        </w:rPr>
      </w:pPr>
    </w:p>
    <w:p w:rsidR="00A255CD" w:rsidRPr="00F70F64" w:rsidRDefault="00A255CD" w:rsidP="00A255CD">
      <w:pPr>
        <w:numPr>
          <w:ilvl w:val="0"/>
          <w:numId w:val="15"/>
        </w:numPr>
        <w:rPr>
          <w:rFonts w:asciiTheme="minorHAnsi" w:hAnsiTheme="minorHAnsi" w:cstheme="minorHAnsi"/>
        </w:rPr>
      </w:pPr>
      <w:r w:rsidRPr="00F70F64">
        <w:rPr>
          <w:rFonts w:asciiTheme="minorHAnsi" w:hAnsiTheme="minorHAnsi" w:cstheme="minorHAnsi"/>
        </w:rPr>
        <w:t xml:space="preserve">Successful experience of teaching the </w:t>
      </w:r>
      <w:r w:rsidR="0046637C">
        <w:rPr>
          <w:rFonts w:asciiTheme="minorHAnsi" w:hAnsiTheme="minorHAnsi" w:cstheme="minorHAnsi"/>
        </w:rPr>
        <w:t>National Curriculum</w:t>
      </w:r>
      <w:bookmarkStart w:id="0" w:name="_GoBack"/>
      <w:bookmarkEnd w:id="0"/>
    </w:p>
    <w:p w:rsidR="00A255CD" w:rsidRPr="00F70F64" w:rsidRDefault="00A255CD" w:rsidP="00A255CD">
      <w:pPr>
        <w:rPr>
          <w:rFonts w:asciiTheme="minorHAnsi" w:hAnsiTheme="minorHAnsi" w:cstheme="minorHAnsi"/>
        </w:rPr>
      </w:pPr>
    </w:p>
    <w:p w:rsidR="00A255CD" w:rsidRPr="00F70F64" w:rsidRDefault="00A255CD" w:rsidP="00A255CD">
      <w:pPr>
        <w:numPr>
          <w:ilvl w:val="0"/>
          <w:numId w:val="15"/>
        </w:numPr>
        <w:rPr>
          <w:rFonts w:asciiTheme="minorHAnsi" w:hAnsiTheme="minorHAnsi" w:cstheme="minorHAnsi"/>
        </w:rPr>
      </w:pPr>
      <w:r w:rsidRPr="00F70F64">
        <w:rPr>
          <w:rFonts w:asciiTheme="minorHAnsi" w:hAnsiTheme="minorHAnsi" w:cstheme="minorHAnsi"/>
        </w:rPr>
        <w:t>Successful, recent experience of leading and managing a curriculum area of similar across a school or phase (not NQT’s)</w:t>
      </w:r>
    </w:p>
    <w:p w:rsidR="00A255CD" w:rsidRPr="00F70F64" w:rsidRDefault="00A255CD" w:rsidP="00A255CD">
      <w:pPr>
        <w:rPr>
          <w:rFonts w:asciiTheme="minorHAnsi" w:hAnsiTheme="minorHAnsi" w:cstheme="minorHAnsi"/>
        </w:rPr>
      </w:pPr>
    </w:p>
    <w:p w:rsidR="00A255CD" w:rsidRPr="00F70F64" w:rsidRDefault="00A255CD" w:rsidP="00A255CD">
      <w:pPr>
        <w:rPr>
          <w:rFonts w:asciiTheme="minorHAnsi" w:hAnsiTheme="minorHAnsi" w:cstheme="minorHAnsi"/>
          <w:b/>
        </w:rPr>
      </w:pPr>
      <w:r w:rsidRPr="00F70F64">
        <w:rPr>
          <w:rFonts w:asciiTheme="minorHAnsi" w:hAnsiTheme="minorHAnsi" w:cstheme="minorHAnsi"/>
          <w:b/>
        </w:rPr>
        <w:t>KNOWLEDGE AND UNDERSTANDING RELEVANT TO THE JOB</w:t>
      </w:r>
    </w:p>
    <w:p w:rsidR="00A255CD" w:rsidRPr="00A255CD" w:rsidRDefault="00A255CD" w:rsidP="00A255CD">
      <w:pPr>
        <w:rPr>
          <w:rFonts w:asciiTheme="minorHAnsi" w:hAnsiTheme="minorHAnsi" w:cstheme="minorHAnsi"/>
        </w:rPr>
      </w:pPr>
    </w:p>
    <w:p w:rsidR="00A255CD" w:rsidRPr="00A255CD" w:rsidRDefault="00A255CD" w:rsidP="00A255CD">
      <w:pPr>
        <w:numPr>
          <w:ilvl w:val="0"/>
          <w:numId w:val="16"/>
        </w:numPr>
        <w:rPr>
          <w:rFonts w:asciiTheme="minorHAnsi" w:hAnsiTheme="minorHAnsi" w:cstheme="minorHAnsi"/>
        </w:rPr>
      </w:pPr>
      <w:r w:rsidRPr="00A255CD">
        <w:rPr>
          <w:rFonts w:asciiTheme="minorHAnsi" w:hAnsiTheme="minorHAnsi" w:cstheme="minorHAnsi"/>
        </w:rPr>
        <w:t xml:space="preserve">Good understanding of current theory and practice of best practice in teaching and learning, particularly as it relates to achieving high rates of progress for children of primary age. </w:t>
      </w:r>
    </w:p>
    <w:p w:rsidR="00A255CD" w:rsidRPr="00A255CD" w:rsidRDefault="00A255CD" w:rsidP="00A255CD">
      <w:pPr>
        <w:rPr>
          <w:rFonts w:asciiTheme="minorHAnsi" w:hAnsiTheme="minorHAnsi" w:cstheme="minorHAnsi"/>
        </w:rPr>
      </w:pPr>
    </w:p>
    <w:p w:rsidR="00A255CD" w:rsidRPr="00A255CD" w:rsidRDefault="00A255CD" w:rsidP="00A255CD">
      <w:pPr>
        <w:numPr>
          <w:ilvl w:val="0"/>
          <w:numId w:val="16"/>
        </w:numPr>
        <w:rPr>
          <w:rFonts w:asciiTheme="minorHAnsi" w:hAnsiTheme="minorHAnsi" w:cstheme="minorHAnsi"/>
        </w:rPr>
      </w:pPr>
      <w:r w:rsidRPr="00A255CD">
        <w:rPr>
          <w:rFonts w:asciiTheme="minorHAnsi" w:hAnsiTheme="minorHAnsi" w:cstheme="minorHAnsi"/>
        </w:rPr>
        <w:t>Thorough knowledge of the National Curriculum.</w:t>
      </w:r>
    </w:p>
    <w:p w:rsidR="00A255CD" w:rsidRPr="00A255CD" w:rsidRDefault="00A255CD" w:rsidP="00A255CD">
      <w:pPr>
        <w:rPr>
          <w:rFonts w:asciiTheme="minorHAnsi" w:hAnsiTheme="minorHAnsi" w:cstheme="minorHAnsi"/>
        </w:rPr>
      </w:pPr>
    </w:p>
    <w:p w:rsidR="00A255CD" w:rsidRPr="00A255CD" w:rsidRDefault="00A255CD" w:rsidP="00A255CD">
      <w:pPr>
        <w:numPr>
          <w:ilvl w:val="0"/>
          <w:numId w:val="16"/>
        </w:numPr>
        <w:rPr>
          <w:rFonts w:asciiTheme="minorHAnsi" w:hAnsiTheme="minorHAnsi" w:cstheme="minorHAnsi"/>
        </w:rPr>
      </w:pPr>
      <w:r w:rsidRPr="00A255CD">
        <w:rPr>
          <w:rFonts w:asciiTheme="minorHAnsi" w:hAnsiTheme="minorHAnsi" w:cstheme="minorHAnsi"/>
        </w:rPr>
        <w:t>Good subject knowledge of core National Curriculum subjects and sound knowledge of Foundation subjects.</w:t>
      </w:r>
    </w:p>
    <w:p w:rsidR="00A255CD" w:rsidRPr="00A255CD" w:rsidRDefault="00A255CD" w:rsidP="00A255CD">
      <w:pPr>
        <w:rPr>
          <w:rFonts w:asciiTheme="minorHAnsi" w:hAnsiTheme="minorHAnsi" w:cstheme="minorHAnsi"/>
        </w:rPr>
      </w:pPr>
    </w:p>
    <w:p w:rsidR="00A255CD" w:rsidRPr="00A255CD" w:rsidRDefault="00A255CD" w:rsidP="00A255CD">
      <w:pPr>
        <w:numPr>
          <w:ilvl w:val="0"/>
          <w:numId w:val="16"/>
        </w:numPr>
        <w:rPr>
          <w:rFonts w:asciiTheme="minorHAnsi" w:hAnsiTheme="minorHAnsi" w:cstheme="minorHAnsi"/>
        </w:rPr>
      </w:pPr>
      <w:r w:rsidRPr="00A255CD">
        <w:rPr>
          <w:rFonts w:asciiTheme="minorHAnsi" w:hAnsiTheme="minorHAnsi" w:cstheme="minorHAnsi"/>
        </w:rPr>
        <w:t xml:space="preserve">Understanding of effective strategies for maintaining high standards of discipline within the classroom and in accordance with the school’s policy. </w:t>
      </w:r>
    </w:p>
    <w:p w:rsidR="00A255CD" w:rsidRPr="00A255CD" w:rsidRDefault="00A255CD" w:rsidP="00A255CD">
      <w:pPr>
        <w:rPr>
          <w:rFonts w:asciiTheme="minorHAnsi" w:hAnsiTheme="minorHAnsi" w:cstheme="minorHAnsi"/>
        </w:rPr>
      </w:pPr>
    </w:p>
    <w:p w:rsidR="00A255CD" w:rsidRPr="00A255CD" w:rsidRDefault="00A255CD" w:rsidP="00A255CD">
      <w:pPr>
        <w:numPr>
          <w:ilvl w:val="0"/>
          <w:numId w:val="16"/>
        </w:numPr>
        <w:rPr>
          <w:rFonts w:asciiTheme="minorHAnsi" w:hAnsiTheme="minorHAnsi" w:cstheme="minorHAnsi"/>
        </w:rPr>
      </w:pPr>
      <w:r w:rsidRPr="00A255CD">
        <w:rPr>
          <w:rFonts w:asciiTheme="minorHAnsi" w:hAnsiTheme="minorHAnsi" w:cstheme="minorHAnsi"/>
        </w:rPr>
        <w:t xml:space="preserve">An understanding of equality of opportunities and how they can be addressed in schools. </w:t>
      </w:r>
    </w:p>
    <w:p w:rsidR="00A255CD" w:rsidRPr="00A255CD" w:rsidRDefault="00A255CD" w:rsidP="00A255CD">
      <w:pPr>
        <w:rPr>
          <w:rFonts w:asciiTheme="minorHAnsi" w:hAnsiTheme="minorHAnsi" w:cstheme="minorHAnsi"/>
        </w:rPr>
      </w:pPr>
    </w:p>
    <w:p w:rsidR="00F70F64" w:rsidRDefault="00F70F64" w:rsidP="00A255CD">
      <w:pPr>
        <w:rPr>
          <w:rFonts w:asciiTheme="minorHAnsi" w:hAnsiTheme="minorHAnsi" w:cstheme="minorHAnsi"/>
          <w:b/>
        </w:rPr>
      </w:pPr>
    </w:p>
    <w:p w:rsidR="00A255CD" w:rsidRPr="00F70F64" w:rsidRDefault="00A255CD" w:rsidP="00A255CD">
      <w:pPr>
        <w:rPr>
          <w:rFonts w:asciiTheme="minorHAnsi" w:hAnsiTheme="minorHAnsi" w:cstheme="minorHAnsi"/>
          <w:b/>
        </w:rPr>
      </w:pPr>
      <w:r w:rsidRPr="00F70F64">
        <w:rPr>
          <w:rFonts w:asciiTheme="minorHAnsi" w:hAnsiTheme="minorHAnsi" w:cstheme="minorHAnsi"/>
          <w:b/>
        </w:rPr>
        <w:t>SKILLS AND ABILITIES</w:t>
      </w:r>
    </w:p>
    <w:p w:rsidR="00A255CD" w:rsidRPr="00A255CD" w:rsidRDefault="00A255CD" w:rsidP="00A255CD">
      <w:pPr>
        <w:rPr>
          <w:rFonts w:asciiTheme="minorHAnsi" w:hAnsiTheme="minorHAnsi" w:cstheme="minorHAnsi"/>
        </w:rPr>
      </w:pPr>
    </w:p>
    <w:p w:rsidR="00A255CD" w:rsidRPr="00A255CD" w:rsidRDefault="00A255CD" w:rsidP="00A255CD">
      <w:pPr>
        <w:ind w:left="360"/>
        <w:rPr>
          <w:rFonts w:asciiTheme="minorHAnsi" w:hAnsiTheme="minorHAnsi" w:cstheme="minorHAnsi"/>
        </w:rPr>
      </w:pPr>
      <w:r w:rsidRPr="00A255CD">
        <w:rPr>
          <w:rFonts w:asciiTheme="minorHAnsi" w:hAnsiTheme="minorHAnsi" w:cstheme="minorHAnsi"/>
        </w:rPr>
        <w:t>1.   To demonstrate the skills of a good teacher, including ability to:</w:t>
      </w:r>
    </w:p>
    <w:p w:rsidR="00A255CD" w:rsidRPr="00A255CD" w:rsidRDefault="00A255CD" w:rsidP="00A255CD">
      <w:pPr>
        <w:rPr>
          <w:rFonts w:asciiTheme="minorHAnsi" w:hAnsiTheme="minorHAnsi" w:cstheme="minorHAnsi"/>
        </w:rPr>
      </w:pPr>
    </w:p>
    <w:p w:rsidR="00A255CD" w:rsidRPr="00A255CD" w:rsidRDefault="00A255CD" w:rsidP="00A255CD">
      <w:pPr>
        <w:numPr>
          <w:ilvl w:val="0"/>
          <w:numId w:val="14"/>
        </w:numPr>
        <w:rPr>
          <w:rFonts w:asciiTheme="minorHAnsi" w:hAnsiTheme="minorHAnsi" w:cstheme="minorHAnsi"/>
        </w:rPr>
      </w:pPr>
      <w:r w:rsidRPr="00A255CD">
        <w:rPr>
          <w:rFonts w:asciiTheme="minorHAnsi" w:hAnsiTheme="minorHAnsi" w:cstheme="minorHAnsi"/>
        </w:rPr>
        <w:t>interest, encourage and engage pupils</w:t>
      </w:r>
    </w:p>
    <w:p w:rsidR="00A255CD" w:rsidRPr="00A255CD" w:rsidRDefault="00A255CD" w:rsidP="00A255CD">
      <w:pPr>
        <w:numPr>
          <w:ilvl w:val="0"/>
          <w:numId w:val="14"/>
        </w:numPr>
        <w:rPr>
          <w:rFonts w:asciiTheme="minorHAnsi" w:hAnsiTheme="minorHAnsi" w:cstheme="minorHAnsi"/>
        </w:rPr>
      </w:pPr>
      <w:r w:rsidRPr="00A255CD">
        <w:rPr>
          <w:rFonts w:asciiTheme="minorHAnsi" w:hAnsiTheme="minorHAnsi" w:cstheme="minorHAnsi"/>
        </w:rPr>
        <w:t>provide appropriate levels of challenge, so that pupils make good progress</w:t>
      </w:r>
    </w:p>
    <w:p w:rsidR="00A255CD" w:rsidRPr="00A255CD" w:rsidRDefault="00A255CD" w:rsidP="00A255CD">
      <w:pPr>
        <w:numPr>
          <w:ilvl w:val="0"/>
          <w:numId w:val="14"/>
        </w:numPr>
        <w:rPr>
          <w:rFonts w:asciiTheme="minorHAnsi" w:hAnsiTheme="minorHAnsi" w:cstheme="minorHAnsi"/>
        </w:rPr>
      </w:pPr>
      <w:r w:rsidRPr="00A255CD">
        <w:rPr>
          <w:rFonts w:asciiTheme="minorHAnsi" w:hAnsiTheme="minorHAnsi" w:cstheme="minorHAnsi"/>
        </w:rPr>
        <w:t>use methods and resources that enable all pupils to learn effectively</w:t>
      </w:r>
    </w:p>
    <w:p w:rsidR="00A255CD" w:rsidRPr="00A255CD" w:rsidRDefault="00A255CD" w:rsidP="00A255CD">
      <w:pPr>
        <w:numPr>
          <w:ilvl w:val="0"/>
          <w:numId w:val="14"/>
        </w:numPr>
        <w:rPr>
          <w:rFonts w:asciiTheme="minorHAnsi" w:hAnsiTheme="minorHAnsi" w:cstheme="minorHAnsi"/>
        </w:rPr>
      </w:pPr>
      <w:r w:rsidRPr="00A255CD">
        <w:rPr>
          <w:rFonts w:asciiTheme="minorHAnsi" w:hAnsiTheme="minorHAnsi" w:cstheme="minorHAnsi"/>
        </w:rPr>
        <w:t>use assessment information effectively to plan next steps in children’s learning</w:t>
      </w:r>
    </w:p>
    <w:p w:rsidR="00A255CD" w:rsidRPr="00A255CD" w:rsidRDefault="00A255CD" w:rsidP="00A255CD">
      <w:pPr>
        <w:numPr>
          <w:ilvl w:val="0"/>
          <w:numId w:val="14"/>
        </w:numPr>
        <w:rPr>
          <w:rFonts w:asciiTheme="minorHAnsi" w:hAnsiTheme="minorHAnsi" w:cstheme="minorHAnsi"/>
        </w:rPr>
      </w:pPr>
      <w:r w:rsidRPr="00A255CD">
        <w:rPr>
          <w:rFonts w:asciiTheme="minorHAnsi" w:hAnsiTheme="minorHAnsi" w:cstheme="minorHAnsi"/>
        </w:rPr>
        <w:t>make effective use of time</w:t>
      </w:r>
    </w:p>
    <w:p w:rsidR="00A255CD" w:rsidRPr="00A255CD" w:rsidRDefault="00A255CD" w:rsidP="00A255CD">
      <w:pPr>
        <w:numPr>
          <w:ilvl w:val="0"/>
          <w:numId w:val="14"/>
        </w:numPr>
        <w:rPr>
          <w:rFonts w:asciiTheme="minorHAnsi" w:hAnsiTheme="minorHAnsi" w:cstheme="minorHAnsi"/>
        </w:rPr>
      </w:pPr>
      <w:r w:rsidRPr="00A255CD">
        <w:rPr>
          <w:rFonts w:asciiTheme="minorHAnsi" w:hAnsiTheme="minorHAnsi" w:cstheme="minorHAnsi"/>
        </w:rPr>
        <w:t>secure high standards of behaviour</w:t>
      </w:r>
    </w:p>
    <w:p w:rsidR="00A255CD" w:rsidRPr="00A255CD" w:rsidRDefault="00A255CD" w:rsidP="00A255CD">
      <w:pPr>
        <w:numPr>
          <w:ilvl w:val="0"/>
          <w:numId w:val="14"/>
        </w:numPr>
        <w:rPr>
          <w:rFonts w:asciiTheme="minorHAnsi" w:hAnsiTheme="minorHAnsi" w:cstheme="minorHAnsi"/>
        </w:rPr>
      </w:pPr>
      <w:r w:rsidRPr="00A255CD">
        <w:rPr>
          <w:rFonts w:asciiTheme="minorHAnsi" w:hAnsiTheme="minorHAnsi" w:cstheme="minorHAnsi"/>
        </w:rPr>
        <w:t>make effective use of teaching assistants and other support</w:t>
      </w:r>
    </w:p>
    <w:p w:rsidR="00A255CD" w:rsidRPr="00A255CD" w:rsidRDefault="00A255CD" w:rsidP="00A255CD">
      <w:pPr>
        <w:numPr>
          <w:ilvl w:val="0"/>
          <w:numId w:val="14"/>
        </w:numPr>
        <w:rPr>
          <w:rFonts w:asciiTheme="minorHAnsi" w:hAnsiTheme="minorHAnsi" w:cstheme="minorHAnsi"/>
        </w:rPr>
      </w:pPr>
      <w:r w:rsidRPr="00A255CD">
        <w:rPr>
          <w:rFonts w:asciiTheme="minorHAnsi" w:hAnsiTheme="minorHAnsi" w:cstheme="minorHAnsi"/>
        </w:rPr>
        <w:t>enable pupils to acquire new knowledge and skills</w:t>
      </w:r>
    </w:p>
    <w:p w:rsidR="00A255CD" w:rsidRPr="00A255CD" w:rsidRDefault="00A255CD" w:rsidP="00A255CD">
      <w:pPr>
        <w:numPr>
          <w:ilvl w:val="0"/>
          <w:numId w:val="14"/>
        </w:numPr>
        <w:rPr>
          <w:rFonts w:asciiTheme="minorHAnsi" w:hAnsiTheme="minorHAnsi" w:cstheme="minorHAnsi"/>
        </w:rPr>
      </w:pPr>
      <w:r w:rsidRPr="00A255CD">
        <w:rPr>
          <w:rFonts w:asciiTheme="minorHAnsi" w:hAnsiTheme="minorHAnsi" w:cstheme="minorHAnsi"/>
        </w:rPr>
        <w:t>enable pupils to develop the skills to work independently and collaboratively</w:t>
      </w:r>
    </w:p>
    <w:p w:rsidR="00A255CD" w:rsidRPr="00A255CD" w:rsidRDefault="00A255CD" w:rsidP="00A255CD">
      <w:pPr>
        <w:numPr>
          <w:ilvl w:val="0"/>
          <w:numId w:val="14"/>
        </w:numPr>
        <w:rPr>
          <w:rFonts w:asciiTheme="minorHAnsi" w:hAnsiTheme="minorHAnsi" w:cstheme="minorHAnsi"/>
        </w:rPr>
      </w:pPr>
      <w:r w:rsidRPr="00A255CD">
        <w:rPr>
          <w:rFonts w:asciiTheme="minorHAnsi" w:hAnsiTheme="minorHAnsi" w:cstheme="minorHAnsi"/>
        </w:rPr>
        <w:t xml:space="preserve">enable pupils to develop </w:t>
      </w:r>
      <w:r w:rsidR="00B4100D" w:rsidRPr="00A255CD">
        <w:rPr>
          <w:rFonts w:asciiTheme="minorHAnsi" w:hAnsiTheme="minorHAnsi" w:cstheme="minorHAnsi"/>
        </w:rPr>
        <w:t>self-esteem</w:t>
      </w:r>
      <w:r w:rsidRPr="00A255CD">
        <w:rPr>
          <w:rFonts w:asciiTheme="minorHAnsi" w:hAnsiTheme="minorHAnsi" w:cstheme="minorHAnsi"/>
        </w:rPr>
        <w:t xml:space="preserve"> and respect for others</w:t>
      </w:r>
    </w:p>
    <w:p w:rsidR="00A255CD" w:rsidRPr="00A255CD" w:rsidRDefault="00A255CD" w:rsidP="00A255CD">
      <w:pPr>
        <w:numPr>
          <w:ilvl w:val="0"/>
          <w:numId w:val="14"/>
        </w:numPr>
        <w:rPr>
          <w:rFonts w:asciiTheme="minorHAnsi" w:hAnsiTheme="minorHAnsi" w:cstheme="minorHAnsi"/>
        </w:rPr>
      </w:pPr>
      <w:r w:rsidRPr="00A255CD">
        <w:rPr>
          <w:rFonts w:asciiTheme="minorHAnsi" w:hAnsiTheme="minorHAnsi" w:cstheme="minorHAnsi"/>
        </w:rPr>
        <w:t>create a well organised, stimulating learning environment</w:t>
      </w:r>
    </w:p>
    <w:p w:rsidR="00A255CD" w:rsidRPr="00A255CD" w:rsidRDefault="00A255CD" w:rsidP="00A255CD">
      <w:pPr>
        <w:rPr>
          <w:rFonts w:asciiTheme="minorHAnsi" w:hAnsiTheme="minorHAnsi" w:cstheme="minorHAnsi"/>
        </w:rPr>
      </w:pPr>
    </w:p>
    <w:p w:rsidR="00A255CD" w:rsidRPr="00A255CD" w:rsidRDefault="00A255CD" w:rsidP="00A255CD">
      <w:pPr>
        <w:rPr>
          <w:rFonts w:asciiTheme="minorHAnsi" w:hAnsiTheme="minorHAnsi" w:cstheme="minorHAnsi"/>
        </w:rPr>
      </w:pPr>
    </w:p>
    <w:p w:rsidR="00A255CD" w:rsidRPr="00A255CD" w:rsidRDefault="00A255CD" w:rsidP="00A255CD">
      <w:pPr>
        <w:numPr>
          <w:ilvl w:val="0"/>
          <w:numId w:val="17"/>
        </w:numPr>
        <w:rPr>
          <w:rFonts w:asciiTheme="minorHAnsi" w:hAnsiTheme="minorHAnsi" w:cstheme="minorHAnsi"/>
        </w:rPr>
      </w:pPr>
      <w:r w:rsidRPr="00A255CD">
        <w:rPr>
          <w:rFonts w:asciiTheme="minorHAnsi" w:hAnsiTheme="minorHAnsi" w:cstheme="minorHAnsi"/>
        </w:rPr>
        <w:t xml:space="preserve">Ability to make a significant contribution to a school ethos that promotes high achievement. </w:t>
      </w:r>
    </w:p>
    <w:p w:rsidR="00A255CD" w:rsidRPr="00A255CD" w:rsidRDefault="00A255CD" w:rsidP="00A255CD">
      <w:pPr>
        <w:ind w:left="360"/>
        <w:rPr>
          <w:rFonts w:asciiTheme="minorHAnsi" w:hAnsiTheme="minorHAnsi" w:cstheme="minorHAnsi"/>
        </w:rPr>
      </w:pPr>
    </w:p>
    <w:p w:rsidR="00A255CD" w:rsidRPr="00A255CD" w:rsidRDefault="00A255CD" w:rsidP="00A255CD">
      <w:pPr>
        <w:numPr>
          <w:ilvl w:val="0"/>
          <w:numId w:val="17"/>
        </w:numPr>
        <w:tabs>
          <w:tab w:val="clear" w:pos="720"/>
          <w:tab w:val="num" w:pos="360"/>
        </w:tabs>
        <w:rPr>
          <w:rFonts w:asciiTheme="minorHAnsi" w:hAnsiTheme="minorHAnsi" w:cstheme="minorHAnsi"/>
        </w:rPr>
      </w:pPr>
      <w:r w:rsidRPr="00A255CD">
        <w:rPr>
          <w:rFonts w:asciiTheme="minorHAnsi" w:hAnsiTheme="minorHAnsi" w:cstheme="minorHAnsi"/>
        </w:rPr>
        <w:t xml:space="preserve">A commitment to raising achievement </w:t>
      </w:r>
    </w:p>
    <w:p w:rsidR="00A255CD" w:rsidRPr="00A255CD" w:rsidRDefault="00A255CD" w:rsidP="00A255CD">
      <w:pPr>
        <w:rPr>
          <w:rFonts w:asciiTheme="minorHAnsi" w:hAnsiTheme="minorHAnsi" w:cstheme="minorHAnsi"/>
        </w:rPr>
      </w:pPr>
    </w:p>
    <w:p w:rsidR="00A255CD" w:rsidRPr="00A255CD" w:rsidRDefault="00A255CD" w:rsidP="00A255CD">
      <w:pPr>
        <w:numPr>
          <w:ilvl w:val="0"/>
          <w:numId w:val="17"/>
        </w:numPr>
        <w:tabs>
          <w:tab w:val="clear" w:pos="720"/>
          <w:tab w:val="num" w:pos="360"/>
        </w:tabs>
        <w:rPr>
          <w:rFonts w:asciiTheme="minorHAnsi" w:hAnsiTheme="minorHAnsi" w:cstheme="minorHAnsi"/>
        </w:rPr>
      </w:pPr>
      <w:r w:rsidRPr="00A255CD">
        <w:rPr>
          <w:rFonts w:asciiTheme="minorHAnsi" w:hAnsiTheme="minorHAnsi" w:cstheme="minorHAnsi"/>
        </w:rPr>
        <w:lastRenderedPageBreak/>
        <w:t>The ability to work as part of a team in planning and implementing the curriculum</w:t>
      </w:r>
    </w:p>
    <w:p w:rsidR="00A255CD" w:rsidRPr="00A255CD" w:rsidRDefault="00A255CD" w:rsidP="00A255CD">
      <w:pPr>
        <w:rPr>
          <w:rFonts w:asciiTheme="minorHAnsi" w:hAnsiTheme="minorHAnsi" w:cstheme="minorHAnsi"/>
        </w:rPr>
      </w:pPr>
    </w:p>
    <w:p w:rsidR="00A255CD" w:rsidRPr="00A255CD" w:rsidRDefault="00A255CD" w:rsidP="00A255CD">
      <w:pPr>
        <w:numPr>
          <w:ilvl w:val="0"/>
          <w:numId w:val="17"/>
        </w:numPr>
        <w:tabs>
          <w:tab w:val="clear" w:pos="720"/>
          <w:tab w:val="num" w:pos="360"/>
        </w:tabs>
        <w:rPr>
          <w:rFonts w:asciiTheme="minorHAnsi" w:hAnsiTheme="minorHAnsi" w:cstheme="minorHAnsi"/>
        </w:rPr>
      </w:pPr>
      <w:r w:rsidRPr="00A255CD">
        <w:rPr>
          <w:rFonts w:asciiTheme="minorHAnsi" w:hAnsiTheme="minorHAnsi" w:cstheme="minorHAnsi"/>
        </w:rPr>
        <w:t>The ability to work within the framework of national and whole school policies to ensure consistency of practice.</w:t>
      </w:r>
    </w:p>
    <w:p w:rsidR="00A255CD" w:rsidRPr="00A255CD" w:rsidRDefault="00A255CD" w:rsidP="00A255CD">
      <w:pPr>
        <w:rPr>
          <w:rFonts w:asciiTheme="minorHAnsi" w:hAnsiTheme="minorHAnsi" w:cstheme="minorHAnsi"/>
        </w:rPr>
      </w:pPr>
    </w:p>
    <w:p w:rsidR="00A255CD" w:rsidRPr="00A255CD" w:rsidRDefault="00A255CD" w:rsidP="00A255CD">
      <w:pPr>
        <w:numPr>
          <w:ilvl w:val="0"/>
          <w:numId w:val="17"/>
        </w:numPr>
        <w:tabs>
          <w:tab w:val="clear" w:pos="720"/>
          <w:tab w:val="num" w:pos="360"/>
        </w:tabs>
        <w:rPr>
          <w:rFonts w:asciiTheme="minorHAnsi" w:hAnsiTheme="minorHAnsi" w:cstheme="minorHAnsi"/>
        </w:rPr>
      </w:pPr>
      <w:r w:rsidRPr="00A255CD">
        <w:rPr>
          <w:rFonts w:asciiTheme="minorHAnsi" w:hAnsiTheme="minorHAnsi" w:cstheme="minorHAnsi"/>
        </w:rPr>
        <w:t>The ability to relate to and communicate effectively with parents and carers and to encourage their active participation in the educational process.</w:t>
      </w:r>
    </w:p>
    <w:p w:rsidR="00A255CD" w:rsidRPr="00A255CD" w:rsidRDefault="00A255CD" w:rsidP="00A255CD">
      <w:pPr>
        <w:tabs>
          <w:tab w:val="left" w:pos="2535"/>
        </w:tabs>
        <w:ind w:firstLine="2535"/>
        <w:rPr>
          <w:rFonts w:asciiTheme="minorHAnsi" w:hAnsiTheme="minorHAnsi" w:cstheme="minorHAnsi"/>
        </w:rPr>
      </w:pPr>
    </w:p>
    <w:p w:rsidR="00A255CD" w:rsidRPr="00A255CD" w:rsidRDefault="00A255CD" w:rsidP="00A255CD">
      <w:pPr>
        <w:numPr>
          <w:ilvl w:val="0"/>
          <w:numId w:val="17"/>
        </w:numPr>
        <w:tabs>
          <w:tab w:val="clear" w:pos="720"/>
          <w:tab w:val="num" w:pos="360"/>
        </w:tabs>
        <w:rPr>
          <w:rFonts w:asciiTheme="minorHAnsi" w:hAnsiTheme="minorHAnsi" w:cstheme="minorHAnsi"/>
          <w:sz w:val="24"/>
          <w:szCs w:val="24"/>
        </w:rPr>
      </w:pPr>
      <w:r w:rsidRPr="00A255CD">
        <w:rPr>
          <w:rFonts w:asciiTheme="minorHAnsi" w:hAnsiTheme="minorHAnsi" w:cstheme="minorHAnsi"/>
        </w:rPr>
        <w:t>A commitment to further your own professional development and to the principle of continuous improvement</w:t>
      </w:r>
      <w:r w:rsidRPr="00A255CD">
        <w:rPr>
          <w:rFonts w:asciiTheme="minorHAnsi" w:hAnsiTheme="minorHAnsi" w:cstheme="minorHAnsi"/>
          <w:sz w:val="24"/>
          <w:szCs w:val="24"/>
        </w:rPr>
        <w:t>.</w:t>
      </w:r>
    </w:p>
    <w:p w:rsidR="00A255CD" w:rsidRPr="00A255CD" w:rsidRDefault="00A255CD" w:rsidP="00A255CD">
      <w:pPr>
        <w:pStyle w:val="Heading4"/>
        <w:rPr>
          <w:rFonts w:asciiTheme="minorHAnsi" w:hAnsiTheme="minorHAnsi" w:cstheme="minorHAnsi"/>
          <w:sz w:val="20"/>
          <w:szCs w:val="20"/>
        </w:rPr>
      </w:pPr>
      <w:r w:rsidRPr="00A255CD">
        <w:rPr>
          <w:rFonts w:asciiTheme="minorHAnsi" w:hAnsiTheme="minorHAnsi" w:cstheme="minorHAnsi"/>
          <w:sz w:val="20"/>
          <w:szCs w:val="20"/>
        </w:rPr>
        <w:t>CONDITIONS OF SERVICE</w:t>
      </w:r>
    </w:p>
    <w:p w:rsidR="00A255CD" w:rsidRPr="00A255CD" w:rsidRDefault="00A255CD" w:rsidP="00A255CD">
      <w:pPr>
        <w:jc w:val="both"/>
        <w:rPr>
          <w:rFonts w:asciiTheme="minorHAnsi" w:hAnsiTheme="minorHAnsi" w:cstheme="minorHAnsi"/>
        </w:rPr>
      </w:pPr>
    </w:p>
    <w:p w:rsidR="00A255CD" w:rsidRPr="00A255CD" w:rsidRDefault="00A255CD" w:rsidP="00A255CD">
      <w:pPr>
        <w:jc w:val="both"/>
        <w:rPr>
          <w:rFonts w:asciiTheme="minorHAnsi" w:hAnsiTheme="minorHAnsi" w:cstheme="minorHAnsi"/>
        </w:rPr>
      </w:pPr>
      <w:r w:rsidRPr="00A255CD">
        <w:rPr>
          <w:rFonts w:asciiTheme="minorHAnsi" w:hAnsiTheme="minorHAnsi" w:cstheme="minorHAnsi"/>
        </w:rPr>
        <w:t>Governed by the National Agreement on Teachers’ Pay and Conditions, supplemented by local conditions as agreed by the governors.</w:t>
      </w:r>
    </w:p>
    <w:p w:rsidR="00A255CD" w:rsidRPr="00A255CD" w:rsidRDefault="00A255CD" w:rsidP="00A255CD">
      <w:pPr>
        <w:pStyle w:val="Heading4"/>
        <w:rPr>
          <w:rFonts w:asciiTheme="minorHAnsi" w:hAnsiTheme="minorHAnsi" w:cstheme="minorHAnsi"/>
          <w:sz w:val="20"/>
          <w:szCs w:val="20"/>
        </w:rPr>
      </w:pPr>
      <w:r w:rsidRPr="00A255CD">
        <w:rPr>
          <w:rFonts w:asciiTheme="minorHAnsi" w:hAnsiTheme="minorHAnsi" w:cstheme="minorHAnsi"/>
          <w:sz w:val="20"/>
          <w:szCs w:val="20"/>
        </w:rPr>
        <w:t>SPECIAL CONDITIONS OF SERVICE</w:t>
      </w:r>
    </w:p>
    <w:p w:rsidR="00A255CD" w:rsidRPr="00A255CD" w:rsidRDefault="00A255CD" w:rsidP="00A255CD">
      <w:pPr>
        <w:jc w:val="both"/>
        <w:rPr>
          <w:rFonts w:asciiTheme="minorHAnsi" w:hAnsiTheme="minorHAnsi" w:cstheme="minorHAnsi"/>
        </w:rPr>
      </w:pPr>
    </w:p>
    <w:p w:rsidR="00A255CD" w:rsidRPr="00A255CD" w:rsidRDefault="00A255CD" w:rsidP="00A255CD">
      <w:pPr>
        <w:jc w:val="both"/>
        <w:rPr>
          <w:rFonts w:asciiTheme="minorHAnsi" w:hAnsiTheme="minorHAnsi" w:cstheme="minorHAnsi"/>
        </w:rPr>
      </w:pPr>
      <w:r w:rsidRPr="00A255CD">
        <w:rPr>
          <w:rFonts w:asciiTheme="minorHAnsi" w:hAnsiTheme="minorHAnsi" w:cstheme="minorHAnsi"/>
        </w:rPr>
        <w:t>Because of the nature of the post, candidates are not entitled to withhold information regarding convictions by virtue of the Rehabilitation of Offenders Act 1974 (Exemptions) Order 1975 as amended.  Candidates are required to give details of any convictions on their application form and are expected to disclose such information at the appointed interview.</w:t>
      </w:r>
    </w:p>
    <w:p w:rsidR="00A255CD" w:rsidRPr="00A255CD" w:rsidRDefault="00A255CD" w:rsidP="00A255CD">
      <w:pPr>
        <w:jc w:val="both"/>
        <w:rPr>
          <w:rFonts w:asciiTheme="minorHAnsi" w:hAnsiTheme="minorHAnsi" w:cstheme="minorHAnsi"/>
        </w:rPr>
      </w:pPr>
    </w:p>
    <w:p w:rsidR="00A255CD" w:rsidRPr="00A255CD" w:rsidRDefault="00A255CD" w:rsidP="00A255CD">
      <w:pPr>
        <w:jc w:val="both"/>
        <w:rPr>
          <w:rFonts w:asciiTheme="minorHAnsi" w:hAnsiTheme="minorHAnsi" w:cstheme="minorHAnsi"/>
          <w:b/>
          <w:bCs/>
        </w:rPr>
      </w:pPr>
      <w:r w:rsidRPr="00A255CD">
        <w:rPr>
          <w:rFonts w:asciiTheme="minorHAnsi" w:hAnsiTheme="minorHAnsi" w:cstheme="minorHAnsi"/>
        </w:rPr>
        <w:t>Because this post allows substantial access to children, candidates are required to comply with departmental procedures in relation to Police checks.  If candidates are successful in their application, prior to taking up post, they will be required to give written permission to the Department to ascertain details from the Metropolitan Police regarding any convictions against them and, as appropriate the nature of such convictions.</w:t>
      </w:r>
      <w:r w:rsidRPr="00A255CD">
        <w:rPr>
          <w:rFonts w:asciiTheme="minorHAnsi" w:hAnsiTheme="minorHAnsi" w:cstheme="minorHAnsi"/>
          <w:b/>
          <w:bCs/>
        </w:rPr>
        <w:t xml:space="preserve"> </w:t>
      </w:r>
    </w:p>
    <w:p w:rsidR="00A255CD" w:rsidRPr="00A255CD" w:rsidRDefault="00A255CD" w:rsidP="00A255CD">
      <w:pPr>
        <w:jc w:val="both"/>
        <w:rPr>
          <w:rFonts w:asciiTheme="minorHAnsi" w:hAnsiTheme="minorHAnsi" w:cstheme="minorHAnsi"/>
          <w:b/>
          <w:bCs/>
        </w:rPr>
      </w:pPr>
    </w:p>
    <w:p w:rsidR="00A255CD" w:rsidRPr="00A255CD" w:rsidRDefault="00A255CD" w:rsidP="00A255CD">
      <w:pPr>
        <w:jc w:val="both"/>
        <w:rPr>
          <w:rFonts w:asciiTheme="minorHAnsi" w:hAnsiTheme="minorHAnsi" w:cstheme="minorHAnsi"/>
          <w:b/>
        </w:rPr>
      </w:pPr>
      <w:r w:rsidRPr="00A255CD">
        <w:rPr>
          <w:rFonts w:asciiTheme="minorHAnsi" w:hAnsiTheme="minorHAnsi" w:cstheme="minorHAnsi"/>
          <w:b/>
        </w:rPr>
        <w:t>Equal Opportunity</w:t>
      </w:r>
    </w:p>
    <w:p w:rsidR="00A255CD" w:rsidRPr="00A255CD" w:rsidRDefault="00A255CD" w:rsidP="00A255CD">
      <w:pPr>
        <w:jc w:val="both"/>
        <w:rPr>
          <w:rFonts w:asciiTheme="minorHAnsi" w:hAnsiTheme="minorHAnsi" w:cstheme="minorHAnsi"/>
        </w:rPr>
      </w:pPr>
    </w:p>
    <w:p w:rsidR="00A255CD" w:rsidRPr="00A255CD" w:rsidRDefault="00A255CD" w:rsidP="00A255CD">
      <w:pPr>
        <w:jc w:val="both"/>
        <w:rPr>
          <w:rFonts w:asciiTheme="minorHAnsi" w:hAnsiTheme="minorHAnsi" w:cstheme="minorHAnsi"/>
        </w:rPr>
      </w:pPr>
      <w:r w:rsidRPr="00A255CD">
        <w:rPr>
          <w:rFonts w:asciiTheme="minorHAnsi" w:hAnsiTheme="minorHAnsi" w:cstheme="minorHAnsi"/>
        </w:rPr>
        <w:t>The post holder will be expected to carry out all duties in the context of and in compliance with the Council’s Equal Opportunities Policies.</w:t>
      </w:r>
    </w:p>
    <w:p w:rsidR="00A255CD" w:rsidRPr="00A255CD" w:rsidRDefault="00A255CD" w:rsidP="00A255CD">
      <w:pPr>
        <w:jc w:val="both"/>
        <w:rPr>
          <w:rFonts w:asciiTheme="minorHAnsi" w:hAnsiTheme="minorHAnsi" w:cstheme="minorHAnsi"/>
        </w:rPr>
      </w:pPr>
    </w:p>
    <w:p w:rsidR="00A255CD" w:rsidRPr="00A255CD" w:rsidRDefault="00A255CD" w:rsidP="00A255CD">
      <w:pPr>
        <w:jc w:val="both"/>
        <w:rPr>
          <w:rFonts w:asciiTheme="minorHAnsi" w:hAnsiTheme="minorHAnsi" w:cstheme="minorHAnsi"/>
        </w:rPr>
      </w:pPr>
      <w:r w:rsidRPr="00A255CD">
        <w:rPr>
          <w:rFonts w:asciiTheme="minorHAnsi" w:hAnsiTheme="minorHAnsi" w:cstheme="minorHAnsi"/>
        </w:rPr>
        <w:t>Date of issue</w:t>
      </w:r>
      <w:proofErr w:type="gramStart"/>
      <w:r w:rsidRPr="00A255CD">
        <w:rPr>
          <w:rFonts w:asciiTheme="minorHAnsi" w:hAnsiTheme="minorHAnsi" w:cstheme="minorHAnsi"/>
        </w:rPr>
        <w:t xml:space="preserve">:  </w:t>
      </w:r>
      <w:r w:rsidRPr="00A255CD">
        <w:rPr>
          <w:rFonts w:asciiTheme="minorHAnsi" w:hAnsiTheme="minorHAnsi" w:cstheme="minorHAnsi"/>
        </w:rPr>
        <w:tab/>
      </w:r>
      <w:r w:rsidRPr="00A255CD">
        <w:rPr>
          <w:rFonts w:asciiTheme="minorHAnsi" w:hAnsiTheme="minorHAnsi" w:cstheme="minorHAnsi"/>
        </w:rPr>
        <w:tab/>
      </w:r>
      <w:r w:rsidRPr="00A255CD">
        <w:rPr>
          <w:rFonts w:asciiTheme="minorHAnsi" w:hAnsiTheme="minorHAnsi" w:cstheme="minorHAnsi"/>
        </w:rPr>
        <w:tab/>
      </w:r>
      <w:r w:rsidR="00F70F64">
        <w:rPr>
          <w:rFonts w:asciiTheme="minorHAnsi" w:hAnsiTheme="minorHAnsi" w:cstheme="minorHAnsi"/>
        </w:rPr>
        <w:t>……</w:t>
      </w:r>
      <w:r w:rsidRPr="00A255CD">
        <w:rPr>
          <w:rFonts w:asciiTheme="minorHAnsi" w:hAnsiTheme="minorHAnsi" w:cstheme="minorHAnsi"/>
        </w:rPr>
        <w:t>……………………………</w:t>
      </w:r>
      <w:proofErr w:type="gramEnd"/>
    </w:p>
    <w:p w:rsidR="00A255CD" w:rsidRPr="00A255CD" w:rsidRDefault="00A255CD" w:rsidP="00A255CD">
      <w:pPr>
        <w:jc w:val="both"/>
        <w:rPr>
          <w:rFonts w:asciiTheme="minorHAnsi" w:hAnsiTheme="minorHAnsi" w:cstheme="minorHAnsi"/>
        </w:rPr>
      </w:pPr>
    </w:p>
    <w:p w:rsidR="00A255CD" w:rsidRPr="00A255CD" w:rsidRDefault="00A255CD" w:rsidP="00A255CD">
      <w:pPr>
        <w:jc w:val="both"/>
        <w:rPr>
          <w:rFonts w:asciiTheme="minorHAnsi" w:hAnsiTheme="minorHAnsi" w:cstheme="minorHAnsi"/>
        </w:rPr>
      </w:pPr>
      <w:r w:rsidRPr="00A255CD">
        <w:rPr>
          <w:rFonts w:asciiTheme="minorHAnsi" w:hAnsiTheme="minorHAnsi" w:cstheme="minorHAnsi"/>
        </w:rPr>
        <w:t>Signature of Post holder</w:t>
      </w:r>
      <w:r w:rsidRPr="00A255CD">
        <w:rPr>
          <w:rFonts w:asciiTheme="minorHAnsi" w:hAnsiTheme="minorHAnsi" w:cstheme="minorHAnsi"/>
        </w:rPr>
        <w:tab/>
      </w:r>
      <w:r w:rsidRPr="00A255CD">
        <w:rPr>
          <w:rFonts w:asciiTheme="minorHAnsi" w:hAnsiTheme="minorHAnsi" w:cstheme="minorHAnsi"/>
        </w:rPr>
        <w:tab/>
        <w:t>…………………………………</w:t>
      </w:r>
    </w:p>
    <w:p w:rsidR="00A255CD" w:rsidRPr="00A255CD" w:rsidRDefault="00A255CD" w:rsidP="00A255CD">
      <w:pPr>
        <w:jc w:val="both"/>
        <w:rPr>
          <w:rFonts w:asciiTheme="minorHAnsi" w:hAnsiTheme="minorHAnsi" w:cstheme="minorHAnsi"/>
        </w:rPr>
      </w:pPr>
    </w:p>
    <w:p w:rsidR="00A255CD" w:rsidRPr="00A255CD" w:rsidRDefault="00A255CD" w:rsidP="00A255CD">
      <w:pPr>
        <w:jc w:val="both"/>
        <w:rPr>
          <w:rFonts w:asciiTheme="minorHAnsi" w:hAnsiTheme="minorHAnsi" w:cstheme="minorHAnsi"/>
        </w:rPr>
      </w:pPr>
      <w:r w:rsidRPr="00A255CD">
        <w:rPr>
          <w:rFonts w:asciiTheme="minorHAnsi" w:hAnsiTheme="minorHAnsi" w:cstheme="minorHAnsi"/>
        </w:rPr>
        <w:t>Signature of Headteacher</w:t>
      </w:r>
      <w:r w:rsidRPr="00A255CD">
        <w:rPr>
          <w:rFonts w:asciiTheme="minorHAnsi" w:hAnsiTheme="minorHAnsi" w:cstheme="minorHAnsi"/>
        </w:rPr>
        <w:tab/>
      </w:r>
      <w:r w:rsidRPr="00A255CD">
        <w:rPr>
          <w:rFonts w:asciiTheme="minorHAnsi" w:hAnsiTheme="minorHAnsi" w:cstheme="minorHAnsi"/>
        </w:rPr>
        <w:tab/>
        <w:t>…………………………………</w:t>
      </w:r>
    </w:p>
    <w:p w:rsidR="00A255CD" w:rsidRPr="00A255CD" w:rsidRDefault="00A255CD" w:rsidP="00A255CD">
      <w:pPr>
        <w:ind w:left="360"/>
        <w:rPr>
          <w:rFonts w:asciiTheme="minorHAnsi" w:hAnsiTheme="minorHAnsi" w:cstheme="minorHAnsi"/>
        </w:rPr>
      </w:pPr>
    </w:p>
    <w:p w:rsidR="00D00174" w:rsidRPr="00A255CD" w:rsidRDefault="00F35CE4" w:rsidP="00D0220F">
      <w:pPr>
        <w:jc w:val="both"/>
        <w:rPr>
          <w:rFonts w:asciiTheme="minorHAnsi" w:hAnsiTheme="minorHAnsi" w:cstheme="minorHAnsi"/>
          <w:sz w:val="16"/>
        </w:rPr>
      </w:pPr>
      <w:r w:rsidRPr="00A255CD">
        <w:rPr>
          <w:rFonts w:asciiTheme="minorHAnsi" w:hAnsiTheme="minorHAnsi" w:cstheme="minorHAnsi"/>
          <w:b/>
          <w:sz w:val="18"/>
        </w:rPr>
        <w:t xml:space="preserve"> </w:t>
      </w:r>
    </w:p>
    <w:sectPr w:rsidR="00D00174" w:rsidRPr="00A255CD" w:rsidSect="00D1194B">
      <w:headerReference w:type="default" r:id="rId7"/>
      <w:footerReference w:type="default" r:id="rId8"/>
      <w:pgSz w:w="11906" w:h="16838"/>
      <w:pgMar w:top="1440" w:right="1440" w:bottom="1440" w:left="1440" w:header="708" w:footer="708" w:gutter="0"/>
      <w:pgBorders w:offsetFrom="page">
        <w:top w:val="single" w:sz="12" w:space="24" w:color="002060" w:shadow="1"/>
        <w:left w:val="single" w:sz="12" w:space="24" w:color="002060" w:shadow="1"/>
        <w:bottom w:val="single" w:sz="12" w:space="24" w:color="002060" w:shadow="1"/>
        <w:right w:val="single" w:sz="12" w:space="24" w:color="002060" w:shadow="1"/>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2D76" w:rsidRDefault="001C2D76" w:rsidP="001C2D76">
      <w:r>
        <w:separator/>
      </w:r>
    </w:p>
  </w:endnote>
  <w:endnote w:type="continuationSeparator" w:id="0">
    <w:p w:rsidR="001C2D76" w:rsidRDefault="001C2D76" w:rsidP="001C2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0174" w:rsidRDefault="00D00174" w:rsidP="00D00174"/>
  <w:p w:rsidR="00D00174" w:rsidRPr="00F53530" w:rsidRDefault="00D00174" w:rsidP="00D00174">
    <w:pPr>
      <w:rPr>
        <w:rFonts w:cstheme="minorHAnsi"/>
        <w:b/>
        <w:sz w:val="16"/>
      </w:rPr>
    </w:pPr>
    <w:r w:rsidRPr="00F53530">
      <w:rPr>
        <w:rFonts w:cstheme="minorHAnsi"/>
        <w:b/>
        <w:sz w:val="16"/>
      </w:rPr>
      <w:t>All Southwark Schools are committed to safeguarding and promoting the welfare of children and young people and expect all staff and volunteers to share this commitment.  All posts are subject to pre-employment checks, references will be sought and successful candidates will need to undertake an enhanced DBS check.</w:t>
    </w:r>
  </w:p>
  <w:p w:rsidR="00D00174" w:rsidRPr="00115F08" w:rsidRDefault="00D00174" w:rsidP="00D00174">
    <w:pPr>
      <w:rPr>
        <w:b/>
      </w:rPr>
    </w:pPr>
    <w:r w:rsidRPr="00F53530">
      <w:rPr>
        <w:rFonts w:cstheme="minorHAnsi"/>
        <w:b/>
        <w:sz w:val="16"/>
      </w:rPr>
      <w:t>John Ruskin School is an equal opportunities employer</w:t>
    </w:r>
    <w:r w:rsidRPr="00115F08">
      <w:rPr>
        <w:rFonts w:cstheme="minorHAnsi"/>
        <w:b/>
        <w:sz w:val="18"/>
      </w:rPr>
      <w:t>.</w:t>
    </w:r>
  </w:p>
  <w:p w:rsidR="00D00174" w:rsidRDefault="00D00174">
    <w:pPr>
      <w:pStyle w:val="Footer"/>
    </w:pPr>
  </w:p>
  <w:p w:rsidR="00D00174" w:rsidRDefault="00D001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2D76" w:rsidRDefault="001C2D76" w:rsidP="001C2D76">
      <w:r>
        <w:separator/>
      </w:r>
    </w:p>
  </w:footnote>
  <w:footnote w:type="continuationSeparator" w:id="0">
    <w:p w:rsidR="001C2D76" w:rsidRDefault="001C2D76" w:rsidP="001C2D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2D76" w:rsidRDefault="001C2D76" w:rsidP="001C2D76">
    <w:pPr>
      <w:pStyle w:val="Header"/>
      <w:jc w:val="right"/>
    </w:pPr>
    <w:r w:rsidRPr="00275381">
      <w:rPr>
        <w:noProof/>
        <w:lang w:eastAsia="en-GB"/>
      </w:rPr>
      <w:drawing>
        <wp:anchor distT="0" distB="0" distL="114300" distR="114300" simplePos="0" relativeHeight="251658240" behindDoc="0" locked="0" layoutInCell="1" allowOverlap="1" wp14:anchorId="04332537" wp14:editId="39276933">
          <wp:simplePos x="0" y="0"/>
          <wp:positionH relativeFrom="column">
            <wp:posOffset>5162550</wp:posOffset>
          </wp:positionH>
          <wp:positionV relativeFrom="page">
            <wp:posOffset>409575</wp:posOffset>
          </wp:positionV>
          <wp:extent cx="1060450" cy="1108075"/>
          <wp:effectExtent l="0" t="0" r="6350" b="0"/>
          <wp:wrapSquare wrapText="bothSides"/>
          <wp:docPr id="2" name="Picture 2" descr="S:\SchoolLogo\John_Ruskin_School_-LOGO dec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SchoolLogo\John_Ruskin_School_-LOGO dec15.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60450" cy="11080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1C2D76" w:rsidRDefault="001C2D7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69141A"/>
    <w:multiLevelType w:val="hybridMultilevel"/>
    <w:tmpl w:val="9920054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nsid w:val="0C06637E"/>
    <w:multiLevelType w:val="hybridMultilevel"/>
    <w:tmpl w:val="31E474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12E6465C"/>
    <w:multiLevelType w:val="hybridMultilevel"/>
    <w:tmpl w:val="BC0ED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7A7074E"/>
    <w:multiLevelType w:val="hybridMultilevel"/>
    <w:tmpl w:val="E2E64052"/>
    <w:lvl w:ilvl="0" w:tplc="ECD685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5C369F0"/>
    <w:multiLevelType w:val="hybridMultilevel"/>
    <w:tmpl w:val="BA26FA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A0A7299"/>
    <w:multiLevelType w:val="multilevel"/>
    <w:tmpl w:val="B8BCA6B0"/>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6">
    <w:nsid w:val="35454404"/>
    <w:multiLevelType w:val="hybridMultilevel"/>
    <w:tmpl w:val="34E21B8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62F6226"/>
    <w:multiLevelType w:val="hybridMultilevel"/>
    <w:tmpl w:val="C59461EA"/>
    <w:lvl w:ilvl="0" w:tplc="08090017">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8">
    <w:nsid w:val="40BC2F76"/>
    <w:multiLevelType w:val="hybridMultilevel"/>
    <w:tmpl w:val="FC34E3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44F36AB9"/>
    <w:multiLevelType w:val="hybridMultilevel"/>
    <w:tmpl w:val="2BA0EF44"/>
    <w:lvl w:ilvl="0" w:tplc="ECD68558">
      <w:start w:val="1"/>
      <w:numFmt w:val="bullet"/>
      <w:lvlText w:val=""/>
      <w:lvlJc w:val="left"/>
      <w:pPr>
        <w:tabs>
          <w:tab w:val="num" w:pos="473"/>
        </w:tabs>
        <w:ind w:left="454" w:hanging="341"/>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0FA4C39"/>
    <w:multiLevelType w:val="multilevel"/>
    <w:tmpl w:val="041E3266"/>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720"/>
      </w:pPr>
      <w:rPr>
        <w:rFonts w:hint="default"/>
        <w:b/>
      </w:rPr>
    </w:lvl>
    <w:lvl w:ilvl="2">
      <w:start w:val="1"/>
      <w:numFmt w:val="decimal"/>
      <w:isLgl/>
      <w:lvlText w:val="%1.%2.%3"/>
      <w:lvlJc w:val="left"/>
      <w:pPr>
        <w:tabs>
          <w:tab w:val="num" w:pos="720"/>
        </w:tabs>
        <w:ind w:left="720" w:hanging="720"/>
      </w:pPr>
      <w:rPr>
        <w:rFonts w:hint="default"/>
        <w:b/>
      </w:rPr>
    </w:lvl>
    <w:lvl w:ilvl="3">
      <w:start w:val="1"/>
      <w:numFmt w:val="decimal"/>
      <w:isLgl/>
      <w:lvlText w:val="%1.%2.%3.%4"/>
      <w:lvlJc w:val="left"/>
      <w:pPr>
        <w:tabs>
          <w:tab w:val="num" w:pos="720"/>
        </w:tabs>
        <w:ind w:left="720" w:hanging="720"/>
      </w:pPr>
      <w:rPr>
        <w:rFonts w:hint="default"/>
        <w:b/>
      </w:rPr>
    </w:lvl>
    <w:lvl w:ilvl="4">
      <w:start w:val="1"/>
      <w:numFmt w:val="decimal"/>
      <w:isLgl/>
      <w:lvlText w:val="%1.%2.%3.%4.%5"/>
      <w:lvlJc w:val="left"/>
      <w:pPr>
        <w:tabs>
          <w:tab w:val="num" w:pos="1080"/>
        </w:tabs>
        <w:ind w:left="1080" w:hanging="1080"/>
      </w:pPr>
      <w:rPr>
        <w:rFonts w:hint="default"/>
        <w:b/>
      </w:rPr>
    </w:lvl>
    <w:lvl w:ilvl="5">
      <w:start w:val="1"/>
      <w:numFmt w:val="decimal"/>
      <w:isLgl/>
      <w:lvlText w:val="%1.%2.%3.%4.%5.%6"/>
      <w:lvlJc w:val="left"/>
      <w:pPr>
        <w:tabs>
          <w:tab w:val="num" w:pos="1080"/>
        </w:tabs>
        <w:ind w:left="1080" w:hanging="1080"/>
      </w:pPr>
      <w:rPr>
        <w:rFonts w:hint="default"/>
        <w:b/>
      </w:rPr>
    </w:lvl>
    <w:lvl w:ilvl="6">
      <w:start w:val="1"/>
      <w:numFmt w:val="decimal"/>
      <w:isLgl/>
      <w:lvlText w:val="%1.%2.%3.%4.%5.%6.%7"/>
      <w:lvlJc w:val="left"/>
      <w:pPr>
        <w:tabs>
          <w:tab w:val="num" w:pos="1440"/>
        </w:tabs>
        <w:ind w:left="1440" w:hanging="1440"/>
      </w:pPr>
      <w:rPr>
        <w:rFonts w:hint="default"/>
        <w:b/>
      </w:rPr>
    </w:lvl>
    <w:lvl w:ilvl="7">
      <w:start w:val="1"/>
      <w:numFmt w:val="decimal"/>
      <w:isLgl/>
      <w:lvlText w:val="%1.%2.%3.%4.%5.%6.%7.%8"/>
      <w:lvlJc w:val="left"/>
      <w:pPr>
        <w:tabs>
          <w:tab w:val="num" w:pos="1440"/>
        </w:tabs>
        <w:ind w:left="1440" w:hanging="1440"/>
      </w:pPr>
      <w:rPr>
        <w:rFonts w:hint="default"/>
        <w:b/>
      </w:rPr>
    </w:lvl>
    <w:lvl w:ilvl="8">
      <w:start w:val="1"/>
      <w:numFmt w:val="decimal"/>
      <w:isLgl/>
      <w:lvlText w:val="%1.%2.%3.%4.%5.%6.%7.%8.%9"/>
      <w:lvlJc w:val="left"/>
      <w:pPr>
        <w:tabs>
          <w:tab w:val="num" w:pos="1800"/>
        </w:tabs>
        <w:ind w:left="1800" w:hanging="1800"/>
      </w:pPr>
      <w:rPr>
        <w:rFonts w:hint="default"/>
        <w:b/>
      </w:rPr>
    </w:lvl>
  </w:abstractNum>
  <w:abstractNum w:abstractNumId="11">
    <w:nsid w:val="5C4E71D8"/>
    <w:multiLevelType w:val="hybridMultilevel"/>
    <w:tmpl w:val="958E09DA"/>
    <w:lvl w:ilvl="0" w:tplc="ECD685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5634815"/>
    <w:multiLevelType w:val="hybridMultilevel"/>
    <w:tmpl w:val="92A08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FF55FEE"/>
    <w:multiLevelType w:val="hybridMultilevel"/>
    <w:tmpl w:val="00FE8A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nsid w:val="7A777DB6"/>
    <w:multiLevelType w:val="hybridMultilevel"/>
    <w:tmpl w:val="C40CB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7F3036AB"/>
    <w:multiLevelType w:val="hybridMultilevel"/>
    <w:tmpl w:val="8FE0F0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1"/>
  </w:num>
  <w:num w:numId="4">
    <w:abstractNumId w:val="14"/>
  </w:num>
  <w:num w:numId="5">
    <w:abstractNumId w:val="13"/>
  </w:num>
  <w:num w:numId="6">
    <w:abstractNumId w:val="1"/>
  </w:num>
  <w:num w:numId="7">
    <w:abstractNumId w:val="15"/>
  </w:num>
  <w:num w:numId="8">
    <w:abstractNumId w:val="8"/>
  </w:num>
  <w:num w:numId="9">
    <w:abstractNumId w:val="0"/>
  </w:num>
  <w:num w:numId="10">
    <w:abstractNumId w:val="0"/>
  </w:num>
  <w:num w:numId="11">
    <w:abstractNumId w:val="2"/>
  </w:num>
  <w:num w:numId="12">
    <w:abstractNumId w:val="12"/>
  </w:num>
  <w:num w:numId="13">
    <w:abstractNumId w:val="10"/>
  </w:num>
  <w:num w:numId="14">
    <w:abstractNumId w:val="7"/>
  </w:num>
  <w:num w:numId="15">
    <w:abstractNumId w:val="6"/>
  </w:num>
  <w:num w:numId="16">
    <w:abstractNumId w:val="4"/>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94B"/>
    <w:rsid w:val="001055A0"/>
    <w:rsid w:val="001126E7"/>
    <w:rsid w:val="00115F08"/>
    <w:rsid w:val="00185E8B"/>
    <w:rsid w:val="001C2D76"/>
    <w:rsid w:val="001E4D33"/>
    <w:rsid w:val="00256363"/>
    <w:rsid w:val="002A22CD"/>
    <w:rsid w:val="004306B3"/>
    <w:rsid w:val="0046637C"/>
    <w:rsid w:val="0065663B"/>
    <w:rsid w:val="00825981"/>
    <w:rsid w:val="00A255CD"/>
    <w:rsid w:val="00A62999"/>
    <w:rsid w:val="00B0586D"/>
    <w:rsid w:val="00B2461D"/>
    <w:rsid w:val="00B4100D"/>
    <w:rsid w:val="00BC602B"/>
    <w:rsid w:val="00CE0B1E"/>
    <w:rsid w:val="00D00174"/>
    <w:rsid w:val="00D0220F"/>
    <w:rsid w:val="00D1194B"/>
    <w:rsid w:val="00D77F0F"/>
    <w:rsid w:val="00D917DF"/>
    <w:rsid w:val="00ED133D"/>
    <w:rsid w:val="00F15028"/>
    <w:rsid w:val="00F35CE4"/>
    <w:rsid w:val="00F53530"/>
    <w:rsid w:val="00F70F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5:chartTrackingRefBased/>
  <w15:docId w15:val="{9B672042-D742-4E84-ACAD-59472A499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55CD"/>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A255CD"/>
    <w:pPr>
      <w:keepNext/>
      <w:outlineLvl w:val="0"/>
    </w:pPr>
    <w:rPr>
      <w:b/>
      <w:sz w:val="24"/>
    </w:rPr>
  </w:style>
  <w:style w:type="paragraph" w:styleId="Heading4">
    <w:name w:val="heading 4"/>
    <w:basedOn w:val="Normal"/>
    <w:next w:val="Normal"/>
    <w:link w:val="Heading4Char"/>
    <w:semiHidden/>
    <w:unhideWhenUsed/>
    <w:qFormat/>
    <w:rsid w:val="00A255CD"/>
    <w:pPr>
      <w:keepNext/>
      <w:spacing w:before="240" w:after="60"/>
      <w:outlineLvl w:val="3"/>
    </w:pPr>
    <w:rPr>
      <w:rFonts w:ascii="Calibri" w:hAnsi="Calibr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1194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194B"/>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D1194B"/>
    <w:rPr>
      <w:rFonts w:ascii="Century Gothic" w:hAnsi="Century Gothic"/>
      <w:szCs w:val="24"/>
    </w:rPr>
  </w:style>
  <w:style w:type="character" w:customStyle="1" w:styleId="BodyTextChar">
    <w:name w:val="Body Text Char"/>
    <w:basedOn w:val="DefaultParagraphFont"/>
    <w:link w:val="BodyText"/>
    <w:rsid w:val="00D1194B"/>
    <w:rPr>
      <w:rFonts w:ascii="Century Gothic" w:eastAsia="Times New Roman" w:hAnsi="Century Gothic" w:cs="Times New Roman"/>
      <w:sz w:val="20"/>
      <w:szCs w:val="24"/>
    </w:rPr>
  </w:style>
  <w:style w:type="paragraph" w:customStyle="1" w:styleId="Default">
    <w:name w:val="Default"/>
    <w:rsid w:val="00D1194B"/>
    <w:pPr>
      <w:autoSpaceDE w:val="0"/>
      <w:autoSpaceDN w:val="0"/>
      <w:adjustRightInd w:val="0"/>
      <w:spacing w:after="0" w:line="240" w:lineRule="auto"/>
    </w:pPr>
    <w:rPr>
      <w:rFonts w:ascii="Arial" w:eastAsia="Times New Roman" w:hAnsi="Arial" w:cs="Arial"/>
      <w:color w:val="000000"/>
      <w:sz w:val="24"/>
      <w:szCs w:val="24"/>
      <w:lang w:eastAsia="en-GB"/>
    </w:rPr>
  </w:style>
  <w:style w:type="character" w:styleId="IntenseReference">
    <w:name w:val="Intense Reference"/>
    <w:basedOn w:val="DefaultParagraphFont"/>
    <w:uiPriority w:val="32"/>
    <w:qFormat/>
    <w:rsid w:val="00D1194B"/>
    <w:rPr>
      <w:b/>
      <w:bCs/>
      <w:smallCaps/>
      <w:color w:val="5B9BD5" w:themeColor="accent1"/>
      <w:spacing w:val="5"/>
    </w:rPr>
  </w:style>
  <w:style w:type="paragraph" w:styleId="Header">
    <w:name w:val="header"/>
    <w:basedOn w:val="Normal"/>
    <w:link w:val="HeaderChar"/>
    <w:uiPriority w:val="99"/>
    <w:unhideWhenUsed/>
    <w:rsid w:val="001C2D76"/>
    <w:pPr>
      <w:tabs>
        <w:tab w:val="center" w:pos="4513"/>
        <w:tab w:val="right" w:pos="9026"/>
      </w:tabs>
    </w:pPr>
  </w:style>
  <w:style w:type="character" w:customStyle="1" w:styleId="HeaderChar">
    <w:name w:val="Header Char"/>
    <w:basedOn w:val="DefaultParagraphFont"/>
    <w:link w:val="Header"/>
    <w:uiPriority w:val="99"/>
    <w:rsid w:val="001C2D76"/>
  </w:style>
  <w:style w:type="paragraph" w:styleId="Footer">
    <w:name w:val="footer"/>
    <w:basedOn w:val="Normal"/>
    <w:link w:val="FooterChar"/>
    <w:uiPriority w:val="99"/>
    <w:unhideWhenUsed/>
    <w:rsid w:val="001C2D76"/>
    <w:pPr>
      <w:tabs>
        <w:tab w:val="center" w:pos="4513"/>
        <w:tab w:val="right" w:pos="9026"/>
      </w:tabs>
    </w:pPr>
  </w:style>
  <w:style w:type="character" w:customStyle="1" w:styleId="FooterChar">
    <w:name w:val="Footer Char"/>
    <w:basedOn w:val="DefaultParagraphFont"/>
    <w:link w:val="Footer"/>
    <w:uiPriority w:val="99"/>
    <w:rsid w:val="001C2D76"/>
  </w:style>
  <w:style w:type="character" w:styleId="Hyperlink">
    <w:name w:val="Hyperlink"/>
    <w:basedOn w:val="DefaultParagraphFont"/>
    <w:uiPriority w:val="99"/>
    <w:unhideWhenUsed/>
    <w:rsid w:val="001055A0"/>
    <w:rPr>
      <w:color w:val="0563C1" w:themeColor="hyperlink"/>
      <w:u w:val="single"/>
    </w:rPr>
  </w:style>
  <w:style w:type="paragraph" w:styleId="BalloonText">
    <w:name w:val="Balloon Text"/>
    <w:basedOn w:val="Normal"/>
    <w:link w:val="BalloonTextChar"/>
    <w:uiPriority w:val="99"/>
    <w:semiHidden/>
    <w:unhideWhenUsed/>
    <w:rsid w:val="00F150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5028"/>
    <w:rPr>
      <w:rFonts w:ascii="Segoe UI" w:hAnsi="Segoe UI" w:cs="Segoe UI"/>
      <w:sz w:val="18"/>
      <w:szCs w:val="18"/>
    </w:rPr>
  </w:style>
  <w:style w:type="paragraph" w:styleId="ListParagraph">
    <w:name w:val="List Paragraph"/>
    <w:basedOn w:val="Normal"/>
    <w:uiPriority w:val="34"/>
    <w:qFormat/>
    <w:rsid w:val="00CE0B1E"/>
    <w:pPr>
      <w:ind w:left="720"/>
      <w:contextualSpacing/>
    </w:pPr>
  </w:style>
  <w:style w:type="paragraph" w:styleId="NoSpacing">
    <w:name w:val="No Spacing"/>
    <w:uiPriority w:val="1"/>
    <w:qFormat/>
    <w:rsid w:val="002A22CD"/>
    <w:pPr>
      <w:spacing w:after="0" w:line="240" w:lineRule="auto"/>
    </w:pPr>
  </w:style>
  <w:style w:type="character" w:customStyle="1" w:styleId="Heading1Char">
    <w:name w:val="Heading 1 Char"/>
    <w:basedOn w:val="DefaultParagraphFont"/>
    <w:link w:val="Heading1"/>
    <w:rsid w:val="00A255CD"/>
    <w:rPr>
      <w:rFonts w:ascii="Times New Roman" w:eastAsia="Times New Roman" w:hAnsi="Times New Roman" w:cs="Times New Roman"/>
      <w:b/>
      <w:sz w:val="24"/>
      <w:szCs w:val="20"/>
    </w:rPr>
  </w:style>
  <w:style w:type="character" w:customStyle="1" w:styleId="Heading4Char">
    <w:name w:val="Heading 4 Char"/>
    <w:basedOn w:val="DefaultParagraphFont"/>
    <w:link w:val="Heading4"/>
    <w:semiHidden/>
    <w:rsid w:val="00A255CD"/>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809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957</Words>
  <Characters>5460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Verity</dc:creator>
  <cp:keywords/>
  <dc:description/>
  <cp:lastModifiedBy>Jonathan Verity</cp:lastModifiedBy>
  <cp:revision>6</cp:revision>
  <cp:lastPrinted>2016-02-12T11:48:00Z</cp:lastPrinted>
  <dcterms:created xsi:type="dcterms:W3CDTF">2017-05-02T13:43:00Z</dcterms:created>
  <dcterms:modified xsi:type="dcterms:W3CDTF">2018-02-27T09:19:00Z</dcterms:modified>
</cp:coreProperties>
</file>