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0C33A" w14:textId="77777777" w:rsidR="008C5ECE" w:rsidRPr="001E568E" w:rsidRDefault="008C5ECE" w:rsidP="008C5ECE">
      <w:pPr>
        <w:rPr>
          <w:rFonts w:ascii="Arial" w:hAnsi="Arial" w:cs="Arial"/>
          <w:b/>
          <w:sz w:val="28"/>
          <w:szCs w:val="28"/>
          <w:u w:val="single"/>
        </w:rPr>
      </w:pPr>
    </w:p>
    <w:p w14:paraId="2AFE4C55" w14:textId="77777777" w:rsidR="008C5ECE" w:rsidRPr="001E568E" w:rsidRDefault="008C5ECE" w:rsidP="008C5ECE">
      <w:pPr>
        <w:rPr>
          <w:rFonts w:ascii="Arial" w:hAnsi="Arial" w:cs="Arial"/>
          <w:b/>
          <w:sz w:val="28"/>
          <w:szCs w:val="28"/>
          <w:u w:val="single"/>
        </w:rPr>
      </w:pPr>
    </w:p>
    <w:p w14:paraId="78C31E8F" w14:textId="77777777" w:rsidR="008C5ECE" w:rsidRPr="001E568E" w:rsidRDefault="008C5ECE" w:rsidP="008C5ECE">
      <w:pPr>
        <w:jc w:val="center"/>
        <w:rPr>
          <w:rFonts w:ascii="Arial" w:hAnsi="Arial" w:cs="Arial"/>
          <w:b/>
          <w:sz w:val="28"/>
          <w:szCs w:val="28"/>
          <w:u w:val="single"/>
        </w:rPr>
      </w:pPr>
      <w:r w:rsidRPr="001E568E">
        <w:rPr>
          <w:rFonts w:ascii="Arial" w:hAnsi="Arial" w:cs="Arial"/>
          <w:b/>
          <w:sz w:val="28"/>
          <w:szCs w:val="28"/>
          <w:u w:val="single"/>
        </w:rPr>
        <w:t xml:space="preserve">Job description </w:t>
      </w:r>
    </w:p>
    <w:p w14:paraId="7078514D" w14:textId="77777777" w:rsidR="00372724" w:rsidRDefault="00372724" w:rsidP="008C5ECE">
      <w:pPr>
        <w:jc w:val="center"/>
        <w:rPr>
          <w:rFonts w:ascii="Arial" w:hAnsi="Arial" w:cs="Arial"/>
          <w:b/>
          <w:sz w:val="28"/>
          <w:szCs w:val="28"/>
          <w:u w:val="single"/>
        </w:rPr>
      </w:pPr>
      <w:r>
        <w:rPr>
          <w:rFonts w:ascii="Arial" w:hAnsi="Arial" w:cs="Arial"/>
          <w:b/>
          <w:sz w:val="28"/>
          <w:szCs w:val="28"/>
          <w:u w:val="single"/>
        </w:rPr>
        <w:t>Lead Behaviour Analyst</w:t>
      </w:r>
    </w:p>
    <w:p w14:paraId="52D3F2D4" w14:textId="77777777" w:rsidR="008C5ECE" w:rsidRPr="001E568E" w:rsidRDefault="008C5ECE" w:rsidP="008C5ECE">
      <w:pPr>
        <w:jc w:val="center"/>
        <w:rPr>
          <w:rFonts w:ascii="Arial" w:hAnsi="Arial" w:cs="Arial"/>
          <w:b/>
          <w:sz w:val="28"/>
          <w:szCs w:val="28"/>
          <w:u w:val="single"/>
        </w:rPr>
      </w:pPr>
      <w:r w:rsidRPr="001E568E">
        <w:rPr>
          <w:rFonts w:ascii="Arial" w:hAnsi="Arial" w:cs="Arial"/>
          <w:b/>
          <w:sz w:val="28"/>
          <w:szCs w:val="28"/>
          <w:u w:val="single"/>
        </w:rPr>
        <w:t xml:space="preserve">Spring </w:t>
      </w:r>
      <w:r w:rsidR="00813767" w:rsidRPr="001E568E">
        <w:rPr>
          <w:rFonts w:ascii="Arial" w:hAnsi="Arial" w:cs="Arial"/>
          <w:b/>
          <w:sz w:val="28"/>
          <w:szCs w:val="28"/>
          <w:u w:val="single"/>
        </w:rPr>
        <w:t>20</w:t>
      </w:r>
      <w:r w:rsidR="00372724">
        <w:rPr>
          <w:rFonts w:ascii="Arial" w:hAnsi="Arial" w:cs="Arial"/>
          <w:b/>
          <w:sz w:val="28"/>
          <w:szCs w:val="28"/>
          <w:u w:val="single"/>
        </w:rPr>
        <w:t>23</w:t>
      </w:r>
    </w:p>
    <w:p w14:paraId="28179299" w14:textId="77777777" w:rsidR="008C5ECE" w:rsidRPr="001E568E" w:rsidRDefault="008C5ECE" w:rsidP="008C5ECE">
      <w:pPr>
        <w:jc w:val="cente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4593"/>
        <w:gridCol w:w="5225"/>
      </w:tblGrid>
      <w:tr w:rsidR="001E568E" w:rsidRPr="001E568E" w14:paraId="3ECFBA3D" w14:textId="77777777" w:rsidTr="001E568E">
        <w:tc>
          <w:tcPr>
            <w:tcW w:w="5231" w:type="dxa"/>
            <w:gridSpan w:val="2"/>
            <w:tcBorders>
              <w:top w:val="single" w:sz="4" w:space="0" w:color="auto"/>
              <w:left w:val="single" w:sz="4" w:space="0" w:color="auto"/>
              <w:bottom w:val="single" w:sz="4" w:space="0" w:color="auto"/>
              <w:right w:val="single" w:sz="4" w:space="0" w:color="auto"/>
            </w:tcBorders>
            <w:shd w:val="clear" w:color="auto" w:fill="auto"/>
          </w:tcPr>
          <w:p w14:paraId="2B5FBA6B" w14:textId="77777777" w:rsidR="008C5ECE" w:rsidRPr="001E568E" w:rsidRDefault="008C5ECE" w:rsidP="00517DB0">
            <w:pPr>
              <w:jc w:val="center"/>
              <w:rPr>
                <w:rFonts w:ascii="Arial" w:hAnsi="Arial" w:cs="Arial"/>
                <w:sz w:val="28"/>
                <w:szCs w:val="28"/>
              </w:rPr>
            </w:pPr>
            <w:r w:rsidRPr="001E568E">
              <w:rPr>
                <w:rFonts w:ascii="Arial" w:hAnsi="Arial" w:cs="Arial"/>
                <w:sz w:val="28"/>
                <w:szCs w:val="28"/>
              </w:rPr>
              <w:t>Job Title:</w:t>
            </w:r>
          </w:p>
        </w:tc>
        <w:tc>
          <w:tcPr>
            <w:tcW w:w="5225" w:type="dxa"/>
            <w:tcBorders>
              <w:top w:val="single" w:sz="4" w:space="0" w:color="auto"/>
              <w:left w:val="single" w:sz="4" w:space="0" w:color="auto"/>
              <w:bottom w:val="single" w:sz="4" w:space="0" w:color="auto"/>
              <w:right w:val="single" w:sz="4" w:space="0" w:color="auto"/>
            </w:tcBorders>
          </w:tcPr>
          <w:p w14:paraId="127F759D" w14:textId="77777777" w:rsidR="008C5ECE" w:rsidRPr="001E568E" w:rsidRDefault="008C0F54" w:rsidP="00517DB0">
            <w:pPr>
              <w:jc w:val="center"/>
              <w:rPr>
                <w:rFonts w:ascii="Arial" w:hAnsi="Arial" w:cs="Arial"/>
                <w:sz w:val="28"/>
                <w:szCs w:val="28"/>
              </w:rPr>
            </w:pPr>
            <w:r>
              <w:rPr>
                <w:rFonts w:ascii="Arial" w:hAnsi="Arial" w:cs="Arial"/>
                <w:sz w:val="28"/>
                <w:szCs w:val="28"/>
              </w:rPr>
              <w:t xml:space="preserve">Assistant </w:t>
            </w:r>
            <w:r w:rsidR="008C5ECE" w:rsidRPr="001E568E">
              <w:rPr>
                <w:rFonts w:ascii="Arial" w:hAnsi="Arial" w:cs="Arial"/>
                <w:sz w:val="28"/>
                <w:szCs w:val="28"/>
              </w:rPr>
              <w:t>Head Behaviour Analyst</w:t>
            </w:r>
          </w:p>
        </w:tc>
      </w:tr>
      <w:tr w:rsidR="001E568E" w:rsidRPr="001E568E" w14:paraId="53A1E9B6" w14:textId="77777777" w:rsidTr="001E568E">
        <w:tc>
          <w:tcPr>
            <w:tcW w:w="5231" w:type="dxa"/>
            <w:gridSpan w:val="2"/>
            <w:tcBorders>
              <w:top w:val="single" w:sz="4" w:space="0" w:color="auto"/>
              <w:left w:val="single" w:sz="4" w:space="0" w:color="auto"/>
              <w:bottom w:val="single" w:sz="4" w:space="0" w:color="auto"/>
              <w:right w:val="single" w:sz="4" w:space="0" w:color="auto"/>
            </w:tcBorders>
            <w:shd w:val="clear" w:color="auto" w:fill="auto"/>
          </w:tcPr>
          <w:p w14:paraId="42288476" w14:textId="77777777" w:rsidR="008C5ECE" w:rsidRPr="001E568E" w:rsidRDefault="008C5ECE" w:rsidP="00517DB0">
            <w:pPr>
              <w:jc w:val="center"/>
              <w:rPr>
                <w:rFonts w:ascii="Arial" w:hAnsi="Arial" w:cs="Arial"/>
                <w:sz w:val="28"/>
                <w:szCs w:val="28"/>
              </w:rPr>
            </w:pPr>
            <w:r w:rsidRPr="001E568E">
              <w:rPr>
                <w:rFonts w:ascii="Arial" w:hAnsi="Arial" w:cs="Arial"/>
                <w:sz w:val="28"/>
                <w:szCs w:val="28"/>
              </w:rPr>
              <w:t>Location:</w:t>
            </w:r>
          </w:p>
        </w:tc>
        <w:tc>
          <w:tcPr>
            <w:tcW w:w="5225" w:type="dxa"/>
            <w:tcBorders>
              <w:top w:val="single" w:sz="4" w:space="0" w:color="auto"/>
              <w:left w:val="single" w:sz="4" w:space="0" w:color="auto"/>
              <w:bottom w:val="single" w:sz="4" w:space="0" w:color="auto"/>
              <w:right w:val="single" w:sz="4" w:space="0" w:color="auto"/>
            </w:tcBorders>
          </w:tcPr>
          <w:p w14:paraId="276E7597" w14:textId="77777777" w:rsidR="008C5ECE" w:rsidRPr="001E568E" w:rsidRDefault="008C5ECE" w:rsidP="00517DB0">
            <w:pPr>
              <w:jc w:val="center"/>
              <w:rPr>
                <w:rFonts w:ascii="Arial" w:hAnsi="Arial" w:cs="Arial"/>
                <w:sz w:val="28"/>
                <w:szCs w:val="28"/>
              </w:rPr>
            </w:pPr>
            <w:r w:rsidRPr="001E568E">
              <w:rPr>
                <w:rFonts w:ascii="Arial" w:hAnsi="Arial" w:cs="Arial"/>
                <w:sz w:val="28"/>
                <w:szCs w:val="28"/>
              </w:rPr>
              <w:t>Maidenhead, Berkshire</w:t>
            </w:r>
          </w:p>
        </w:tc>
      </w:tr>
      <w:tr w:rsidR="001E568E" w:rsidRPr="001E568E" w14:paraId="3925056A" w14:textId="77777777" w:rsidTr="001E568E">
        <w:tc>
          <w:tcPr>
            <w:tcW w:w="5231" w:type="dxa"/>
            <w:gridSpan w:val="2"/>
            <w:tcBorders>
              <w:top w:val="single" w:sz="4" w:space="0" w:color="auto"/>
              <w:left w:val="single" w:sz="4" w:space="0" w:color="auto"/>
              <w:bottom w:val="single" w:sz="4" w:space="0" w:color="auto"/>
              <w:right w:val="single" w:sz="4" w:space="0" w:color="auto"/>
            </w:tcBorders>
            <w:shd w:val="clear" w:color="auto" w:fill="auto"/>
          </w:tcPr>
          <w:p w14:paraId="058FCC61" w14:textId="77777777" w:rsidR="008C5ECE" w:rsidRPr="001E568E" w:rsidRDefault="008C5ECE" w:rsidP="00517DB0">
            <w:pPr>
              <w:jc w:val="center"/>
              <w:rPr>
                <w:rFonts w:ascii="Arial" w:hAnsi="Arial" w:cs="Arial"/>
                <w:sz w:val="28"/>
                <w:szCs w:val="28"/>
              </w:rPr>
            </w:pPr>
            <w:r w:rsidRPr="001E568E">
              <w:rPr>
                <w:rFonts w:ascii="Arial" w:hAnsi="Arial" w:cs="Arial"/>
                <w:sz w:val="28"/>
                <w:szCs w:val="28"/>
              </w:rPr>
              <w:t>Responsible To:</w:t>
            </w:r>
          </w:p>
        </w:tc>
        <w:tc>
          <w:tcPr>
            <w:tcW w:w="5225" w:type="dxa"/>
            <w:tcBorders>
              <w:top w:val="single" w:sz="4" w:space="0" w:color="auto"/>
              <w:left w:val="single" w:sz="4" w:space="0" w:color="auto"/>
              <w:bottom w:val="single" w:sz="4" w:space="0" w:color="auto"/>
              <w:right w:val="single" w:sz="4" w:space="0" w:color="auto"/>
            </w:tcBorders>
          </w:tcPr>
          <w:p w14:paraId="78A04FDF" w14:textId="575B1541" w:rsidR="008C5ECE" w:rsidRPr="001E568E" w:rsidRDefault="008C5ECE" w:rsidP="00517DB0">
            <w:pPr>
              <w:jc w:val="center"/>
              <w:rPr>
                <w:rFonts w:ascii="Arial" w:hAnsi="Arial" w:cs="Arial"/>
                <w:sz w:val="28"/>
                <w:szCs w:val="28"/>
              </w:rPr>
            </w:pPr>
            <w:r w:rsidRPr="001E568E">
              <w:rPr>
                <w:rFonts w:ascii="Arial" w:hAnsi="Arial" w:cs="Arial"/>
                <w:sz w:val="28"/>
                <w:szCs w:val="28"/>
              </w:rPr>
              <w:t>Headteacher</w:t>
            </w:r>
          </w:p>
        </w:tc>
      </w:tr>
      <w:tr w:rsidR="001E568E" w:rsidRPr="001E568E" w14:paraId="2B2B178F" w14:textId="77777777" w:rsidTr="001E568E">
        <w:tc>
          <w:tcPr>
            <w:tcW w:w="5231" w:type="dxa"/>
            <w:gridSpan w:val="2"/>
            <w:tcBorders>
              <w:top w:val="single" w:sz="4" w:space="0" w:color="auto"/>
              <w:left w:val="single" w:sz="4" w:space="0" w:color="auto"/>
              <w:bottom w:val="single" w:sz="4" w:space="0" w:color="auto"/>
              <w:right w:val="single" w:sz="4" w:space="0" w:color="auto"/>
            </w:tcBorders>
            <w:shd w:val="clear" w:color="auto" w:fill="auto"/>
          </w:tcPr>
          <w:p w14:paraId="5C4D8075" w14:textId="77777777" w:rsidR="008C5ECE" w:rsidRPr="001E568E" w:rsidRDefault="008C5ECE" w:rsidP="00517DB0">
            <w:pPr>
              <w:jc w:val="center"/>
              <w:rPr>
                <w:rFonts w:ascii="Arial" w:hAnsi="Arial" w:cs="Arial"/>
                <w:sz w:val="28"/>
                <w:szCs w:val="28"/>
              </w:rPr>
            </w:pPr>
            <w:r w:rsidRPr="001E568E">
              <w:rPr>
                <w:rFonts w:ascii="Arial" w:hAnsi="Arial" w:cs="Arial"/>
                <w:sz w:val="28"/>
                <w:szCs w:val="28"/>
              </w:rPr>
              <w:t>Responsible For:</w:t>
            </w:r>
          </w:p>
        </w:tc>
        <w:tc>
          <w:tcPr>
            <w:tcW w:w="5225" w:type="dxa"/>
            <w:tcBorders>
              <w:top w:val="single" w:sz="4" w:space="0" w:color="auto"/>
              <w:left w:val="single" w:sz="4" w:space="0" w:color="auto"/>
              <w:bottom w:val="single" w:sz="4" w:space="0" w:color="auto"/>
              <w:right w:val="single" w:sz="4" w:space="0" w:color="auto"/>
            </w:tcBorders>
          </w:tcPr>
          <w:p w14:paraId="2445F740" w14:textId="77777777" w:rsidR="008C5ECE" w:rsidRPr="001E568E" w:rsidRDefault="008C5ECE" w:rsidP="00517DB0">
            <w:pPr>
              <w:jc w:val="center"/>
              <w:rPr>
                <w:rFonts w:ascii="Arial" w:hAnsi="Arial" w:cs="Arial"/>
                <w:sz w:val="28"/>
                <w:szCs w:val="28"/>
              </w:rPr>
            </w:pPr>
            <w:r w:rsidRPr="001E568E">
              <w:rPr>
                <w:rFonts w:ascii="Arial" w:hAnsi="Arial" w:cs="Arial"/>
                <w:sz w:val="28"/>
                <w:szCs w:val="28"/>
              </w:rPr>
              <w:t>Implementing and monitoring effective ABA</w:t>
            </w:r>
            <w:r w:rsidR="001F6292">
              <w:rPr>
                <w:rFonts w:ascii="Arial" w:hAnsi="Arial" w:cs="Arial"/>
                <w:sz w:val="28"/>
                <w:szCs w:val="28"/>
              </w:rPr>
              <w:t>-based provision and leading members of the</w:t>
            </w:r>
            <w:r w:rsidRPr="001E568E">
              <w:rPr>
                <w:rFonts w:ascii="Arial" w:hAnsi="Arial" w:cs="Arial"/>
                <w:sz w:val="28"/>
                <w:szCs w:val="28"/>
              </w:rPr>
              <w:t xml:space="preserve"> ABA team</w:t>
            </w:r>
          </w:p>
        </w:tc>
      </w:tr>
      <w:tr w:rsidR="001E568E" w:rsidRPr="001E568E" w14:paraId="59E8CDAC" w14:textId="77777777" w:rsidTr="001E568E">
        <w:tc>
          <w:tcPr>
            <w:tcW w:w="5231" w:type="dxa"/>
            <w:gridSpan w:val="2"/>
            <w:tcBorders>
              <w:top w:val="single" w:sz="4" w:space="0" w:color="auto"/>
              <w:left w:val="single" w:sz="4" w:space="0" w:color="auto"/>
              <w:bottom w:val="single" w:sz="4" w:space="0" w:color="auto"/>
              <w:right w:val="single" w:sz="4" w:space="0" w:color="auto"/>
            </w:tcBorders>
            <w:shd w:val="clear" w:color="auto" w:fill="auto"/>
          </w:tcPr>
          <w:p w14:paraId="2F33A377" w14:textId="77777777" w:rsidR="008C5ECE" w:rsidRPr="001E568E" w:rsidRDefault="008C5ECE" w:rsidP="00517DB0">
            <w:pPr>
              <w:jc w:val="center"/>
              <w:rPr>
                <w:rFonts w:ascii="Arial" w:hAnsi="Arial" w:cs="Arial"/>
                <w:sz w:val="28"/>
                <w:szCs w:val="28"/>
              </w:rPr>
            </w:pPr>
            <w:r w:rsidRPr="001E568E">
              <w:rPr>
                <w:rFonts w:ascii="Arial" w:hAnsi="Arial" w:cs="Arial"/>
                <w:sz w:val="28"/>
                <w:szCs w:val="28"/>
              </w:rPr>
              <w:t>Key Relationships/</w:t>
            </w:r>
          </w:p>
          <w:p w14:paraId="6B12CFE3" w14:textId="77777777" w:rsidR="008C5ECE" w:rsidRPr="001E568E" w:rsidRDefault="008C5ECE" w:rsidP="00517DB0">
            <w:pPr>
              <w:jc w:val="center"/>
              <w:rPr>
                <w:rFonts w:ascii="Arial" w:hAnsi="Arial" w:cs="Arial"/>
                <w:sz w:val="28"/>
                <w:szCs w:val="28"/>
              </w:rPr>
            </w:pPr>
            <w:r w:rsidRPr="001E568E">
              <w:rPr>
                <w:rFonts w:ascii="Arial" w:hAnsi="Arial" w:cs="Arial"/>
                <w:sz w:val="28"/>
                <w:szCs w:val="28"/>
              </w:rPr>
              <w:t>Liaison with:</w:t>
            </w:r>
          </w:p>
        </w:tc>
        <w:tc>
          <w:tcPr>
            <w:tcW w:w="5225" w:type="dxa"/>
            <w:tcBorders>
              <w:top w:val="single" w:sz="4" w:space="0" w:color="auto"/>
              <w:left w:val="single" w:sz="4" w:space="0" w:color="auto"/>
              <w:bottom w:val="single" w:sz="4" w:space="0" w:color="auto"/>
              <w:right w:val="single" w:sz="4" w:space="0" w:color="auto"/>
            </w:tcBorders>
          </w:tcPr>
          <w:p w14:paraId="4BBE387E" w14:textId="77777777" w:rsidR="008C5ECE" w:rsidRPr="001E568E" w:rsidRDefault="00691D2D" w:rsidP="00517DB0">
            <w:pPr>
              <w:jc w:val="center"/>
              <w:rPr>
                <w:rFonts w:ascii="Arial" w:hAnsi="Arial" w:cs="Arial"/>
                <w:sz w:val="28"/>
                <w:szCs w:val="28"/>
              </w:rPr>
            </w:pPr>
            <w:r w:rsidRPr="001E568E">
              <w:rPr>
                <w:rFonts w:ascii="Arial" w:hAnsi="Arial" w:cs="Arial"/>
                <w:sz w:val="28"/>
                <w:szCs w:val="28"/>
              </w:rPr>
              <w:t>Senior Leadership Team,</w:t>
            </w:r>
            <w:r w:rsidR="008218FE" w:rsidRPr="001E568E">
              <w:rPr>
                <w:rFonts w:ascii="Arial" w:hAnsi="Arial" w:cs="Arial"/>
                <w:sz w:val="28"/>
                <w:szCs w:val="28"/>
              </w:rPr>
              <w:t xml:space="preserve"> Governors, </w:t>
            </w:r>
          </w:p>
          <w:p w14:paraId="5B8A0B85" w14:textId="77777777" w:rsidR="008C5ECE" w:rsidRPr="001E568E" w:rsidRDefault="00691D2D" w:rsidP="00691D2D">
            <w:pPr>
              <w:jc w:val="center"/>
              <w:rPr>
                <w:rFonts w:ascii="Arial" w:hAnsi="Arial" w:cs="Arial"/>
                <w:sz w:val="28"/>
                <w:szCs w:val="28"/>
              </w:rPr>
            </w:pPr>
            <w:r w:rsidRPr="001E568E">
              <w:rPr>
                <w:rFonts w:ascii="Arial" w:hAnsi="Arial" w:cs="Arial"/>
                <w:sz w:val="28"/>
                <w:szCs w:val="28"/>
              </w:rPr>
              <w:t xml:space="preserve">ABA Supervisors, </w:t>
            </w:r>
            <w:r w:rsidR="008C5ECE" w:rsidRPr="001E568E">
              <w:rPr>
                <w:rFonts w:ascii="Arial" w:hAnsi="Arial" w:cs="Arial"/>
                <w:sz w:val="28"/>
                <w:szCs w:val="28"/>
              </w:rPr>
              <w:t>Teachers, ABA Consultant</w:t>
            </w:r>
            <w:r w:rsidRPr="001E568E">
              <w:rPr>
                <w:rFonts w:ascii="Arial" w:hAnsi="Arial" w:cs="Arial"/>
                <w:sz w:val="28"/>
                <w:szCs w:val="28"/>
              </w:rPr>
              <w:t xml:space="preserve">, </w:t>
            </w:r>
            <w:r w:rsidR="001F6292">
              <w:rPr>
                <w:rFonts w:ascii="Arial" w:hAnsi="Arial" w:cs="Arial"/>
                <w:sz w:val="28"/>
                <w:szCs w:val="28"/>
              </w:rPr>
              <w:t xml:space="preserve">Senior ABA Tutors, </w:t>
            </w:r>
            <w:r w:rsidRPr="001E568E">
              <w:rPr>
                <w:rFonts w:ascii="Arial" w:hAnsi="Arial" w:cs="Arial"/>
                <w:sz w:val="28"/>
                <w:szCs w:val="28"/>
              </w:rPr>
              <w:t>ABA T</w:t>
            </w:r>
            <w:r w:rsidR="008C5ECE" w:rsidRPr="001E568E">
              <w:rPr>
                <w:rFonts w:ascii="Arial" w:hAnsi="Arial" w:cs="Arial"/>
                <w:sz w:val="28"/>
                <w:szCs w:val="28"/>
              </w:rPr>
              <w:t xml:space="preserve">utors, </w:t>
            </w:r>
            <w:r w:rsidRPr="001E568E">
              <w:rPr>
                <w:rFonts w:ascii="Arial" w:hAnsi="Arial" w:cs="Arial"/>
                <w:sz w:val="28"/>
                <w:szCs w:val="28"/>
              </w:rPr>
              <w:t>Therapists</w:t>
            </w:r>
            <w:r w:rsidR="008C5ECE" w:rsidRPr="001E568E">
              <w:rPr>
                <w:rFonts w:ascii="Arial" w:hAnsi="Arial" w:cs="Arial"/>
                <w:sz w:val="28"/>
                <w:szCs w:val="28"/>
              </w:rPr>
              <w:t>, Parents</w:t>
            </w:r>
            <w:r w:rsidRPr="001E568E">
              <w:rPr>
                <w:rFonts w:ascii="Arial" w:hAnsi="Arial" w:cs="Arial"/>
                <w:sz w:val="28"/>
                <w:szCs w:val="28"/>
              </w:rPr>
              <w:t>, Greater ABA Community</w:t>
            </w:r>
          </w:p>
        </w:tc>
      </w:tr>
      <w:tr w:rsidR="001E568E" w:rsidRPr="001E568E" w14:paraId="21676FC5"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4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272FF3" w14:textId="77777777" w:rsidR="008C5ECE" w:rsidRPr="001E568E" w:rsidRDefault="008C5ECE" w:rsidP="00517DB0">
            <w:pPr>
              <w:rPr>
                <w:rFonts w:ascii="Arial" w:hAnsi="Arial" w:cs="Arial"/>
                <w:b/>
              </w:rPr>
            </w:pPr>
            <w:r w:rsidRPr="001E568E">
              <w:rPr>
                <w:rFonts w:ascii="Arial" w:hAnsi="Arial" w:cs="Arial"/>
                <w:b/>
              </w:rPr>
              <w:t>Job Purpose</w:t>
            </w:r>
          </w:p>
        </w:tc>
      </w:tr>
      <w:tr w:rsidR="001E568E" w:rsidRPr="001E568E" w14:paraId="29292F75"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4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37A106" w14:textId="77777777" w:rsidR="008C5ECE" w:rsidRPr="001E568E" w:rsidRDefault="00200877" w:rsidP="00517DB0">
            <w:pPr>
              <w:autoSpaceDE w:val="0"/>
              <w:autoSpaceDN w:val="0"/>
              <w:adjustRightInd w:val="0"/>
              <w:rPr>
                <w:rFonts w:ascii="Arial" w:hAnsi="Arial" w:cs="Arial"/>
              </w:rPr>
            </w:pPr>
            <w:r w:rsidRPr="001E568E">
              <w:rPr>
                <w:rFonts w:ascii="Helvetica" w:hAnsi="Helvetica" w:cs="Helvetica"/>
              </w:rPr>
              <w:t>A</w:t>
            </w:r>
            <w:r w:rsidR="001F6292">
              <w:rPr>
                <w:rFonts w:ascii="Helvetica" w:hAnsi="Helvetica" w:cs="Helvetica"/>
              </w:rPr>
              <w:t>s a member of the leadership team</w:t>
            </w:r>
            <w:r w:rsidRPr="001E568E">
              <w:rPr>
                <w:rFonts w:ascii="Helvetica" w:hAnsi="Helvetica" w:cs="Helvetica"/>
              </w:rPr>
              <w:t xml:space="preserve">, </w:t>
            </w:r>
            <w:r w:rsidR="001F6292">
              <w:rPr>
                <w:rFonts w:ascii="Helvetica" w:hAnsi="Helvetica" w:cs="Helvetica"/>
              </w:rPr>
              <w:t>you will support the l</w:t>
            </w:r>
            <w:r w:rsidR="008C5ECE" w:rsidRPr="001E568E">
              <w:rPr>
                <w:rFonts w:ascii="Helvetica" w:hAnsi="Helvetica" w:cs="Helvetica"/>
              </w:rPr>
              <w:t>ead</w:t>
            </w:r>
            <w:r w:rsidR="001F6292">
              <w:rPr>
                <w:rFonts w:ascii="Helvetica" w:hAnsi="Helvetica" w:cs="Helvetica"/>
              </w:rPr>
              <w:t>ership</w:t>
            </w:r>
            <w:r w:rsidR="008C5ECE" w:rsidRPr="001E568E">
              <w:rPr>
                <w:rFonts w:ascii="Helvetica" w:hAnsi="Helvetica" w:cs="Helvetica"/>
              </w:rPr>
              <w:t>, manage</w:t>
            </w:r>
            <w:r w:rsidR="001F6292">
              <w:rPr>
                <w:rFonts w:ascii="Helvetica" w:hAnsi="Helvetica" w:cs="Helvetica"/>
              </w:rPr>
              <w:t>ment</w:t>
            </w:r>
            <w:r w:rsidR="008C5ECE" w:rsidRPr="001E568E">
              <w:rPr>
                <w:rFonts w:ascii="Helvetica" w:hAnsi="Helvetica" w:cs="Helvetica"/>
              </w:rPr>
              <w:t>, deliver</w:t>
            </w:r>
            <w:r w:rsidR="001F6292">
              <w:rPr>
                <w:rFonts w:ascii="Helvetica" w:hAnsi="Helvetica" w:cs="Helvetica"/>
              </w:rPr>
              <w:t>y</w:t>
            </w:r>
            <w:r w:rsidR="008C5ECE" w:rsidRPr="001E568E">
              <w:rPr>
                <w:rFonts w:ascii="Helvetica" w:hAnsi="Helvetica" w:cs="Helvetica"/>
              </w:rPr>
              <w:t xml:space="preserve"> and monitor</w:t>
            </w:r>
            <w:r w:rsidR="001F6292">
              <w:rPr>
                <w:rFonts w:ascii="Helvetica" w:hAnsi="Helvetica" w:cs="Helvetica"/>
              </w:rPr>
              <w:t>ing</w:t>
            </w:r>
            <w:r w:rsidR="008C5ECE" w:rsidRPr="001E568E">
              <w:rPr>
                <w:rFonts w:ascii="Helvetica" w:hAnsi="Helvetica" w:cs="Helvetica"/>
              </w:rPr>
              <w:t xml:space="preserve"> high quality ABA-based learning and behaviour support as part of a multi-disciplinary team, in order to enable all children at Forest Bridge to reach their full potential</w:t>
            </w:r>
            <w:r w:rsidR="008C5ECE" w:rsidRPr="001E568E">
              <w:rPr>
                <w:rFonts w:ascii="Helvetica" w:hAnsi="Helvetica" w:cs="Helvetica"/>
                <w:highlight w:val="yellow"/>
              </w:rPr>
              <w:t xml:space="preserve"> </w:t>
            </w:r>
          </w:p>
        </w:tc>
      </w:tr>
      <w:tr w:rsidR="001E568E" w:rsidRPr="001E568E" w14:paraId="41344897"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rPr>
          <w:trHeight w:val="373"/>
        </w:trPr>
        <w:tc>
          <w:tcPr>
            <w:tcW w:w="104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0E71E6" w14:textId="77777777" w:rsidR="008C5ECE" w:rsidRPr="001E568E" w:rsidRDefault="008C5ECE" w:rsidP="00517DB0">
            <w:pPr>
              <w:rPr>
                <w:rFonts w:ascii="Arial" w:hAnsi="Arial" w:cs="Arial"/>
                <w:b/>
              </w:rPr>
            </w:pPr>
            <w:r w:rsidRPr="001E568E">
              <w:rPr>
                <w:rFonts w:ascii="Arial" w:hAnsi="Arial" w:cs="Arial"/>
                <w:b/>
              </w:rPr>
              <w:t>Main Duties and Responsibilities</w:t>
            </w:r>
          </w:p>
        </w:tc>
      </w:tr>
      <w:tr w:rsidR="001E568E" w:rsidRPr="001E568E" w14:paraId="4F71D091"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DD1A000" w14:textId="77777777" w:rsidR="008C5ECE" w:rsidRPr="001E568E" w:rsidRDefault="001E568E" w:rsidP="00517DB0">
            <w:pPr>
              <w:jc w:val="center"/>
              <w:rPr>
                <w:rFonts w:ascii="Arial" w:hAnsi="Arial" w:cs="Arial"/>
                <w:b/>
              </w:rPr>
            </w:pPr>
            <w:r w:rsidRPr="001E568E">
              <w:rPr>
                <w:rFonts w:ascii="Arial" w:hAnsi="Arial" w:cs="Arial"/>
                <w:b/>
              </w:rPr>
              <w:t>1</w:t>
            </w:r>
            <w:r w:rsidR="008C5ECE" w:rsidRPr="001E568E">
              <w:rPr>
                <w:rFonts w:ascii="Arial" w:hAnsi="Arial" w:cs="Arial"/>
                <w:b/>
              </w:rPr>
              <w:t>.</w:t>
            </w:r>
          </w:p>
        </w:tc>
        <w:tc>
          <w:tcPr>
            <w:tcW w:w="9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3DCFE" w14:textId="5E76050C" w:rsidR="00691D2D" w:rsidRPr="001E568E" w:rsidRDefault="001F6292" w:rsidP="00517DB0">
            <w:pPr>
              <w:rPr>
                <w:rFonts w:ascii="Arial" w:hAnsi="Arial" w:cs="Arial"/>
              </w:rPr>
            </w:pPr>
            <w:r>
              <w:rPr>
                <w:rFonts w:ascii="Arial" w:hAnsi="Arial" w:cs="Arial"/>
              </w:rPr>
              <w:t xml:space="preserve">To support the delivery of </w:t>
            </w:r>
            <w:proofErr w:type="gramStart"/>
            <w:r w:rsidR="00691D2D" w:rsidRPr="001E568E">
              <w:rPr>
                <w:rFonts w:ascii="Arial" w:hAnsi="Arial" w:cs="Arial"/>
              </w:rPr>
              <w:t>h</w:t>
            </w:r>
            <w:r>
              <w:rPr>
                <w:rFonts w:ascii="Arial" w:hAnsi="Arial" w:cs="Arial"/>
              </w:rPr>
              <w:t>igh quality</w:t>
            </w:r>
            <w:proofErr w:type="gramEnd"/>
            <w:r>
              <w:rPr>
                <w:rFonts w:ascii="Arial" w:hAnsi="Arial" w:cs="Arial"/>
              </w:rPr>
              <w:t xml:space="preserve"> training</w:t>
            </w:r>
            <w:r w:rsidR="00691D2D" w:rsidRPr="001E568E">
              <w:rPr>
                <w:rFonts w:ascii="Arial" w:hAnsi="Arial" w:cs="Arial"/>
              </w:rPr>
              <w:t xml:space="preserve"> to all staff including </w:t>
            </w:r>
            <w:bookmarkStart w:id="0" w:name="_GoBack"/>
            <w:bookmarkEnd w:id="0"/>
            <w:r w:rsidR="00E96031" w:rsidRPr="00014D46">
              <w:rPr>
                <w:rFonts w:ascii="Arial" w:hAnsi="Arial" w:cs="Arial"/>
              </w:rPr>
              <w:t>New to ABA</w:t>
            </w:r>
            <w:r w:rsidR="00E96031">
              <w:rPr>
                <w:rFonts w:ascii="Arial" w:hAnsi="Arial" w:cs="Arial"/>
              </w:rPr>
              <w:t xml:space="preserve"> </w:t>
            </w:r>
            <w:r w:rsidR="00691D2D" w:rsidRPr="001E568E">
              <w:rPr>
                <w:rFonts w:ascii="Arial" w:hAnsi="Arial" w:cs="Arial"/>
              </w:rPr>
              <w:t>training, Professional Crisis Management training, ABA and educational training and continuing education to BCBAs as a BACB ACE provider through collaboration with the Senior Leadership Team.</w:t>
            </w:r>
          </w:p>
        </w:tc>
      </w:tr>
      <w:tr w:rsidR="001E568E" w:rsidRPr="001E568E" w14:paraId="3484E32A"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C5B31C7" w14:textId="77777777" w:rsidR="008C5ECE" w:rsidRPr="001E568E" w:rsidRDefault="001E568E" w:rsidP="00517DB0">
            <w:pPr>
              <w:jc w:val="center"/>
              <w:rPr>
                <w:rFonts w:ascii="Arial" w:hAnsi="Arial" w:cs="Arial"/>
                <w:b/>
              </w:rPr>
            </w:pPr>
            <w:r w:rsidRPr="001E568E">
              <w:rPr>
                <w:rFonts w:ascii="Arial" w:hAnsi="Arial" w:cs="Arial"/>
                <w:b/>
              </w:rPr>
              <w:t>2</w:t>
            </w:r>
            <w:r w:rsidR="008C5ECE" w:rsidRPr="001E568E">
              <w:rPr>
                <w:rFonts w:ascii="Arial" w:hAnsi="Arial" w:cs="Arial"/>
                <w:b/>
              </w:rPr>
              <w:t>.</w:t>
            </w:r>
          </w:p>
        </w:tc>
        <w:tc>
          <w:tcPr>
            <w:tcW w:w="9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176BC" w14:textId="77777777" w:rsidR="00691D2D" w:rsidRPr="001E568E" w:rsidRDefault="00691D2D" w:rsidP="00517DB0">
            <w:pPr>
              <w:rPr>
                <w:rFonts w:ascii="Arial" w:hAnsi="Arial" w:cs="Arial"/>
              </w:rPr>
            </w:pPr>
            <w:r w:rsidRPr="001E568E">
              <w:rPr>
                <w:rFonts w:ascii="Arial" w:hAnsi="Arial" w:cs="Arial"/>
              </w:rPr>
              <w:t>To provide weekl</w:t>
            </w:r>
            <w:r w:rsidR="001F6292">
              <w:rPr>
                <w:rFonts w:ascii="Arial" w:hAnsi="Arial" w:cs="Arial"/>
              </w:rPr>
              <w:t xml:space="preserve">y mentorship and support to between 4-6 </w:t>
            </w:r>
            <w:r w:rsidRPr="001E568E">
              <w:rPr>
                <w:rFonts w:ascii="Arial" w:hAnsi="Arial" w:cs="Arial"/>
              </w:rPr>
              <w:t>ABA Supervisors in the areas of clinical, professional and pastoral care.</w:t>
            </w:r>
          </w:p>
        </w:tc>
      </w:tr>
      <w:tr w:rsidR="001E568E" w:rsidRPr="001E568E" w14:paraId="30F9F5A6"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690B8611" w14:textId="77777777" w:rsidR="008C5ECE" w:rsidRPr="001E568E" w:rsidRDefault="001E568E" w:rsidP="00517DB0">
            <w:pPr>
              <w:jc w:val="center"/>
              <w:rPr>
                <w:rFonts w:ascii="Arial" w:hAnsi="Arial" w:cs="Arial"/>
                <w:b/>
              </w:rPr>
            </w:pPr>
            <w:r w:rsidRPr="001E568E">
              <w:rPr>
                <w:rFonts w:ascii="Arial" w:hAnsi="Arial" w:cs="Arial"/>
                <w:b/>
              </w:rPr>
              <w:t>3</w:t>
            </w:r>
            <w:r w:rsidR="008C5ECE" w:rsidRPr="001E568E">
              <w:rPr>
                <w:rFonts w:ascii="Arial" w:hAnsi="Arial" w:cs="Arial"/>
                <w:b/>
              </w:rPr>
              <w:t>.</w:t>
            </w:r>
          </w:p>
        </w:tc>
        <w:tc>
          <w:tcPr>
            <w:tcW w:w="9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322C6" w14:textId="77777777" w:rsidR="00691D2D" w:rsidRPr="001E568E" w:rsidRDefault="00691D2D" w:rsidP="00517DB0">
            <w:pPr>
              <w:autoSpaceDE w:val="0"/>
              <w:autoSpaceDN w:val="0"/>
              <w:adjustRightInd w:val="0"/>
              <w:rPr>
                <w:rFonts w:ascii="Arial" w:hAnsi="Arial" w:cs="Arial"/>
              </w:rPr>
            </w:pPr>
            <w:r w:rsidRPr="001E568E">
              <w:rPr>
                <w:rFonts w:ascii="Arial" w:hAnsi="Arial" w:cs="Arial"/>
              </w:rPr>
              <w:t xml:space="preserve">To </w:t>
            </w:r>
            <w:r w:rsidR="001F6292">
              <w:rPr>
                <w:rFonts w:ascii="Arial" w:hAnsi="Arial" w:cs="Arial"/>
              </w:rPr>
              <w:t xml:space="preserve">support the monitoring </w:t>
            </w:r>
            <w:r w:rsidRPr="001E568E">
              <w:rPr>
                <w:rFonts w:ascii="Arial" w:hAnsi="Arial" w:cs="Arial"/>
              </w:rPr>
              <w:t>and maintain</w:t>
            </w:r>
            <w:r w:rsidR="001F6292">
              <w:rPr>
                <w:rFonts w:ascii="Arial" w:hAnsi="Arial" w:cs="Arial"/>
              </w:rPr>
              <w:t>ing of</w:t>
            </w:r>
            <w:r w:rsidRPr="001E568E">
              <w:rPr>
                <w:rFonts w:ascii="Arial" w:hAnsi="Arial" w:cs="Arial"/>
              </w:rPr>
              <w:t xml:space="preserve"> consistent data collection methods and reporting that are aligned with the school ethos and best practice in the field of ABA.</w:t>
            </w:r>
          </w:p>
        </w:tc>
      </w:tr>
      <w:tr w:rsidR="001E568E" w:rsidRPr="001E568E" w14:paraId="5E91678C"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051B48E" w14:textId="77777777" w:rsidR="008C5ECE" w:rsidRPr="001E568E" w:rsidRDefault="001E568E" w:rsidP="00517DB0">
            <w:pPr>
              <w:jc w:val="center"/>
              <w:rPr>
                <w:rFonts w:ascii="Arial" w:hAnsi="Arial" w:cs="Arial"/>
                <w:b/>
              </w:rPr>
            </w:pPr>
            <w:r w:rsidRPr="001E568E">
              <w:rPr>
                <w:rFonts w:ascii="Arial" w:hAnsi="Arial" w:cs="Arial"/>
                <w:b/>
              </w:rPr>
              <w:t>4</w:t>
            </w:r>
            <w:r w:rsidR="008C5ECE" w:rsidRPr="001E568E">
              <w:rPr>
                <w:rFonts w:ascii="Arial" w:hAnsi="Arial" w:cs="Arial"/>
                <w:b/>
              </w:rPr>
              <w:t>.</w:t>
            </w:r>
          </w:p>
        </w:tc>
        <w:tc>
          <w:tcPr>
            <w:tcW w:w="9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8577E" w14:textId="77777777" w:rsidR="00691D2D" w:rsidRPr="001E568E" w:rsidRDefault="00691D2D" w:rsidP="00517DB0">
            <w:pPr>
              <w:rPr>
                <w:rFonts w:ascii="Arial" w:hAnsi="Arial" w:cs="Arial"/>
              </w:rPr>
            </w:pPr>
            <w:r w:rsidRPr="001E568E">
              <w:rPr>
                <w:rFonts w:ascii="Arial" w:hAnsi="Arial" w:cs="Arial"/>
              </w:rPr>
              <w:t>To conduct regular moderation of Behaviour Intervention Plans, Pupil Files and Class Observations alongside the members of t</w:t>
            </w:r>
            <w:r w:rsidR="001F6292">
              <w:rPr>
                <w:rFonts w:ascii="Arial" w:hAnsi="Arial" w:cs="Arial"/>
              </w:rPr>
              <w:t>he Senior Leadership team and contribute to summarising</w:t>
            </w:r>
            <w:r w:rsidRPr="001E568E">
              <w:rPr>
                <w:rFonts w:ascii="Arial" w:hAnsi="Arial" w:cs="Arial"/>
              </w:rPr>
              <w:t xml:space="preserve"> and report</w:t>
            </w:r>
            <w:r w:rsidR="001F6292">
              <w:rPr>
                <w:rFonts w:ascii="Arial" w:hAnsi="Arial" w:cs="Arial"/>
              </w:rPr>
              <w:t>ing</w:t>
            </w:r>
            <w:r w:rsidRPr="001E568E">
              <w:rPr>
                <w:rFonts w:ascii="Arial" w:hAnsi="Arial" w:cs="Arial"/>
              </w:rPr>
              <w:t xml:space="preserve"> the results to the Headteacher and Governors.</w:t>
            </w:r>
          </w:p>
        </w:tc>
      </w:tr>
      <w:tr w:rsidR="001E568E" w:rsidRPr="001E568E" w14:paraId="1843CD80"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B3E47DE" w14:textId="77777777" w:rsidR="00691D2D" w:rsidRPr="001E568E" w:rsidRDefault="001E568E" w:rsidP="00517DB0">
            <w:pPr>
              <w:jc w:val="center"/>
              <w:rPr>
                <w:rFonts w:ascii="Arial" w:hAnsi="Arial" w:cs="Arial"/>
                <w:b/>
              </w:rPr>
            </w:pPr>
            <w:r w:rsidRPr="001E568E">
              <w:rPr>
                <w:rFonts w:ascii="Arial" w:hAnsi="Arial" w:cs="Arial"/>
                <w:b/>
              </w:rPr>
              <w:t>5.</w:t>
            </w:r>
          </w:p>
        </w:tc>
        <w:tc>
          <w:tcPr>
            <w:tcW w:w="9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7D99A" w14:textId="77777777" w:rsidR="00691D2D" w:rsidRPr="001E568E" w:rsidRDefault="001F6292" w:rsidP="00517DB0">
            <w:pPr>
              <w:rPr>
                <w:rFonts w:ascii="Arial" w:hAnsi="Arial" w:cs="Arial"/>
              </w:rPr>
            </w:pPr>
            <w:r>
              <w:rPr>
                <w:rFonts w:ascii="Arial" w:hAnsi="Arial" w:cs="Arial"/>
              </w:rPr>
              <w:t>To be responsible for a small caseload of pupils performing all ABA supervisor duties for between 3-6 pupils.</w:t>
            </w:r>
          </w:p>
        </w:tc>
      </w:tr>
      <w:tr w:rsidR="001E568E" w:rsidRPr="001E568E" w14:paraId="031BE1B6"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C2F7858" w14:textId="77777777" w:rsidR="008C5ECE" w:rsidRPr="001E568E" w:rsidRDefault="008C5ECE" w:rsidP="00517DB0">
            <w:pPr>
              <w:jc w:val="center"/>
              <w:rPr>
                <w:rFonts w:ascii="Arial" w:hAnsi="Arial" w:cs="Arial"/>
                <w:b/>
              </w:rPr>
            </w:pPr>
            <w:r w:rsidRPr="001E568E">
              <w:rPr>
                <w:rFonts w:ascii="Arial" w:hAnsi="Arial" w:cs="Arial"/>
                <w:b/>
              </w:rPr>
              <w:t>6.</w:t>
            </w:r>
          </w:p>
        </w:tc>
        <w:tc>
          <w:tcPr>
            <w:tcW w:w="9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8C7CC" w14:textId="77777777" w:rsidR="008C5ECE" w:rsidRPr="001E568E" w:rsidRDefault="001F6292" w:rsidP="00517DB0">
            <w:pPr>
              <w:rPr>
                <w:rFonts w:ascii="Arial" w:hAnsi="Arial" w:cs="Arial"/>
              </w:rPr>
            </w:pPr>
            <w:r>
              <w:rPr>
                <w:rFonts w:ascii="Arial" w:hAnsi="Arial" w:cs="Arial"/>
              </w:rPr>
              <w:t>Support the</w:t>
            </w:r>
            <w:r w:rsidR="008C5ECE" w:rsidRPr="001E568E">
              <w:rPr>
                <w:rFonts w:ascii="Arial" w:hAnsi="Arial" w:cs="Arial"/>
              </w:rPr>
              <w:t xml:space="preserve"> day to day running of the ABA provision</w:t>
            </w:r>
            <w:r>
              <w:rPr>
                <w:rFonts w:ascii="Arial" w:hAnsi="Arial" w:cs="Arial"/>
              </w:rPr>
              <w:t>, alongside other members of the Senior Leadership Team</w:t>
            </w:r>
            <w:r w:rsidR="008C5ECE" w:rsidRPr="001E568E">
              <w:rPr>
                <w:rFonts w:ascii="Arial" w:hAnsi="Arial" w:cs="Arial"/>
              </w:rPr>
              <w:t xml:space="preserve">, including: </w:t>
            </w:r>
          </w:p>
          <w:p w14:paraId="6B85B273" w14:textId="77777777" w:rsidR="008C5ECE" w:rsidRPr="001E568E" w:rsidRDefault="008C5ECE" w:rsidP="00517DB0">
            <w:pPr>
              <w:rPr>
                <w:rFonts w:ascii="Arial" w:hAnsi="Arial" w:cs="Arial"/>
              </w:rPr>
            </w:pPr>
            <w:r w:rsidRPr="001E568E">
              <w:rPr>
                <w:rFonts w:ascii="Arial" w:hAnsi="Arial" w:cs="Arial"/>
              </w:rPr>
              <w:t xml:space="preserve">Leading, managing and supporting ABA staff; liaising with teachers, Speech and Language therapists, Occupational Therapists, and other professionals; writing reports for and attending review meetings; </w:t>
            </w:r>
          </w:p>
        </w:tc>
      </w:tr>
      <w:tr w:rsidR="001E568E" w:rsidRPr="001E568E" w14:paraId="23D4E0BB"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5FAEC760" w14:textId="77777777" w:rsidR="008C5ECE" w:rsidRPr="001E568E" w:rsidRDefault="008C5ECE" w:rsidP="00517DB0">
            <w:pPr>
              <w:jc w:val="center"/>
              <w:rPr>
                <w:rFonts w:ascii="Arial" w:hAnsi="Arial" w:cs="Arial"/>
                <w:b/>
              </w:rPr>
            </w:pPr>
            <w:r w:rsidRPr="001E568E">
              <w:rPr>
                <w:rFonts w:ascii="Arial" w:hAnsi="Arial" w:cs="Arial"/>
                <w:b/>
              </w:rPr>
              <w:t xml:space="preserve">7. </w:t>
            </w:r>
          </w:p>
        </w:tc>
        <w:tc>
          <w:tcPr>
            <w:tcW w:w="9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399EC" w14:textId="77777777" w:rsidR="008C5ECE" w:rsidRPr="001E568E" w:rsidRDefault="008C5ECE" w:rsidP="00517DB0">
            <w:pPr>
              <w:autoSpaceDE w:val="0"/>
              <w:autoSpaceDN w:val="0"/>
              <w:adjustRightInd w:val="0"/>
              <w:rPr>
                <w:rFonts w:ascii="Arial" w:hAnsi="Arial" w:cs="Arial"/>
              </w:rPr>
            </w:pPr>
            <w:r w:rsidRPr="001E568E">
              <w:rPr>
                <w:rFonts w:ascii="Arial" w:hAnsi="Arial" w:cs="Arial"/>
              </w:rPr>
              <w:t xml:space="preserve">To build and maintain excellent relationships between </w:t>
            </w:r>
            <w:r w:rsidR="00691D2D" w:rsidRPr="001E568E">
              <w:rPr>
                <w:rFonts w:ascii="Arial" w:hAnsi="Arial" w:cs="Arial"/>
              </w:rPr>
              <w:t>all staff at Forest Bridge</w:t>
            </w:r>
            <w:r w:rsidRPr="001E568E">
              <w:rPr>
                <w:rFonts w:ascii="Arial" w:hAnsi="Arial" w:cs="Arial"/>
              </w:rPr>
              <w:t>, promoting a seamless team around each child</w:t>
            </w:r>
          </w:p>
        </w:tc>
      </w:tr>
      <w:tr w:rsidR="00AC7FEE" w:rsidRPr="001E568E" w14:paraId="41815904"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8BE3249" w14:textId="710E3A97" w:rsidR="00AC7FEE" w:rsidRPr="001E568E" w:rsidRDefault="00DD6FF0" w:rsidP="00AC7FEE">
            <w:pPr>
              <w:jc w:val="center"/>
              <w:rPr>
                <w:rFonts w:ascii="Arial" w:hAnsi="Arial" w:cs="Arial"/>
                <w:b/>
              </w:rPr>
            </w:pPr>
            <w:r>
              <w:rPr>
                <w:rFonts w:ascii="Arial" w:hAnsi="Arial" w:cs="Arial"/>
                <w:b/>
              </w:rPr>
              <w:t>8</w:t>
            </w:r>
            <w:r w:rsidR="00AC7FEE" w:rsidRPr="001E568E">
              <w:rPr>
                <w:rFonts w:ascii="Arial" w:hAnsi="Arial" w:cs="Arial"/>
                <w:b/>
              </w:rPr>
              <w:t>.</w:t>
            </w:r>
          </w:p>
        </w:tc>
        <w:tc>
          <w:tcPr>
            <w:tcW w:w="9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BF7E1" w14:textId="77777777" w:rsidR="00AC7FEE" w:rsidRPr="001E568E" w:rsidRDefault="00AC7FEE" w:rsidP="00AC7FEE">
            <w:pPr>
              <w:autoSpaceDE w:val="0"/>
              <w:autoSpaceDN w:val="0"/>
              <w:adjustRightInd w:val="0"/>
              <w:rPr>
                <w:rFonts w:ascii="Arial" w:hAnsi="Arial" w:cs="Arial"/>
              </w:rPr>
            </w:pPr>
            <w:r w:rsidRPr="001E568E">
              <w:rPr>
                <w:rFonts w:ascii="Arial" w:hAnsi="Arial" w:cs="Arial"/>
              </w:rPr>
              <w:t xml:space="preserve">To contribute to excellent home/school partnerships </w:t>
            </w:r>
          </w:p>
        </w:tc>
      </w:tr>
      <w:tr w:rsidR="00AC7FEE" w:rsidRPr="001E568E" w14:paraId="4145C60A"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A40C60C" w14:textId="1834AB77" w:rsidR="00AC7FEE" w:rsidRPr="001E568E" w:rsidRDefault="00DD6FF0" w:rsidP="00AC7FEE">
            <w:pPr>
              <w:jc w:val="center"/>
              <w:rPr>
                <w:rFonts w:ascii="Arial" w:hAnsi="Arial" w:cs="Arial"/>
                <w:b/>
              </w:rPr>
            </w:pPr>
            <w:r>
              <w:rPr>
                <w:rFonts w:ascii="Arial" w:hAnsi="Arial" w:cs="Arial"/>
                <w:b/>
              </w:rPr>
              <w:t>9</w:t>
            </w:r>
            <w:r w:rsidR="00AC7FEE" w:rsidRPr="001E568E">
              <w:rPr>
                <w:rFonts w:ascii="Arial" w:hAnsi="Arial" w:cs="Arial"/>
                <w:b/>
              </w:rPr>
              <w:t>.</w:t>
            </w:r>
          </w:p>
        </w:tc>
        <w:tc>
          <w:tcPr>
            <w:tcW w:w="9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A7ACC" w14:textId="77777777" w:rsidR="00AC7FEE" w:rsidRPr="001E568E" w:rsidRDefault="00AC7FEE" w:rsidP="00AC7FEE">
            <w:pPr>
              <w:autoSpaceDE w:val="0"/>
              <w:autoSpaceDN w:val="0"/>
              <w:adjustRightInd w:val="0"/>
              <w:rPr>
                <w:rFonts w:ascii="Arial" w:hAnsi="Arial" w:cs="Arial"/>
              </w:rPr>
            </w:pPr>
            <w:r w:rsidRPr="001E568E">
              <w:rPr>
                <w:rFonts w:ascii="Arial" w:hAnsi="Arial" w:cs="Arial"/>
              </w:rPr>
              <w:t>To be committed to keeping up to date with the latest Behaviour Analytic research and practices in order to keep staff up to date and sustain a culture of research and dissemination at local and international conferences.</w:t>
            </w:r>
          </w:p>
        </w:tc>
      </w:tr>
      <w:tr w:rsidR="00AC7FEE" w:rsidRPr="001E568E" w14:paraId="706A9F3E"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2CCB56FC" w14:textId="753F657A" w:rsidR="00AC7FEE" w:rsidRPr="001E568E" w:rsidRDefault="00AC7FEE" w:rsidP="00AC7FEE">
            <w:pPr>
              <w:jc w:val="center"/>
              <w:rPr>
                <w:rFonts w:ascii="Arial" w:hAnsi="Arial" w:cs="Arial"/>
                <w:b/>
              </w:rPr>
            </w:pPr>
            <w:r w:rsidRPr="001E568E">
              <w:rPr>
                <w:rFonts w:ascii="Arial" w:hAnsi="Arial" w:cs="Arial"/>
                <w:b/>
              </w:rPr>
              <w:t>1</w:t>
            </w:r>
            <w:r w:rsidR="00DD6FF0">
              <w:rPr>
                <w:rFonts w:ascii="Arial" w:hAnsi="Arial" w:cs="Arial"/>
                <w:b/>
              </w:rPr>
              <w:t>0</w:t>
            </w:r>
            <w:r w:rsidRPr="001E568E">
              <w:rPr>
                <w:rFonts w:ascii="Arial" w:hAnsi="Arial" w:cs="Arial"/>
                <w:b/>
              </w:rPr>
              <w:t>.</w:t>
            </w:r>
          </w:p>
        </w:tc>
        <w:tc>
          <w:tcPr>
            <w:tcW w:w="9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4C3DD" w14:textId="77777777" w:rsidR="00AC7FEE" w:rsidRPr="001E568E" w:rsidRDefault="00AC7FEE" w:rsidP="00AC7FEE">
            <w:pPr>
              <w:autoSpaceDE w:val="0"/>
              <w:autoSpaceDN w:val="0"/>
              <w:adjustRightInd w:val="0"/>
              <w:rPr>
                <w:rFonts w:ascii="Arial" w:hAnsi="Arial" w:cs="Arial"/>
              </w:rPr>
            </w:pPr>
            <w:r>
              <w:rPr>
                <w:rFonts w:ascii="Arial" w:hAnsi="Arial" w:cs="Arial"/>
              </w:rPr>
              <w:t xml:space="preserve">Alongside members of the </w:t>
            </w:r>
            <w:r w:rsidRPr="001E568E">
              <w:rPr>
                <w:rFonts w:ascii="Arial" w:hAnsi="Arial" w:cs="Arial"/>
              </w:rPr>
              <w:t>lead</w:t>
            </w:r>
            <w:r>
              <w:rPr>
                <w:rFonts w:ascii="Arial" w:hAnsi="Arial" w:cs="Arial"/>
              </w:rPr>
              <w:t>ership team, lead</w:t>
            </w:r>
            <w:r w:rsidRPr="001E568E">
              <w:rPr>
                <w:rFonts w:ascii="Arial" w:hAnsi="Arial" w:cs="Arial"/>
              </w:rPr>
              <w:t xml:space="preserve"> the Crisis Team through providing training and coaching, monitoring of interventions and pupil support both physically and emotionally.</w:t>
            </w:r>
          </w:p>
        </w:tc>
      </w:tr>
      <w:tr w:rsidR="00AC7FEE" w:rsidRPr="001E568E" w14:paraId="75FAF586"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56C02F0" w14:textId="4EB0FC04" w:rsidR="00AC7FEE" w:rsidRPr="001E568E" w:rsidRDefault="00AC7FEE" w:rsidP="00AC7FEE">
            <w:pPr>
              <w:jc w:val="center"/>
              <w:rPr>
                <w:rFonts w:ascii="Arial" w:hAnsi="Arial" w:cs="Arial"/>
                <w:b/>
              </w:rPr>
            </w:pPr>
            <w:r w:rsidRPr="001E568E">
              <w:rPr>
                <w:rFonts w:ascii="Arial" w:hAnsi="Arial" w:cs="Arial"/>
                <w:b/>
              </w:rPr>
              <w:lastRenderedPageBreak/>
              <w:t>1</w:t>
            </w:r>
            <w:r w:rsidR="00DD6FF0">
              <w:rPr>
                <w:rFonts w:ascii="Arial" w:hAnsi="Arial" w:cs="Arial"/>
                <w:b/>
              </w:rPr>
              <w:t>1</w:t>
            </w:r>
            <w:r w:rsidRPr="001E568E">
              <w:rPr>
                <w:rFonts w:ascii="Arial" w:hAnsi="Arial" w:cs="Arial"/>
                <w:b/>
              </w:rPr>
              <w:t>.</w:t>
            </w:r>
          </w:p>
        </w:tc>
        <w:tc>
          <w:tcPr>
            <w:tcW w:w="9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97CF0" w14:textId="77777777" w:rsidR="00AC7FEE" w:rsidRPr="001E568E" w:rsidRDefault="00AC7FEE" w:rsidP="00AC7FEE">
            <w:pPr>
              <w:autoSpaceDE w:val="0"/>
              <w:autoSpaceDN w:val="0"/>
              <w:adjustRightInd w:val="0"/>
              <w:rPr>
                <w:rFonts w:ascii="Arial" w:hAnsi="Arial" w:cs="Arial"/>
              </w:rPr>
            </w:pPr>
            <w:r w:rsidRPr="001E568E">
              <w:rPr>
                <w:rFonts w:ascii="Arial" w:hAnsi="Arial" w:cs="Arial"/>
              </w:rPr>
              <w:t>To collaborate with the Senio</w:t>
            </w:r>
            <w:r>
              <w:rPr>
                <w:rFonts w:ascii="Arial" w:hAnsi="Arial" w:cs="Arial"/>
              </w:rPr>
              <w:t>r Leadership</w:t>
            </w:r>
            <w:r w:rsidRPr="001E568E">
              <w:rPr>
                <w:rFonts w:ascii="Arial" w:hAnsi="Arial" w:cs="Arial"/>
              </w:rPr>
              <w:t xml:space="preserve"> on consistent communication and implementation of school policies, local legislation and the BACB Professional and Ethical Compliance Code for Behaviour Analysts and revise or develop new policies and procedures, as needed.</w:t>
            </w:r>
          </w:p>
        </w:tc>
      </w:tr>
      <w:tr w:rsidR="00AC7FEE" w:rsidRPr="001E568E" w14:paraId="580356E9"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7AA1CED" w14:textId="66704202" w:rsidR="00AC7FEE" w:rsidRPr="001E568E" w:rsidRDefault="00AC7FEE" w:rsidP="00AC7FEE">
            <w:pPr>
              <w:jc w:val="center"/>
              <w:rPr>
                <w:rFonts w:ascii="Arial" w:hAnsi="Arial" w:cs="Arial"/>
                <w:b/>
              </w:rPr>
            </w:pPr>
            <w:r w:rsidRPr="001E568E">
              <w:rPr>
                <w:rFonts w:ascii="Arial" w:hAnsi="Arial" w:cs="Arial"/>
                <w:b/>
              </w:rPr>
              <w:t>1</w:t>
            </w:r>
            <w:r w:rsidR="00DD6FF0">
              <w:rPr>
                <w:rFonts w:ascii="Arial" w:hAnsi="Arial" w:cs="Arial"/>
                <w:b/>
              </w:rPr>
              <w:t>2</w:t>
            </w:r>
            <w:r w:rsidRPr="001E568E">
              <w:rPr>
                <w:rFonts w:ascii="Arial" w:hAnsi="Arial" w:cs="Arial"/>
                <w:b/>
              </w:rPr>
              <w:t>.</w:t>
            </w:r>
          </w:p>
        </w:tc>
        <w:tc>
          <w:tcPr>
            <w:tcW w:w="9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484B2" w14:textId="77777777" w:rsidR="00AC7FEE" w:rsidRPr="001E568E" w:rsidRDefault="00AC7FEE" w:rsidP="00AC7FEE">
            <w:pPr>
              <w:autoSpaceDE w:val="0"/>
              <w:autoSpaceDN w:val="0"/>
              <w:adjustRightInd w:val="0"/>
              <w:rPr>
                <w:rFonts w:ascii="Arial" w:hAnsi="Arial" w:cs="Arial"/>
              </w:rPr>
            </w:pPr>
            <w:r w:rsidRPr="001E568E">
              <w:rPr>
                <w:rFonts w:ascii="Arial" w:hAnsi="Arial" w:cs="Arial"/>
              </w:rPr>
              <w:t xml:space="preserve">To collaborate with the rest of the </w:t>
            </w:r>
            <w:r>
              <w:rPr>
                <w:rFonts w:ascii="Arial" w:hAnsi="Arial" w:cs="Arial"/>
              </w:rPr>
              <w:t>Leadership</w:t>
            </w:r>
            <w:r w:rsidRPr="001E568E">
              <w:rPr>
                <w:rFonts w:ascii="Arial" w:hAnsi="Arial" w:cs="Arial"/>
              </w:rPr>
              <w:t xml:space="preserve"> Team on the day to day operational running of the school.</w:t>
            </w:r>
          </w:p>
        </w:tc>
      </w:tr>
      <w:tr w:rsidR="00AC7FEE" w:rsidRPr="001E568E" w14:paraId="2BAD97CF"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32A15F8" w14:textId="73E338E0" w:rsidR="00AC7FEE" w:rsidRPr="001E568E" w:rsidRDefault="00AC7FEE" w:rsidP="00AC7FEE">
            <w:pPr>
              <w:jc w:val="center"/>
              <w:rPr>
                <w:rFonts w:ascii="Arial" w:hAnsi="Arial" w:cs="Arial"/>
                <w:b/>
              </w:rPr>
            </w:pPr>
            <w:r w:rsidRPr="001E568E">
              <w:rPr>
                <w:rFonts w:ascii="Arial" w:hAnsi="Arial" w:cs="Arial"/>
                <w:b/>
              </w:rPr>
              <w:t>1</w:t>
            </w:r>
            <w:r w:rsidR="00DD6FF0">
              <w:rPr>
                <w:rFonts w:ascii="Arial" w:hAnsi="Arial" w:cs="Arial"/>
                <w:b/>
              </w:rPr>
              <w:t>3</w:t>
            </w:r>
            <w:r w:rsidRPr="001E568E">
              <w:rPr>
                <w:rFonts w:ascii="Arial" w:hAnsi="Arial" w:cs="Arial"/>
                <w:b/>
              </w:rPr>
              <w:t>.</w:t>
            </w:r>
          </w:p>
        </w:tc>
        <w:tc>
          <w:tcPr>
            <w:tcW w:w="9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97F18" w14:textId="77777777" w:rsidR="00AC7FEE" w:rsidRPr="001E568E" w:rsidRDefault="00AC7FEE" w:rsidP="00AC7FEE">
            <w:pPr>
              <w:rPr>
                <w:rFonts w:ascii="Arial" w:hAnsi="Arial" w:cs="Arial"/>
              </w:rPr>
            </w:pPr>
            <w:r w:rsidRPr="001E568E">
              <w:rPr>
                <w:rFonts w:ascii="Arial" w:hAnsi="Arial" w:cs="Arial"/>
              </w:rPr>
              <w:t>As this job is designated as a ‘regulated activity’ (i.e. it involves certain activities in relation to children and/or vulnerable adults) or is an exempt position under the Rehabilitation of Offenders Act, an enhanced CRB check is essential.</w:t>
            </w:r>
          </w:p>
        </w:tc>
      </w:tr>
      <w:tr w:rsidR="00AC7FEE" w:rsidRPr="001E568E" w14:paraId="157AF5E0"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456" w:type="dxa"/>
            <w:gridSpan w:val="3"/>
            <w:tcBorders>
              <w:top w:val="single" w:sz="4" w:space="0" w:color="auto"/>
              <w:left w:val="single" w:sz="4" w:space="0" w:color="auto"/>
              <w:bottom w:val="single" w:sz="4" w:space="0" w:color="auto"/>
              <w:right w:val="single" w:sz="4" w:space="0" w:color="auto"/>
            </w:tcBorders>
            <w:vAlign w:val="center"/>
          </w:tcPr>
          <w:p w14:paraId="3DA59CBE" w14:textId="77777777" w:rsidR="00AC7FEE" w:rsidRPr="001E568E" w:rsidRDefault="00AC7FEE" w:rsidP="00AC7FEE">
            <w:pPr>
              <w:rPr>
                <w:rFonts w:ascii="Arial Black" w:hAnsi="Arial Black" w:cs="Arial"/>
                <w:sz w:val="20"/>
                <w:szCs w:val="20"/>
              </w:rPr>
            </w:pPr>
            <w:r w:rsidRPr="001E568E">
              <w:rPr>
                <w:rFonts w:ascii="Arial Black" w:hAnsi="Arial Black" w:cs="Arial"/>
                <w:sz w:val="20"/>
                <w:szCs w:val="20"/>
              </w:rPr>
              <w:t xml:space="preserve">This job description sets out the duties and responsibilities of the job at the time when it was drawn up.  Such duties and responsibilities may vary from time to time without changing the general character of the duties or the level of responsibility entailed.  </w:t>
            </w:r>
          </w:p>
        </w:tc>
      </w:tr>
      <w:tr w:rsidR="00AC7FEE" w:rsidRPr="001E568E" w14:paraId="48712E83" w14:textId="77777777" w:rsidTr="001E5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rPr>
          <w:trHeight w:val="556"/>
        </w:trPr>
        <w:tc>
          <w:tcPr>
            <w:tcW w:w="10456" w:type="dxa"/>
            <w:gridSpan w:val="3"/>
            <w:tcBorders>
              <w:top w:val="single" w:sz="4" w:space="0" w:color="auto"/>
              <w:left w:val="single" w:sz="4" w:space="0" w:color="auto"/>
              <w:bottom w:val="single" w:sz="4" w:space="0" w:color="auto"/>
              <w:right w:val="single" w:sz="4" w:space="0" w:color="auto"/>
            </w:tcBorders>
            <w:vAlign w:val="center"/>
          </w:tcPr>
          <w:p w14:paraId="2937457A" w14:textId="77777777" w:rsidR="00AC7FEE" w:rsidRPr="001E568E" w:rsidRDefault="00AC7FEE" w:rsidP="00AC7FEE">
            <w:pPr>
              <w:pStyle w:val="BodyText2"/>
              <w:rPr>
                <w:rFonts w:cs="Arial"/>
                <w:szCs w:val="24"/>
              </w:rPr>
            </w:pPr>
            <w:r w:rsidRPr="001E568E">
              <w:t>Date Prepared:</w:t>
            </w:r>
            <w:r>
              <w:t xml:space="preserve"> January 2023</w:t>
            </w:r>
          </w:p>
        </w:tc>
      </w:tr>
    </w:tbl>
    <w:p w14:paraId="39124596" w14:textId="77777777" w:rsidR="008C5ECE" w:rsidRPr="001E568E" w:rsidRDefault="008C5ECE" w:rsidP="008C5ECE">
      <w:pPr>
        <w:jc w:val="center"/>
        <w:rPr>
          <w:rFonts w:ascii="Arial" w:hAnsi="Arial" w:cs="Arial"/>
          <w:b/>
          <w:sz w:val="28"/>
          <w:szCs w:val="28"/>
          <w:u w:val="single"/>
        </w:rPr>
      </w:pPr>
    </w:p>
    <w:p w14:paraId="0D0457D9" w14:textId="77777777" w:rsidR="008C5ECE" w:rsidRPr="001E568E" w:rsidRDefault="008C5ECE" w:rsidP="008C5ECE">
      <w:pPr>
        <w:jc w:val="center"/>
        <w:rPr>
          <w:rFonts w:ascii="Arial" w:hAnsi="Arial" w:cs="Arial"/>
          <w:b/>
          <w:sz w:val="28"/>
          <w:szCs w:val="28"/>
          <w:u w:val="single"/>
        </w:rPr>
      </w:pPr>
    </w:p>
    <w:sectPr w:rsidR="008C5ECE" w:rsidRPr="001E568E" w:rsidSect="008C5E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61FA4"/>
    <w:multiLevelType w:val="hybridMultilevel"/>
    <w:tmpl w:val="14FC605E"/>
    <w:lvl w:ilvl="0" w:tplc="0809000F">
      <w:start w:val="1"/>
      <w:numFmt w:val="decimal"/>
      <w:lvlText w:val="%1."/>
      <w:lvlJc w:val="left"/>
      <w:pPr>
        <w:ind w:left="720" w:hanging="360"/>
      </w:pPr>
    </w:lvl>
    <w:lvl w:ilvl="1" w:tplc="69D0D5A8">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B1C"/>
    <w:rsid w:val="00014657"/>
    <w:rsid w:val="00014D46"/>
    <w:rsid w:val="00105466"/>
    <w:rsid w:val="001E568E"/>
    <w:rsid w:val="001F6292"/>
    <w:rsid w:val="00200877"/>
    <w:rsid w:val="00250F16"/>
    <w:rsid w:val="00372724"/>
    <w:rsid w:val="00514B1C"/>
    <w:rsid w:val="00540946"/>
    <w:rsid w:val="0055541E"/>
    <w:rsid w:val="005A776A"/>
    <w:rsid w:val="00691D2D"/>
    <w:rsid w:val="0071681A"/>
    <w:rsid w:val="00813767"/>
    <w:rsid w:val="008218FE"/>
    <w:rsid w:val="00897A8C"/>
    <w:rsid w:val="008C0F54"/>
    <w:rsid w:val="008C5ECE"/>
    <w:rsid w:val="00AC7FEE"/>
    <w:rsid w:val="00BE44D5"/>
    <w:rsid w:val="00CC3364"/>
    <w:rsid w:val="00CF4A6A"/>
    <w:rsid w:val="00D15562"/>
    <w:rsid w:val="00DD6FF0"/>
    <w:rsid w:val="00E51695"/>
    <w:rsid w:val="00E9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BAD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ECE"/>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8C5ECE"/>
    <w:pPr>
      <w:keepNext/>
      <w:outlineLvl w:val="2"/>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C5ECE"/>
    <w:rPr>
      <w:rFonts w:ascii="Arial" w:eastAsia="Times New Roman" w:hAnsi="Arial" w:cs="Times New Roman"/>
      <w:b/>
      <w:sz w:val="24"/>
      <w:szCs w:val="20"/>
      <w:u w:val="single"/>
      <w:lang w:eastAsia="en-GB"/>
    </w:rPr>
  </w:style>
  <w:style w:type="paragraph" w:styleId="Title">
    <w:name w:val="Title"/>
    <w:basedOn w:val="Normal"/>
    <w:link w:val="TitleChar"/>
    <w:uiPriority w:val="99"/>
    <w:qFormat/>
    <w:rsid w:val="008C5ECE"/>
    <w:pPr>
      <w:tabs>
        <w:tab w:val="right" w:pos="9385"/>
      </w:tabs>
      <w:ind w:right="-454" w:hanging="120"/>
      <w:jc w:val="center"/>
    </w:pPr>
    <w:rPr>
      <w:b/>
      <w:bCs/>
      <w:sz w:val="32"/>
      <w:szCs w:val="32"/>
      <w:lang w:eastAsia="en-US"/>
    </w:rPr>
  </w:style>
  <w:style w:type="character" w:customStyle="1" w:styleId="TitleChar">
    <w:name w:val="Title Char"/>
    <w:basedOn w:val="DefaultParagraphFont"/>
    <w:link w:val="Title"/>
    <w:uiPriority w:val="99"/>
    <w:rsid w:val="008C5ECE"/>
    <w:rPr>
      <w:rFonts w:ascii="Times New Roman" w:eastAsia="Times New Roman" w:hAnsi="Times New Roman" w:cs="Times New Roman"/>
      <w:b/>
      <w:bCs/>
      <w:sz w:val="32"/>
      <w:szCs w:val="32"/>
    </w:rPr>
  </w:style>
  <w:style w:type="paragraph" w:styleId="BodyText2">
    <w:name w:val="Body Text 2"/>
    <w:basedOn w:val="Normal"/>
    <w:link w:val="BodyText2Char"/>
    <w:rsid w:val="008C5ECE"/>
    <w:pPr>
      <w:tabs>
        <w:tab w:val="left" w:pos="2268"/>
        <w:tab w:val="left" w:pos="2552"/>
      </w:tabs>
    </w:pPr>
    <w:rPr>
      <w:rFonts w:ascii="Arial" w:hAnsi="Arial"/>
      <w:b/>
      <w:szCs w:val="20"/>
    </w:rPr>
  </w:style>
  <w:style w:type="character" w:customStyle="1" w:styleId="BodyText2Char">
    <w:name w:val="Body Text 2 Char"/>
    <w:basedOn w:val="DefaultParagraphFont"/>
    <w:link w:val="BodyText2"/>
    <w:rsid w:val="008C5ECE"/>
    <w:rPr>
      <w:rFonts w:ascii="Arial" w:eastAsia="Times New Roman" w:hAnsi="Arial" w:cs="Times New Roman"/>
      <w:b/>
      <w:sz w:val="24"/>
      <w:szCs w:val="20"/>
      <w:lang w:eastAsia="en-GB"/>
    </w:rPr>
  </w:style>
  <w:style w:type="paragraph" w:styleId="ListParagraph">
    <w:name w:val="List Paragraph"/>
    <w:basedOn w:val="Normal"/>
    <w:uiPriority w:val="34"/>
    <w:qFormat/>
    <w:rsid w:val="008C5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cda58020-f52d-48cb-937e-cc96ee14f5d0" xsi:nil="true"/>
    <IsNotebookLocked xmlns="cda58020-f52d-48cb-937e-cc96ee14f5d0" xsi:nil="true"/>
    <Invited_Leaders xmlns="cda58020-f52d-48cb-937e-cc96ee14f5d0" xsi:nil="true"/>
    <DefaultSectionNames xmlns="cda58020-f52d-48cb-937e-cc96ee14f5d0" xsi:nil="true"/>
    <Invited_Members xmlns="cda58020-f52d-48cb-937e-cc96ee14f5d0" xsi:nil="true"/>
    <Teachers xmlns="cda58020-f52d-48cb-937e-cc96ee14f5d0">
      <UserInfo>
        <DisplayName/>
        <AccountId xsi:nil="true"/>
        <AccountType/>
      </UserInfo>
    </Teachers>
    <TeamsChannelId xmlns="cda58020-f52d-48cb-937e-cc96ee14f5d0" xsi:nil="true"/>
    <Math_Settings xmlns="cda58020-f52d-48cb-937e-cc96ee14f5d0" xsi:nil="true"/>
    <Has_Leaders_Only_SectionGroup xmlns="cda58020-f52d-48cb-937e-cc96ee14f5d0" xsi:nil="true"/>
    <Owner xmlns="cda58020-f52d-48cb-937e-cc96ee14f5d0">
      <UserInfo>
        <DisplayName/>
        <AccountId xsi:nil="true"/>
        <AccountType/>
      </UserInfo>
    </Owner>
    <Students xmlns="cda58020-f52d-48cb-937e-cc96ee14f5d0">
      <UserInfo>
        <DisplayName/>
        <AccountId xsi:nil="true"/>
        <AccountType/>
      </UserInfo>
    </Students>
    <Student_Groups xmlns="cda58020-f52d-48cb-937e-cc96ee14f5d0">
      <UserInfo>
        <DisplayName/>
        <AccountId xsi:nil="true"/>
        <AccountType/>
      </UserInfo>
    </Student_Groups>
    <Has_Teacher_Only_SectionGroup xmlns="cda58020-f52d-48cb-937e-cc96ee14f5d0" xsi:nil="true"/>
    <NotebookType xmlns="cda58020-f52d-48cb-937e-cc96ee14f5d0" xsi:nil="true"/>
    <Leaders xmlns="cda58020-f52d-48cb-937e-cc96ee14f5d0">
      <UserInfo>
        <DisplayName/>
        <AccountId xsi:nil="true"/>
        <AccountType/>
      </UserInfo>
    </Leaders>
    <Invited_Teachers xmlns="cda58020-f52d-48cb-937e-cc96ee14f5d0" xsi:nil="true"/>
    <Templates xmlns="cda58020-f52d-48cb-937e-cc96ee14f5d0" xsi:nil="true"/>
    <Members xmlns="cda58020-f52d-48cb-937e-cc96ee14f5d0">
      <UserInfo>
        <DisplayName/>
        <AccountId xsi:nil="true"/>
        <AccountType/>
      </UserInfo>
    </Members>
    <Member_Groups xmlns="cda58020-f52d-48cb-937e-cc96ee14f5d0">
      <UserInfo>
        <DisplayName/>
        <AccountId xsi:nil="true"/>
        <AccountType/>
      </UserInfo>
    </Member_Groups>
    <FolderType xmlns="cda58020-f52d-48cb-937e-cc96ee14f5d0" xsi:nil="true"/>
    <LMS_Mappings xmlns="cda58020-f52d-48cb-937e-cc96ee14f5d0" xsi:nil="true"/>
    <Invited_Students xmlns="cda58020-f52d-48cb-937e-cc96ee14f5d0" xsi:nil="true"/>
    <Is_Collaboration_Space_Locked xmlns="cda58020-f52d-48cb-937e-cc96ee14f5d0" xsi:nil="true"/>
    <Self_Registration_Enabled xmlns="cda58020-f52d-48cb-937e-cc96ee14f5d0" xsi:nil="true"/>
    <CultureName xmlns="cda58020-f52d-48cb-937e-cc96ee14f5d0" xsi:nil="true"/>
    <Distribution_Groups xmlns="cda58020-f52d-48cb-937e-cc96ee14f5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80CC85DE18C340A5DB05536ADD437B" ma:contentTypeVersion="40" ma:contentTypeDescription="Create a new document." ma:contentTypeScope="" ma:versionID="6da2b129faf74ff4e1f76c28856a0539">
  <xsd:schema xmlns:xsd="http://www.w3.org/2001/XMLSchema" xmlns:xs="http://www.w3.org/2001/XMLSchema" xmlns:p="http://schemas.microsoft.com/office/2006/metadata/properties" xmlns:ns3="cda58020-f52d-48cb-937e-cc96ee14f5d0" xmlns:ns4="aeb8dae9-7fa9-40a6-9440-1e399c57b008" targetNamespace="http://schemas.microsoft.com/office/2006/metadata/properties" ma:root="true" ma:fieldsID="ca59716fb087ef88f8b5e566a28b161b" ns3:_="" ns4:_="">
    <xsd:import namespace="cda58020-f52d-48cb-937e-cc96ee14f5d0"/>
    <xsd:import namespace="aeb8dae9-7fa9-40a6-9440-1e399c57b008"/>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58020-f52d-48cb-937e-cc96ee14f5d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Leaders" ma:index="28"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9"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0"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1" nillable="true" ma:displayName="Invited Leaders" ma:internalName="Invited_Leaders">
      <xsd:simpleType>
        <xsd:restriction base="dms:Note">
          <xsd:maxLength value="255"/>
        </xsd:restriction>
      </xsd:simpleType>
    </xsd:element>
    <xsd:element name="Invited_Members" ma:index="32" nillable="true" ma:displayName="Invited Members" ma:internalName="Invited_Members">
      <xsd:simpleType>
        <xsd:restriction base="dms:Note">
          <xsd:maxLength value="255"/>
        </xsd:restriction>
      </xsd:simpleType>
    </xsd:element>
    <xsd:element name="Has_Leaders_Only_SectionGroup" ma:index="33" nillable="true" ma:displayName="Has Leaders Only SectionGroup" ma:internalName="Has_Leaders_Only_SectionGroup">
      <xsd:simpleType>
        <xsd:restriction base="dms:Boolea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AutoTags" ma:index="42" nillable="true" ma:displayName="Tags" ma:internalName="MediaServiceAutoTags"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Location" ma:index="45" nillable="true" ma:displayName="Location" ma:internalName="MediaServiceLocation"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b8dae9-7fa9-40a6-9440-1e399c57b008"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508B0-A6FD-4CEC-B05F-A4CEF6D36116}">
  <ds:schemaRefs>
    <ds:schemaRef ds:uri="http://www.w3.org/XML/1998/namespace"/>
    <ds:schemaRef ds:uri="cda58020-f52d-48cb-937e-cc96ee14f5d0"/>
    <ds:schemaRef ds:uri="http://purl.org/dc/elements/1.1/"/>
    <ds:schemaRef ds:uri="aeb8dae9-7fa9-40a6-9440-1e399c57b008"/>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90D3892-780B-4336-9B43-B93A8182FEA7}">
  <ds:schemaRefs>
    <ds:schemaRef ds:uri="http://schemas.microsoft.com/sharepoint/v3/contenttype/forms"/>
  </ds:schemaRefs>
</ds:datastoreItem>
</file>

<file path=customXml/itemProps3.xml><?xml version="1.0" encoding="utf-8"?>
<ds:datastoreItem xmlns:ds="http://schemas.openxmlformats.org/officeDocument/2006/customXml" ds:itemID="{7B013390-F950-4747-9CDC-3004F6EB0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58020-f52d-48cb-937e-cc96ee14f5d0"/>
    <ds:schemaRef ds:uri="aeb8dae9-7fa9-40a6-9440-1e399c57b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73436-00B1-4840-A805-D954ACCA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Peach</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Yardley</dc:creator>
  <cp:lastModifiedBy>Elizabeth Farnden</cp:lastModifiedBy>
  <cp:revision>5</cp:revision>
  <cp:lastPrinted>2023-01-04T11:04:00Z</cp:lastPrinted>
  <dcterms:created xsi:type="dcterms:W3CDTF">2023-01-04T11:05:00Z</dcterms:created>
  <dcterms:modified xsi:type="dcterms:W3CDTF">2023-01-12T10:19:00Z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0x0101003480CC85DE18C340A5DB05536ADD437B</vt:lpwstr>
  </property>
</Properties>
</file>