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86" w:rsidRPr="002906F1" w:rsidRDefault="00D77CB5" w:rsidP="00DB5B3A">
      <w:pPr>
        <w:jc w:val="center"/>
        <w:rPr>
          <w:rFonts w:ascii="Arial Black" w:hAnsi="Arial Black" w:cs="Arial"/>
          <w:b/>
          <w:color w:val="E36C0A"/>
          <w:sz w:val="28"/>
          <w:szCs w:val="28"/>
        </w:rPr>
      </w:pPr>
      <w:r w:rsidRPr="002906F1">
        <w:rPr>
          <w:rFonts w:ascii="Arial Black" w:hAnsi="Arial Black" w:cs="Arial"/>
          <w:b/>
          <w:color w:val="E36C0A"/>
          <w:sz w:val="28"/>
          <w:szCs w:val="28"/>
        </w:rPr>
        <w:t>JOB DESCRIPTION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851"/>
        <w:gridCol w:w="777"/>
        <w:gridCol w:w="1672"/>
        <w:gridCol w:w="1376"/>
        <w:gridCol w:w="4181"/>
      </w:tblGrid>
      <w:tr w:rsidR="005962C7" w:rsidRPr="00DB5B3A" w:rsidTr="00DB5B3A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962C7" w:rsidRPr="00DB5B3A" w:rsidRDefault="005962C7" w:rsidP="005962C7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Agency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C7" w:rsidRPr="00DB5B3A" w:rsidRDefault="005962C7" w:rsidP="005962C7">
            <w:pPr>
              <w:rPr>
                <w:rFonts w:cs="Arial"/>
                <w:sz w:val="20"/>
              </w:rPr>
            </w:pPr>
            <w:r w:rsidRPr="00DB5B3A">
              <w:rPr>
                <w:rFonts w:cs="Arial"/>
                <w:sz w:val="20"/>
              </w:rPr>
              <w:t>Department of Education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962C7" w:rsidRPr="00DB5B3A" w:rsidRDefault="005962C7" w:rsidP="005962C7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Work Unit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C7" w:rsidRPr="00DB5B3A" w:rsidRDefault="005962C7" w:rsidP="005962C7">
            <w:pPr>
              <w:rPr>
                <w:rFonts w:cs="Arial"/>
                <w:sz w:val="20"/>
              </w:rPr>
            </w:pPr>
            <w:r w:rsidRPr="00DB5B3A">
              <w:rPr>
                <w:rFonts w:cs="Arial"/>
                <w:sz w:val="20"/>
              </w:rPr>
              <w:t>Katherine South Primary School</w:t>
            </w:r>
          </w:p>
        </w:tc>
      </w:tr>
      <w:tr w:rsidR="005962C7" w:rsidRPr="00DB5B3A" w:rsidTr="00DB5B3A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962C7" w:rsidRPr="00DB5B3A" w:rsidRDefault="005962C7" w:rsidP="005962C7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Job Title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C7" w:rsidRPr="00DB5B3A" w:rsidRDefault="005962C7" w:rsidP="005962C7">
            <w:pPr>
              <w:rPr>
                <w:rFonts w:cs="Arial"/>
                <w:sz w:val="20"/>
              </w:rPr>
            </w:pPr>
            <w:r w:rsidRPr="00DB5B3A">
              <w:rPr>
                <w:rFonts w:cs="Arial"/>
                <w:sz w:val="20"/>
              </w:rPr>
              <w:t>Maintenance Officer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962C7" w:rsidRPr="00DB5B3A" w:rsidRDefault="005962C7" w:rsidP="005962C7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Designation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C7" w:rsidRPr="00DB5B3A" w:rsidRDefault="005962C7" w:rsidP="005962C7">
            <w:pPr>
              <w:rPr>
                <w:rFonts w:cs="Arial"/>
                <w:sz w:val="20"/>
              </w:rPr>
            </w:pPr>
            <w:r w:rsidRPr="00DB5B3A">
              <w:rPr>
                <w:rFonts w:cs="Arial"/>
                <w:sz w:val="20"/>
              </w:rPr>
              <w:t>Physical 3 RDO</w:t>
            </w:r>
          </w:p>
        </w:tc>
      </w:tr>
      <w:tr w:rsidR="005962C7" w:rsidRPr="00DB5B3A" w:rsidTr="00DB5B3A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962C7" w:rsidRPr="00DB5B3A" w:rsidRDefault="005962C7" w:rsidP="005962C7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Job Type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C7" w:rsidRPr="00DB5B3A" w:rsidRDefault="005962C7" w:rsidP="005962C7">
            <w:pPr>
              <w:rPr>
                <w:rFonts w:cs="Arial"/>
                <w:sz w:val="20"/>
              </w:rPr>
            </w:pPr>
            <w:r w:rsidRPr="00DB5B3A">
              <w:rPr>
                <w:rFonts w:cs="Arial"/>
                <w:sz w:val="20"/>
              </w:rPr>
              <w:t>Full Time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962C7" w:rsidRPr="00DB5B3A" w:rsidRDefault="005962C7" w:rsidP="005962C7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Duration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C7" w:rsidRPr="00DB5B3A" w:rsidRDefault="005962C7" w:rsidP="006501CA">
            <w:pPr>
              <w:rPr>
                <w:rFonts w:cs="Arial"/>
                <w:sz w:val="20"/>
              </w:rPr>
            </w:pPr>
            <w:r w:rsidRPr="00DB5B3A">
              <w:rPr>
                <w:rFonts w:cs="Arial"/>
                <w:sz w:val="20"/>
              </w:rPr>
              <w:t xml:space="preserve">Fixed from </w:t>
            </w:r>
            <w:r w:rsidR="00087272" w:rsidRPr="00DB5B3A">
              <w:rPr>
                <w:rFonts w:cs="Arial"/>
                <w:sz w:val="20"/>
              </w:rPr>
              <w:t>26</w:t>
            </w:r>
            <w:r w:rsidR="006501CA" w:rsidRPr="00DB5B3A">
              <w:rPr>
                <w:rFonts w:cs="Arial"/>
                <w:sz w:val="20"/>
              </w:rPr>
              <w:t>/08/2019</w:t>
            </w:r>
            <w:r w:rsidRPr="00DB5B3A">
              <w:rPr>
                <w:rFonts w:cs="Arial"/>
                <w:sz w:val="20"/>
              </w:rPr>
              <w:t xml:space="preserve"> to </w:t>
            </w:r>
            <w:r w:rsidR="006501CA" w:rsidRPr="00DB5B3A">
              <w:rPr>
                <w:rFonts w:cs="Arial"/>
                <w:sz w:val="20"/>
              </w:rPr>
              <w:t>18/12/2020</w:t>
            </w:r>
          </w:p>
        </w:tc>
      </w:tr>
      <w:tr w:rsidR="005962C7" w:rsidRPr="00DB5B3A" w:rsidTr="00DB5B3A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962C7" w:rsidRPr="00DB5B3A" w:rsidRDefault="005962C7" w:rsidP="005962C7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Salary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C7" w:rsidRPr="00DB5B3A" w:rsidRDefault="00DB5B3A" w:rsidP="005962C7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$50,656 - $51,807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962C7" w:rsidRPr="00DB5B3A" w:rsidRDefault="005962C7" w:rsidP="005962C7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Location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C7" w:rsidRPr="00DB5B3A" w:rsidRDefault="005962C7" w:rsidP="005962C7">
            <w:pPr>
              <w:rPr>
                <w:rFonts w:cs="Arial"/>
                <w:sz w:val="20"/>
              </w:rPr>
            </w:pPr>
            <w:r w:rsidRPr="00DB5B3A">
              <w:rPr>
                <w:rFonts w:cs="Arial"/>
                <w:sz w:val="20"/>
              </w:rPr>
              <w:t xml:space="preserve">Katherine  </w:t>
            </w:r>
          </w:p>
        </w:tc>
      </w:tr>
      <w:tr w:rsidR="00377486" w:rsidRPr="00DB5B3A" w:rsidTr="00DB5B3A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DB5B3A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Position Number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DB5B3A" w:rsidRDefault="005962C7" w:rsidP="00C52852">
            <w:pPr>
              <w:pStyle w:val="tabletext"/>
              <w:rPr>
                <w:rFonts w:cs="Arial"/>
                <w:lang w:eastAsia="en-US"/>
              </w:rPr>
            </w:pPr>
            <w:r w:rsidRPr="00DB5B3A">
              <w:rPr>
                <w:rFonts w:cs="Arial"/>
                <w:lang w:eastAsia="en-US"/>
              </w:rPr>
              <w:t>7307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DB5B3A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RTF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DB5B3A" w:rsidRDefault="00DB5B3A" w:rsidP="00C52852">
            <w:pPr>
              <w:pStyle w:val="tabletext"/>
              <w:rPr>
                <w:rFonts w:cs="Arial"/>
                <w:lang w:eastAsia="en-US"/>
              </w:rPr>
            </w:pPr>
            <w:r w:rsidRPr="00DB5B3A">
              <w:rPr>
                <w:rFonts w:cs="Arial"/>
                <w:lang w:eastAsia="en-US"/>
              </w:rPr>
              <w:t>171594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DB5B3A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Closing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DB5B3A" w:rsidRDefault="00DB5B3A" w:rsidP="00C52852">
            <w:pPr>
              <w:pStyle w:val="tabletext"/>
              <w:rPr>
                <w:rFonts w:cs="Arial"/>
                <w:lang w:eastAsia="en-US"/>
              </w:rPr>
            </w:pPr>
            <w:r w:rsidRPr="00DB5B3A">
              <w:rPr>
                <w:rFonts w:cs="Arial"/>
                <w:lang w:eastAsia="en-US"/>
              </w:rPr>
              <w:t>14/08/2019</w:t>
            </w:r>
          </w:p>
        </w:tc>
      </w:tr>
      <w:tr w:rsidR="00377486" w:rsidRPr="00DB5B3A" w:rsidTr="00DB5B3A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DB5B3A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Contact</w:t>
            </w: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DB5B3A" w:rsidRDefault="005962C7" w:rsidP="00DB5B3A">
            <w:pPr>
              <w:spacing w:after="20"/>
              <w:rPr>
                <w:rFonts w:cs="Arial"/>
                <w:b/>
                <w:bCs/>
                <w:iCs/>
                <w:sz w:val="20"/>
                <w:lang w:val="en-GB" w:eastAsia="en-US"/>
              </w:rPr>
            </w:pPr>
            <w:r w:rsidRPr="00DB5B3A">
              <w:rPr>
                <w:rFonts w:cs="Arial"/>
                <w:bCs/>
                <w:iCs/>
                <w:sz w:val="20"/>
                <w:lang w:val="en-GB"/>
              </w:rPr>
              <w:t xml:space="preserve">Jacqui Paull on 08 8972 1277 or </w:t>
            </w:r>
            <w:hyperlink r:id="rId8" w:history="1">
              <w:r w:rsidRPr="00DB5B3A">
                <w:rPr>
                  <w:rStyle w:val="Hyperlink"/>
                  <w:rFonts w:cs="Arial"/>
                  <w:bCs/>
                  <w:iCs/>
                  <w:sz w:val="20"/>
                  <w:lang w:val="en-GB"/>
                </w:rPr>
                <w:t>jacqui.paull@ntschools.net</w:t>
              </w:r>
            </w:hyperlink>
            <w:r w:rsidRPr="00DB5B3A">
              <w:rPr>
                <w:rFonts w:cs="Arial"/>
                <w:bCs/>
                <w:iCs/>
                <w:sz w:val="20"/>
                <w:lang w:val="en-GB"/>
              </w:rPr>
              <w:t xml:space="preserve"> </w:t>
            </w:r>
          </w:p>
        </w:tc>
      </w:tr>
      <w:tr w:rsidR="00377486" w:rsidRPr="00DB5B3A" w:rsidTr="00DB5B3A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DB5B3A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Agency Information</w:t>
            </w: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DB5B3A" w:rsidRDefault="00AD743E" w:rsidP="00DB5B3A">
            <w:pPr>
              <w:spacing w:after="20"/>
              <w:rPr>
                <w:rFonts w:cs="Arial"/>
                <w:sz w:val="20"/>
                <w:lang w:eastAsia="en-US"/>
              </w:rPr>
            </w:pPr>
            <w:hyperlink r:id="rId9" w:history="1">
              <w:r w:rsidR="005962C7" w:rsidRPr="00DB5B3A">
                <w:rPr>
                  <w:rStyle w:val="Hyperlink"/>
                  <w:rFonts w:cs="Arial"/>
                  <w:sz w:val="20"/>
                </w:rPr>
                <w:t>www.education.nt.gov.au</w:t>
              </w:r>
            </w:hyperlink>
          </w:p>
        </w:tc>
      </w:tr>
      <w:tr w:rsidR="00377486" w:rsidRPr="00DB5B3A" w:rsidTr="00DB5B3A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DB5B3A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Information for Applicants</w:t>
            </w: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DB5B3A" w:rsidRDefault="00377486" w:rsidP="00DB5B3A">
            <w:pPr>
              <w:tabs>
                <w:tab w:val="left" w:pos="3165"/>
              </w:tabs>
              <w:spacing w:after="20"/>
              <w:rPr>
                <w:rFonts w:cs="Arial"/>
                <w:b/>
                <w:sz w:val="20"/>
                <w:lang w:eastAsia="en-US"/>
              </w:rPr>
            </w:pPr>
            <w:r w:rsidRPr="00DB5B3A">
              <w:rPr>
                <w:rFonts w:cs="Arial"/>
                <w:b/>
                <w:sz w:val="20"/>
                <w:lang w:eastAsia="en-US"/>
              </w:rPr>
              <w:t xml:space="preserve">Applications must be limited to a one-page summary sheet and an attached </w:t>
            </w:r>
            <w:r w:rsidR="00E82280" w:rsidRPr="00DB5B3A">
              <w:rPr>
                <w:rFonts w:cs="Arial"/>
                <w:b/>
                <w:sz w:val="20"/>
                <w:lang w:eastAsia="en-US"/>
              </w:rPr>
              <w:t xml:space="preserve">detailed </w:t>
            </w:r>
            <w:r w:rsidRPr="00DB5B3A">
              <w:rPr>
                <w:rFonts w:cs="Arial"/>
                <w:b/>
                <w:sz w:val="20"/>
                <w:lang w:eastAsia="en-US"/>
              </w:rPr>
              <w:t>resume/cv</w:t>
            </w:r>
            <w:r w:rsidR="00DB5B3A" w:rsidRPr="00DB5B3A">
              <w:rPr>
                <w:rFonts w:cs="Arial"/>
                <w:b/>
                <w:sz w:val="20"/>
                <w:lang w:eastAsia="en-US"/>
              </w:rPr>
              <w:t>.</w:t>
            </w:r>
            <w:r w:rsidRPr="00DB5B3A">
              <w:rPr>
                <w:rFonts w:cs="Arial"/>
                <w:sz w:val="20"/>
                <w:lang w:eastAsia="en-US"/>
              </w:rPr>
              <w:t xml:space="preserve"> For further information for applicant</w:t>
            </w:r>
            <w:r w:rsidR="008824C6" w:rsidRPr="00DB5B3A">
              <w:rPr>
                <w:rFonts w:cs="Arial"/>
                <w:sz w:val="20"/>
                <w:lang w:eastAsia="en-US"/>
              </w:rPr>
              <w:t xml:space="preserve">s and example applications: </w:t>
            </w:r>
            <w:hyperlink r:id="rId10" w:history="1">
              <w:r w:rsidR="008824C6" w:rsidRPr="00DB5B3A">
                <w:rPr>
                  <w:rStyle w:val="Hyperlink"/>
                  <w:rFonts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377486" w:rsidRPr="00DB5B3A" w:rsidTr="00DB5B3A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DB5B3A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Information about Selected Applicant’s Merit</w:t>
            </w: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DB5B3A" w:rsidRDefault="00377486" w:rsidP="00DB5B3A">
            <w:pPr>
              <w:tabs>
                <w:tab w:val="left" w:pos="3165"/>
              </w:tabs>
              <w:spacing w:after="20"/>
              <w:rPr>
                <w:rFonts w:cs="Arial"/>
                <w:sz w:val="20"/>
                <w:lang w:eastAsia="en-US"/>
              </w:rPr>
            </w:pPr>
            <w:r w:rsidRPr="00DB5B3A">
              <w:rPr>
                <w:rFonts w:cs="Arial"/>
                <w:sz w:val="20"/>
                <w:lang w:eastAsia="en-US"/>
              </w:rPr>
              <w:t xml:space="preserve">If you accept this position, a </w:t>
            </w:r>
            <w:r w:rsidR="00347502" w:rsidRPr="00DB5B3A">
              <w:rPr>
                <w:rFonts w:cs="Arial"/>
                <w:sz w:val="20"/>
                <w:lang w:eastAsia="en-US"/>
              </w:rPr>
              <w:t xml:space="preserve">detailed </w:t>
            </w:r>
            <w:r w:rsidRPr="00DB5B3A">
              <w:rPr>
                <w:rFonts w:cs="Arial"/>
                <w:sz w:val="20"/>
                <w:lang w:eastAsia="en-US"/>
              </w:rPr>
              <w:t>summary of your merit (including work history,</w:t>
            </w:r>
            <w:r w:rsidR="00347502" w:rsidRPr="00DB5B3A">
              <w:rPr>
                <w:rFonts w:cs="Arial"/>
                <w:sz w:val="20"/>
                <w:lang w:eastAsia="en-US"/>
              </w:rPr>
              <w:t xml:space="preserve"> experience,</w:t>
            </w:r>
            <w:r w:rsidRPr="00DB5B3A">
              <w:rPr>
                <w:rFonts w:cs="Arial"/>
                <w:sz w:val="20"/>
                <w:lang w:eastAsia="en-US"/>
              </w:rPr>
              <w:t xml:space="preserve"> qualifications, skills, </w:t>
            </w:r>
            <w:r w:rsidR="00347502" w:rsidRPr="00DB5B3A">
              <w:rPr>
                <w:rFonts w:cs="Arial"/>
                <w:sz w:val="20"/>
                <w:lang w:eastAsia="en-US"/>
              </w:rPr>
              <w:t xml:space="preserve">information from referees, </w:t>
            </w:r>
            <w:r w:rsidRPr="00DB5B3A">
              <w:rPr>
                <w:rFonts w:cs="Arial"/>
                <w:sz w:val="20"/>
                <w:lang w:eastAsia="en-US"/>
              </w:rPr>
              <w:t>etc.) will be provided to other</w:t>
            </w:r>
            <w:r w:rsidR="00347502" w:rsidRPr="00DB5B3A">
              <w:rPr>
                <w:rFonts w:cs="Arial"/>
                <w:sz w:val="20"/>
                <w:lang w:eastAsia="en-US"/>
              </w:rPr>
              <w:t xml:space="preserve"> applicants,</w:t>
            </w:r>
            <w:r w:rsidRPr="00DB5B3A">
              <w:rPr>
                <w:rFonts w:cs="Arial"/>
                <w:sz w:val="20"/>
                <w:lang w:eastAsia="en-US"/>
              </w:rPr>
              <w:t xml:space="preserve"> </w:t>
            </w:r>
            <w:r w:rsidR="00347502" w:rsidRPr="00DB5B3A">
              <w:rPr>
                <w:rFonts w:cs="Arial"/>
                <w:sz w:val="20"/>
                <w:lang w:eastAsia="en-US"/>
              </w:rPr>
              <w:t xml:space="preserve">to ensure </w:t>
            </w:r>
            <w:r w:rsidRPr="00DB5B3A">
              <w:rPr>
                <w:rFonts w:cs="Arial"/>
                <w:sz w:val="20"/>
                <w:lang w:eastAsia="en-US"/>
              </w:rPr>
              <w:t xml:space="preserve">transparency and </w:t>
            </w:r>
            <w:r w:rsidR="00F80F7E" w:rsidRPr="00DB5B3A">
              <w:rPr>
                <w:rFonts w:cs="Arial"/>
                <w:sz w:val="20"/>
                <w:lang w:eastAsia="en-US"/>
              </w:rPr>
              <w:t xml:space="preserve">better </w:t>
            </w:r>
            <w:r w:rsidRPr="00DB5B3A">
              <w:rPr>
                <w:rFonts w:cs="Arial"/>
                <w:sz w:val="20"/>
                <w:lang w:eastAsia="en-US"/>
              </w:rPr>
              <w:t xml:space="preserve">understanding of the </w:t>
            </w:r>
            <w:r w:rsidR="00347502" w:rsidRPr="00DB5B3A">
              <w:rPr>
                <w:rFonts w:cs="Arial"/>
                <w:sz w:val="20"/>
                <w:lang w:eastAsia="en-US"/>
              </w:rPr>
              <w:t xml:space="preserve">reasons for the </w:t>
            </w:r>
            <w:r w:rsidRPr="00DB5B3A">
              <w:rPr>
                <w:rFonts w:cs="Arial"/>
                <w:sz w:val="20"/>
                <w:lang w:eastAsia="en-US"/>
              </w:rPr>
              <w:t>decision. For further information:</w:t>
            </w:r>
            <w:r w:rsidR="008824C6" w:rsidRPr="00DB5B3A">
              <w:rPr>
                <w:rFonts w:cs="Arial"/>
                <w:sz w:val="20"/>
                <w:lang w:eastAsia="en-US"/>
              </w:rPr>
              <w:t xml:space="preserve"> </w:t>
            </w:r>
            <w:hyperlink r:id="rId11" w:history="1">
              <w:r w:rsidR="008824C6" w:rsidRPr="00DB5B3A">
                <w:rPr>
                  <w:rStyle w:val="Hyperlink"/>
                  <w:rFonts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377486" w:rsidRPr="00DB5B3A" w:rsidTr="00DB5B3A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DB5B3A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Special Measures</w:t>
            </w: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DA" w:rsidRPr="00DB5B3A" w:rsidRDefault="00B423DA" w:rsidP="00DB5B3A">
            <w:pPr>
              <w:spacing w:after="20"/>
              <w:jc w:val="both"/>
              <w:rPr>
                <w:rFonts w:cs="Arial"/>
                <w:sz w:val="20"/>
                <w:lang w:eastAsia="en-US"/>
              </w:rPr>
            </w:pPr>
            <w:r w:rsidRPr="00DB5B3A">
              <w:rPr>
                <w:rFonts w:eastAsia="Calibri" w:cs="Arial"/>
                <w:sz w:val="20"/>
                <w:lang w:eastAsia="en-US"/>
              </w:rPr>
              <w:t xml:space="preserve">The NTPS values diversity and aims for a workforce which is representative of the community we serve. Therefore under an approved </w:t>
            </w:r>
            <w:r w:rsidRPr="00DB5B3A">
              <w:rPr>
                <w:rFonts w:eastAsia="Calibri" w:cs="Arial"/>
                <w:b/>
                <w:sz w:val="20"/>
                <w:lang w:eastAsia="en-US"/>
              </w:rPr>
              <w:t>Special Measures</w:t>
            </w:r>
            <w:r w:rsidRPr="00DB5B3A">
              <w:rPr>
                <w:rFonts w:eastAsia="Calibri" w:cs="Arial"/>
                <w:sz w:val="20"/>
                <w:lang w:eastAsia="en-US"/>
              </w:rPr>
              <w:t xml:space="preserve"> recruitment plan, ATSI applicants will be given priority consideration and preference in selection for this vacancy if they meet all essential selection criteria and are suitable at the position level.</w:t>
            </w:r>
            <w:r w:rsidR="00AB4916" w:rsidRPr="00DB5B3A">
              <w:rPr>
                <w:rFonts w:eastAsia="Calibri" w:cs="Arial"/>
                <w:sz w:val="20"/>
                <w:lang w:eastAsia="en-US"/>
              </w:rPr>
              <w:t xml:space="preserve"> </w:t>
            </w:r>
            <w:r w:rsidR="007448C2" w:rsidRPr="00DB5B3A">
              <w:rPr>
                <w:rFonts w:eastAsia="Calibri" w:cs="Arial"/>
                <w:sz w:val="20"/>
                <w:lang w:eastAsia="en-US"/>
              </w:rPr>
              <w:t xml:space="preserve">For further information: </w:t>
            </w:r>
            <w:hyperlink r:id="rId12" w:history="1">
              <w:r w:rsidR="007448C2" w:rsidRPr="00DB5B3A">
                <w:rPr>
                  <w:rStyle w:val="Hyperlink"/>
                  <w:rFonts w:eastAsia="Calibri"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377486" w:rsidRPr="00DB5B3A" w:rsidTr="00DB5B3A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DB5B3A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DB5B3A">
              <w:rPr>
                <w:rFonts w:cs="Arial"/>
                <w:b/>
                <w:lang w:eastAsia="en-US"/>
              </w:rPr>
              <w:t>Apply Online Link</w:t>
            </w: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DB5B3A" w:rsidRDefault="00DB5B3A" w:rsidP="00DB5B3A">
            <w:pPr>
              <w:tabs>
                <w:tab w:val="left" w:pos="3165"/>
              </w:tabs>
              <w:spacing w:after="20"/>
              <w:rPr>
                <w:rFonts w:cs="Arial"/>
                <w:sz w:val="20"/>
                <w:lang w:eastAsia="en-US"/>
              </w:rPr>
            </w:pPr>
            <w:hyperlink r:id="rId13" w:history="1">
              <w:r w:rsidRPr="00DB5B3A">
                <w:rPr>
                  <w:rStyle w:val="Hyperlink"/>
                  <w:rFonts w:cs="Arial"/>
                  <w:sz w:val="20"/>
                  <w:lang w:eastAsia="en-US"/>
                </w:rPr>
                <w:t>https://jobs.nt.gov.au/Home/JobDetails?rtfId=171594</w:t>
              </w:r>
            </w:hyperlink>
            <w:r w:rsidRPr="00DB5B3A">
              <w:rPr>
                <w:rFonts w:cs="Arial"/>
                <w:sz w:val="20"/>
                <w:lang w:eastAsia="en-US"/>
              </w:rPr>
              <w:t xml:space="preserve"> </w:t>
            </w:r>
          </w:p>
        </w:tc>
      </w:tr>
    </w:tbl>
    <w:p w:rsidR="00377486" w:rsidRPr="00DB5B3A" w:rsidRDefault="00377486" w:rsidP="00675DE1">
      <w:pPr>
        <w:jc w:val="both"/>
        <w:rPr>
          <w:rFonts w:cs="Arial"/>
          <w:sz w:val="20"/>
        </w:rPr>
      </w:pPr>
    </w:p>
    <w:p w:rsidR="005962C7" w:rsidRPr="00DB5B3A" w:rsidRDefault="005962C7" w:rsidP="005962C7">
      <w:pPr>
        <w:rPr>
          <w:rFonts w:cs="Arial"/>
          <w:sz w:val="20"/>
          <w:lang w:val="en-GB"/>
        </w:rPr>
      </w:pPr>
      <w:r w:rsidRPr="00DB5B3A">
        <w:rPr>
          <w:rFonts w:cs="Arial"/>
          <w:b/>
          <w:bCs/>
          <w:iCs/>
          <w:sz w:val="20"/>
          <w:u w:val="single"/>
          <w:lang w:val="en-GB"/>
        </w:rPr>
        <w:t>Primary Objective:</w:t>
      </w:r>
      <w:r w:rsidRPr="00DB5B3A">
        <w:rPr>
          <w:rFonts w:cs="Arial"/>
          <w:b/>
          <w:bCs/>
          <w:iCs/>
          <w:sz w:val="20"/>
          <w:lang w:val="en-GB"/>
        </w:rPr>
        <w:t xml:space="preserve"> </w:t>
      </w:r>
      <w:r w:rsidRPr="00DB5B3A">
        <w:rPr>
          <w:rFonts w:cs="Arial"/>
          <w:sz w:val="20"/>
          <w:lang w:val="en-GB"/>
        </w:rPr>
        <w:t>Maintain the school premises, its buildings</w:t>
      </w:r>
      <w:r w:rsidR="008675BE" w:rsidRPr="00DB5B3A">
        <w:rPr>
          <w:rFonts w:cs="Arial"/>
          <w:sz w:val="20"/>
          <w:lang w:val="en-GB"/>
        </w:rPr>
        <w:t>,</w:t>
      </w:r>
      <w:r w:rsidR="006D781B" w:rsidRPr="00DB5B3A">
        <w:rPr>
          <w:rFonts w:cs="Arial"/>
          <w:sz w:val="20"/>
          <w:lang w:val="en-GB"/>
        </w:rPr>
        <w:t xml:space="preserve"> grounds</w:t>
      </w:r>
      <w:r w:rsidRPr="00DB5B3A">
        <w:rPr>
          <w:rFonts w:cs="Arial"/>
          <w:sz w:val="20"/>
          <w:lang w:val="en-GB"/>
        </w:rPr>
        <w:t xml:space="preserve"> and equipment in a safe, neat and orderly condition in accordance with Department standards and Occupational Health and Safety regulations.</w:t>
      </w:r>
    </w:p>
    <w:p w:rsidR="005962C7" w:rsidRPr="00DB5B3A" w:rsidRDefault="005962C7" w:rsidP="005962C7">
      <w:pPr>
        <w:rPr>
          <w:rFonts w:cs="Arial"/>
          <w:sz w:val="20"/>
          <w:lang w:val="en-GB"/>
        </w:rPr>
      </w:pPr>
    </w:p>
    <w:p w:rsidR="006D781B" w:rsidRPr="00DB5B3A" w:rsidRDefault="006D781B" w:rsidP="006D781B">
      <w:pPr>
        <w:jc w:val="both"/>
        <w:rPr>
          <w:rFonts w:eastAsiaTheme="minorHAnsi" w:cs="Arial"/>
          <w:sz w:val="20"/>
          <w:lang w:eastAsia="en-US"/>
        </w:rPr>
      </w:pPr>
      <w:r w:rsidRPr="00DB5B3A">
        <w:rPr>
          <w:rFonts w:eastAsiaTheme="minorHAnsi" w:cs="Arial"/>
          <w:b/>
          <w:sz w:val="20"/>
          <w:u w:val="single"/>
          <w:lang w:eastAsia="en-US"/>
        </w:rPr>
        <w:t xml:space="preserve">Context Statement: </w:t>
      </w:r>
    </w:p>
    <w:p w:rsidR="006D781B" w:rsidRPr="00DB5B3A" w:rsidRDefault="006D781B" w:rsidP="006D781B">
      <w:pPr>
        <w:jc w:val="both"/>
        <w:rPr>
          <w:rFonts w:cs="Arial"/>
          <w:sz w:val="20"/>
          <w:lang w:val="en-GB"/>
        </w:rPr>
      </w:pPr>
      <w:r w:rsidRPr="00DB5B3A">
        <w:rPr>
          <w:rFonts w:cs="Arial"/>
          <w:sz w:val="20"/>
          <w:lang w:val="en-GB"/>
        </w:rPr>
        <w:t>Katherine South Primary School is an open plan school of approximately 350 students. The primary school is located in Katherine South on Riverbank Drive and there are 2 preschools attached. Of the student enrolment, approximately 38% are Indigenous and 10% students of Defence families. The school is a learning community of multi-age classes with a clear focus on inclusiveness, celebrating diversity and growing a strong sense of community.</w:t>
      </w:r>
    </w:p>
    <w:p w:rsidR="005962C7" w:rsidRPr="00DB5B3A" w:rsidRDefault="005962C7" w:rsidP="005962C7">
      <w:pPr>
        <w:ind w:right="-166"/>
        <w:jc w:val="both"/>
        <w:rPr>
          <w:rFonts w:cs="Arial"/>
          <w:sz w:val="20"/>
        </w:rPr>
      </w:pPr>
    </w:p>
    <w:p w:rsidR="005962C7" w:rsidRPr="00DB5B3A" w:rsidRDefault="005962C7" w:rsidP="005962C7">
      <w:pPr>
        <w:ind w:right="-166"/>
        <w:jc w:val="both"/>
        <w:rPr>
          <w:rFonts w:cs="Arial"/>
          <w:b/>
          <w:bCs/>
          <w:iCs/>
          <w:sz w:val="20"/>
          <w:u w:val="single"/>
          <w:lang w:val="en-GB"/>
        </w:rPr>
      </w:pPr>
      <w:r w:rsidRPr="00DB5B3A">
        <w:rPr>
          <w:rFonts w:cs="Arial"/>
          <w:b/>
          <w:bCs/>
          <w:iCs/>
          <w:sz w:val="20"/>
          <w:u w:val="single"/>
          <w:lang w:val="en-GB"/>
        </w:rPr>
        <w:t xml:space="preserve">Key Duties and Responsibilities:  </w:t>
      </w:r>
    </w:p>
    <w:p w:rsidR="005962C7" w:rsidRPr="00DB5B3A" w:rsidRDefault="005962C7" w:rsidP="00DB5B3A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rPr>
          <w:rFonts w:cs="Arial"/>
          <w:sz w:val="20"/>
          <w:lang w:val="en-GB"/>
        </w:rPr>
      </w:pPr>
      <w:r w:rsidRPr="00DB5B3A">
        <w:rPr>
          <w:rFonts w:cs="Arial"/>
          <w:sz w:val="20"/>
          <w:lang w:val="en-GB"/>
        </w:rPr>
        <w:t>Conduct regular inspections of the school surrounds and buildings and report defects and safety and security concerns to the nominated officer.</w:t>
      </w:r>
    </w:p>
    <w:p w:rsidR="005962C7" w:rsidRPr="00DB5B3A" w:rsidRDefault="005962C7" w:rsidP="00DB5B3A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rPr>
          <w:rFonts w:cs="Arial"/>
          <w:sz w:val="20"/>
          <w:lang w:val="en-GB"/>
        </w:rPr>
      </w:pPr>
      <w:r w:rsidRPr="00DB5B3A">
        <w:rPr>
          <w:rFonts w:cs="Arial"/>
          <w:sz w:val="20"/>
          <w:lang w:val="en-GB"/>
        </w:rPr>
        <w:t>Ensure the buildings and surrounds are maintained by undertaking a range of tasks, including tasks that may require technical knowledge and skills gained through training and experience.</w:t>
      </w:r>
    </w:p>
    <w:p w:rsidR="005962C7" w:rsidRPr="00DB5B3A" w:rsidRDefault="005962C7" w:rsidP="00DB5B3A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rPr>
          <w:rFonts w:cs="Arial"/>
          <w:sz w:val="20"/>
          <w:lang w:val="en-GB"/>
        </w:rPr>
      </w:pPr>
      <w:r w:rsidRPr="00DB5B3A">
        <w:rPr>
          <w:rFonts w:cs="Arial"/>
          <w:sz w:val="20"/>
          <w:lang w:val="en-GB"/>
        </w:rPr>
        <w:t>Oversee the satisfactory completion of repairs conducted by outside contractors.</w:t>
      </w:r>
    </w:p>
    <w:p w:rsidR="005962C7" w:rsidRPr="00DB5B3A" w:rsidRDefault="005962C7" w:rsidP="00DB5B3A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rPr>
          <w:rFonts w:cs="Arial"/>
          <w:sz w:val="20"/>
          <w:lang w:val="en-GB"/>
        </w:rPr>
      </w:pPr>
      <w:r w:rsidRPr="00DB5B3A">
        <w:rPr>
          <w:rFonts w:cs="Arial"/>
          <w:sz w:val="20"/>
          <w:lang w:val="en-GB"/>
        </w:rPr>
        <w:t>Assist with school excursions, camps, concerts, sports days and other special events as required.</w:t>
      </w:r>
    </w:p>
    <w:p w:rsidR="005962C7" w:rsidRPr="00DB5B3A" w:rsidRDefault="005962C7" w:rsidP="005962C7">
      <w:pPr>
        <w:ind w:right="-166"/>
        <w:jc w:val="both"/>
        <w:rPr>
          <w:rFonts w:eastAsiaTheme="minorHAnsi" w:cs="Arial"/>
          <w:sz w:val="20"/>
          <w:lang w:eastAsia="en-US"/>
        </w:rPr>
      </w:pPr>
    </w:p>
    <w:p w:rsidR="005962C7" w:rsidRPr="00DB5B3A" w:rsidRDefault="005962C7" w:rsidP="005962C7">
      <w:pPr>
        <w:ind w:right="-166"/>
        <w:jc w:val="both"/>
        <w:rPr>
          <w:rFonts w:cs="Arial"/>
          <w:b/>
          <w:sz w:val="20"/>
          <w:u w:val="single"/>
        </w:rPr>
      </w:pPr>
      <w:r w:rsidRPr="00DB5B3A">
        <w:rPr>
          <w:rFonts w:cs="Arial"/>
          <w:b/>
          <w:sz w:val="20"/>
          <w:u w:val="single"/>
        </w:rPr>
        <w:t xml:space="preserve">Selection Criteria </w:t>
      </w:r>
    </w:p>
    <w:p w:rsidR="005962C7" w:rsidRPr="00DB5B3A" w:rsidRDefault="005962C7" w:rsidP="005962C7">
      <w:pPr>
        <w:rPr>
          <w:rFonts w:eastAsiaTheme="minorHAnsi" w:cs="Arial"/>
          <w:b/>
          <w:sz w:val="20"/>
          <w:u w:val="single"/>
          <w:lang w:eastAsia="en-US"/>
        </w:rPr>
      </w:pPr>
      <w:r w:rsidRPr="00DB5B3A">
        <w:rPr>
          <w:rFonts w:eastAsiaTheme="minorHAnsi" w:cs="Arial"/>
          <w:b/>
          <w:sz w:val="20"/>
          <w:u w:val="single"/>
          <w:lang w:eastAsia="en-US"/>
        </w:rPr>
        <w:t>Essential:</w:t>
      </w:r>
    </w:p>
    <w:p w:rsidR="005962C7" w:rsidRPr="00DB5B3A" w:rsidRDefault="005962C7" w:rsidP="00DB5B3A">
      <w:pPr>
        <w:pStyle w:val="ListParagraph"/>
        <w:numPr>
          <w:ilvl w:val="0"/>
          <w:numId w:val="5"/>
        </w:numPr>
        <w:tabs>
          <w:tab w:val="left" w:pos="1418"/>
        </w:tabs>
        <w:ind w:left="284" w:hanging="284"/>
        <w:rPr>
          <w:rFonts w:cs="Arial"/>
          <w:sz w:val="20"/>
          <w:lang w:val="en-GB"/>
        </w:rPr>
      </w:pPr>
      <w:r w:rsidRPr="00DB5B3A">
        <w:rPr>
          <w:rFonts w:cs="Arial"/>
          <w:sz w:val="20"/>
          <w:lang w:val="en-GB"/>
        </w:rPr>
        <w:t>Sound communication and interpersonal skills to correspond appropriately with staff, students, the public and contractors.</w:t>
      </w:r>
    </w:p>
    <w:p w:rsidR="005962C7" w:rsidRPr="00DB5B3A" w:rsidRDefault="005962C7" w:rsidP="00DB5B3A">
      <w:pPr>
        <w:pStyle w:val="ListParagraph"/>
        <w:numPr>
          <w:ilvl w:val="0"/>
          <w:numId w:val="5"/>
        </w:numPr>
        <w:tabs>
          <w:tab w:val="left" w:pos="397"/>
          <w:tab w:val="left" w:pos="1418"/>
        </w:tabs>
        <w:ind w:left="284" w:hanging="284"/>
        <w:rPr>
          <w:rFonts w:cs="Arial"/>
          <w:sz w:val="20"/>
          <w:lang w:val="en-GB"/>
        </w:rPr>
      </w:pPr>
      <w:r w:rsidRPr="00DB5B3A">
        <w:rPr>
          <w:rFonts w:cs="Arial"/>
          <w:sz w:val="20"/>
          <w:lang w:val="en-GB"/>
        </w:rPr>
        <w:t xml:space="preserve">Building and general ‘handyman’ experience with the ability to produce high standard of finished work in a timely manner. Ability to work as part of the school team, use initiative, prioritise workload and work </w:t>
      </w:r>
      <w:bookmarkStart w:id="0" w:name="_GoBack"/>
      <w:bookmarkEnd w:id="0"/>
      <w:r w:rsidRPr="00DB5B3A">
        <w:rPr>
          <w:rFonts w:cs="Arial"/>
          <w:sz w:val="20"/>
          <w:lang w:val="en-GB"/>
        </w:rPr>
        <w:t>with limited supervision.</w:t>
      </w:r>
    </w:p>
    <w:p w:rsidR="005962C7" w:rsidRPr="00DB5B3A" w:rsidRDefault="005962C7" w:rsidP="00DB5B3A">
      <w:pPr>
        <w:pStyle w:val="ListParagraph"/>
        <w:numPr>
          <w:ilvl w:val="0"/>
          <w:numId w:val="5"/>
        </w:numPr>
        <w:tabs>
          <w:tab w:val="left" w:pos="397"/>
          <w:tab w:val="left" w:pos="1418"/>
        </w:tabs>
        <w:ind w:left="284" w:hanging="284"/>
        <w:rPr>
          <w:rFonts w:cs="Arial"/>
          <w:sz w:val="20"/>
          <w:lang w:val="en-GB"/>
        </w:rPr>
      </w:pPr>
      <w:r w:rsidRPr="00DB5B3A">
        <w:rPr>
          <w:rFonts w:cs="Arial"/>
          <w:sz w:val="20"/>
          <w:lang w:val="en-GB"/>
        </w:rPr>
        <w:t>Can perform a variety of tasks which require knowledge of standards, practices and procedures and skills obtained through considerable training and experience that can be used within his/her school maintenance officer duties.</w:t>
      </w:r>
    </w:p>
    <w:p w:rsidR="005962C7" w:rsidRPr="00DB5B3A" w:rsidRDefault="005962C7" w:rsidP="00DB5B3A">
      <w:pPr>
        <w:pStyle w:val="ListParagraph"/>
        <w:numPr>
          <w:ilvl w:val="0"/>
          <w:numId w:val="5"/>
        </w:numPr>
        <w:tabs>
          <w:tab w:val="left" w:pos="397"/>
          <w:tab w:val="left" w:pos="1418"/>
        </w:tabs>
        <w:ind w:left="284" w:hanging="284"/>
        <w:rPr>
          <w:rFonts w:cs="Arial"/>
          <w:sz w:val="20"/>
          <w:lang w:val="en-GB"/>
        </w:rPr>
      </w:pPr>
      <w:r w:rsidRPr="00DB5B3A">
        <w:rPr>
          <w:rFonts w:cs="Arial"/>
          <w:sz w:val="20"/>
          <w:lang w:val="en-GB"/>
        </w:rPr>
        <w:t>Relevant trade experience or knowledge that would assist in maintaining and replacing school property and grounds such as a welding certificate to enable the repair of chairs or tables.</w:t>
      </w:r>
    </w:p>
    <w:p w:rsidR="005962C7" w:rsidRPr="00DB5B3A" w:rsidRDefault="005962C7" w:rsidP="00DB5B3A">
      <w:pPr>
        <w:pStyle w:val="ListParagraph"/>
        <w:numPr>
          <w:ilvl w:val="0"/>
          <w:numId w:val="5"/>
        </w:numPr>
        <w:tabs>
          <w:tab w:val="left" w:pos="397"/>
          <w:tab w:val="left" w:pos="1418"/>
        </w:tabs>
        <w:ind w:left="284" w:hanging="284"/>
        <w:rPr>
          <w:rFonts w:cs="Arial"/>
          <w:sz w:val="20"/>
          <w:lang w:val="en-GB"/>
        </w:rPr>
      </w:pPr>
      <w:r w:rsidRPr="00DB5B3A">
        <w:rPr>
          <w:rFonts w:cs="Arial"/>
          <w:sz w:val="20"/>
          <w:lang w:val="en-GB"/>
        </w:rPr>
        <w:t>Knowledge and experience of Occupational Health and Safety practices and procedures.</w:t>
      </w:r>
    </w:p>
    <w:p w:rsidR="005962C7" w:rsidRPr="00DB5B3A" w:rsidRDefault="005962C7" w:rsidP="00DB5B3A">
      <w:pPr>
        <w:pStyle w:val="ListParagraph"/>
        <w:numPr>
          <w:ilvl w:val="0"/>
          <w:numId w:val="5"/>
        </w:numPr>
        <w:tabs>
          <w:tab w:val="left" w:pos="397"/>
          <w:tab w:val="left" w:pos="1418"/>
        </w:tabs>
        <w:ind w:left="284" w:hanging="284"/>
        <w:rPr>
          <w:rFonts w:cs="Arial"/>
          <w:sz w:val="20"/>
          <w:lang w:val="en-GB"/>
        </w:rPr>
      </w:pPr>
      <w:r w:rsidRPr="00DB5B3A">
        <w:rPr>
          <w:rFonts w:cs="Arial"/>
          <w:sz w:val="20"/>
          <w:lang w:val="en-GB"/>
        </w:rPr>
        <w:t>Possess a current NT Drivers Licence with Light Rigid Endorsement.</w:t>
      </w:r>
    </w:p>
    <w:p w:rsidR="005962C7" w:rsidRPr="00DB5B3A" w:rsidRDefault="005962C7" w:rsidP="00DB5B3A">
      <w:pPr>
        <w:pStyle w:val="ListParagraph"/>
        <w:numPr>
          <w:ilvl w:val="0"/>
          <w:numId w:val="5"/>
        </w:numPr>
        <w:tabs>
          <w:tab w:val="left" w:pos="397"/>
          <w:tab w:val="left" w:pos="1418"/>
        </w:tabs>
        <w:ind w:left="284" w:hanging="284"/>
        <w:rPr>
          <w:rFonts w:cs="Arial"/>
          <w:sz w:val="20"/>
          <w:lang w:val="en-GB"/>
        </w:rPr>
      </w:pPr>
      <w:r w:rsidRPr="00DB5B3A">
        <w:rPr>
          <w:rFonts w:cs="Arial"/>
          <w:sz w:val="20"/>
          <w:lang w:val="en-GB"/>
        </w:rPr>
        <w:t>Possess a current working with children’s ochre card.</w:t>
      </w:r>
    </w:p>
    <w:p w:rsidR="005962C7" w:rsidRPr="00DB5B3A" w:rsidRDefault="005962C7" w:rsidP="005962C7">
      <w:pPr>
        <w:tabs>
          <w:tab w:val="left" w:pos="397"/>
        </w:tabs>
        <w:rPr>
          <w:rFonts w:cs="Arial"/>
          <w:sz w:val="20"/>
          <w:lang w:val="en-GB"/>
        </w:rPr>
      </w:pPr>
    </w:p>
    <w:p w:rsidR="005962C7" w:rsidRPr="00DB5B3A" w:rsidRDefault="005962C7" w:rsidP="005962C7">
      <w:pPr>
        <w:ind w:right="-166"/>
        <w:jc w:val="both"/>
        <w:rPr>
          <w:rFonts w:cs="Arial"/>
          <w:b/>
          <w:sz w:val="20"/>
          <w:u w:val="single"/>
        </w:rPr>
      </w:pPr>
      <w:r w:rsidRPr="00DB5B3A">
        <w:rPr>
          <w:rFonts w:cs="Arial"/>
          <w:b/>
          <w:sz w:val="20"/>
          <w:u w:val="single"/>
        </w:rPr>
        <w:t>Desirable:</w:t>
      </w:r>
    </w:p>
    <w:p w:rsidR="005962C7" w:rsidRPr="00DB5B3A" w:rsidRDefault="005962C7" w:rsidP="00DB5B3A">
      <w:pPr>
        <w:pStyle w:val="ListParagraph"/>
        <w:numPr>
          <w:ilvl w:val="0"/>
          <w:numId w:val="7"/>
        </w:numPr>
        <w:tabs>
          <w:tab w:val="left" w:pos="709"/>
        </w:tabs>
        <w:ind w:left="284" w:hanging="284"/>
        <w:rPr>
          <w:rFonts w:cs="Arial"/>
          <w:sz w:val="20"/>
          <w:lang w:val="en-GB"/>
        </w:rPr>
      </w:pPr>
      <w:r w:rsidRPr="00DB5B3A">
        <w:rPr>
          <w:rFonts w:cs="Arial"/>
          <w:sz w:val="20"/>
          <w:lang w:val="en-GB"/>
        </w:rPr>
        <w:t>Commitment to obtaining additional qualifications or licences as required.</w:t>
      </w:r>
    </w:p>
    <w:p w:rsidR="005962C7" w:rsidRPr="00DB5B3A" w:rsidRDefault="005962C7" w:rsidP="00DB5B3A">
      <w:pPr>
        <w:pStyle w:val="ListParagraph"/>
        <w:numPr>
          <w:ilvl w:val="0"/>
          <w:numId w:val="7"/>
        </w:numPr>
        <w:tabs>
          <w:tab w:val="left" w:pos="397"/>
        </w:tabs>
        <w:ind w:left="284" w:hanging="284"/>
        <w:rPr>
          <w:rFonts w:cs="Arial"/>
          <w:sz w:val="20"/>
          <w:lang w:val="en-GB"/>
        </w:rPr>
      </w:pPr>
      <w:r w:rsidRPr="00DB5B3A">
        <w:rPr>
          <w:rFonts w:cs="Arial"/>
          <w:sz w:val="20"/>
          <w:lang w:val="en-GB"/>
        </w:rPr>
        <w:t>A relevant trade qualification, trade experience or technical knowledge and skills obtained through further training.</w:t>
      </w:r>
    </w:p>
    <w:p w:rsidR="005962C7" w:rsidRPr="00DB5B3A" w:rsidRDefault="005962C7" w:rsidP="005962C7">
      <w:pPr>
        <w:rPr>
          <w:rFonts w:cs="Arial"/>
          <w:b/>
          <w:sz w:val="20"/>
        </w:rPr>
      </w:pPr>
    </w:p>
    <w:p w:rsidR="00377486" w:rsidRPr="00DB5B3A" w:rsidRDefault="005962C7" w:rsidP="005962C7">
      <w:pPr>
        <w:rPr>
          <w:rFonts w:cs="Arial"/>
          <w:b/>
          <w:sz w:val="20"/>
        </w:rPr>
      </w:pPr>
      <w:r w:rsidRPr="00DB5B3A">
        <w:rPr>
          <w:rFonts w:cs="Arial"/>
          <w:b/>
          <w:sz w:val="20"/>
        </w:rPr>
        <w:t xml:space="preserve">Approved:  </w:t>
      </w:r>
      <w:r w:rsidR="00BC39D5" w:rsidRPr="00DB5B3A">
        <w:rPr>
          <w:rFonts w:cs="Arial"/>
          <w:b/>
          <w:sz w:val="20"/>
        </w:rPr>
        <w:t>29</w:t>
      </w:r>
      <w:r w:rsidR="00BC39D5" w:rsidRPr="00DB5B3A">
        <w:rPr>
          <w:rFonts w:cs="Arial"/>
          <w:b/>
          <w:sz w:val="20"/>
          <w:vertAlign w:val="superscript"/>
        </w:rPr>
        <w:t>th</w:t>
      </w:r>
      <w:r w:rsidR="00BC39D5" w:rsidRPr="00DB5B3A">
        <w:rPr>
          <w:rFonts w:cs="Arial"/>
          <w:b/>
          <w:sz w:val="20"/>
        </w:rPr>
        <w:t xml:space="preserve"> July 2019</w:t>
      </w:r>
      <w:r w:rsidRPr="00DB5B3A">
        <w:rPr>
          <w:rFonts w:cs="Arial"/>
          <w:b/>
          <w:sz w:val="20"/>
        </w:rPr>
        <w:tab/>
      </w:r>
      <w:r w:rsidRPr="00DB5B3A">
        <w:rPr>
          <w:rFonts w:cs="Arial"/>
          <w:b/>
          <w:sz w:val="20"/>
        </w:rPr>
        <w:tab/>
      </w:r>
      <w:r w:rsidRPr="00DB5B3A">
        <w:rPr>
          <w:rFonts w:cs="Arial"/>
          <w:b/>
          <w:sz w:val="20"/>
        </w:rPr>
        <w:tab/>
      </w:r>
      <w:r w:rsidRPr="00DB5B3A">
        <w:rPr>
          <w:rFonts w:cs="Arial"/>
          <w:b/>
          <w:sz w:val="20"/>
        </w:rPr>
        <w:tab/>
      </w:r>
      <w:r w:rsidRPr="00DB5B3A">
        <w:rPr>
          <w:rFonts w:cs="Arial"/>
          <w:b/>
          <w:sz w:val="20"/>
        </w:rPr>
        <w:tab/>
      </w:r>
      <w:r w:rsidRPr="00DB5B3A">
        <w:rPr>
          <w:rFonts w:cs="Arial"/>
          <w:b/>
          <w:sz w:val="20"/>
        </w:rPr>
        <w:tab/>
      </w:r>
      <w:r w:rsidRPr="00DB5B3A">
        <w:rPr>
          <w:rFonts w:cs="Arial"/>
          <w:b/>
          <w:sz w:val="20"/>
        </w:rPr>
        <w:tab/>
        <w:t>Karen Taylor, A/Principal</w:t>
      </w:r>
    </w:p>
    <w:sectPr w:rsidR="00377486" w:rsidRPr="00DB5B3A" w:rsidSect="00C07292">
      <w:footerReference w:type="default" r:id="rId14"/>
      <w:headerReference w:type="first" r:id="rId15"/>
      <w:footerReference w:type="first" r:id="rId16"/>
      <w:pgSz w:w="11900" w:h="16840"/>
      <w:pgMar w:top="567" w:right="720" w:bottom="567" w:left="720" w:header="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3E" w:rsidRDefault="00AD743E" w:rsidP="00BE3387">
      <w:r>
        <w:separator/>
      </w:r>
    </w:p>
  </w:endnote>
  <w:endnote w:type="continuationSeparator" w:id="0">
    <w:p w:rsidR="00AD743E" w:rsidRDefault="00AD743E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14" w:rsidRDefault="006658DA" w:rsidP="006658DA">
    <w:pPr>
      <w:pStyle w:val="NTGfooterpagenumb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962C7">
      <w:rPr>
        <w:noProof/>
      </w:rPr>
      <w:t>2</w:t>
    </w:r>
    <w:r>
      <w:fldChar w:fldCharType="end"/>
    </w:r>
    <w:r>
      <w:t xml:space="preserve"> of </w:t>
    </w:r>
    <w:r w:rsidR="008675BE">
      <w:rPr>
        <w:noProof/>
      </w:rPr>
      <w:fldChar w:fldCharType="begin"/>
    </w:r>
    <w:r w:rsidR="008675BE">
      <w:rPr>
        <w:noProof/>
      </w:rPr>
      <w:instrText xml:space="preserve"> NUMPAGES  \* Arabic  \* MERGEFORMAT </w:instrText>
    </w:r>
    <w:r w:rsidR="008675BE">
      <w:rPr>
        <w:noProof/>
      </w:rPr>
      <w:fldChar w:fldCharType="separate"/>
    </w:r>
    <w:r w:rsidR="005962C7">
      <w:rPr>
        <w:noProof/>
      </w:rPr>
      <w:t>2</w:t>
    </w:r>
    <w:r w:rsidR="008675BE">
      <w:rPr>
        <w:noProof/>
      </w:rPr>
      <w:fldChar w:fldCharType="end"/>
    </w:r>
    <w:r>
      <w:t xml:space="preserve"> </w:t>
    </w:r>
    <w:r w:rsidR="00EC0314">
      <w:tab/>
    </w:r>
    <w:r w:rsidR="00EC0314" w:rsidRPr="006658DA">
      <w:rPr>
        <w:rFonts w:ascii="Arial Black" w:hAnsi="Arial Black"/>
      </w:rPr>
      <w:t>www.nt.gov.au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65" w:rsidRDefault="00492965" w:rsidP="009E5D07">
    <w:pPr>
      <w:pStyle w:val="NTGfooterwebaddress"/>
      <w:tabs>
        <w:tab w:val="right" w:pos="10348"/>
      </w:tabs>
      <w:jc w:val="right"/>
    </w:pPr>
    <w:r>
      <w:t>www.nt.gov.au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3E" w:rsidRDefault="00AD743E" w:rsidP="00BE3387">
      <w:r>
        <w:separator/>
      </w:r>
    </w:p>
  </w:footnote>
  <w:footnote w:type="continuationSeparator" w:id="0">
    <w:p w:rsidR="00AD743E" w:rsidRDefault="00AD743E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80" w:type="dxa"/>
      <w:tblInd w:w="-1026" w:type="dxa"/>
      <w:tblLayout w:type="fixed"/>
      <w:tblLook w:val="04A0" w:firstRow="1" w:lastRow="0" w:firstColumn="1" w:lastColumn="0" w:noHBand="0" w:noVBand="1"/>
    </w:tblPr>
    <w:tblGrid>
      <w:gridCol w:w="5245"/>
      <w:gridCol w:w="4961"/>
      <w:gridCol w:w="2474"/>
    </w:tblGrid>
    <w:tr w:rsidR="00501FE3" w:rsidTr="002906F1">
      <w:trPr>
        <w:cantSplit/>
        <w:trHeight w:val="1426"/>
        <w:tblHeader/>
      </w:trPr>
      <w:tc>
        <w:tcPr>
          <w:tcW w:w="5245" w:type="dxa"/>
          <w:shd w:val="clear" w:color="auto" w:fill="auto"/>
          <w:vAlign w:val="bottom"/>
        </w:tcPr>
        <w:p w:rsidR="002F7A9F" w:rsidRDefault="001207E3" w:rsidP="002906F1">
          <w:pPr>
            <w:pStyle w:val="Header"/>
            <w:ind w:left="884"/>
          </w:pPr>
          <w:r>
            <w:rPr>
              <w:noProof/>
            </w:rPr>
            <w:drawing>
              <wp:inline distT="0" distB="0" distL="0" distR="0">
                <wp:extent cx="2178685" cy="707390"/>
                <wp:effectExtent l="0" t="0" r="0" b="0"/>
                <wp:docPr id="2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6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  <w:noWrap/>
          <w:tcMar>
            <w:left w:w="0" w:type="dxa"/>
            <w:right w:w="0" w:type="dxa"/>
          </w:tcMar>
        </w:tcPr>
        <w:p w:rsidR="002F7A9F" w:rsidRDefault="001207E3" w:rsidP="002906F1">
          <w:pPr>
            <w:pStyle w:val="Header"/>
            <w:contextualSpacing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60325" cy="989330"/>
                    <wp:effectExtent l="0" t="0" r="0" b="1270"/>
                    <wp:docPr id="23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0325" cy="989330"/>
                              <a:chOff x="0" y="0"/>
                              <a:chExt cx="60325" cy="939648"/>
                            </a:xfrm>
                          </wpg:grpSpPr>
                          <wps:wsp>
                            <wps:cNvPr id="7" name="Rectangle 7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    <w:pict>
                  <v:group w14:anchorId="4EB9D17C" id="Group 23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">
                    <v:rect id="Rectangle 7" o:spid="_x0000_s1027" alt="NTG Letterhead template Department name" style="position:absolute;width:603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dBsQA&#10;AADaAAAADwAAAGRycy9kb3ducmV2LnhtbESPzWrDMBCE74W8g9hAb42cYlrjRAlJwVDIqW4JzW2x&#10;NraJtbIt+SdvXxUKPQ4z8w2z3c+mESP1rrasYL2KQBAXVtdcKvj6zJ4SEM4ja2wsk4I7OdjvFg9b&#10;TLWd+IPG3JciQNilqKDyvk2ldEVFBt3KtsTBu9reoA+yL6XucQpw08jnKHqRBmsOCxW29FZRccsH&#10;oyDJLsdh6LCbki423/F8Tk7rs1KPy/mwAeFp9v/hv/a7VvAKv1fC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3QbEAAAA2gAAAA8AAAAAAAAAAAAAAAAAmAIAAGRycy9k&#10;b3ducmV2LnhtbFBLBQYAAAAABAAEAPUAAACJAwAAAAA=&#10;" fillcolor="windowText" stroked="f" strokeweight="2pt"/>
                    <v:rect id="Rectangle 5" o:spid="_x0000_s1028" style="position:absolute;top:4367;width:603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fCcMA&#10;AADaAAAADwAAAGRycy9kb3ducmV2LnhtbESPy2rDMBBF94X8g5hAdrXcQEpwLIdSKJQsCnEepbuJ&#10;NLVNrJGR1MT5+6hQ6PJyH4dbrkfbiwv50DlW8JTlIIi1Mx03Cva7t8cliBCRDfaOScGNAqyryUOJ&#10;hXFX3tKljo1IIxwKVNDGOBRSBt2SxZC5gTh5385bjEn6RhqP1zRueznP82dpseNEaHGg15b0uf6x&#10;iZt/nc3HEU9+twwHvd138nNTKzWbji8rEJHG+B/+a78bBQv4vZJugK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jfCcMAAADaAAAADwAAAAAAAAAAAAAAAACYAgAAZHJzL2Rv&#10;d25yZXYueG1sUEsFBgAAAAAEAAQA9QAAAIgDAAAAAA==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shd w:val="clear" w:color="auto" w:fill="auto"/>
          <w:tcMar>
            <w:left w:w="51" w:type="dxa"/>
            <w:right w:w="0" w:type="dxa"/>
          </w:tcMar>
          <w:vAlign w:val="bottom"/>
        </w:tcPr>
        <w:p w:rsidR="002F7A9F" w:rsidRDefault="00C07292" w:rsidP="002E18ED">
          <w:pPr>
            <w:pStyle w:val="NTGdepartmentname"/>
          </w:pPr>
          <w:r>
            <w:t>WHOLE OF</w:t>
          </w:r>
          <w:r>
            <w:br/>
          </w:r>
          <w:r w:rsidR="00377486">
            <w:t>GOVERNMENT</w:t>
          </w:r>
        </w:p>
      </w:tc>
    </w:tr>
  </w:tbl>
  <w:p w:rsidR="00492965" w:rsidRPr="00996217" w:rsidRDefault="0049296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1C63"/>
    <w:multiLevelType w:val="hybridMultilevel"/>
    <w:tmpl w:val="8C529E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1F143B"/>
    <w:multiLevelType w:val="hybridMultilevel"/>
    <w:tmpl w:val="AFB658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14EA1"/>
    <w:multiLevelType w:val="hybridMultilevel"/>
    <w:tmpl w:val="64E2B1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657E8B"/>
    <w:multiLevelType w:val="hybridMultilevel"/>
    <w:tmpl w:val="C5587E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E025F"/>
    <w:multiLevelType w:val="hybridMultilevel"/>
    <w:tmpl w:val="645EE2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52F80"/>
    <w:multiLevelType w:val="hybridMultilevel"/>
    <w:tmpl w:val="E58A67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BF7F1D"/>
    <w:multiLevelType w:val="hybridMultilevel"/>
    <w:tmpl w:val="8D1E4B0E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E3"/>
    <w:rsid w:val="00002004"/>
    <w:rsid w:val="00003CE8"/>
    <w:rsid w:val="000306D5"/>
    <w:rsid w:val="000349CF"/>
    <w:rsid w:val="00040256"/>
    <w:rsid w:val="0005185D"/>
    <w:rsid w:val="00074412"/>
    <w:rsid w:val="00087272"/>
    <w:rsid w:val="000A120A"/>
    <w:rsid w:val="000D1972"/>
    <w:rsid w:val="000E390A"/>
    <w:rsid w:val="00102470"/>
    <w:rsid w:val="0011354C"/>
    <w:rsid w:val="001207E3"/>
    <w:rsid w:val="0012318A"/>
    <w:rsid w:val="00176AF2"/>
    <w:rsid w:val="00185976"/>
    <w:rsid w:val="00195387"/>
    <w:rsid w:val="001A7D85"/>
    <w:rsid w:val="001E0A0B"/>
    <w:rsid w:val="001E4573"/>
    <w:rsid w:val="001E7DFE"/>
    <w:rsid w:val="001F09D7"/>
    <w:rsid w:val="00201F06"/>
    <w:rsid w:val="00206EC0"/>
    <w:rsid w:val="00282309"/>
    <w:rsid w:val="002906F1"/>
    <w:rsid w:val="002C425D"/>
    <w:rsid w:val="002E18ED"/>
    <w:rsid w:val="002E3EAE"/>
    <w:rsid w:val="002F7A9F"/>
    <w:rsid w:val="00307DB8"/>
    <w:rsid w:val="00321E86"/>
    <w:rsid w:val="00347502"/>
    <w:rsid w:val="003507D9"/>
    <w:rsid w:val="00354933"/>
    <w:rsid w:val="003636A1"/>
    <w:rsid w:val="00377486"/>
    <w:rsid w:val="003D2F7A"/>
    <w:rsid w:val="00421A85"/>
    <w:rsid w:val="00422FEF"/>
    <w:rsid w:val="00432EEE"/>
    <w:rsid w:val="0045684A"/>
    <w:rsid w:val="00467930"/>
    <w:rsid w:val="00492965"/>
    <w:rsid w:val="004B2629"/>
    <w:rsid w:val="004C2E58"/>
    <w:rsid w:val="004D31E5"/>
    <w:rsid w:val="004D54DF"/>
    <w:rsid w:val="00501FE3"/>
    <w:rsid w:val="00520ED8"/>
    <w:rsid w:val="00531BBC"/>
    <w:rsid w:val="0053379B"/>
    <w:rsid w:val="00537312"/>
    <w:rsid w:val="0055195B"/>
    <w:rsid w:val="005962C7"/>
    <w:rsid w:val="005E0977"/>
    <w:rsid w:val="0060741F"/>
    <w:rsid w:val="006341E4"/>
    <w:rsid w:val="006501CA"/>
    <w:rsid w:val="00656BDB"/>
    <w:rsid w:val="006658DA"/>
    <w:rsid w:val="00675DE1"/>
    <w:rsid w:val="0068556B"/>
    <w:rsid w:val="006B594C"/>
    <w:rsid w:val="006C0BAF"/>
    <w:rsid w:val="006C1220"/>
    <w:rsid w:val="006C7F36"/>
    <w:rsid w:val="006D5F76"/>
    <w:rsid w:val="006D781B"/>
    <w:rsid w:val="00705A34"/>
    <w:rsid w:val="00707574"/>
    <w:rsid w:val="0073675A"/>
    <w:rsid w:val="007448C2"/>
    <w:rsid w:val="007515F7"/>
    <w:rsid w:val="007712D3"/>
    <w:rsid w:val="007766E2"/>
    <w:rsid w:val="007B05C5"/>
    <w:rsid w:val="007D5E5D"/>
    <w:rsid w:val="007E1407"/>
    <w:rsid w:val="0080386F"/>
    <w:rsid w:val="00816CEC"/>
    <w:rsid w:val="00822DCF"/>
    <w:rsid w:val="00833EDC"/>
    <w:rsid w:val="008675BE"/>
    <w:rsid w:val="008741B1"/>
    <w:rsid w:val="008824C6"/>
    <w:rsid w:val="008C1F3D"/>
    <w:rsid w:val="008C2F51"/>
    <w:rsid w:val="00904C42"/>
    <w:rsid w:val="00910B3C"/>
    <w:rsid w:val="009438DE"/>
    <w:rsid w:val="00947352"/>
    <w:rsid w:val="00964734"/>
    <w:rsid w:val="00996217"/>
    <w:rsid w:val="009E5913"/>
    <w:rsid w:val="009E5D07"/>
    <w:rsid w:val="00A03B10"/>
    <w:rsid w:val="00A223EB"/>
    <w:rsid w:val="00A33A98"/>
    <w:rsid w:val="00A653CD"/>
    <w:rsid w:val="00A70DE8"/>
    <w:rsid w:val="00A92BC3"/>
    <w:rsid w:val="00AA1DC3"/>
    <w:rsid w:val="00AB10E7"/>
    <w:rsid w:val="00AB1B2A"/>
    <w:rsid w:val="00AB4916"/>
    <w:rsid w:val="00AC74E2"/>
    <w:rsid w:val="00AD743E"/>
    <w:rsid w:val="00B12C1C"/>
    <w:rsid w:val="00B2577E"/>
    <w:rsid w:val="00B423DA"/>
    <w:rsid w:val="00B56B1B"/>
    <w:rsid w:val="00B75F17"/>
    <w:rsid w:val="00B96BFB"/>
    <w:rsid w:val="00BC39D5"/>
    <w:rsid w:val="00BD5A16"/>
    <w:rsid w:val="00BD7C6A"/>
    <w:rsid w:val="00BE3387"/>
    <w:rsid w:val="00BE3A3A"/>
    <w:rsid w:val="00C01DEF"/>
    <w:rsid w:val="00C07292"/>
    <w:rsid w:val="00C21D69"/>
    <w:rsid w:val="00C22565"/>
    <w:rsid w:val="00C45151"/>
    <w:rsid w:val="00C461D9"/>
    <w:rsid w:val="00C52852"/>
    <w:rsid w:val="00C61A69"/>
    <w:rsid w:val="00C94C9A"/>
    <w:rsid w:val="00CD16E6"/>
    <w:rsid w:val="00CD414A"/>
    <w:rsid w:val="00CD645F"/>
    <w:rsid w:val="00CE2D72"/>
    <w:rsid w:val="00CE3547"/>
    <w:rsid w:val="00D121BD"/>
    <w:rsid w:val="00D5391A"/>
    <w:rsid w:val="00D77CB5"/>
    <w:rsid w:val="00DB5B3A"/>
    <w:rsid w:val="00DD46BB"/>
    <w:rsid w:val="00E03B6D"/>
    <w:rsid w:val="00E135D5"/>
    <w:rsid w:val="00E179D0"/>
    <w:rsid w:val="00E361D8"/>
    <w:rsid w:val="00E76700"/>
    <w:rsid w:val="00E82280"/>
    <w:rsid w:val="00E82324"/>
    <w:rsid w:val="00EA24D3"/>
    <w:rsid w:val="00EA5666"/>
    <w:rsid w:val="00EC0314"/>
    <w:rsid w:val="00EC5D06"/>
    <w:rsid w:val="00ED03A7"/>
    <w:rsid w:val="00EF29B7"/>
    <w:rsid w:val="00F053D9"/>
    <w:rsid w:val="00F2039C"/>
    <w:rsid w:val="00F2135D"/>
    <w:rsid w:val="00F34212"/>
    <w:rsid w:val="00F34991"/>
    <w:rsid w:val="00F45FB1"/>
    <w:rsid w:val="00F80F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3263F"/>
  <w15:docId w15:val="{1E549B0A-FA60-4522-A8D5-A723A65A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86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F7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15F7"/>
    <w:pPr>
      <w:keepNext/>
      <w:keepLines/>
      <w:spacing w:before="200"/>
      <w:outlineLvl w:val="1"/>
    </w:pPr>
    <w:rPr>
      <w:b/>
      <w:bCs/>
      <w:color w:val="606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515F7"/>
    <w:pPr>
      <w:keepNext/>
      <w:keepLines/>
      <w:spacing w:before="20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NTGfooterwebaddress">
    <w:name w:val="NTG footer web address"/>
    <w:rsid w:val="00816CEC"/>
    <w:pPr>
      <w:spacing w:line="240" w:lineRule="exact"/>
    </w:pPr>
    <w:rPr>
      <w:rFonts w:ascii="Arial Black" w:hAnsi="Arial Black" w:cs="Lato Black"/>
      <w:color w:val="231F20"/>
      <w:sz w:val="18"/>
      <w:szCs w:val="18"/>
      <w:u w:color="000000"/>
      <w:lang w:val="en-US" w:eastAsia="ja-JP"/>
    </w:rPr>
  </w:style>
  <w:style w:type="paragraph" w:customStyle="1" w:styleId="NTGdepartmentof">
    <w:name w:val="NTG department of"/>
    <w:basedOn w:val="Normal"/>
    <w:rsid w:val="0011354C"/>
    <w:pPr>
      <w:spacing w:line="200" w:lineRule="exact"/>
    </w:pPr>
    <w:rPr>
      <w:rFonts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NTGdepartmentname">
    <w:name w:val="NTG department name"/>
    <w:basedOn w:val="NTGdepartmentof"/>
    <w:rsid w:val="00F2135D"/>
    <w:rPr>
      <w:rFonts w:ascii="Arial Black" w:hAnsi="Arial Black" w:cs="Lato Black"/>
    </w:rPr>
  </w:style>
  <w:style w:type="paragraph" w:customStyle="1" w:styleId="NTGsenderaddressdetails">
    <w:name w:val="NTG sender address details"/>
    <w:basedOn w:val="Normal"/>
    <w:rsid w:val="00F2135D"/>
    <w:pPr>
      <w:spacing w:line="180" w:lineRule="exact"/>
      <w:ind w:left="33"/>
    </w:pPr>
    <w:rPr>
      <w:rFonts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515F7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7515F7"/>
    <w:rPr>
      <w:rFonts w:ascii="Arial" w:eastAsia="Times New Roman" w:hAnsi="Arial" w:cs="Times New Roman"/>
      <w:b/>
      <w:bCs/>
      <w:color w:val="606060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515F7"/>
    <w:rPr>
      <w:rFonts w:ascii="Arial" w:eastAsia="Times New Roman" w:hAnsi="Arial" w:cs="Times New Roman"/>
      <w:b/>
      <w:bCs/>
      <w:color w:val="000000"/>
      <w:sz w:val="20"/>
    </w:rPr>
  </w:style>
  <w:style w:type="paragraph" w:customStyle="1" w:styleId="NTGfooterpagenumber">
    <w:name w:val="NTG footer page number"/>
    <w:uiPriority w:val="9"/>
    <w:qFormat/>
    <w:rsid w:val="006658DA"/>
    <w:pPr>
      <w:tabs>
        <w:tab w:val="left" w:pos="7371"/>
      </w:tabs>
    </w:pPr>
    <w:rPr>
      <w:rFonts w:ascii="Arial" w:hAnsi="Arial" w:cs="Lato Black"/>
      <w:color w:val="231F20"/>
      <w:sz w:val="18"/>
      <w:szCs w:val="18"/>
      <w:u w:color="000000"/>
      <w:lang w:val="en-US" w:eastAsia="ja-JP"/>
    </w:rPr>
  </w:style>
  <w:style w:type="paragraph" w:customStyle="1" w:styleId="tabletext">
    <w:name w:val="table text"/>
    <w:qFormat/>
    <w:rsid w:val="00377486"/>
    <w:pPr>
      <w:tabs>
        <w:tab w:val="left" w:pos="4136"/>
      </w:tabs>
    </w:pPr>
    <w:rPr>
      <w:rFonts w:ascii="Arial" w:eastAsia="Times New Roman" w:hAnsi="Arial"/>
    </w:rPr>
  </w:style>
  <w:style w:type="character" w:styleId="Hyperlink">
    <w:name w:val="Hyperlink"/>
    <w:uiPriority w:val="99"/>
    <w:unhideWhenUsed/>
    <w:rsid w:val="003774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0F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i.paull@ntschools.net" TargetMode="External"/><Relationship Id="rId13" Type="http://schemas.openxmlformats.org/officeDocument/2006/relationships/hyperlink" Target="https://jobs.nt.gov.au/Home/JobDetails?rtfId=17159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cpe.nt.gov.au/nt-public-sector-employment/Information-about-ntps-employment/special-measur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pe.nt.gov.au/nt-public-sector-employment/Information-about-ntps-employment/applying-for-and-filling-jobs/information-for-applica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cpe.nt.gov.au/nt-public-sector-employment/Information-about-ntps-employment/applying-for-and-filling-jobs/employment-templates-and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nt.gov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g\Downloads\1._Blank_J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EA5F-BF2D-4E84-84BA-4636A7C1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1._Blank_JD_Template.dot</Template>
  <TotalTime>7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4549</CharactersWithSpaces>
  <SharedDoc>false</SharedDoc>
  <HLinks>
    <vt:vector size="30" baseType="variant">
      <vt:variant>
        <vt:i4>6684739</vt:i4>
      </vt:variant>
      <vt:variant>
        <vt:i4>12</vt:i4>
      </vt:variant>
      <vt:variant>
        <vt:i4>0</vt:i4>
      </vt:variant>
      <vt:variant>
        <vt:i4>5</vt:i4>
      </vt:variant>
      <vt:variant>
        <vt:lpwstr>https://ocpe.nt.gov.au/__data/assets/pdf_file/0007/357973/tips-for-writing-a-good-jd.pdf</vt:lpwstr>
      </vt:variant>
      <vt:variant>
        <vt:lpwstr/>
      </vt:variant>
      <vt:variant>
        <vt:i4>524404</vt:i4>
      </vt:variant>
      <vt:variant>
        <vt:i4>9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4259857</vt:i4>
      </vt:variant>
      <vt:variant>
        <vt:i4>3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http://www.ocpe.nt.gov.au/working_in_the_ntps/filling_ntps_job_vacancies/information_for_applicants/summary_of_selected_applicants_merit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http://www.ocpe.nt.gov.au/working_in_the_ntps/filling_ntps_job_vacancies/information_for_applicants/one_page_applications_and_resumes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Grooby</dc:creator>
  <cp:lastModifiedBy>Faun Wolter</cp:lastModifiedBy>
  <cp:revision>3</cp:revision>
  <cp:lastPrinted>2016-07-14T06:14:00Z</cp:lastPrinted>
  <dcterms:created xsi:type="dcterms:W3CDTF">2019-07-31T04:59:00Z</dcterms:created>
  <dcterms:modified xsi:type="dcterms:W3CDTF">2019-07-31T05:07:00Z</dcterms:modified>
</cp:coreProperties>
</file>