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0D" w:rsidRDefault="0015610D" w:rsidP="0015610D">
      <w:pPr>
        <w:jc w:val="center"/>
      </w:pPr>
      <w:r w:rsidRPr="00467848">
        <w:rPr>
          <w:noProof/>
        </w:rPr>
        <w:drawing>
          <wp:inline distT="0" distB="0" distL="0" distR="0" wp14:anchorId="46915FA5" wp14:editId="520F0FBD">
            <wp:extent cx="1753402" cy="962025"/>
            <wp:effectExtent l="0" t="0" r="0" b="0"/>
            <wp:docPr id="1" name="Picture 1" descr="C:\Users\cbickford\AppData\Local\Microsoft\Windows\INetCache\Content.Outlook\UUTYI347\QG-wordm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ickford\AppData\Local\Microsoft\Windows\INetCache\Content.Outlook\UUTYI347\QG-wordmark BL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49" cy="96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10D" w:rsidRDefault="0015610D" w:rsidP="0015610D">
      <w:pPr>
        <w:jc w:val="center"/>
        <w:rPr>
          <w:rFonts w:ascii="Times New Roman" w:hAnsi="Times New Roman" w:cs="Times New Roman"/>
          <w:b/>
          <w:sz w:val="28"/>
          <w:szCs w:val="28"/>
          <w:lang w:val="cy-GB"/>
        </w:rPr>
      </w:pPr>
      <w:r w:rsidRPr="0015610D">
        <w:rPr>
          <w:rFonts w:ascii="Times New Roman" w:hAnsi="Times New Roman" w:cs="Times New Roman"/>
          <w:b/>
          <w:sz w:val="28"/>
          <w:szCs w:val="28"/>
          <w:lang w:val="cy-GB"/>
        </w:rPr>
        <w:t xml:space="preserve">DIRECTOR OF MUSIC - </w:t>
      </w:r>
      <w:r w:rsidRPr="0015610D">
        <w:rPr>
          <w:rFonts w:ascii="Times New Roman" w:hAnsi="Times New Roman" w:cs="Times New Roman"/>
          <w:b/>
          <w:sz w:val="28"/>
          <w:szCs w:val="28"/>
          <w:lang w:val="cy-GB"/>
        </w:rPr>
        <w:t>PERSON SPECIFICATION</w:t>
      </w:r>
    </w:p>
    <w:p w:rsidR="0015610D" w:rsidRPr="000D1904" w:rsidRDefault="0015610D" w:rsidP="0015610D">
      <w:pPr>
        <w:rPr>
          <w:rFonts w:ascii="Times New Roman" w:hAnsi="Times New Roman" w:cs="Times New Roman"/>
          <w:sz w:val="24"/>
          <w:szCs w:val="24"/>
          <w:lang w:val="cy-GB"/>
        </w:rPr>
      </w:pPr>
      <w:bookmarkStart w:id="0" w:name="_GoBack"/>
      <w:bookmarkEnd w:id="0"/>
    </w:p>
    <w:tbl>
      <w:tblPr>
        <w:tblStyle w:val="MediumShading1"/>
        <w:tblW w:w="0" w:type="auto"/>
        <w:tblLayout w:type="fixed"/>
        <w:tblLook w:val="04A0" w:firstRow="1" w:lastRow="0" w:firstColumn="1" w:lastColumn="0" w:noHBand="0" w:noVBand="1"/>
      </w:tblPr>
      <w:tblGrid>
        <w:gridCol w:w="4767"/>
        <w:gridCol w:w="1578"/>
        <w:gridCol w:w="1701"/>
        <w:gridCol w:w="2410"/>
      </w:tblGrid>
      <w:tr w:rsidR="0015610D" w:rsidRPr="00333189" w:rsidTr="00B85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color w:val="auto"/>
                <w:sz w:val="24"/>
                <w:szCs w:val="24"/>
                <w:lang w:val="cy-GB"/>
              </w:rPr>
              <w:t xml:space="preserve">QUALIFICATIONS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color w:val="auto"/>
                <w:sz w:val="24"/>
                <w:szCs w:val="24"/>
                <w:lang w:val="cy-GB"/>
              </w:rPr>
              <w:t>ESSENTIAL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color w:val="auto"/>
                <w:sz w:val="24"/>
                <w:szCs w:val="24"/>
                <w:lang w:val="cy-GB"/>
              </w:rPr>
              <w:t>DESIRABLE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ind w:left="-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color w:val="auto"/>
                <w:sz w:val="24"/>
                <w:szCs w:val="24"/>
                <w:lang w:val="cy-GB"/>
              </w:rPr>
              <w:t>METHOD OF ASSESSMENT</w:t>
            </w:r>
          </w:p>
        </w:tc>
      </w:tr>
      <w:tr w:rsidR="0015610D" w:rsidRPr="000D1904" w:rsidTr="00B8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A good honours degree in Music or other related subject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Appropriate original certificates</w:t>
            </w:r>
          </w:p>
        </w:tc>
      </w:tr>
      <w:tr w:rsidR="0015610D" w:rsidRPr="000D1904" w:rsidTr="00B850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 xml:space="preserve">A teaching qualification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Appropriate original certificates</w:t>
            </w:r>
          </w:p>
        </w:tc>
      </w:tr>
      <w:tr w:rsidR="0015610D" w:rsidRPr="000D1904" w:rsidTr="00B8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 xml:space="preserve">Higher degrees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Appropriate original certificates</w:t>
            </w:r>
          </w:p>
        </w:tc>
      </w:tr>
      <w:tr w:rsidR="0015610D" w:rsidRPr="000D1904" w:rsidTr="00B850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Membership of professional body relevant to subject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Appropriate original certificates</w:t>
            </w:r>
          </w:p>
        </w:tc>
      </w:tr>
      <w:tr w:rsidR="0015610D" w:rsidRPr="000D1904" w:rsidTr="00B8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</w:tr>
      <w:tr w:rsidR="0015610D" w:rsidRPr="00333189" w:rsidTr="00B850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sz w:val="24"/>
                <w:szCs w:val="24"/>
                <w:lang w:val="cy-GB"/>
              </w:rPr>
              <w:t>EXPERIENCE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</w:tr>
      <w:tr w:rsidR="0015610D" w:rsidRPr="000D1904" w:rsidTr="00B8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Experience of teaching Music  successfully up to and including A Level, with a good track record of Public Examination results</w:t>
            </w:r>
          </w:p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 xml:space="preserve"> </w:t>
            </w:r>
          </w:p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Application Form</w:t>
            </w:r>
          </w:p>
          <w:p w:rsidR="0015610D" w:rsidRPr="000D1904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Interviews</w:t>
            </w:r>
          </w:p>
          <w:p w:rsidR="0015610D" w:rsidRPr="000D1904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References</w:t>
            </w:r>
          </w:p>
        </w:tc>
      </w:tr>
      <w:tr w:rsidR="0015610D" w:rsidRPr="000D1904" w:rsidTr="00B850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Experience of leading a range of extra-curricular musical activities in a School or elsewhere</w:t>
            </w:r>
          </w:p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Application Form</w:t>
            </w:r>
          </w:p>
          <w:p w:rsidR="0015610D" w:rsidRPr="000D1904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Interviews</w:t>
            </w:r>
          </w:p>
          <w:p w:rsidR="0015610D" w:rsidRPr="000D1904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References</w:t>
            </w:r>
          </w:p>
        </w:tc>
      </w:tr>
      <w:tr w:rsidR="0015610D" w:rsidRPr="000D1904" w:rsidTr="00B8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Experience of leading a Music Department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Application Form</w:t>
            </w:r>
          </w:p>
          <w:p w:rsidR="0015610D" w:rsidRPr="000D1904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Interviews</w:t>
            </w:r>
          </w:p>
          <w:p w:rsidR="0015610D" w:rsidRPr="000D1904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References</w:t>
            </w:r>
          </w:p>
        </w:tc>
      </w:tr>
      <w:tr w:rsidR="0015610D" w:rsidRPr="000D1904" w:rsidTr="00B850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</w:tr>
      <w:tr w:rsidR="0015610D" w:rsidRPr="000D1904" w:rsidTr="00B8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lastRenderedPageBreak/>
              <w:t>BASIC SKILLS, CHARACTERISTICS &amp; COMPETENCIES</w:t>
            </w:r>
          </w:p>
        </w:tc>
      </w:tr>
      <w:tr w:rsidR="0015610D" w:rsidRPr="000D1904" w:rsidTr="00B850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Excellent subject knowledge and passion for Music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Teaching lesson</w:t>
            </w:r>
          </w:p>
          <w:p w:rsidR="0015610D" w:rsidRPr="000D1904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Opportunities at interviews to recount experience</w:t>
            </w:r>
          </w:p>
        </w:tc>
      </w:tr>
      <w:tr w:rsidR="0015610D" w:rsidRPr="000D1904" w:rsidTr="00B8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Ability to play the piano in Assembly and other public occasions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Interview</w:t>
            </w:r>
          </w:p>
        </w:tc>
      </w:tr>
      <w:tr w:rsidR="0015610D" w:rsidRPr="000D1904" w:rsidTr="00B850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Ability to play a string orchestral instrument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Interview</w:t>
            </w:r>
          </w:p>
        </w:tc>
      </w:tr>
      <w:tr w:rsidR="0015610D" w:rsidRPr="000D1904" w:rsidTr="00B8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Knowledge of current educational practice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Questions asked during interviews</w:t>
            </w:r>
          </w:p>
        </w:tc>
      </w:tr>
      <w:tr w:rsidR="0015610D" w:rsidRPr="000D1904" w:rsidTr="00B850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Excellent communication skills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Interviews and teaching lesson</w:t>
            </w:r>
          </w:p>
        </w:tc>
      </w:tr>
      <w:tr w:rsidR="0015610D" w:rsidRPr="000D1904" w:rsidTr="00B8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 xml:space="preserve">An appreciation of independent schools and their ethos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Interview</w:t>
            </w:r>
          </w:p>
        </w:tc>
      </w:tr>
      <w:tr w:rsidR="0015610D" w:rsidRPr="000D1904" w:rsidTr="00B850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Advanced research skills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Opportunities at interviews to recount experience and interview task</w:t>
            </w:r>
          </w:p>
        </w:tc>
      </w:tr>
      <w:tr w:rsidR="0015610D" w:rsidRPr="000D1904" w:rsidTr="00B8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A willingness to undertake appropriate training to develop teaching skills and subject knowledge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Opportunities at interviews to recount experience</w:t>
            </w:r>
          </w:p>
        </w:tc>
      </w:tr>
      <w:tr w:rsidR="0015610D" w:rsidRPr="000D1904" w:rsidTr="00B850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Knowledge, understanding and competence in ICT and appropriate software packages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Teaching lesson</w:t>
            </w:r>
          </w:p>
          <w:p w:rsidR="0015610D" w:rsidRPr="000D1904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Opportunities at interviews to recount experience and interview task</w:t>
            </w:r>
          </w:p>
        </w:tc>
      </w:tr>
      <w:tr w:rsidR="0015610D" w:rsidRPr="000D1904" w:rsidTr="00B8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Behaviour management skills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Teaching lesson</w:t>
            </w:r>
          </w:p>
          <w:p w:rsidR="0015610D" w:rsidRPr="000D1904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Opportunities at interviews to recount experience</w:t>
            </w:r>
          </w:p>
        </w:tc>
      </w:tr>
      <w:tr w:rsidR="0015610D" w:rsidRPr="000D1904" w:rsidTr="00B850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Learning support skills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Teaching lesson</w:t>
            </w:r>
          </w:p>
          <w:p w:rsidR="0015610D" w:rsidRPr="000D1904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Opportunities at interviews to recount experience</w:t>
            </w:r>
          </w:p>
        </w:tc>
      </w:tr>
      <w:tr w:rsidR="0015610D" w:rsidRPr="000D1904" w:rsidTr="00B8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Good eye for attractive displays around School to communicate musical achievements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Opportunities at interviews to recount experience or to give ideas for these</w:t>
            </w:r>
          </w:p>
        </w:tc>
      </w:tr>
      <w:tr w:rsidR="0015610D" w:rsidRPr="000D1904" w:rsidTr="00B850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333189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333189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Awareness and understanding of safeguarding and  welfare of children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Questions at interview to test attitudes towards and knowledge of children’s safeguarding and welfare</w:t>
            </w:r>
          </w:p>
          <w:p w:rsidR="0015610D" w:rsidRPr="000D1904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Reference</w:t>
            </w:r>
          </w:p>
        </w:tc>
      </w:tr>
      <w:tr w:rsidR="0015610D" w:rsidRPr="000D1904" w:rsidTr="00B8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666462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666462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Awareness of GDPR and understanding of its application in School life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666462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666462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666462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666462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Questions at interview </w:t>
            </w:r>
          </w:p>
          <w:p w:rsidR="0015610D" w:rsidRPr="000D1904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666462">
              <w:rPr>
                <w:rFonts w:ascii="Times New Roman" w:hAnsi="Times New Roman"/>
                <w:sz w:val="24"/>
                <w:szCs w:val="24"/>
                <w:lang w:val="cy-GB"/>
              </w:rPr>
              <w:t>Reference</w:t>
            </w:r>
          </w:p>
          <w:p w:rsidR="0015610D" w:rsidRPr="000D1904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</w:tr>
      <w:tr w:rsidR="0015610D" w:rsidRPr="000D1904" w:rsidTr="00B850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666462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666462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A willingness to be involved in the wider life of the School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Opportunities at interviews to recount experience or to give ideas for these</w:t>
            </w:r>
          </w:p>
        </w:tc>
      </w:tr>
      <w:tr w:rsidR="0015610D" w:rsidRPr="000D1904" w:rsidTr="00B8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120" w:after="12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</w:tr>
      <w:tr w:rsidR="0015610D" w:rsidRPr="00666462" w:rsidTr="00B850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666462" w:rsidRDefault="0015610D" w:rsidP="00B8504A">
            <w:pPr>
              <w:spacing w:before="120" w:after="12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666462">
              <w:rPr>
                <w:rFonts w:ascii="Times New Roman" w:hAnsi="Times New Roman"/>
                <w:sz w:val="24"/>
                <w:szCs w:val="24"/>
                <w:lang w:val="cy-GB"/>
              </w:rPr>
              <w:t>PERSONAL QUALITIES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666462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666462" w:rsidRDefault="0015610D" w:rsidP="00B8504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666462" w:rsidRDefault="0015610D" w:rsidP="00B8504A">
            <w:pPr>
              <w:spacing w:before="120" w:after="12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</w:tr>
      <w:tr w:rsidR="0015610D" w:rsidRPr="000D1904" w:rsidTr="00B8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666462" w:rsidRDefault="0015610D" w:rsidP="00B8504A">
            <w:pPr>
              <w:spacing w:before="80" w:after="8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666462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Sense of humour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Opportunities at interview </w:t>
            </w:r>
          </w:p>
          <w:p w:rsidR="0015610D" w:rsidRPr="000D1904" w:rsidRDefault="0015610D" w:rsidP="00B8504A">
            <w:pPr>
              <w:spacing w:before="80" w:after="8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Reference</w:t>
            </w:r>
          </w:p>
        </w:tc>
      </w:tr>
      <w:tr w:rsidR="0015610D" w:rsidRPr="000D1904" w:rsidTr="00B850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666462" w:rsidRDefault="0015610D" w:rsidP="00B8504A">
            <w:pPr>
              <w:spacing w:before="80" w:after="8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666462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Enthusiasm and energy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Opportunities at interview </w:t>
            </w:r>
          </w:p>
          <w:p w:rsidR="0015610D" w:rsidRPr="000D1904" w:rsidRDefault="0015610D" w:rsidP="00B8504A">
            <w:pPr>
              <w:spacing w:before="80" w:after="8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Reference</w:t>
            </w:r>
          </w:p>
        </w:tc>
      </w:tr>
      <w:tr w:rsidR="0015610D" w:rsidRPr="000D1904" w:rsidTr="00B8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666462" w:rsidRDefault="0015610D" w:rsidP="00B8504A">
            <w:pPr>
              <w:spacing w:before="80" w:after="8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666462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Self-motivation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Opportunities at interview </w:t>
            </w:r>
          </w:p>
          <w:p w:rsidR="0015610D" w:rsidRPr="000D1904" w:rsidRDefault="0015610D" w:rsidP="00B8504A">
            <w:pPr>
              <w:spacing w:before="80" w:after="8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Reference</w:t>
            </w:r>
          </w:p>
        </w:tc>
      </w:tr>
      <w:tr w:rsidR="0015610D" w:rsidRPr="000D1904" w:rsidTr="00B850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666462" w:rsidRDefault="0015610D" w:rsidP="00B8504A">
            <w:pPr>
              <w:spacing w:before="80" w:after="8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666462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Commitment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Opportunities at interview </w:t>
            </w:r>
          </w:p>
          <w:p w:rsidR="0015610D" w:rsidRPr="000D1904" w:rsidRDefault="0015610D" w:rsidP="00B8504A">
            <w:pPr>
              <w:spacing w:before="80" w:after="8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Reference</w:t>
            </w:r>
          </w:p>
        </w:tc>
      </w:tr>
      <w:tr w:rsidR="0015610D" w:rsidRPr="000D1904" w:rsidTr="00B8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666462" w:rsidRDefault="0015610D" w:rsidP="00B8504A">
            <w:pPr>
              <w:spacing w:before="80" w:after="8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666462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Patience and diplomacy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Opportunities at interview </w:t>
            </w:r>
          </w:p>
          <w:p w:rsidR="0015610D" w:rsidRPr="000D1904" w:rsidRDefault="0015610D" w:rsidP="00B8504A">
            <w:pPr>
              <w:spacing w:before="80" w:after="8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Reference</w:t>
            </w:r>
          </w:p>
        </w:tc>
      </w:tr>
      <w:tr w:rsidR="0015610D" w:rsidRPr="000D1904" w:rsidTr="00B850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666462" w:rsidRDefault="0015610D" w:rsidP="00B8504A">
            <w:pPr>
              <w:spacing w:before="80" w:after="8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666462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Flexibility, resilience and excellent organisational skills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Opportunities at interview </w:t>
            </w:r>
          </w:p>
          <w:p w:rsidR="0015610D" w:rsidRPr="000D1904" w:rsidRDefault="0015610D" w:rsidP="00B8504A">
            <w:pPr>
              <w:spacing w:before="80" w:after="80"/>
              <w:ind w:left="-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Reference</w:t>
            </w:r>
          </w:p>
        </w:tc>
      </w:tr>
      <w:tr w:rsidR="0015610D" w:rsidRPr="000D1904" w:rsidTr="00B8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666462" w:rsidRDefault="0015610D" w:rsidP="00B8504A">
            <w:pPr>
              <w:spacing w:before="80" w:after="80"/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</w:pPr>
            <w:r w:rsidRPr="00666462">
              <w:rPr>
                <w:rFonts w:ascii="Times New Roman" w:hAnsi="Times New Roman"/>
                <w:b w:val="0"/>
                <w:sz w:val="24"/>
                <w:szCs w:val="24"/>
                <w:lang w:val="cy-GB"/>
              </w:rPr>
              <w:t>Ability to seek and take advice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D" w:rsidRPr="000D1904" w:rsidRDefault="0015610D" w:rsidP="00B8504A">
            <w:pPr>
              <w:spacing w:before="80" w:after="8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 xml:space="preserve">Opportunities at interview </w:t>
            </w:r>
          </w:p>
          <w:p w:rsidR="0015610D" w:rsidRPr="000D1904" w:rsidRDefault="0015610D" w:rsidP="00B8504A">
            <w:pPr>
              <w:spacing w:before="80" w:after="80"/>
              <w:ind w:lef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cy-GB"/>
              </w:rPr>
            </w:pPr>
            <w:r w:rsidRPr="000D1904">
              <w:rPr>
                <w:rFonts w:ascii="Times New Roman" w:hAnsi="Times New Roman"/>
                <w:sz w:val="24"/>
                <w:szCs w:val="24"/>
                <w:lang w:val="cy-GB"/>
              </w:rPr>
              <w:t>Reference</w:t>
            </w:r>
          </w:p>
        </w:tc>
      </w:tr>
    </w:tbl>
    <w:p w:rsidR="0015610D" w:rsidRDefault="0015610D" w:rsidP="0015610D"/>
    <w:p w:rsidR="0015610D" w:rsidRDefault="0015610D" w:rsidP="0015610D"/>
    <w:p w:rsidR="0015610D" w:rsidRDefault="0015610D" w:rsidP="0015610D">
      <w:r>
        <w:t>Updated May 2019</w:t>
      </w:r>
    </w:p>
    <w:p w:rsidR="0015610D" w:rsidRDefault="0015610D"/>
    <w:sectPr w:rsidR="0015610D" w:rsidSect="001561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0D"/>
    <w:rsid w:val="0015610D"/>
    <w:rsid w:val="004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F5373-B5D0-40DA-A666-2387353F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15610D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Bickford</dc:creator>
  <cp:keywords/>
  <dc:description/>
  <cp:lastModifiedBy>Corinne Bickford</cp:lastModifiedBy>
  <cp:revision>1</cp:revision>
  <dcterms:created xsi:type="dcterms:W3CDTF">2019-05-09T11:11:00Z</dcterms:created>
  <dcterms:modified xsi:type="dcterms:W3CDTF">2019-05-09T11:17:00Z</dcterms:modified>
</cp:coreProperties>
</file>