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9" w:rsidRDefault="00742F79" w:rsidP="00742F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ascii="Calibri" w:hAnsi="Calibri" w:cs="Tahoma"/>
          <w:b/>
          <w:color w:val="0033CC"/>
          <w:sz w:val="44"/>
          <w:szCs w:val="44"/>
        </w:rPr>
      </w:pPr>
      <w:r w:rsidRPr="00742F79">
        <w:rPr>
          <w:rFonts w:ascii="Calibri" w:hAnsi="Calibri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5307330</wp:posOffset>
            </wp:positionH>
            <wp:positionV relativeFrom="paragraph">
              <wp:posOffset>0</wp:posOffset>
            </wp:positionV>
            <wp:extent cx="66675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3" y="21002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79">
        <w:rPr>
          <w:rFonts w:ascii="Calibri" w:hAnsi="Calibri" w:cs="Tahoma"/>
          <w:b/>
          <w:color w:val="0033CC"/>
          <w:sz w:val="44"/>
          <w:szCs w:val="44"/>
        </w:rPr>
        <w:t>MOUNT</w:t>
      </w:r>
      <w:r>
        <w:rPr>
          <w:rFonts w:ascii="Calibri" w:hAnsi="Calibri" w:cs="Tahoma"/>
          <w:b/>
          <w:color w:val="0033CC"/>
          <w:sz w:val="44"/>
          <w:szCs w:val="44"/>
        </w:rPr>
        <w:t xml:space="preserve"> ST MARY’S CATHOLIC HIGH SCHOOL</w:t>
      </w:r>
    </w:p>
    <w:p w:rsidR="00742F79" w:rsidRPr="00742F79" w:rsidRDefault="00742F79" w:rsidP="00742F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ascii="Calibri" w:hAnsi="Calibri" w:cs="Tahoma"/>
          <w:b/>
          <w:color w:val="0033CC"/>
          <w:sz w:val="8"/>
          <w:szCs w:val="8"/>
        </w:rPr>
      </w:pPr>
    </w:p>
    <w:p w:rsidR="00742F79" w:rsidRPr="00742F79" w:rsidRDefault="00515C68" w:rsidP="00742F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ascii="Calibri" w:hAnsi="Calibri" w:cs="Tahoma"/>
          <w:b/>
          <w:color w:val="0033CC"/>
          <w:sz w:val="44"/>
          <w:szCs w:val="44"/>
        </w:rPr>
      </w:pPr>
      <w:r>
        <w:rPr>
          <w:rFonts w:ascii="Calibri" w:hAnsi="Calibri" w:cs="Tahoma"/>
          <w:b/>
          <w:color w:val="0033CC"/>
          <w:sz w:val="44"/>
          <w:szCs w:val="44"/>
        </w:rPr>
        <w:t>PASTORAL</w:t>
      </w:r>
      <w:r w:rsidR="002D4266">
        <w:rPr>
          <w:rFonts w:ascii="Calibri" w:hAnsi="Calibri" w:cs="Tahoma"/>
          <w:b/>
          <w:color w:val="0033CC"/>
          <w:sz w:val="44"/>
          <w:szCs w:val="44"/>
        </w:rPr>
        <w:t xml:space="preserve"> SUPPORT</w:t>
      </w:r>
      <w:r w:rsidR="00F50835">
        <w:rPr>
          <w:rFonts w:ascii="Calibri" w:hAnsi="Calibri" w:cs="Tahoma"/>
          <w:b/>
          <w:color w:val="0033CC"/>
          <w:sz w:val="44"/>
          <w:szCs w:val="44"/>
        </w:rPr>
        <w:t xml:space="preserve"> TEAM</w:t>
      </w:r>
    </w:p>
    <w:p w:rsidR="006966C6" w:rsidRDefault="006966C6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40"/>
          <w:szCs w:val="40"/>
          <w:lang w:eastAsia="en-GB"/>
        </w:rPr>
      </w:pPr>
    </w:p>
    <w:p w:rsidR="002C41D8" w:rsidRPr="002D4266" w:rsidRDefault="005605F2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Each year team at Mount St Mary’s consists of a Year Leader</w:t>
      </w:r>
      <w:r w:rsidR="00D9072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a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Pastoral </w:t>
      </w:r>
      <w:r w:rsidR="002D426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Support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Officer</w:t>
      </w:r>
      <w:r w:rsidR="00D9072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, a Student Advocate and nine Form Tutors.</w:t>
      </w:r>
      <w:r w:rsidR="005628E3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The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Pastoral</w:t>
      </w:r>
      <w:r w:rsidR="002D426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Support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Officers</w:t>
      </w:r>
      <w:r w:rsidR="005628E3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have a broad range of </w:t>
      </w:r>
      <w:r w:rsidR="00247E42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administrative skills and pastoral experience </w:t>
      </w:r>
      <w:r w:rsidR="002C41D8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allowing us to provide bespoke support to the students and families within our school community.</w:t>
      </w:r>
    </w:p>
    <w:p w:rsidR="002C41D8" w:rsidRPr="002D4266" w:rsidRDefault="002C41D8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70052A" w:rsidRPr="002D4266" w:rsidRDefault="003E5BF4" w:rsidP="00E66E2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Whilst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PSOs</w:t>
      </w:r>
      <w:r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are directed by a Year Leader and the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Pastoral</w:t>
      </w:r>
      <w:r w:rsidR="002D426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Support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Officer</w:t>
      </w:r>
      <w:r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Co-ordinator, there are opportunities for individuals </w:t>
      </w:r>
      <w:r w:rsidR="003821E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to develop and take the lead on areas they are passionate </w:t>
      </w:r>
      <w:r w:rsidR="005777A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about</w:t>
      </w:r>
      <w:r w:rsidR="003821E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i</w:t>
      </w:r>
      <w:r w:rsidR="005777A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n support of their personal career development.  As a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5777A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team, we strongly believe in </w:t>
      </w:r>
      <w:r w:rsidR="000732CA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sharing best practice to ensure consistency to administrative </w:t>
      </w:r>
      <w:r w:rsidR="003836C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processes for the whole school.  We do this by building strong working relationships </w:t>
      </w:r>
      <w:r w:rsidR="0070052A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with each other that allow the team to work coherently for the benefit of all stakeholders within each year team.</w:t>
      </w:r>
    </w:p>
    <w:p w:rsidR="0070052A" w:rsidRPr="002D4266" w:rsidRDefault="0070052A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5605F2" w:rsidRPr="002D4266" w:rsidRDefault="00B428D9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Our mission is to actively encourage students to embody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C</w:t>
      </w:r>
      <w:r w:rsidR="006D3A14">
        <w:rPr>
          <w:rFonts w:ascii="Century Gothic" w:eastAsia="Times New Roman" w:hAnsi="Century Gothic" w:cs="Times New Roman"/>
          <w:sz w:val="24"/>
          <w:szCs w:val="24"/>
          <w:lang w:eastAsia="en-GB"/>
        </w:rPr>
        <w:t>atholic ethos and moral values</w:t>
      </w:r>
      <w:r w:rsidR="002A3FE0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that will guide them to be the best version of </w:t>
      </w:r>
      <w:r w:rsidR="00AD0EB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themselves</w:t>
      </w:r>
      <w:r w:rsidR="002A3FE0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that</w:t>
      </w:r>
      <w:r w:rsidR="005628E3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AD0EB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t</w:t>
      </w:r>
      <w:r w:rsidR="00AA789C">
        <w:rPr>
          <w:rFonts w:ascii="Century Gothic" w:eastAsia="Times New Roman" w:hAnsi="Century Gothic" w:cs="Times New Roman"/>
          <w:sz w:val="24"/>
          <w:szCs w:val="24"/>
          <w:lang w:eastAsia="en-GB"/>
        </w:rPr>
        <w:t>hey can be.  Along with this,</w:t>
      </w:r>
      <w:r w:rsidR="00AD0EB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we </w:t>
      </w:r>
      <w:r w:rsidR="00AD0EB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support students to instil high standards of attendance, punctuality</w:t>
      </w:r>
      <w:r w:rsidR="0071166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attitude to learning </w:t>
      </w:r>
      <w:r w:rsidR="0041650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that will act as a solid foundation </w:t>
      </w:r>
      <w:r w:rsidR="009B2E21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as they enter the world of further education a</w:t>
      </w:r>
      <w:r w:rsidR="00091A44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nd employment.  The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t</w:t>
      </w:r>
      <w:r w:rsidR="00091A44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eam is in</w:t>
      </w:r>
      <w:r w:rsidR="00A1593C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tegral to each year group </w:t>
      </w:r>
      <w:r w:rsidR="00B21F9B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and continues to grow from strength to strength</w:t>
      </w:r>
      <w:r w:rsidR="002C1AF2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 We </w:t>
      </w:r>
      <w:r w:rsidR="001613F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operate</w:t>
      </w:r>
      <w:r w:rsidR="00423185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each office with the highest levels of professionalism, </w:t>
      </w:r>
      <w:r w:rsidR="003B001C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whilst ensuring that we create </w:t>
      </w:r>
      <w:r w:rsidR="00693A5E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an</w:t>
      </w:r>
      <w:r w:rsidR="00E045E1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environment that students feel safe and secure in</w:t>
      </w:r>
      <w:r w:rsidR="008F2663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:rsidR="008F2663" w:rsidRPr="002D4266" w:rsidRDefault="008F2663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8F2663" w:rsidRPr="002D4266" w:rsidRDefault="008F2663" w:rsidP="004C153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Pastoral</w:t>
      </w:r>
      <w:r w:rsidR="002D4266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Support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Officer</w:t>
      </w:r>
      <w:r w:rsidR="000D7860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Team pride themselves on being approachable </w:t>
      </w:r>
      <w:r w:rsidR="00AB7359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and accessible to all students, parents, carers and staff within school, to ensure each student receives the appropriate level of support. </w:t>
      </w:r>
      <w:r w:rsidR="0038245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515C68">
        <w:rPr>
          <w:rFonts w:ascii="Century Gothic" w:eastAsia="Times New Roman" w:hAnsi="Century Gothic" w:cs="Times New Roman"/>
          <w:sz w:val="24"/>
          <w:szCs w:val="24"/>
          <w:lang w:eastAsia="en-GB"/>
        </w:rPr>
        <w:t>PSOs</w:t>
      </w:r>
      <w:bookmarkStart w:id="0" w:name="_GoBack"/>
      <w:bookmarkEnd w:id="0"/>
      <w:r w:rsidR="0038245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are widely viewed as a valued part of the pastoral structure at Mount St Mary’s. </w:t>
      </w:r>
      <w:r w:rsidR="00D320EE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This i</w:t>
      </w:r>
      <w:r w:rsidR="006D3A14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D320EE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 excellent opportunity for a creative, hardworking </w:t>
      </w:r>
      <w:r w:rsidR="00CD3371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and adaptable individual who prides themselves on </w:t>
      </w:r>
      <w:r w:rsidR="00121BB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high attention to detail and the ability to build secure and lasting </w:t>
      </w:r>
      <w:r w:rsidR="008D04E5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>relationships</w:t>
      </w:r>
      <w:r w:rsidR="00121BBD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that</w:t>
      </w:r>
      <w:r w:rsidR="008D04E5" w:rsidRPr="002D426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will serve the school community as a whole.</w:t>
      </w:r>
    </w:p>
    <w:sectPr w:rsidR="008F2663" w:rsidRPr="002D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3B03"/>
    <w:multiLevelType w:val="hybridMultilevel"/>
    <w:tmpl w:val="1FD2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B"/>
    <w:rsid w:val="0001163B"/>
    <w:rsid w:val="0005461D"/>
    <w:rsid w:val="0006318D"/>
    <w:rsid w:val="000732CA"/>
    <w:rsid w:val="00091A44"/>
    <w:rsid w:val="000D7860"/>
    <w:rsid w:val="00121BBD"/>
    <w:rsid w:val="001613FD"/>
    <w:rsid w:val="001D589B"/>
    <w:rsid w:val="00247E42"/>
    <w:rsid w:val="002A3FE0"/>
    <w:rsid w:val="002C1AF2"/>
    <w:rsid w:val="002C41D8"/>
    <w:rsid w:val="002D4266"/>
    <w:rsid w:val="003821E6"/>
    <w:rsid w:val="0038245D"/>
    <w:rsid w:val="003836C6"/>
    <w:rsid w:val="003B001C"/>
    <w:rsid w:val="003E5BF4"/>
    <w:rsid w:val="00416506"/>
    <w:rsid w:val="00423185"/>
    <w:rsid w:val="004C153E"/>
    <w:rsid w:val="00515C68"/>
    <w:rsid w:val="005605F2"/>
    <w:rsid w:val="005628E3"/>
    <w:rsid w:val="005777AD"/>
    <w:rsid w:val="00595CA7"/>
    <w:rsid w:val="00693A5E"/>
    <w:rsid w:val="006966C6"/>
    <w:rsid w:val="006C56D3"/>
    <w:rsid w:val="006D3A14"/>
    <w:rsid w:val="0070052A"/>
    <w:rsid w:val="0071166D"/>
    <w:rsid w:val="00714D91"/>
    <w:rsid w:val="00742F79"/>
    <w:rsid w:val="00746F0C"/>
    <w:rsid w:val="007976E0"/>
    <w:rsid w:val="0080645E"/>
    <w:rsid w:val="008D04E5"/>
    <w:rsid w:val="008F2663"/>
    <w:rsid w:val="00941AB3"/>
    <w:rsid w:val="0097737D"/>
    <w:rsid w:val="009B2E21"/>
    <w:rsid w:val="00A1286E"/>
    <w:rsid w:val="00A1593C"/>
    <w:rsid w:val="00A20556"/>
    <w:rsid w:val="00A564FE"/>
    <w:rsid w:val="00AA789C"/>
    <w:rsid w:val="00AB7359"/>
    <w:rsid w:val="00AD0EBD"/>
    <w:rsid w:val="00B21F9B"/>
    <w:rsid w:val="00B428D9"/>
    <w:rsid w:val="00CD3371"/>
    <w:rsid w:val="00CE02D4"/>
    <w:rsid w:val="00CF21C7"/>
    <w:rsid w:val="00D320EE"/>
    <w:rsid w:val="00D9072D"/>
    <w:rsid w:val="00DC2453"/>
    <w:rsid w:val="00DD0101"/>
    <w:rsid w:val="00E045E1"/>
    <w:rsid w:val="00E66E2F"/>
    <w:rsid w:val="00ED2688"/>
    <w:rsid w:val="00ED5A09"/>
    <w:rsid w:val="00F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C8CC"/>
  <w15:docId w15:val="{EA4B7671-845B-441D-97DD-3CE1CEC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Stubbs</dc:creator>
  <cp:lastModifiedBy>A Stubbs</cp:lastModifiedBy>
  <cp:revision>3</cp:revision>
  <dcterms:created xsi:type="dcterms:W3CDTF">2020-10-08T10:05:00Z</dcterms:created>
  <dcterms:modified xsi:type="dcterms:W3CDTF">2020-10-08T10:08:00Z</dcterms:modified>
</cp:coreProperties>
</file>