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C4682" w14:textId="0BDD2C84" w:rsidR="000B6747" w:rsidRPr="00FD68D1" w:rsidRDefault="00AD379C" w:rsidP="000B6747">
      <w:pPr>
        <w:rPr>
          <w:rFonts w:asciiTheme="minorHAnsi" w:hAnsiTheme="minorHAnsi"/>
        </w:rPr>
      </w:pPr>
      <w:r>
        <w:rPr>
          <w:rFonts w:asciiTheme="minorHAnsi" w:hAnsiTheme="minorHAnsi"/>
        </w:rPr>
        <w:t>United Endeavour Trust</w:t>
      </w:r>
      <w:r w:rsidR="00A457ED">
        <w:rPr>
          <w:rFonts w:asciiTheme="minorHAnsi" w:hAnsiTheme="minorHAnsi"/>
        </w:rPr>
        <w:t xml:space="preserve">– </w:t>
      </w:r>
      <w:r w:rsidR="003C007B">
        <w:rPr>
          <w:rFonts w:asciiTheme="minorHAnsi" w:hAnsiTheme="minorHAnsi"/>
        </w:rPr>
        <w:t>School Improvement Team</w:t>
      </w:r>
    </w:p>
    <w:p w14:paraId="3519E48F" w14:textId="05ABFD69" w:rsidR="002A1098" w:rsidRPr="002A1098" w:rsidRDefault="00597278" w:rsidP="002A1098">
      <w:pPr>
        <w:rPr>
          <w:rFonts w:asciiTheme="minorHAnsi" w:hAnsiTheme="minorHAnsi"/>
        </w:rPr>
      </w:pPr>
      <w:r>
        <w:rPr>
          <w:rFonts w:ascii="Courier" w:hAnsi="Courier"/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43D9BB" wp14:editId="1EC81378">
                <wp:simplePos x="0" y="0"/>
                <wp:positionH relativeFrom="column">
                  <wp:posOffset>12940</wp:posOffset>
                </wp:positionH>
                <wp:positionV relativeFrom="paragraph">
                  <wp:posOffset>184054</wp:posOffset>
                </wp:positionV>
                <wp:extent cx="5705475" cy="508539"/>
                <wp:effectExtent l="0" t="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0853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847F" w14:textId="6B79F30A" w:rsidR="00643269" w:rsidRPr="00597278" w:rsidRDefault="00643269" w:rsidP="0059727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97278">
                              <w:rPr>
                                <w:rFonts w:asciiTheme="minorHAnsi" w:hAnsiTheme="minorHAnsi"/>
                                <w:b/>
                              </w:rPr>
                              <w:t>JOB DESCRIPTION –</w:t>
                            </w:r>
                            <w:r w:rsidR="003C007B">
                              <w:rPr>
                                <w:rFonts w:asciiTheme="minorHAnsi" w:hAnsiTheme="minorHAnsi"/>
                                <w:b/>
                              </w:rPr>
                              <w:t>DIRECTOR OF SCIENCE</w:t>
                            </w:r>
                          </w:p>
                          <w:p w14:paraId="6815E7CA" w14:textId="2461B5F2" w:rsidR="00643269" w:rsidRDefault="00643269" w:rsidP="002A10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2B6A16A9" w14:textId="77777777" w:rsidR="00643269" w:rsidRDefault="00643269" w:rsidP="002A1098">
                            <w:pPr>
                              <w:rPr>
                                <w:rFonts w:ascii="Courier" w:hAnsi="Courie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3D9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pt;margin-top:14.5pt;width:449.25pt;height:40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" fillcolor="silver">
                <v:textbox>
                  <w:txbxContent>
                    <w:p w14:paraId="70FC847F" w14:textId="6B79F30A" w:rsidR="00643269" w:rsidRPr="00597278" w:rsidRDefault="00643269" w:rsidP="0059727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597278">
                        <w:rPr>
                          <w:rFonts w:asciiTheme="minorHAnsi" w:hAnsiTheme="minorHAnsi"/>
                          <w:b/>
                        </w:rPr>
                        <w:t>JOB DESCRIPTION –</w:t>
                      </w:r>
                      <w:r w:rsidR="003C007B">
                        <w:rPr>
                          <w:rFonts w:asciiTheme="minorHAnsi" w:hAnsiTheme="minorHAnsi"/>
                          <w:b/>
                        </w:rPr>
                        <w:t>DIRECTOR OF SCIENCE</w:t>
                      </w:r>
                    </w:p>
                    <w:p w14:paraId="6815E7CA" w14:textId="2461B5F2" w:rsidR="00643269" w:rsidRDefault="00643269" w:rsidP="002A1098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</w:p>
                    <w:p w14:paraId="2B6A16A9" w14:textId="77777777" w:rsidR="00643269" w:rsidRDefault="00643269" w:rsidP="002A1098">
                      <w:pPr>
                        <w:rPr>
                          <w:rFonts w:ascii="Courier" w:hAnsi="Courie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07B">
        <w:rPr>
          <w:rFonts w:asciiTheme="minorHAnsi" w:hAnsiTheme="minorHAnsi"/>
        </w:rPr>
        <w:t>February 2018</w:t>
      </w:r>
    </w:p>
    <w:p w14:paraId="3D621B0A" w14:textId="1DE63438" w:rsidR="002A1098" w:rsidRDefault="002A1098" w:rsidP="002A1098">
      <w:pPr>
        <w:rPr>
          <w:rFonts w:ascii="Calibri" w:hAnsi="Calibri"/>
          <w:b/>
          <w:szCs w:val="20"/>
        </w:rPr>
      </w:pPr>
    </w:p>
    <w:p w14:paraId="77B42758" w14:textId="77777777" w:rsidR="002A1098" w:rsidRDefault="002A1098" w:rsidP="002A1098">
      <w:pPr>
        <w:rPr>
          <w:rFonts w:ascii="Calibri" w:hAnsi="Calibri"/>
        </w:rPr>
      </w:pPr>
    </w:p>
    <w:p w14:paraId="55565D91" w14:textId="77777777" w:rsidR="002A1098" w:rsidRDefault="002A1098" w:rsidP="000B6747">
      <w:pPr>
        <w:rPr>
          <w:rFonts w:asciiTheme="minorHAnsi" w:hAnsiTheme="minorHAnsi"/>
        </w:rPr>
      </w:pPr>
    </w:p>
    <w:p w14:paraId="6D507497" w14:textId="77777777" w:rsidR="000B6747" w:rsidRDefault="000B6747" w:rsidP="000B6747">
      <w:pPr>
        <w:rPr>
          <w:rFonts w:asciiTheme="minorHAnsi" w:hAnsiTheme="minorHAnsi"/>
        </w:rPr>
      </w:pPr>
      <w:r>
        <w:rPr>
          <w:rFonts w:asciiTheme="minorHAnsi" w:hAnsiTheme="minorHAnsi"/>
        </w:rPr>
        <w:t>Name: _______________________________________________________________</w:t>
      </w:r>
    </w:p>
    <w:p w14:paraId="4295BACB" w14:textId="77777777" w:rsidR="003263BA" w:rsidRDefault="003263BA" w:rsidP="003263BA">
      <w:pPr>
        <w:spacing w:line="240" w:lineRule="exact"/>
        <w:rPr>
          <w:rFonts w:asciiTheme="minorHAnsi" w:hAnsiTheme="minorHAnsi"/>
          <w:b/>
        </w:rPr>
      </w:pPr>
    </w:p>
    <w:p w14:paraId="052BD3FE" w14:textId="40ED4F13" w:rsidR="003263BA" w:rsidRPr="004661F3" w:rsidRDefault="003263BA" w:rsidP="003263BA">
      <w:pPr>
        <w:spacing w:line="240" w:lineRule="exact"/>
        <w:rPr>
          <w:rFonts w:asciiTheme="minorHAnsi" w:hAnsiTheme="minorHAnsi"/>
        </w:rPr>
      </w:pPr>
      <w:r w:rsidRPr="004661F3">
        <w:rPr>
          <w:rFonts w:asciiTheme="minorHAnsi" w:hAnsiTheme="minorHAnsi"/>
          <w:b/>
        </w:rPr>
        <w:t>SALARY:</w:t>
      </w:r>
      <w:r w:rsidRPr="004661F3">
        <w:rPr>
          <w:rFonts w:asciiTheme="minorHAnsi" w:hAnsiTheme="minorHAnsi"/>
        </w:rPr>
        <w:tab/>
      </w:r>
      <w:r w:rsidRPr="004661F3">
        <w:rPr>
          <w:rFonts w:asciiTheme="minorHAnsi" w:hAnsiTheme="minorHAnsi"/>
        </w:rPr>
        <w:tab/>
      </w:r>
      <w:r w:rsidRPr="004661F3">
        <w:rPr>
          <w:rFonts w:asciiTheme="minorHAnsi" w:hAnsiTheme="minorHAnsi"/>
        </w:rPr>
        <w:tab/>
      </w:r>
      <w:r w:rsidR="003C007B">
        <w:rPr>
          <w:rFonts w:asciiTheme="minorHAnsi" w:hAnsiTheme="minorHAnsi"/>
          <w:b/>
        </w:rPr>
        <w:t>Leadership pay spine - tba</w:t>
      </w:r>
    </w:p>
    <w:p w14:paraId="7D706D5E" w14:textId="77777777" w:rsidR="003263BA" w:rsidRPr="004661F3" w:rsidRDefault="003263BA" w:rsidP="003263BA">
      <w:pPr>
        <w:rPr>
          <w:rFonts w:asciiTheme="minorHAnsi" w:hAnsiTheme="minorHAnsi"/>
        </w:rPr>
      </w:pPr>
    </w:p>
    <w:p w14:paraId="5D20B4E5" w14:textId="77777777" w:rsidR="003263BA" w:rsidRPr="003263BA" w:rsidRDefault="003263BA" w:rsidP="003263BA">
      <w:pPr>
        <w:spacing w:line="240" w:lineRule="exact"/>
        <w:rPr>
          <w:rFonts w:asciiTheme="minorHAnsi" w:hAnsiTheme="minorHAnsi"/>
        </w:rPr>
      </w:pPr>
      <w:r w:rsidRPr="003263BA">
        <w:rPr>
          <w:rFonts w:asciiTheme="minorHAnsi" w:hAnsiTheme="minorHAnsi"/>
          <w:b/>
        </w:rPr>
        <w:t>1.0</w:t>
      </w:r>
      <w:r w:rsidRPr="004661F3">
        <w:rPr>
          <w:rFonts w:asciiTheme="minorHAnsi" w:hAnsiTheme="minorHAnsi"/>
        </w:rPr>
        <w:tab/>
      </w:r>
      <w:r w:rsidRPr="004661F3">
        <w:rPr>
          <w:rFonts w:asciiTheme="minorHAnsi" w:hAnsiTheme="minorHAnsi"/>
          <w:b/>
        </w:rPr>
        <w:t>JOB TITLE</w:t>
      </w:r>
      <w:r>
        <w:rPr>
          <w:rFonts w:asciiTheme="minorHAnsi" w:hAnsiTheme="minorHAnsi"/>
          <w:b/>
        </w:rPr>
        <w:t xml:space="preserve"> AND </w:t>
      </w:r>
      <w:r w:rsidRPr="004661F3">
        <w:rPr>
          <w:rFonts w:asciiTheme="minorHAnsi" w:hAnsiTheme="minorHAnsi"/>
          <w:b/>
        </w:rPr>
        <w:t>PURPOSE:</w:t>
      </w:r>
    </w:p>
    <w:p w14:paraId="4AC897DF" w14:textId="77777777" w:rsidR="003263BA" w:rsidRDefault="003263BA" w:rsidP="00F21BFF">
      <w:pPr>
        <w:spacing w:line="240" w:lineRule="exact"/>
        <w:rPr>
          <w:rFonts w:asciiTheme="minorHAnsi" w:hAnsiTheme="minorHAnsi"/>
          <w:b/>
        </w:rPr>
      </w:pPr>
    </w:p>
    <w:p w14:paraId="0C772852" w14:textId="657AD669" w:rsidR="002F6B48" w:rsidRDefault="003C007B" w:rsidP="0049653C">
      <w:pPr>
        <w:spacing w:line="240" w:lineRule="exact"/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Director of Science</w:t>
      </w:r>
      <w:r w:rsidR="0049653C">
        <w:rPr>
          <w:rFonts w:asciiTheme="minorHAnsi" w:hAnsiTheme="minorHAnsi"/>
          <w:b/>
        </w:rPr>
        <w:t>:</w:t>
      </w:r>
    </w:p>
    <w:p w14:paraId="52529141" w14:textId="1C5FCCFD" w:rsidR="002F6B48" w:rsidRDefault="00353CA6" w:rsidP="002F6B48">
      <w:pPr>
        <w:spacing w:line="240" w:lineRule="exact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To take a</w:t>
      </w:r>
      <w:r w:rsidR="002F6B48">
        <w:rPr>
          <w:rFonts w:asciiTheme="minorHAnsi" w:hAnsiTheme="minorHAnsi"/>
        </w:rPr>
        <w:t xml:space="preserve"> </w:t>
      </w:r>
      <w:r w:rsidR="00B675E1">
        <w:rPr>
          <w:rFonts w:asciiTheme="minorHAnsi" w:hAnsiTheme="minorHAnsi"/>
        </w:rPr>
        <w:t>strategic</w:t>
      </w:r>
      <w:r w:rsidR="002F6B48">
        <w:rPr>
          <w:rFonts w:asciiTheme="minorHAnsi" w:hAnsiTheme="minorHAnsi"/>
        </w:rPr>
        <w:t xml:space="preserve"> role within the </w:t>
      </w:r>
      <w:r w:rsidR="003C007B">
        <w:rPr>
          <w:rFonts w:asciiTheme="minorHAnsi" w:hAnsiTheme="minorHAnsi"/>
        </w:rPr>
        <w:t xml:space="preserve">Trust School Improvement </w:t>
      </w:r>
      <w:r w:rsidR="002F6B48">
        <w:rPr>
          <w:rFonts w:asciiTheme="minorHAnsi" w:hAnsiTheme="minorHAnsi"/>
        </w:rPr>
        <w:t xml:space="preserve">Team to develop the ethos, vision, direction, </w:t>
      </w:r>
      <w:r w:rsidR="00B675E1">
        <w:rPr>
          <w:rFonts w:asciiTheme="minorHAnsi" w:hAnsiTheme="minorHAnsi"/>
        </w:rPr>
        <w:t xml:space="preserve">plans, policies, procedures, </w:t>
      </w:r>
      <w:r w:rsidR="00AD379C">
        <w:rPr>
          <w:rFonts w:asciiTheme="minorHAnsi" w:hAnsiTheme="minorHAnsi"/>
        </w:rPr>
        <w:t>self-evaluation</w:t>
      </w:r>
      <w:r w:rsidR="002F6B48">
        <w:rPr>
          <w:rFonts w:asciiTheme="minorHAnsi" w:hAnsiTheme="minorHAnsi"/>
        </w:rPr>
        <w:t xml:space="preserve"> and improvement of </w:t>
      </w:r>
      <w:r w:rsidR="003C007B">
        <w:rPr>
          <w:rFonts w:asciiTheme="minorHAnsi" w:hAnsiTheme="minorHAnsi"/>
        </w:rPr>
        <w:t>Science across the Trust</w:t>
      </w:r>
      <w:r w:rsidR="002F6B48">
        <w:rPr>
          <w:rFonts w:asciiTheme="minorHAnsi" w:hAnsiTheme="minorHAnsi"/>
        </w:rPr>
        <w:t>.</w:t>
      </w:r>
    </w:p>
    <w:p w14:paraId="449B3EAF" w14:textId="77777777" w:rsidR="002F6B48" w:rsidRDefault="002F6B48" w:rsidP="003263BA">
      <w:pPr>
        <w:spacing w:line="240" w:lineRule="exact"/>
        <w:ind w:left="720" w:hanging="720"/>
        <w:rPr>
          <w:rFonts w:asciiTheme="minorHAnsi" w:hAnsiTheme="minorHAnsi"/>
        </w:rPr>
      </w:pPr>
    </w:p>
    <w:p w14:paraId="12C091C6" w14:textId="27CEED2B" w:rsidR="00EF4FE9" w:rsidRDefault="00A27D77" w:rsidP="00A27D77">
      <w:pPr>
        <w:spacing w:line="240" w:lineRule="exact"/>
        <w:ind w:left="720"/>
        <w:rPr>
          <w:rFonts w:asciiTheme="minorHAnsi" w:hAnsiTheme="minorHAnsi"/>
        </w:rPr>
      </w:pPr>
      <w:r w:rsidRPr="00A27D77">
        <w:rPr>
          <w:rFonts w:asciiTheme="minorHAnsi" w:hAnsiTheme="minorHAnsi"/>
        </w:rPr>
        <w:t xml:space="preserve">To take delegated responsibility to support the </w:t>
      </w:r>
      <w:r w:rsidR="003C007B">
        <w:rPr>
          <w:rFonts w:asciiTheme="minorHAnsi" w:hAnsiTheme="minorHAnsi"/>
        </w:rPr>
        <w:t>CEO and Principals and</w:t>
      </w:r>
      <w:r w:rsidR="00EC3B50">
        <w:rPr>
          <w:rFonts w:asciiTheme="minorHAnsi" w:hAnsiTheme="minorHAnsi"/>
        </w:rPr>
        <w:t xml:space="preserve"> </w:t>
      </w:r>
      <w:r w:rsidRPr="00A27D77">
        <w:rPr>
          <w:rFonts w:asciiTheme="minorHAnsi" w:hAnsiTheme="minorHAnsi"/>
        </w:rPr>
        <w:t>to lead and man</w:t>
      </w:r>
      <w:r w:rsidR="00EF4FE9">
        <w:rPr>
          <w:rFonts w:asciiTheme="minorHAnsi" w:hAnsiTheme="minorHAnsi"/>
        </w:rPr>
        <w:t xml:space="preserve">age </w:t>
      </w:r>
      <w:r w:rsidR="003C007B">
        <w:rPr>
          <w:rFonts w:asciiTheme="minorHAnsi" w:hAnsiTheme="minorHAnsi"/>
        </w:rPr>
        <w:t>improvement in Science outcomes</w:t>
      </w:r>
      <w:r w:rsidR="00AD379C">
        <w:rPr>
          <w:rFonts w:asciiTheme="minorHAnsi" w:hAnsiTheme="minorHAnsi"/>
        </w:rPr>
        <w:t>.</w:t>
      </w:r>
      <w:r w:rsidR="00E17230">
        <w:rPr>
          <w:rFonts w:asciiTheme="minorHAnsi" w:hAnsiTheme="minorHAnsi"/>
        </w:rPr>
        <w:t xml:space="preserve"> </w:t>
      </w:r>
      <w:r w:rsidR="00AD379C">
        <w:rPr>
          <w:rFonts w:asciiTheme="minorHAnsi" w:hAnsiTheme="minorHAnsi"/>
        </w:rPr>
        <w:t xml:space="preserve">To have responsibility for the Faculty </w:t>
      </w:r>
      <w:r w:rsidR="003C007B">
        <w:rPr>
          <w:rFonts w:asciiTheme="minorHAnsi" w:hAnsiTheme="minorHAnsi"/>
        </w:rPr>
        <w:t>Leaders of Science across the Trust</w:t>
      </w:r>
      <w:r w:rsidR="00AD379C">
        <w:rPr>
          <w:rFonts w:asciiTheme="minorHAnsi" w:hAnsiTheme="minorHAnsi"/>
        </w:rPr>
        <w:t>.</w:t>
      </w:r>
    </w:p>
    <w:p w14:paraId="00A51660" w14:textId="77777777" w:rsidR="00EF4FE9" w:rsidRDefault="00EF4FE9" w:rsidP="00A27D77">
      <w:pPr>
        <w:spacing w:line="240" w:lineRule="exact"/>
        <w:ind w:left="720"/>
        <w:rPr>
          <w:rFonts w:asciiTheme="minorHAnsi" w:hAnsiTheme="minorHAnsi"/>
        </w:rPr>
      </w:pPr>
    </w:p>
    <w:p w14:paraId="58581240" w14:textId="317A13AE" w:rsidR="00EF4FE9" w:rsidRDefault="00EF4FE9" w:rsidP="00A27D77">
      <w:pPr>
        <w:spacing w:line="240" w:lineRule="exact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To lead and promot</w:t>
      </w:r>
      <w:r w:rsidR="00B37ADE">
        <w:rPr>
          <w:rFonts w:asciiTheme="minorHAnsi" w:hAnsiTheme="minorHAnsi"/>
        </w:rPr>
        <w:t xml:space="preserve">e </w:t>
      </w:r>
      <w:r w:rsidR="00E17230">
        <w:rPr>
          <w:rFonts w:asciiTheme="minorHAnsi" w:hAnsiTheme="minorHAnsi"/>
        </w:rPr>
        <w:t>the vision and ethos of the</w:t>
      </w:r>
      <w:r w:rsidR="003C007B">
        <w:rPr>
          <w:rFonts w:asciiTheme="minorHAnsi" w:hAnsiTheme="minorHAnsi"/>
        </w:rPr>
        <w:t xml:space="preserve"> Trust</w:t>
      </w:r>
      <w:r w:rsidR="00AD379C">
        <w:rPr>
          <w:rFonts w:asciiTheme="minorHAnsi" w:hAnsiTheme="minorHAnsi"/>
        </w:rPr>
        <w:t xml:space="preserve"> as a whole and specifically within </w:t>
      </w:r>
      <w:r w:rsidR="003C007B">
        <w:rPr>
          <w:rFonts w:asciiTheme="minorHAnsi" w:hAnsiTheme="minorHAnsi"/>
        </w:rPr>
        <w:t>Science</w:t>
      </w:r>
      <w:r w:rsidR="00AD379C">
        <w:rPr>
          <w:rFonts w:asciiTheme="minorHAnsi" w:hAnsiTheme="minorHAnsi"/>
        </w:rPr>
        <w:t>.</w:t>
      </w:r>
      <w:r w:rsidR="00E17230">
        <w:rPr>
          <w:rFonts w:asciiTheme="minorHAnsi" w:hAnsiTheme="minorHAnsi"/>
        </w:rPr>
        <w:t xml:space="preserve"> </w:t>
      </w:r>
    </w:p>
    <w:p w14:paraId="45C115FD" w14:textId="77777777" w:rsidR="00EF4FE9" w:rsidRDefault="00EF4FE9" w:rsidP="00A27D77">
      <w:pPr>
        <w:spacing w:line="240" w:lineRule="exact"/>
        <w:ind w:left="720"/>
        <w:rPr>
          <w:rFonts w:asciiTheme="minorHAnsi" w:hAnsiTheme="minorHAnsi"/>
        </w:rPr>
      </w:pPr>
    </w:p>
    <w:p w14:paraId="1B757011" w14:textId="33D4B2BF" w:rsidR="00EF4FE9" w:rsidRDefault="00EF4FE9" w:rsidP="00A27D77">
      <w:pPr>
        <w:spacing w:line="240" w:lineRule="exact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A27D77" w:rsidRPr="00A27D77">
        <w:rPr>
          <w:rFonts w:asciiTheme="minorHAnsi" w:hAnsiTheme="minorHAnsi"/>
        </w:rPr>
        <w:t xml:space="preserve">o plan, lead, develop, and evaluate the work of the </w:t>
      </w:r>
      <w:r w:rsidR="003C007B">
        <w:rPr>
          <w:rFonts w:asciiTheme="minorHAnsi" w:hAnsiTheme="minorHAnsi"/>
        </w:rPr>
        <w:t>Science faculties</w:t>
      </w:r>
      <w:r w:rsidR="00E17230">
        <w:rPr>
          <w:rFonts w:asciiTheme="minorHAnsi" w:hAnsiTheme="minorHAnsi"/>
        </w:rPr>
        <w:t xml:space="preserve"> </w:t>
      </w:r>
      <w:r w:rsidR="00A27D77" w:rsidRPr="00A27D77">
        <w:rPr>
          <w:rFonts w:asciiTheme="minorHAnsi" w:hAnsiTheme="minorHAnsi"/>
        </w:rPr>
        <w:t xml:space="preserve">and to enhance the quality of </w:t>
      </w:r>
      <w:r w:rsidR="00E17230">
        <w:rPr>
          <w:rFonts w:asciiTheme="minorHAnsi" w:hAnsiTheme="minorHAnsi"/>
        </w:rPr>
        <w:t xml:space="preserve">work of </w:t>
      </w:r>
      <w:r w:rsidR="00A27D77" w:rsidRPr="00A27D77">
        <w:rPr>
          <w:rFonts w:asciiTheme="minorHAnsi" w:hAnsiTheme="minorHAnsi"/>
        </w:rPr>
        <w:t xml:space="preserve">the </w:t>
      </w:r>
      <w:r w:rsidR="003C007B">
        <w:rPr>
          <w:rFonts w:asciiTheme="minorHAnsi" w:hAnsiTheme="minorHAnsi"/>
        </w:rPr>
        <w:t>Trust</w:t>
      </w:r>
      <w:r w:rsidR="00E17230">
        <w:rPr>
          <w:rFonts w:asciiTheme="minorHAnsi" w:hAnsiTheme="minorHAnsi"/>
        </w:rPr>
        <w:t xml:space="preserve"> </w:t>
      </w:r>
      <w:r w:rsidR="003C007B">
        <w:rPr>
          <w:rFonts w:asciiTheme="minorHAnsi" w:hAnsiTheme="minorHAnsi"/>
        </w:rPr>
        <w:t>in improving outcomes in Science</w:t>
      </w:r>
      <w:r w:rsidR="00A27D77" w:rsidRPr="00A27D77">
        <w:rPr>
          <w:rFonts w:asciiTheme="minorHAnsi" w:hAnsiTheme="minorHAnsi"/>
        </w:rPr>
        <w:t xml:space="preserve"> </w:t>
      </w:r>
    </w:p>
    <w:p w14:paraId="0358F7E6" w14:textId="77777777" w:rsidR="00A27D77" w:rsidRPr="00A27D77" w:rsidRDefault="00A27D77" w:rsidP="00EF4FE9">
      <w:pPr>
        <w:spacing w:line="240" w:lineRule="exact"/>
        <w:ind w:left="720"/>
        <w:rPr>
          <w:rFonts w:asciiTheme="minorHAnsi" w:hAnsiTheme="minorHAnsi"/>
        </w:rPr>
      </w:pPr>
      <w:r w:rsidRPr="00A27D77">
        <w:rPr>
          <w:rFonts w:asciiTheme="minorHAnsi" w:hAnsiTheme="minorHAnsi"/>
        </w:rPr>
        <w:t xml:space="preserve"> </w:t>
      </w:r>
    </w:p>
    <w:p w14:paraId="072ADD1E" w14:textId="5BA8497E" w:rsidR="00A27D77" w:rsidRPr="00A27D77" w:rsidRDefault="00A27D77" w:rsidP="00A27D77">
      <w:pPr>
        <w:spacing w:line="240" w:lineRule="exact"/>
        <w:ind w:left="720"/>
        <w:rPr>
          <w:rFonts w:asciiTheme="minorHAnsi" w:hAnsiTheme="minorHAnsi"/>
        </w:rPr>
      </w:pPr>
      <w:r w:rsidRPr="00A27D77">
        <w:rPr>
          <w:rFonts w:asciiTheme="minorHAnsi" w:hAnsiTheme="minorHAnsi"/>
        </w:rPr>
        <w:t>To supervise and manage staff - planning, leading, evaluating and d</w:t>
      </w:r>
      <w:r w:rsidR="00E17230">
        <w:rPr>
          <w:rFonts w:asciiTheme="minorHAnsi" w:hAnsiTheme="minorHAnsi"/>
        </w:rPr>
        <w:t xml:space="preserve">isseminating work in the </w:t>
      </w:r>
      <w:r w:rsidR="003C007B">
        <w:rPr>
          <w:rFonts w:asciiTheme="minorHAnsi" w:hAnsiTheme="minorHAnsi"/>
        </w:rPr>
        <w:t>Science faculties in South Newcastle Federation</w:t>
      </w:r>
      <w:r w:rsidR="00AD379C">
        <w:rPr>
          <w:rFonts w:asciiTheme="minorHAnsi" w:hAnsiTheme="minorHAnsi"/>
        </w:rPr>
        <w:t>.</w:t>
      </w:r>
    </w:p>
    <w:p w14:paraId="127181F9" w14:textId="77777777" w:rsidR="00A27D77" w:rsidRPr="00A27D77" w:rsidRDefault="00A27D77" w:rsidP="00A27D77">
      <w:pPr>
        <w:spacing w:line="240" w:lineRule="exact"/>
        <w:ind w:left="720"/>
        <w:rPr>
          <w:rFonts w:asciiTheme="minorHAnsi" w:hAnsiTheme="minorHAnsi"/>
        </w:rPr>
      </w:pPr>
    </w:p>
    <w:p w14:paraId="2793D82B" w14:textId="052F0D08" w:rsidR="00A27D77" w:rsidRPr="00A27D77" w:rsidRDefault="00A27D77" w:rsidP="00A27D77">
      <w:pPr>
        <w:spacing w:line="240" w:lineRule="exact"/>
        <w:ind w:left="720"/>
        <w:rPr>
          <w:rFonts w:asciiTheme="minorHAnsi" w:hAnsiTheme="minorHAnsi"/>
        </w:rPr>
      </w:pPr>
      <w:r w:rsidRPr="00A27D77">
        <w:rPr>
          <w:rFonts w:asciiTheme="minorHAnsi" w:hAnsiTheme="minorHAnsi"/>
        </w:rPr>
        <w:t xml:space="preserve">To </w:t>
      </w:r>
      <w:r w:rsidR="003C5C73">
        <w:rPr>
          <w:rFonts w:asciiTheme="minorHAnsi" w:hAnsiTheme="minorHAnsi"/>
        </w:rPr>
        <w:t>collect and evaluate</w:t>
      </w:r>
      <w:r w:rsidRPr="00A27D77">
        <w:rPr>
          <w:rFonts w:asciiTheme="minorHAnsi" w:hAnsiTheme="minorHAnsi"/>
        </w:rPr>
        <w:t xml:space="preserve"> evidence for accounting for standards of delivery, attainment and achievement within the </w:t>
      </w:r>
      <w:r w:rsidR="003C007B">
        <w:rPr>
          <w:rFonts w:asciiTheme="minorHAnsi" w:hAnsiTheme="minorHAnsi"/>
        </w:rPr>
        <w:t>Trust in relation to Science</w:t>
      </w:r>
      <w:r w:rsidRPr="00A27D77">
        <w:rPr>
          <w:rFonts w:asciiTheme="minorHAnsi" w:hAnsiTheme="minorHAnsi"/>
        </w:rPr>
        <w:t>.</w:t>
      </w:r>
    </w:p>
    <w:p w14:paraId="6DD8B1A0" w14:textId="77777777" w:rsidR="00A27D77" w:rsidRPr="00A27D77" w:rsidRDefault="00A27D77" w:rsidP="00A27D77">
      <w:pPr>
        <w:spacing w:line="240" w:lineRule="exact"/>
        <w:ind w:left="720"/>
        <w:rPr>
          <w:rFonts w:asciiTheme="minorHAnsi" w:hAnsiTheme="minorHAnsi"/>
        </w:rPr>
      </w:pPr>
    </w:p>
    <w:p w14:paraId="2D233652" w14:textId="5C195965" w:rsidR="00A27D77" w:rsidRDefault="00E17230" w:rsidP="00A27D77">
      <w:pPr>
        <w:spacing w:line="240" w:lineRule="exact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To support staff</w:t>
      </w:r>
      <w:r w:rsidR="00A27D77" w:rsidRPr="00A27D77">
        <w:rPr>
          <w:rFonts w:asciiTheme="minorHAnsi" w:hAnsiTheme="minorHAnsi"/>
        </w:rPr>
        <w:t xml:space="preserve"> in overseeing that good standards of </w:t>
      </w:r>
      <w:r w:rsidR="00A27D77">
        <w:rPr>
          <w:rFonts w:asciiTheme="minorHAnsi" w:hAnsiTheme="minorHAnsi"/>
        </w:rPr>
        <w:t>behaviour and safety</w:t>
      </w:r>
      <w:r w:rsidR="00A27D77" w:rsidRPr="00A27D77">
        <w:rPr>
          <w:rFonts w:asciiTheme="minorHAnsi" w:hAnsiTheme="minorHAnsi"/>
        </w:rPr>
        <w:t xml:space="preserve"> are maintained</w:t>
      </w:r>
      <w:r w:rsidR="003C007B">
        <w:rPr>
          <w:rFonts w:asciiTheme="minorHAnsi" w:hAnsiTheme="minorHAnsi"/>
        </w:rPr>
        <w:t xml:space="preserve"> in Science</w:t>
      </w:r>
      <w:r w:rsidR="00A27D77" w:rsidRPr="00A27D77">
        <w:rPr>
          <w:rFonts w:asciiTheme="minorHAnsi" w:hAnsiTheme="minorHAnsi"/>
        </w:rPr>
        <w:t>.</w:t>
      </w:r>
    </w:p>
    <w:p w14:paraId="3AE7B08C" w14:textId="77777777" w:rsidR="00012357" w:rsidRDefault="00012357" w:rsidP="00A27D77">
      <w:pPr>
        <w:spacing w:line="240" w:lineRule="exact"/>
        <w:ind w:left="720"/>
        <w:rPr>
          <w:rFonts w:asciiTheme="minorHAnsi" w:hAnsiTheme="minorHAnsi"/>
        </w:rPr>
      </w:pPr>
    </w:p>
    <w:p w14:paraId="656CACA5" w14:textId="4A0D17D2" w:rsidR="00012357" w:rsidRDefault="00012357" w:rsidP="00A27D77">
      <w:pPr>
        <w:spacing w:line="240" w:lineRule="exact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promote harmonious relationships within </w:t>
      </w:r>
      <w:r w:rsidR="003C007B">
        <w:rPr>
          <w:rFonts w:asciiTheme="minorHAnsi" w:hAnsiTheme="minorHAnsi"/>
        </w:rPr>
        <w:t>our academies</w:t>
      </w:r>
      <w:r>
        <w:rPr>
          <w:rFonts w:asciiTheme="minorHAnsi" w:hAnsiTheme="minorHAnsi"/>
        </w:rPr>
        <w:t xml:space="preserve"> and to maintain relationships with organisations representing teachers and other members of the </w:t>
      </w:r>
      <w:r w:rsidR="00AD379C">
        <w:rPr>
          <w:rFonts w:asciiTheme="minorHAnsi" w:hAnsiTheme="minorHAnsi"/>
        </w:rPr>
        <w:t>academy</w:t>
      </w:r>
      <w:r>
        <w:rPr>
          <w:rFonts w:asciiTheme="minorHAnsi" w:hAnsiTheme="minorHAnsi"/>
        </w:rPr>
        <w:t>’s workforce</w:t>
      </w:r>
      <w:r w:rsidR="003C007B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15282237" w14:textId="77777777" w:rsidR="00012357" w:rsidRDefault="00012357" w:rsidP="00A27D77">
      <w:pPr>
        <w:spacing w:line="240" w:lineRule="exact"/>
        <w:ind w:left="720"/>
        <w:rPr>
          <w:rFonts w:asciiTheme="minorHAnsi" w:hAnsiTheme="minorHAnsi"/>
        </w:rPr>
      </w:pPr>
    </w:p>
    <w:p w14:paraId="3FB55D84" w14:textId="54F268C7" w:rsidR="00012357" w:rsidRDefault="00012357" w:rsidP="00A27D77">
      <w:pPr>
        <w:spacing w:line="240" w:lineRule="exact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To l</w:t>
      </w:r>
      <w:r w:rsidRPr="00012357">
        <w:rPr>
          <w:rFonts w:asciiTheme="minorHAnsi" w:hAnsiTheme="minorHAnsi"/>
        </w:rPr>
        <w:t xml:space="preserve">ead and manage the </w:t>
      </w:r>
      <w:r w:rsidR="00AD379C">
        <w:rPr>
          <w:rFonts w:asciiTheme="minorHAnsi" w:hAnsiTheme="minorHAnsi"/>
        </w:rPr>
        <w:t>academy</w:t>
      </w:r>
      <w:r w:rsidRPr="00012357">
        <w:rPr>
          <w:rFonts w:asciiTheme="minorHAnsi" w:hAnsiTheme="minorHAnsi"/>
        </w:rPr>
        <w:t>’s workforce</w:t>
      </w:r>
      <w:r w:rsidR="003C007B">
        <w:rPr>
          <w:rFonts w:asciiTheme="minorHAnsi" w:hAnsiTheme="minorHAnsi"/>
        </w:rPr>
        <w:t>s</w:t>
      </w:r>
      <w:r w:rsidRPr="00012357">
        <w:rPr>
          <w:rFonts w:asciiTheme="minorHAnsi" w:hAnsiTheme="minorHAnsi"/>
        </w:rPr>
        <w:t xml:space="preserve"> with a proper regard for their well-being and legitimate expectations, including the expectation of a healthy balance between work and other commitments.</w:t>
      </w:r>
    </w:p>
    <w:p w14:paraId="2BD15A03" w14:textId="77777777" w:rsidR="001A5355" w:rsidRDefault="001A5355" w:rsidP="00A27D77">
      <w:pPr>
        <w:spacing w:line="240" w:lineRule="exact"/>
        <w:ind w:left="720"/>
        <w:rPr>
          <w:rFonts w:asciiTheme="minorHAnsi" w:hAnsiTheme="minorHAnsi"/>
        </w:rPr>
      </w:pPr>
    </w:p>
    <w:p w14:paraId="1976DC64" w14:textId="3EFA78EE" w:rsidR="001A5355" w:rsidRDefault="001A5355" w:rsidP="00A27D77">
      <w:pPr>
        <w:spacing w:line="240" w:lineRule="exact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To c</w:t>
      </w:r>
      <w:r w:rsidRPr="001A5355">
        <w:rPr>
          <w:rFonts w:asciiTheme="minorHAnsi" w:hAnsiTheme="minorHAnsi"/>
        </w:rPr>
        <w:t xml:space="preserve">onsult and communicate with the </w:t>
      </w:r>
      <w:r w:rsidR="0020427E">
        <w:rPr>
          <w:rFonts w:asciiTheme="minorHAnsi" w:hAnsiTheme="minorHAnsi"/>
        </w:rPr>
        <w:t xml:space="preserve">MAT Board, </w:t>
      </w:r>
      <w:r w:rsidRPr="001A5355">
        <w:rPr>
          <w:rFonts w:asciiTheme="minorHAnsi" w:hAnsiTheme="minorHAnsi"/>
        </w:rPr>
        <w:t>governing body, staff, pupils, parents and carers.</w:t>
      </w:r>
    </w:p>
    <w:p w14:paraId="7FF19DC0" w14:textId="77777777" w:rsidR="001A5355" w:rsidRDefault="001A5355" w:rsidP="00A27D77">
      <w:pPr>
        <w:spacing w:line="240" w:lineRule="exact"/>
        <w:ind w:left="720"/>
        <w:rPr>
          <w:rFonts w:asciiTheme="minorHAnsi" w:hAnsiTheme="minorHAnsi"/>
        </w:rPr>
      </w:pPr>
    </w:p>
    <w:p w14:paraId="733DBC24" w14:textId="6A4EA79A" w:rsidR="001A5355" w:rsidRPr="001A5355" w:rsidRDefault="001A5355" w:rsidP="00A27D77">
      <w:pPr>
        <w:spacing w:line="240" w:lineRule="exact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To c</w:t>
      </w:r>
      <w:r w:rsidRPr="001A5355">
        <w:rPr>
          <w:rFonts w:asciiTheme="minorHAnsi" w:hAnsiTheme="minorHAnsi"/>
        </w:rPr>
        <w:t xml:space="preserve">ollaborate and work with colleagues and other relevant professionals within and beyond the </w:t>
      </w:r>
      <w:r w:rsidR="003C007B">
        <w:rPr>
          <w:rFonts w:asciiTheme="minorHAnsi" w:hAnsiTheme="minorHAnsi"/>
        </w:rPr>
        <w:t>Trust</w:t>
      </w:r>
      <w:r w:rsidRPr="001A5355">
        <w:rPr>
          <w:rFonts w:asciiTheme="minorHAnsi" w:hAnsiTheme="minorHAnsi"/>
        </w:rPr>
        <w:t xml:space="preserve"> including relevant external agencies and bodies.</w:t>
      </w:r>
    </w:p>
    <w:p w14:paraId="2267B8C7" w14:textId="77777777" w:rsidR="006077B5" w:rsidRPr="006077B5" w:rsidRDefault="006077B5" w:rsidP="006077B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00285BFA" w14:textId="65A62B61" w:rsidR="006077B5" w:rsidRDefault="00FD32A8" w:rsidP="00FD32A8">
      <w:pPr>
        <w:autoSpaceDE w:val="0"/>
        <w:autoSpaceDN w:val="0"/>
        <w:adjustRightInd w:val="0"/>
        <w:ind w:left="709"/>
        <w:rPr>
          <w:rFonts w:asciiTheme="minorHAnsi" w:eastAsiaTheme="minorHAnsi" w:hAnsiTheme="minorHAnsi" w:cs="Arial"/>
          <w:color w:val="000000"/>
          <w:lang w:eastAsia="en-US"/>
        </w:rPr>
      </w:pPr>
      <w:r>
        <w:rPr>
          <w:rFonts w:asciiTheme="minorHAnsi" w:eastAsiaTheme="minorHAnsi" w:hAnsiTheme="minorHAnsi" w:cs="Arial"/>
          <w:color w:val="000000"/>
          <w:lang w:eastAsia="en-US"/>
        </w:rPr>
        <w:t xml:space="preserve">To </w:t>
      </w:r>
      <w:r w:rsidR="006077B5" w:rsidRPr="006077B5">
        <w:rPr>
          <w:rFonts w:asciiTheme="minorHAnsi" w:eastAsiaTheme="minorHAnsi" w:hAnsiTheme="minorHAnsi" w:cs="Arial"/>
          <w:color w:val="000000"/>
          <w:lang w:eastAsia="en-US"/>
        </w:rPr>
        <w:t xml:space="preserve">undertake any professional duties of the </w:t>
      </w:r>
      <w:r w:rsidR="003C007B">
        <w:rPr>
          <w:rFonts w:asciiTheme="minorHAnsi" w:eastAsiaTheme="minorHAnsi" w:hAnsiTheme="minorHAnsi" w:cs="Arial"/>
          <w:color w:val="000000"/>
          <w:lang w:eastAsia="en-US"/>
        </w:rPr>
        <w:t>CEO or Principals in relation to Science</w:t>
      </w:r>
      <w:r w:rsidR="006077B5" w:rsidRPr="006077B5">
        <w:rPr>
          <w:rFonts w:asciiTheme="minorHAnsi" w:eastAsiaTheme="minorHAnsi" w:hAnsiTheme="minorHAnsi" w:cs="Arial"/>
          <w:color w:val="000000"/>
          <w:lang w:eastAsia="en-US"/>
        </w:rPr>
        <w:t xml:space="preserve"> reasonably delegated by the </w:t>
      </w:r>
      <w:r w:rsidR="003C007B">
        <w:rPr>
          <w:rFonts w:asciiTheme="minorHAnsi" w:eastAsiaTheme="minorHAnsi" w:hAnsiTheme="minorHAnsi" w:cs="Arial"/>
          <w:color w:val="000000"/>
          <w:lang w:eastAsia="en-US"/>
        </w:rPr>
        <w:t xml:space="preserve">CEO or </w:t>
      </w:r>
      <w:r>
        <w:rPr>
          <w:rFonts w:asciiTheme="minorHAnsi" w:eastAsiaTheme="minorHAnsi" w:hAnsiTheme="minorHAnsi" w:cs="Arial"/>
          <w:color w:val="000000"/>
          <w:lang w:eastAsia="en-US"/>
        </w:rPr>
        <w:t>Principal</w:t>
      </w:r>
      <w:r w:rsidR="003C007B">
        <w:rPr>
          <w:rFonts w:asciiTheme="minorHAnsi" w:eastAsiaTheme="minorHAnsi" w:hAnsiTheme="minorHAnsi" w:cs="Arial"/>
          <w:color w:val="000000"/>
          <w:lang w:eastAsia="en-US"/>
        </w:rPr>
        <w:t>s</w:t>
      </w:r>
      <w:r w:rsidR="006077B5" w:rsidRPr="006077B5">
        <w:rPr>
          <w:rFonts w:asciiTheme="minorHAnsi" w:eastAsiaTheme="minorHAnsi" w:hAnsiTheme="minorHAnsi" w:cs="Arial"/>
          <w:color w:val="000000"/>
          <w:lang w:eastAsia="en-US"/>
        </w:rPr>
        <w:t xml:space="preserve">. </w:t>
      </w:r>
    </w:p>
    <w:p w14:paraId="2C0CBD25" w14:textId="77777777" w:rsidR="008D727D" w:rsidRPr="006077B5" w:rsidRDefault="008D727D" w:rsidP="00FD32A8">
      <w:pPr>
        <w:autoSpaceDE w:val="0"/>
        <w:autoSpaceDN w:val="0"/>
        <w:adjustRightInd w:val="0"/>
        <w:ind w:left="709"/>
        <w:rPr>
          <w:rFonts w:asciiTheme="minorHAnsi" w:eastAsiaTheme="minorHAnsi" w:hAnsiTheme="minorHAnsi" w:cs="Arial"/>
          <w:color w:val="000000"/>
          <w:lang w:eastAsia="en-US"/>
        </w:rPr>
      </w:pPr>
    </w:p>
    <w:p w14:paraId="275D2358" w14:textId="77777777" w:rsidR="006077B5" w:rsidRDefault="006077B5" w:rsidP="00A27D77">
      <w:pPr>
        <w:spacing w:line="240" w:lineRule="exact"/>
        <w:ind w:left="720"/>
        <w:rPr>
          <w:rFonts w:asciiTheme="minorHAnsi" w:hAnsiTheme="minorHAnsi"/>
        </w:rPr>
      </w:pPr>
    </w:p>
    <w:p w14:paraId="167081F8" w14:textId="77777777" w:rsidR="003263BA" w:rsidRPr="00FD68D1" w:rsidRDefault="003263BA" w:rsidP="003263BA">
      <w:pPr>
        <w:spacing w:line="240" w:lineRule="exact"/>
        <w:ind w:firstLine="720"/>
        <w:rPr>
          <w:rFonts w:asciiTheme="minorHAnsi" w:hAnsiTheme="minorHAnsi"/>
        </w:rPr>
      </w:pPr>
      <w:r w:rsidRPr="00FD68D1">
        <w:rPr>
          <w:rFonts w:asciiTheme="minorHAnsi" w:hAnsiTheme="minorHAnsi"/>
          <w:b/>
        </w:rPr>
        <w:t>Teacher</w:t>
      </w:r>
    </w:p>
    <w:p w14:paraId="7536D5D7" w14:textId="77777777" w:rsidR="003263BA" w:rsidRPr="00FD68D1" w:rsidRDefault="003263BA" w:rsidP="003263BA">
      <w:pPr>
        <w:spacing w:line="240" w:lineRule="exact"/>
        <w:ind w:firstLine="720"/>
        <w:rPr>
          <w:rFonts w:asciiTheme="minorHAnsi" w:hAnsiTheme="minorHAnsi"/>
        </w:rPr>
      </w:pPr>
      <w:r w:rsidRPr="00FD68D1">
        <w:rPr>
          <w:rFonts w:asciiTheme="minorHAnsi" w:hAnsiTheme="minorHAnsi"/>
        </w:rPr>
        <w:t xml:space="preserve">To teach the students assigned to him/her according to their educational </w:t>
      </w:r>
    </w:p>
    <w:p w14:paraId="7201FD45" w14:textId="77777777" w:rsidR="0020427E" w:rsidRDefault="003263BA" w:rsidP="0020427E">
      <w:pPr>
        <w:spacing w:line="240" w:lineRule="exact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FD68D1">
        <w:rPr>
          <w:rFonts w:asciiTheme="minorHAnsi" w:hAnsiTheme="minorHAnsi"/>
        </w:rPr>
        <w:t>needs.</w:t>
      </w:r>
    </w:p>
    <w:p w14:paraId="013F9B43" w14:textId="77777777" w:rsidR="008D727D" w:rsidRDefault="008D727D" w:rsidP="0020427E">
      <w:pPr>
        <w:spacing w:line="240" w:lineRule="exact"/>
        <w:ind w:left="720" w:hanging="720"/>
        <w:rPr>
          <w:rFonts w:asciiTheme="minorHAnsi" w:hAnsiTheme="minorHAnsi"/>
        </w:rPr>
      </w:pPr>
    </w:p>
    <w:p w14:paraId="6B926BFD" w14:textId="515E412B" w:rsidR="00C677BF" w:rsidRPr="0020427E" w:rsidRDefault="00C677BF" w:rsidP="0020427E">
      <w:pPr>
        <w:spacing w:line="240" w:lineRule="exact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2.0</w:t>
      </w:r>
      <w:r>
        <w:rPr>
          <w:rFonts w:asciiTheme="minorHAnsi" w:hAnsiTheme="minorHAnsi"/>
          <w:b/>
        </w:rPr>
        <w:tab/>
        <w:t>WORKING HOURS</w:t>
      </w:r>
    </w:p>
    <w:p w14:paraId="6B45A884" w14:textId="77777777" w:rsidR="00116284" w:rsidRDefault="00116284" w:rsidP="00C677BF">
      <w:pPr>
        <w:spacing w:line="240" w:lineRule="exact"/>
        <w:ind w:left="720" w:hanging="720"/>
        <w:rPr>
          <w:rFonts w:asciiTheme="minorHAnsi" w:hAnsiTheme="minorHAnsi"/>
          <w:b/>
        </w:rPr>
      </w:pPr>
    </w:p>
    <w:p w14:paraId="6A5EC776" w14:textId="77777777" w:rsidR="00C677BF" w:rsidRDefault="003F6FDF" w:rsidP="00116284">
      <w:pPr>
        <w:spacing w:line="240" w:lineRule="exact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The contracted working</w:t>
      </w:r>
      <w:r w:rsidR="00C677BF">
        <w:rPr>
          <w:rFonts w:asciiTheme="minorHAnsi" w:hAnsiTheme="minorHAnsi"/>
        </w:rPr>
        <w:t xml:space="preserve"> hours </w:t>
      </w:r>
      <w:r w:rsidR="006B5222">
        <w:rPr>
          <w:rFonts w:asciiTheme="minorHAnsi" w:hAnsiTheme="minorHAnsi"/>
        </w:rPr>
        <w:t xml:space="preserve">of </w:t>
      </w:r>
      <w:r w:rsidR="00C677BF">
        <w:rPr>
          <w:rFonts w:asciiTheme="minorHAnsi" w:hAnsiTheme="minorHAnsi"/>
        </w:rPr>
        <w:t xml:space="preserve">a teacher </w:t>
      </w:r>
      <w:r>
        <w:rPr>
          <w:rFonts w:asciiTheme="minorHAnsi" w:hAnsiTheme="minorHAnsi"/>
        </w:rPr>
        <w:t>do not apply to members on the Leadership Spine</w:t>
      </w:r>
      <w:r w:rsidR="00C677BF">
        <w:rPr>
          <w:rFonts w:asciiTheme="minorHAnsi" w:hAnsiTheme="minorHAnsi"/>
        </w:rPr>
        <w:t xml:space="preserve">, a </w:t>
      </w:r>
      <w:r>
        <w:rPr>
          <w:rFonts w:asciiTheme="minorHAnsi" w:hAnsiTheme="minorHAnsi"/>
        </w:rPr>
        <w:t>member of the Senior Leadership Team</w:t>
      </w:r>
      <w:r w:rsidR="00C677BF">
        <w:rPr>
          <w:rFonts w:asciiTheme="minorHAnsi" w:hAnsiTheme="minorHAnsi"/>
        </w:rPr>
        <w:t xml:space="preserve"> must work such reasonable additional hours as may be necessary to enable the effective discharge of the</w:t>
      </w:r>
      <w:r>
        <w:rPr>
          <w:rFonts w:asciiTheme="minorHAnsi" w:hAnsiTheme="minorHAnsi"/>
        </w:rPr>
        <w:t>ir</w:t>
      </w:r>
      <w:r w:rsidR="00C677BF">
        <w:rPr>
          <w:rFonts w:asciiTheme="minorHAnsi" w:hAnsiTheme="minorHAnsi"/>
        </w:rPr>
        <w:t xml:space="preserve"> professional duties</w:t>
      </w:r>
      <w:r w:rsidR="00116284">
        <w:rPr>
          <w:rFonts w:asciiTheme="minorHAnsi" w:hAnsiTheme="minorHAnsi"/>
        </w:rPr>
        <w:t>.</w:t>
      </w:r>
    </w:p>
    <w:p w14:paraId="5116EF47" w14:textId="77777777" w:rsidR="00012357" w:rsidRDefault="00012357" w:rsidP="00116284">
      <w:pPr>
        <w:spacing w:line="240" w:lineRule="exact"/>
        <w:ind w:left="709"/>
        <w:rPr>
          <w:rFonts w:asciiTheme="minorHAnsi" w:hAnsiTheme="minorHAnsi"/>
        </w:rPr>
      </w:pPr>
    </w:p>
    <w:p w14:paraId="77E668D5" w14:textId="24D07407" w:rsidR="00C677BF" w:rsidRDefault="00012357" w:rsidP="00012357">
      <w:pPr>
        <w:spacing w:line="240" w:lineRule="exact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Members on the Leadership Spine do not operate on a time bound contract but the </w:t>
      </w:r>
      <w:r w:rsidR="003C007B">
        <w:rPr>
          <w:rFonts w:asciiTheme="minorHAnsi" w:hAnsiTheme="minorHAnsi"/>
        </w:rPr>
        <w:t>CEO</w:t>
      </w:r>
      <w:r>
        <w:rPr>
          <w:rFonts w:asciiTheme="minorHAnsi" w:hAnsiTheme="minorHAnsi"/>
        </w:rPr>
        <w:t xml:space="preserve"> has a duty to ensure a reasonable work life balance is maintained.</w:t>
      </w:r>
    </w:p>
    <w:p w14:paraId="5D509EC0" w14:textId="77777777" w:rsidR="00012357" w:rsidRDefault="00012357" w:rsidP="00012357">
      <w:pPr>
        <w:spacing w:line="240" w:lineRule="exact"/>
        <w:ind w:left="709"/>
        <w:rPr>
          <w:rFonts w:asciiTheme="minorHAnsi" w:hAnsiTheme="minorHAnsi"/>
        </w:rPr>
      </w:pPr>
    </w:p>
    <w:p w14:paraId="78E710D3" w14:textId="77777777" w:rsidR="00C677BF" w:rsidRDefault="00C677BF" w:rsidP="00C677BF">
      <w:pPr>
        <w:spacing w:line="240" w:lineRule="exact"/>
        <w:ind w:left="720" w:hanging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3.0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LINE MANAGEMENT:</w:t>
      </w:r>
    </w:p>
    <w:p w14:paraId="537D7021" w14:textId="77777777" w:rsidR="00C677BF" w:rsidRDefault="00C677BF" w:rsidP="00C677BF">
      <w:pPr>
        <w:spacing w:line="240" w:lineRule="exact"/>
        <w:ind w:left="720" w:hanging="720"/>
        <w:rPr>
          <w:rFonts w:asciiTheme="minorHAnsi" w:hAnsiTheme="minorHAnsi"/>
          <w:b/>
        </w:rPr>
      </w:pPr>
    </w:p>
    <w:p w14:paraId="0E437709" w14:textId="2DB66FDC" w:rsidR="00C677BF" w:rsidRDefault="00C677BF" w:rsidP="00C677BF">
      <w:pPr>
        <w:spacing w:line="240" w:lineRule="exact"/>
        <w:ind w:left="3600" w:hanging="2880"/>
        <w:rPr>
          <w:rFonts w:asciiTheme="minorHAnsi" w:hAnsiTheme="minorHAnsi"/>
        </w:rPr>
      </w:pPr>
      <w:r>
        <w:rPr>
          <w:rFonts w:asciiTheme="minorHAnsi" w:hAnsiTheme="minorHAnsi"/>
          <w:b/>
        </w:rPr>
        <w:t>Responsible to:</w:t>
      </w:r>
      <w:r>
        <w:rPr>
          <w:rFonts w:asciiTheme="minorHAnsi" w:hAnsiTheme="minorHAnsi"/>
        </w:rPr>
        <w:t xml:space="preserve"> </w:t>
      </w:r>
      <w:r w:rsidR="003C007B">
        <w:rPr>
          <w:rFonts w:asciiTheme="minorHAnsi" w:hAnsiTheme="minorHAnsi"/>
        </w:rPr>
        <w:t>CEO and Principals</w:t>
      </w:r>
    </w:p>
    <w:p w14:paraId="4D3A4DF7" w14:textId="77777777" w:rsidR="00C677BF" w:rsidRDefault="00C677BF" w:rsidP="00C677BF">
      <w:pPr>
        <w:spacing w:line="240" w:lineRule="exact"/>
        <w:ind w:left="720" w:hanging="720"/>
        <w:rPr>
          <w:rFonts w:asciiTheme="minorHAnsi" w:hAnsiTheme="minorHAnsi"/>
        </w:rPr>
      </w:pPr>
    </w:p>
    <w:p w14:paraId="50CDD153" w14:textId="77777777" w:rsidR="00C677BF" w:rsidRDefault="00C677BF" w:rsidP="00C677BF">
      <w:pPr>
        <w:spacing w:line="240" w:lineRule="exact"/>
        <w:ind w:left="720" w:hanging="720"/>
        <w:rPr>
          <w:rFonts w:asciiTheme="minorHAnsi" w:hAnsiTheme="minorHAnsi"/>
        </w:rPr>
      </w:pPr>
    </w:p>
    <w:p w14:paraId="02E439C5" w14:textId="77777777" w:rsidR="00C677BF" w:rsidRDefault="00C677BF" w:rsidP="00C677BF">
      <w:pPr>
        <w:spacing w:line="240" w:lineRule="exact"/>
        <w:ind w:left="720" w:hanging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4.0</w:t>
      </w:r>
      <w:r>
        <w:rPr>
          <w:rFonts w:asciiTheme="minorHAnsi" w:hAnsiTheme="minorHAnsi"/>
          <w:b/>
        </w:rPr>
        <w:tab/>
        <w:t>DUTIES AND RESPONSIBILITIES:</w:t>
      </w:r>
    </w:p>
    <w:p w14:paraId="0888DB2A" w14:textId="77777777" w:rsidR="00C677BF" w:rsidRDefault="00C677BF" w:rsidP="00C677BF">
      <w:pPr>
        <w:spacing w:line="240" w:lineRule="exact"/>
        <w:rPr>
          <w:rFonts w:asciiTheme="minorHAnsi" w:hAnsiTheme="minorHAnsi"/>
        </w:rPr>
      </w:pPr>
    </w:p>
    <w:p w14:paraId="054C8E44" w14:textId="20D44724" w:rsidR="00C677BF" w:rsidRDefault="00C677BF" w:rsidP="00C677BF">
      <w:pPr>
        <w:pStyle w:val="Default"/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PART ONE: </w:t>
      </w:r>
      <w:r w:rsidR="007B1D3E">
        <w:rPr>
          <w:rFonts w:asciiTheme="minorHAnsi" w:hAnsiTheme="minorHAnsi"/>
          <w:b/>
          <w:bCs/>
        </w:rPr>
        <w:t xml:space="preserve">LEADERSHIP AT </w:t>
      </w:r>
      <w:r w:rsidR="00AD379C">
        <w:rPr>
          <w:rFonts w:asciiTheme="minorHAnsi" w:hAnsiTheme="minorHAnsi"/>
          <w:b/>
          <w:bCs/>
        </w:rPr>
        <w:t xml:space="preserve">FACULTY </w:t>
      </w:r>
      <w:r w:rsidR="007B1D3E">
        <w:rPr>
          <w:rFonts w:asciiTheme="minorHAnsi" w:hAnsiTheme="minorHAnsi"/>
          <w:b/>
          <w:bCs/>
        </w:rPr>
        <w:t>LEVEL</w:t>
      </w:r>
    </w:p>
    <w:p w14:paraId="64FA6D0E" w14:textId="27AB4E99" w:rsidR="00C677BF" w:rsidRDefault="00C677BF" w:rsidP="00C677B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A </w:t>
      </w:r>
      <w:r w:rsidR="007B1D3E">
        <w:rPr>
          <w:rFonts w:asciiTheme="minorHAnsi" w:hAnsiTheme="minorHAnsi"/>
          <w:b/>
          <w:bCs/>
        </w:rPr>
        <w:t>Director of Science</w:t>
      </w:r>
      <w:r>
        <w:rPr>
          <w:rFonts w:asciiTheme="minorHAnsi" w:hAnsiTheme="minorHAnsi"/>
          <w:b/>
          <w:bCs/>
        </w:rPr>
        <w:t xml:space="preserve"> must</w:t>
      </w:r>
      <w:r w:rsidR="007B1D3E">
        <w:rPr>
          <w:rFonts w:asciiTheme="minorHAnsi" w:hAnsiTheme="minorHAnsi"/>
          <w:b/>
          <w:bCs/>
        </w:rPr>
        <w:t xml:space="preserve"> lead Science leaders to</w:t>
      </w:r>
      <w:r>
        <w:rPr>
          <w:rFonts w:asciiTheme="minorHAnsi" w:hAnsiTheme="minorHAnsi"/>
          <w:b/>
          <w:bCs/>
        </w:rPr>
        <w:t xml:space="preserve">: </w:t>
      </w:r>
    </w:p>
    <w:p w14:paraId="7636A307" w14:textId="77777777" w:rsidR="00C677BF" w:rsidRDefault="00C677BF" w:rsidP="00C677B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4.1 Set high expectations which inspire, motivate and challenge students </w:t>
      </w:r>
    </w:p>
    <w:p w14:paraId="291940E6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establish a safe and stimulating environment for students, rooted in mutual respect. </w:t>
      </w:r>
    </w:p>
    <w:p w14:paraId="48DB8D0C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set goals that stretch and challenge students of all backgrounds, abilities and dispositions. </w:t>
      </w:r>
    </w:p>
    <w:p w14:paraId="29BEE8DE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demonstrate consistently the positive attitudes, values and behaviour which are expected of students. </w:t>
      </w:r>
    </w:p>
    <w:p w14:paraId="1BF84885" w14:textId="77777777" w:rsidR="00C677BF" w:rsidRDefault="00C677BF" w:rsidP="00C677BF">
      <w:pPr>
        <w:pStyle w:val="Default"/>
        <w:rPr>
          <w:rFonts w:asciiTheme="minorHAnsi" w:hAnsiTheme="minorHAnsi"/>
        </w:rPr>
      </w:pPr>
    </w:p>
    <w:p w14:paraId="1F02CED1" w14:textId="77777777" w:rsidR="00C677BF" w:rsidRDefault="00C677BF" w:rsidP="00C677B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4.2 Promote good progress and outcomes by students </w:t>
      </w:r>
    </w:p>
    <w:p w14:paraId="49C4D9C1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be accountable for students’ attainment, progress and outcomes.</w:t>
      </w:r>
    </w:p>
    <w:p w14:paraId="1FE292F0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be aware of students’ capabilities and their prior knowledge, and plan teaching to build on these.</w:t>
      </w:r>
    </w:p>
    <w:p w14:paraId="522BC226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guide students to reflect on the progress they have made and their emerging needs.</w:t>
      </w:r>
    </w:p>
    <w:p w14:paraId="73C41826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demonstrate knowledge and understanding of how students learn and how this impacts on teaching. </w:t>
      </w:r>
    </w:p>
    <w:p w14:paraId="44DF5CAB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encourage students to take a responsible and conscientious attitude to their own work and study. </w:t>
      </w:r>
    </w:p>
    <w:p w14:paraId="47F2F77E" w14:textId="77777777" w:rsidR="00C677BF" w:rsidRDefault="00C677BF" w:rsidP="00C677BF">
      <w:pPr>
        <w:pStyle w:val="Default"/>
        <w:rPr>
          <w:rFonts w:asciiTheme="minorHAnsi" w:hAnsiTheme="minorHAnsi"/>
        </w:rPr>
      </w:pPr>
    </w:p>
    <w:p w14:paraId="4F0D81C7" w14:textId="77777777" w:rsidR="00C677BF" w:rsidRDefault="00C677BF" w:rsidP="00C677B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4.3 Demonstrate good subject and curriculum knowledge </w:t>
      </w:r>
    </w:p>
    <w:p w14:paraId="54388370" w14:textId="7E27E6CE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have a secure knowledge of the relevant subject(s) and curriculum </w:t>
      </w:r>
      <w:r w:rsidR="00AD379C">
        <w:rPr>
          <w:rFonts w:asciiTheme="minorHAnsi" w:hAnsiTheme="minorHAnsi"/>
        </w:rPr>
        <w:t xml:space="preserve">areas,  </w:t>
      </w:r>
      <w:r>
        <w:rPr>
          <w:rFonts w:asciiTheme="minorHAnsi" w:hAnsiTheme="minorHAnsi"/>
        </w:rPr>
        <w:t xml:space="preserve"> foster and maintain students’ interest in the subject, and address misunderstandings.</w:t>
      </w:r>
    </w:p>
    <w:p w14:paraId="171738DB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demonstrate a critical understanding of developments in the subject and curriculum areas, and promote the value of scholarship. </w:t>
      </w:r>
    </w:p>
    <w:p w14:paraId="4AC8A9DB" w14:textId="2FF0B37F" w:rsidR="00C677BF" w:rsidRDefault="00C677BF" w:rsidP="007B1D3E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demonstrate an understanding of and take responsibility for promoting high standards of </w:t>
      </w:r>
      <w:r w:rsidR="007B1D3E">
        <w:rPr>
          <w:rFonts w:asciiTheme="minorHAnsi" w:hAnsiTheme="minorHAnsi"/>
        </w:rPr>
        <w:t xml:space="preserve">numeracy, </w:t>
      </w:r>
      <w:r>
        <w:rPr>
          <w:rFonts w:asciiTheme="minorHAnsi" w:hAnsiTheme="minorHAnsi"/>
        </w:rPr>
        <w:t xml:space="preserve">literacy, articulacy and the correct use of standard English, whatever the teacher’s specialist subject. </w:t>
      </w:r>
    </w:p>
    <w:p w14:paraId="0F29016A" w14:textId="7D3701EA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</w:p>
    <w:p w14:paraId="4251782D" w14:textId="24EA0E3B" w:rsidR="007B1D3E" w:rsidRDefault="007B1D3E" w:rsidP="00C677BF">
      <w:pPr>
        <w:pStyle w:val="Default"/>
        <w:ind w:left="709" w:hanging="283"/>
        <w:rPr>
          <w:rFonts w:asciiTheme="minorHAnsi" w:hAnsiTheme="minorHAnsi"/>
        </w:rPr>
      </w:pPr>
    </w:p>
    <w:p w14:paraId="4230A57B" w14:textId="77777777" w:rsidR="007B1D3E" w:rsidRDefault="007B1D3E" w:rsidP="00C677BF">
      <w:pPr>
        <w:pStyle w:val="Default"/>
        <w:ind w:left="709" w:hanging="283"/>
        <w:rPr>
          <w:rFonts w:asciiTheme="minorHAnsi" w:hAnsiTheme="minorHAnsi"/>
        </w:rPr>
      </w:pPr>
    </w:p>
    <w:p w14:paraId="33280498" w14:textId="77777777" w:rsidR="00C677BF" w:rsidRDefault="00C677BF" w:rsidP="00C677BF">
      <w:pPr>
        <w:pStyle w:val="Default"/>
        <w:rPr>
          <w:rFonts w:asciiTheme="minorHAnsi" w:hAnsiTheme="minorHAnsi"/>
        </w:rPr>
      </w:pPr>
    </w:p>
    <w:p w14:paraId="214500D4" w14:textId="4588FFE5" w:rsidR="00C677BF" w:rsidRDefault="00C677BF" w:rsidP="00C677B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 xml:space="preserve">4.4 Plan and teach </w:t>
      </w:r>
      <w:r w:rsidR="00AD379C">
        <w:rPr>
          <w:rFonts w:asciiTheme="minorHAnsi" w:hAnsiTheme="minorHAnsi"/>
          <w:b/>
          <w:bCs/>
        </w:rPr>
        <w:t>well-structured</w:t>
      </w:r>
      <w:r>
        <w:rPr>
          <w:rFonts w:asciiTheme="minorHAnsi" w:hAnsiTheme="minorHAnsi"/>
          <w:b/>
          <w:bCs/>
        </w:rPr>
        <w:t xml:space="preserve"> lessons </w:t>
      </w:r>
    </w:p>
    <w:p w14:paraId="6F3D9509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impart knowledge and develop understanding through effective use of lesson time.</w:t>
      </w:r>
    </w:p>
    <w:p w14:paraId="288B7A2D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promote a love of learning and children’s intellectual curiosity. </w:t>
      </w:r>
    </w:p>
    <w:p w14:paraId="09DAC63A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set homework and plan other out-of-class activities to consolidate and extend the knowledge and understanding students have acquired. </w:t>
      </w:r>
    </w:p>
    <w:p w14:paraId="28F34330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reflect systematically on the effectiveness of lessons and approaches to teaching. </w:t>
      </w:r>
    </w:p>
    <w:p w14:paraId="1765510C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contribute to the design and provision of an engaging curriculum within the relevant subject area(s). </w:t>
      </w:r>
    </w:p>
    <w:p w14:paraId="24E2ED36" w14:textId="77777777" w:rsidR="00C677BF" w:rsidRDefault="00C677BF" w:rsidP="00C677BF">
      <w:pPr>
        <w:pStyle w:val="Default"/>
        <w:rPr>
          <w:rFonts w:asciiTheme="minorHAnsi" w:hAnsiTheme="minorHAnsi"/>
        </w:rPr>
      </w:pPr>
    </w:p>
    <w:p w14:paraId="30B2FEC5" w14:textId="77777777" w:rsidR="00C677BF" w:rsidRDefault="00C677BF" w:rsidP="00C677B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4.5 Adapt teaching to respond to the strengths and needs of all students </w:t>
      </w:r>
    </w:p>
    <w:p w14:paraId="5DE49059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know when and how to differentiate appropriately, using approaches    </w:t>
      </w:r>
    </w:p>
    <w:p w14:paraId="24829CCC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which enable students to be taught effectively.</w:t>
      </w:r>
    </w:p>
    <w:p w14:paraId="41C5F841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have a secure understanding of how a range of factors can inhibit students’</w:t>
      </w:r>
    </w:p>
    <w:p w14:paraId="62D1ADA7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ability to learn, and how best to overcome these. </w:t>
      </w:r>
    </w:p>
    <w:p w14:paraId="20FFC9EB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demonstrate an awareness of the physical, social and intellectual</w:t>
      </w:r>
    </w:p>
    <w:p w14:paraId="0FF20594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development of children, and know how to adapt teaching to support</w:t>
      </w:r>
    </w:p>
    <w:p w14:paraId="52CCC400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students’ education at different stages of development. </w:t>
      </w:r>
    </w:p>
    <w:p w14:paraId="1488078C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have a clear understanding of the needs of all students, including those with</w:t>
      </w:r>
    </w:p>
    <w:p w14:paraId="41964DA4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special educational needs; those of high ability; those with English as an</w:t>
      </w:r>
    </w:p>
    <w:p w14:paraId="3E2D66DE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additional language; those with disabilities; and be able to use and evaluate</w:t>
      </w:r>
    </w:p>
    <w:p w14:paraId="6ED027C4" w14:textId="77777777" w:rsidR="00C677BF" w:rsidRDefault="00C677BF" w:rsidP="00116284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distinctive teaching approaches to engage and support them. </w:t>
      </w:r>
    </w:p>
    <w:p w14:paraId="4292713B" w14:textId="77777777" w:rsidR="00C677BF" w:rsidRDefault="00C677BF" w:rsidP="00C677BF">
      <w:pPr>
        <w:pStyle w:val="Default"/>
        <w:rPr>
          <w:rFonts w:asciiTheme="minorHAnsi" w:hAnsiTheme="minorHAnsi"/>
        </w:rPr>
      </w:pPr>
    </w:p>
    <w:p w14:paraId="070EB4FC" w14:textId="77777777" w:rsidR="00C677BF" w:rsidRDefault="00C677BF" w:rsidP="00C677B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4.6 Make accurate and productive use of assessment </w:t>
      </w:r>
    </w:p>
    <w:p w14:paraId="5A41E523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know and understand how to assess the relevant subject and curriculum</w:t>
      </w:r>
    </w:p>
    <w:p w14:paraId="2D005565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areas, including statutory assessment requirements.</w:t>
      </w:r>
    </w:p>
    <w:p w14:paraId="00D8C9D4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make use of formative and summative assessment to secure students’</w:t>
      </w:r>
    </w:p>
    <w:p w14:paraId="17C37E18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520B9B">
        <w:rPr>
          <w:rFonts w:asciiTheme="minorHAnsi" w:hAnsiTheme="minorHAnsi"/>
        </w:rPr>
        <w:t xml:space="preserve">   p</w:t>
      </w:r>
      <w:r>
        <w:rPr>
          <w:rFonts w:asciiTheme="minorHAnsi" w:hAnsiTheme="minorHAnsi"/>
        </w:rPr>
        <w:t>rogress.</w:t>
      </w:r>
    </w:p>
    <w:p w14:paraId="41C91B69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use relevant data to monitor progress, set targets, and plan subsequent</w:t>
      </w:r>
    </w:p>
    <w:p w14:paraId="5B2D756E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520B9B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essons. </w:t>
      </w:r>
    </w:p>
    <w:p w14:paraId="79FEDCDE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give students regular feedback, both orally and through accurate marking, and encourage students to respond to the feedback. </w:t>
      </w:r>
    </w:p>
    <w:p w14:paraId="416C1DAB" w14:textId="77777777" w:rsidR="00C677BF" w:rsidRDefault="00C677BF" w:rsidP="00C677BF">
      <w:pPr>
        <w:pStyle w:val="Default"/>
        <w:rPr>
          <w:rFonts w:asciiTheme="minorHAnsi" w:hAnsiTheme="minorHAnsi"/>
        </w:rPr>
      </w:pPr>
    </w:p>
    <w:p w14:paraId="6BBB0E0C" w14:textId="77777777" w:rsidR="00C677BF" w:rsidRDefault="00C677BF" w:rsidP="00C677B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4.7 Manage behaviour effectively to ensure a good and safe learning environment </w:t>
      </w:r>
    </w:p>
    <w:p w14:paraId="0216D5E7" w14:textId="738DAE21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have clear rules and routines for behaviour in classrooms, and take responsibility for promoting good and courteous behaviour both in classrooms and around the </w:t>
      </w:r>
      <w:r w:rsidR="00AD379C">
        <w:rPr>
          <w:rFonts w:asciiTheme="minorHAnsi" w:hAnsiTheme="minorHAnsi"/>
        </w:rPr>
        <w:t>academy</w:t>
      </w:r>
      <w:r>
        <w:rPr>
          <w:rFonts w:asciiTheme="minorHAnsi" w:hAnsiTheme="minorHAnsi"/>
        </w:rPr>
        <w:t xml:space="preserve">, in accordance with the </w:t>
      </w:r>
      <w:r w:rsidR="00AD379C">
        <w:rPr>
          <w:rFonts w:asciiTheme="minorHAnsi" w:hAnsiTheme="minorHAnsi"/>
        </w:rPr>
        <w:t>academy</w:t>
      </w:r>
      <w:r>
        <w:rPr>
          <w:rFonts w:asciiTheme="minorHAnsi" w:hAnsiTheme="minorHAnsi"/>
        </w:rPr>
        <w:t xml:space="preserve">’s behaviour policy. </w:t>
      </w:r>
    </w:p>
    <w:p w14:paraId="4118B5FE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have high expectations of behaviour, and establish a framework for discipline with a range of strategies, using praise, sanctions and rewards consistently and fairly. </w:t>
      </w:r>
    </w:p>
    <w:p w14:paraId="6C0A9828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 manage classes effectively, using approaches which are appropriate to students’ needs in order to involve and motivate them. </w:t>
      </w:r>
    </w:p>
    <w:p w14:paraId="6D7C20ED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maintain good relationships with students, exercise appropriate authority, and act decisively when necessary. </w:t>
      </w:r>
    </w:p>
    <w:p w14:paraId="4E08219A" w14:textId="77777777" w:rsidR="00C677BF" w:rsidRDefault="00C677BF" w:rsidP="00C677BF">
      <w:pPr>
        <w:pStyle w:val="Default"/>
        <w:rPr>
          <w:rFonts w:asciiTheme="minorHAnsi" w:hAnsiTheme="minorHAnsi"/>
        </w:rPr>
      </w:pPr>
    </w:p>
    <w:p w14:paraId="4BD4792B" w14:textId="5FF1A428" w:rsidR="0020427E" w:rsidRDefault="0020427E" w:rsidP="00C677BF">
      <w:pPr>
        <w:pStyle w:val="Default"/>
        <w:rPr>
          <w:rFonts w:asciiTheme="minorHAnsi" w:hAnsiTheme="minorHAnsi"/>
        </w:rPr>
      </w:pPr>
    </w:p>
    <w:p w14:paraId="543377C2" w14:textId="77777777" w:rsidR="007B1D3E" w:rsidRDefault="007B1D3E" w:rsidP="00C677BF">
      <w:pPr>
        <w:pStyle w:val="Default"/>
        <w:rPr>
          <w:rFonts w:asciiTheme="minorHAnsi" w:hAnsiTheme="minorHAnsi"/>
        </w:rPr>
      </w:pPr>
    </w:p>
    <w:p w14:paraId="28FDF460" w14:textId="77777777" w:rsidR="00C677BF" w:rsidRDefault="00C677BF" w:rsidP="00C677B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 xml:space="preserve">4.8 Fulfil wider professional responsibilities </w:t>
      </w:r>
    </w:p>
    <w:p w14:paraId="3194E224" w14:textId="3DC32DCC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make a positive contribution to the wider life and ethos of the </w:t>
      </w:r>
      <w:r w:rsidR="00AD379C">
        <w:rPr>
          <w:rFonts w:asciiTheme="minorHAnsi" w:hAnsiTheme="minorHAnsi"/>
        </w:rPr>
        <w:t>academy</w:t>
      </w:r>
      <w:r>
        <w:rPr>
          <w:rFonts w:asciiTheme="minorHAnsi" w:hAnsiTheme="minorHAnsi"/>
        </w:rPr>
        <w:t>.</w:t>
      </w:r>
    </w:p>
    <w:p w14:paraId="37B43BB2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develop effective professional relationships with colleagues, knowing how and when to draw on advice and specialist support.</w:t>
      </w:r>
    </w:p>
    <w:p w14:paraId="1862F37C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deploy support staff effectively. </w:t>
      </w:r>
    </w:p>
    <w:p w14:paraId="27238B07" w14:textId="77777777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take responsibility for improving teaching through appropriate professional development, responding to advice and feedback from colleagues. </w:t>
      </w:r>
    </w:p>
    <w:p w14:paraId="1999611D" w14:textId="77777777" w:rsidR="00094EDC" w:rsidRDefault="00C677BF" w:rsidP="00094EDC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•   communicate effectively with parents with regard to students’ achievements and well-being.</w:t>
      </w:r>
    </w:p>
    <w:p w14:paraId="2C2F59A6" w14:textId="77777777" w:rsidR="00094EDC" w:rsidRDefault="00094EDC" w:rsidP="00094EDC">
      <w:pPr>
        <w:pStyle w:val="Default"/>
        <w:rPr>
          <w:rFonts w:asciiTheme="minorHAnsi" w:hAnsiTheme="minorHAnsi"/>
        </w:rPr>
      </w:pPr>
    </w:p>
    <w:p w14:paraId="2F8EED0D" w14:textId="77777777" w:rsidR="00C677BF" w:rsidRDefault="00C677BF" w:rsidP="00094ED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PART TWO: PERSONAL AND PROFESSIONAL CONDUCT </w:t>
      </w:r>
    </w:p>
    <w:p w14:paraId="1928EAF6" w14:textId="1ECFFB83" w:rsidR="00C677BF" w:rsidRDefault="00C677BF" w:rsidP="00C677BF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4.9 </w:t>
      </w:r>
      <w:r w:rsidR="007B1D3E">
        <w:rPr>
          <w:rFonts w:asciiTheme="minorHAnsi" w:hAnsiTheme="minorHAnsi"/>
          <w:b/>
        </w:rPr>
        <w:t>A</w:t>
      </w:r>
      <w:r w:rsidR="00EC3B50">
        <w:rPr>
          <w:rFonts w:asciiTheme="minorHAnsi" w:hAnsiTheme="minorHAnsi"/>
          <w:b/>
        </w:rPr>
        <w:t xml:space="preserve"> </w:t>
      </w:r>
      <w:r w:rsidR="003C007B">
        <w:rPr>
          <w:rFonts w:asciiTheme="minorHAnsi" w:hAnsiTheme="minorHAnsi"/>
          <w:b/>
        </w:rPr>
        <w:t>Director of Science</w:t>
      </w:r>
      <w:r>
        <w:rPr>
          <w:rFonts w:asciiTheme="minorHAnsi" w:hAnsiTheme="minorHAnsi"/>
          <w:b/>
        </w:rPr>
        <w:t xml:space="preserve"> is expected to demonstrate consistently high standards of personal and professional conduct. The following statements define the behaviour and attitudes which set the required standard for conduct throughout a teacher’s career. </w:t>
      </w:r>
    </w:p>
    <w:p w14:paraId="51CA8DAC" w14:textId="1284B028" w:rsidR="00C677BF" w:rsidRDefault="00C677BF" w:rsidP="00C677BF">
      <w:pPr>
        <w:pStyle w:val="Default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Teachers uphold public trust in the profession and maintain high standards of ethics and behaviour, within and outside </w:t>
      </w:r>
      <w:r w:rsidR="00AD379C">
        <w:rPr>
          <w:rFonts w:asciiTheme="minorHAnsi" w:hAnsiTheme="minorHAnsi"/>
        </w:rPr>
        <w:t>academy</w:t>
      </w:r>
      <w:r>
        <w:rPr>
          <w:rFonts w:asciiTheme="minorHAnsi" w:hAnsiTheme="minorHAnsi"/>
        </w:rPr>
        <w:t xml:space="preserve">, by: </w:t>
      </w:r>
    </w:p>
    <w:p w14:paraId="62A9E310" w14:textId="77777777" w:rsidR="00C677BF" w:rsidRDefault="00C677BF" w:rsidP="00C677BF">
      <w:pPr>
        <w:pStyle w:val="Default"/>
        <w:ind w:left="851"/>
        <w:rPr>
          <w:rFonts w:asciiTheme="minorHAnsi" w:hAnsiTheme="minorHAnsi"/>
        </w:rPr>
      </w:pPr>
    </w:p>
    <w:p w14:paraId="2A78C603" w14:textId="77777777" w:rsidR="00C677BF" w:rsidRDefault="00C677BF" w:rsidP="00C677BF">
      <w:pPr>
        <w:pStyle w:val="Defaul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treating students with dignity, building relationships rooted in mutual respect, and at all times observing proper boundaries appropriate to a teacher’s professional position. </w:t>
      </w:r>
    </w:p>
    <w:p w14:paraId="76513BD3" w14:textId="77777777" w:rsidR="00C677BF" w:rsidRDefault="00C677BF" w:rsidP="00C677BF">
      <w:pPr>
        <w:pStyle w:val="Defaul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having regard for the need to safeguard students’ well-being, in accordance with statutory provisions. </w:t>
      </w:r>
    </w:p>
    <w:p w14:paraId="25710C95" w14:textId="77777777" w:rsidR="00C677BF" w:rsidRDefault="00C677BF" w:rsidP="00C677BF">
      <w:pPr>
        <w:pStyle w:val="Defaul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showing tolerance of and respect for the rights of others. </w:t>
      </w:r>
    </w:p>
    <w:p w14:paraId="7CFC7E93" w14:textId="77777777" w:rsidR="00C677BF" w:rsidRDefault="00C677BF" w:rsidP="00C677BF">
      <w:pPr>
        <w:pStyle w:val="Defaul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undermining fundamental British values, including democracy, the rule of law, individual liberty and mutual respect, and tolerance of those with different faiths and beliefs. </w:t>
      </w:r>
    </w:p>
    <w:p w14:paraId="7D90D46B" w14:textId="77777777" w:rsidR="00C677BF" w:rsidRDefault="00C677BF" w:rsidP="00C677BF">
      <w:pPr>
        <w:pStyle w:val="Default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ensuring that personal beliefs are not expressed in ways which exploit students’ vulnerability or might lead them to break the law. </w:t>
      </w:r>
    </w:p>
    <w:p w14:paraId="3832195D" w14:textId="77777777" w:rsidR="00C677BF" w:rsidRDefault="00C677BF" w:rsidP="00C677BF">
      <w:pPr>
        <w:pStyle w:val="Default"/>
        <w:ind w:left="1571"/>
        <w:rPr>
          <w:rFonts w:asciiTheme="minorHAnsi" w:hAnsiTheme="minorHAnsi"/>
        </w:rPr>
      </w:pPr>
    </w:p>
    <w:p w14:paraId="7503CE70" w14:textId="05DDE9DC" w:rsidR="00C677BF" w:rsidRDefault="00C677BF" w:rsidP="00C677BF">
      <w:pPr>
        <w:pStyle w:val="Default"/>
        <w:ind w:left="709" w:hanging="42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  Teachers must have proper and professional regard for the ethos, policies and practices of the </w:t>
      </w:r>
      <w:r w:rsidR="00AD379C">
        <w:rPr>
          <w:rFonts w:asciiTheme="minorHAnsi" w:hAnsiTheme="minorHAnsi"/>
        </w:rPr>
        <w:t>academy</w:t>
      </w:r>
      <w:r>
        <w:rPr>
          <w:rFonts w:asciiTheme="minorHAnsi" w:hAnsiTheme="minorHAnsi"/>
        </w:rPr>
        <w:t xml:space="preserve"> in which they teach, and maintain high standards in their own attendance and punctuality. </w:t>
      </w:r>
    </w:p>
    <w:p w14:paraId="2E138DBC" w14:textId="77777777" w:rsidR="00C677BF" w:rsidRDefault="00C677BF" w:rsidP="00C677BF">
      <w:pPr>
        <w:pStyle w:val="Default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Teachers must have an understanding of, and always act wi</w:t>
      </w:r>
      <w:r w:rsidR="00DD2BFC">
        <w:rPr>
          <w:rFonts w:asciiTheme="minorHAnsi" w:hAnsiTheme="minorHAnsi"/>
        </w:rPr>
        <w:t xml:space="preserve">thin, the statutory </w:t>
      </w:r>
      <w:r>
        <w:rPr>
          <w:rFonts w:asciiTheme="minorHAnsi" w:hAnsiTheme="minorHAnsi"/>
        </w:rPr>
        <w:t xml:space="preserve">frameworks which set out their professional duties and responsibilities. </w:t>
      </w:r>
    </w:p>
    <w:p w14:paraId="2E2C1D0B" w14:textId="6A978B6D" w:rsidR="00601BC9" w:rsidRDefault="00601BC9" w:rsidP="00C677BF">
      <w:pPr>
        <w:pStyle w:val="Default"/>
        <w:rPr>
          <w:rFonts w:asciiTheme="minorHAnsi" w:hAnsiTheme="minorHAnsi"/>
        </w:rPr>
      </w:pPr>
    </w:p>
    <w:p w14:paraId="6A7EBBBE" w14:textId="77777777" w:rsidR="00094EDC" w:rsidRDefault="00094EDC" w:rsidP="00C677BF">
      <w:pPr>
        <w:pStyle w:val="Default"/>
        <w:rPr>
          <w:rFonts w:asciiTheme="minorHAnsi" w:hAnsiTheme="minorHAnsi"/>
        </w:rPr>
      </w:pPr>
    </w:p>
    <w:p w14:paraId="53B44DA4" w14:textId="5D2CF394" w:rsidR="00C677BF" w:rsidRPr="007B1D3E" w:rsidRDefault="00B37ADE" w:rsidP="00C677BF">
      <w:pPr>
        <w:spacing w:line="240" w:lineRule="exact"/>
        <w:rPr>
          <w:rFonts w:asciiTheme="minorHAnsi" w:hAnsiTheme="minorHAnsi"/>
        </w:rPr>
      </w:pPr>
      <w:r>
        <w:rPr>
          <w:rFonts w:asciiTheme="minorHAnsi" w:hAnsiTheme="minorHAnsi"/>
          <w:b/>
        </w:rPr>
        <w:t>PART THREE</w:t>
      </w:r>
      <w:r w:rsidR="00C677BF">
        <w:rPr>
          <w:rFonts w:asciiTheme="minorHAnsi" w:hAnsiTheme="minorHAnsi"/>
          <w:b/>
        </w:rPr>
        <w:t>: OTHER</w:t>
      </w:r>
    </w:p>
    <w:p w14:paraId="47137900" w14:textId="77777777" w:rsidR="00C677BF" w:rsidRPr="00C677BF" w:rsidRDefault="00C677BF" w:rsidP="00C677BF">
      <w:pPr>
        <w:spacing w:line="240" w:lineRule="exac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4.11 Appraisal</w:t>
      </w:r>
    </w:p>
    <w:p w14:paraId="5115C878" w14:textId="347A3810" w:rsidR="00C677BF" w:rsidRDefault="00C677BF" w:rsidP="00C677BF">
      <w:pPr>
        <w:pStyle w:val="BodyTextIndent"/>
        <w:numPr>
          <w:ilvl w:val="0"/>
          <w:numId w:val="2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To participate in arrangements agreed at </w:t>
      </w:r>
      <w:r w:rsidR="00AD379C">
        <w:rPr>
          <w:rFonts w:asciiTheme="minorHAnsi" w:hAnsiTheme="minorHAnsi"/>
          <w:szCs w:val="24"/>
        </w:rPr>
        <w:t xml:space="preserve">United Endeavour </w:t>
      </w:r>
      <w:r>
        <w:rPr>
          <w:rFonts w:asciiTheme="minorHAnsi" w:hAnsiTheme="minorHAnsi"/>
          <w:szCs w:val="24"/>
        </w:rPr>
        <w:t>Trust for the appraisal of his/her performance and the development identified.</w:t>
      </w:r>
    </w:p>
    <w:p w14:paraId="4BB88AC5" w14:textId="77777777" w:rsidR="00C677BF" w:rsidRPr="00EC3B50" w:rsidRDefault="00C677BF" w:rsidP="00C677BF">
      <w:pPr>
        <w:spacing w:line="240" w:lineRule="exact"/>
        <w:rPr>
          <w:rFonts w:asciiTheme="minorHAnsi" w:hAnsiTheme="minorHAnsi"/>
          <w:b/>
        </w:rPr>
      </w:pPr>
      <w:r w:rsidRPr="00C677BF">
        <w:rPr>
          <w:rFonts w:asciiTheme="minorHAnsi" w:hAnsiTheme="minorHAnsi"/>
          <w:b/>
        </w:rPr>
        <w:t xml:space="preserve">4.12 </w:t>
      </w:r>
      <w:r w:rsidRPr="00EC3B50">
        <w:rPr>
          <w:rFonts w:asciiTheme="minorHAnsi" w:hAnsiTheme="minorHAnsi"/>
          <w:b/>
        </w:rPr>
        <w:t>Cover</w:t>
      </w:r>
    </w:p>
    <w:p w14:paraId="01B085FB" w14:textId="07C8207E" w:rsidR="00C677BF" w:rsidRPr="00EC3B50" w:rsidRDefault="00B675E1" w:rsidP="00C677BF">
      <w:pPr>
        <w:numPr>
          <w:ilvl w:val="0"/>
          <w:numId w:val="21"/>
        </w:numPr>
        <w:spacing w:line="240" w:lineRule="exact"/>
        <w:rPr>
          <w:rFonts w:asciiTheme="minorHAnsi" w:hAnsiTheme="minorHAnsi"/>
        </w:rPr>
      </w:pPr>
      <w:r w:rsidRPr="00EC3B50">
        <w:rPr>
          <w:rFonts w:asciiTheme="minorHAnsi" w:hAnsiTheme="minorHAnsi"/>
        </w:rPr>
        <w:t>To lead and man</w:t>
      </w:r>
      <w:r w:rsidR="00012357" w:rsidRPr="00EC3B50">
        <w:rPr>
          <w:rFonts w:asciiTheme="minorHAnsi" w:hAnsiTheme="minorHAnsi"/>
        </w:rPr>
        <w:t xml:space="preserve">age cover in the </w:t>
      </w:r>
      <w:r w:rsidR="00AD379C" w:rsidRPr="00EC3B50">
        <w:rPr>
          <w:rFonts w:asciiTheme="minorHAnsi" w:hAnsiTheme="minorHAnsi"/>
        </w:rPr>
        <w:t>academy</w:t>
      </w:r>
      <w:r w:rsidR="00012357" w:rsidRPr="00EC3B50">
        <w:rPr>
          <w:rFonts w:asciiTheme="minorHAnsi" w:hAnsiTheme="minorHAnsi"/>
        </w:rPr>
        <w:t>, providing cover where needed</w:t>
      </w:r>
      <w:r w:rsidRPr="00EC3B50">
        <w:rPr>
          <w:rFonts w:asciiTheme="minorHAnsi" w:hAnsiTheme="minorHAnsi"/>
        </w:rPr>
        <w:t xml:space="preserve"> </w:t>
      </w:r>
      <w:r w:rsidR="00012357" w:rsidRPr="00EC3B50">
        <w:rPr>
          <w:rFonts w:asciiTheme="minorHAnsi" w:hAnsiTheme="minorHAnsi"/>
        </w:rPr>
        <w:t xml:space="preserve">to ensure that </w:t>
      </w:r>
      <w:r w:rsidR="00C677BF" w:rsidRPr="00EC3B50">
        <w:rPr>
          <w:rFonts w:asciiTheme="minorHAnsi" w:hAnsiTheme="minorHAnsi"/>
        </w:rPr>
        <w:t>cover is implemented according to Rarely Cover guidance.</w:t>
      </w:r>
    </w:p>
    <w:p w14:paraId="6C109C90" w14:textId="77777777" w:rsidR="00C677BF" w:rsidRPr="00C677BF" w:rsidRDefault="00C677BF" w:rsidP="00C677BF">
      <w:pPr>
        <w:rPr>
          <w:rFonts w:asciiTheme="minorHAnsi" w:hAnsiTheme="minorHAnsi"/>
          <w:b/>
        </w:rPr>
      </w:pPr>
      <w:r w:rsidRPr="00C677BF">
        <w:rPr>
          <w:rFonts w:asciiTheme="minorHAnsi" w:hAnsiTheme="minorHAnsi"/>
          <w:b/>
        </w:rPr>
        <w:t xml:space="preserve">4.13 Policies </w:t>
      </w:r>
    </w:p>
    <w:p w14:paraId="54532ADD" w14:textId="5F15E4F3" w:rsidR="00C677BF" w:rsidRDefault="00C677BF" w:rsidP="00C677BF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understand and comply with all </w:t>
      </w:r>
      <w:r w:rsidR="00AD379C">
        <w:rPr>
          <w:rFonts w:asciiTheme="minorHAnsi" w:hAnsiTheme="minorHAnsi"/>
        </w:rPr>
        <w:t>academy</w:t>
      </w:r>
      <w:r>
        <w:rPr>
          <w:rFonts w:asciiTheme="minorHAnsi" w:hAnsiTheme="minorHAnsi"/>
        </w:rPr>
        <w:t xml:space="preserve"> policies</w:t>
      </w:r>
      <w:r w:rsidR="00857394">
        <w:rPr>
          <w:rFonts w:asciiTheme="minorHAnsi" w:hAnsiTheme="minorHAnsi"/>
        </w:rPr>
        <w:t>.</w:t>
      </w:r>
    </w:p>
    <w:p w14:paraId="15A03615" w14:textId="6AE5AE33" w:rsidR="00B37ADE" w:rsidRDefault="00B37ADE" w:rsidP="00B37ADE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="Calibri" w:hAnsi="Calibri"/>
        </w:rPr>
        <w:t xml:space="preserve">To take all reasonable steps to ensure that Health and Safety requirements are observed, both on the </w:t>
      </w:r>
      <w:r w:rsidR="00AD379C">
        <w:rPr>
          <w:rFonts w:ascii="Calibri" w:hAnsi="Calibri"/>
        </w:rPr>
        <w:t>academy</w:t>
      </w:r>
      <w:r>
        <w:rPr>
          <w:rFonts w:ascii="Calibri" w:hAnsi="Calibri"/>
        </w:rPr>
        <w:t xml:space="preserve"> premises and elsewhere</w:t>
      </w:r>
      <w:r>
        <w:rPr>
          <w:rFonts w:asciiTheme="minorHAnsi" w:hAnsiTheme="minorHAnsi"/>
        </w:rPr>
        <w:t>.</w:t>
      </w:r>
    </w:p>
    <w:p w14:paraId="0858BEB6" w14:textId="77777777" w:rsidR="007B1D3E" w:rsidRDefault="007B1D3E" w:rsidP="00B37ADE">
      <w:pPr>
        <w:numPr>
          <w:ilvl w:val="0"/>
          <w:numId w:val="21"/>
        </w:numPr>
        <w:rPr>
          <w:rFonts w:asciiTheme="minorHAnsi" w:hAnsiTheme="minorHAnsi"/>
        </w:rPr>
      </w:pPr>
    </w:p>
    <w:p w14:paraId="3E477648" w14:textId="77777777" w:rsidR="000B6747" w:rsidRPr="00B37ADE" w:rsidRDefault="000B6747" w:rsidP="00B37ADE">
      <w:pPr>
        <w:ind w:left="720"/>
        <w:rPr>
          <w:rFonts w:asciiTheme="minorHAnsi" w:hAnsiTheme="minorHAnsi"/>
        </w:rPr>
      </w:pPr>
    </w:p>
    <w:p w14:paraId="569179E7" w14:textId="35CBC3BA" w:rsidR="00C65FF2" w:rsidRDefault="00C65FF2" w:rsidP="000B6747">
      <w:pPr>
        <w:spacing w:line="240" w:lineRule="exact"/>
        <w:rPr>
          <w:rFonts w:asciiTheme="minorHAnsi" w:hAnsiTheme="minorHAnsi"/>
          <w:b/>
        </w:rPr>
      </w:pPr>
      <w:r w:rsidRPr="00C65FF2">
        <w:rPr>
          <w:rFonts w:asciiTheme="minorHAnsi" w:hAnsiTheme="minorHAnsi"/>
          <w:b/>
        </w:rPr>
        <w:lastRenderedPageBreak/>
        <w:t>PART F</w:t>
      </w:r>
      <w:r w:rsidR="007B1D3E">
        <w:rPr>
          <w:rFonts w:asciiTheme="minorHAnsi" w:hAnsiTheme="minorHAnsi"/>
          <w:b/>
        </w:rPr>
        <w:t>OUR</w:t>
      </w:r>
      <w:r w:rsidRPr="00C65FF2">
        <w:rPr>
          <w:rFonts w:asciiTheme="minorHAnsi" w:hAnsiTheme="minorHAnsi"/>
          <w:b/>
        </w:rPr>
        <w:t xml:space="preserve">: </w:t>
      </w:r>
      <w:r w:rsidR="003C007B">
        <w:rPr>
          <w:rFonts w:asciiTheme="minorHAnsi" w:hAnsiTheme="minorHAnsi"/>
          <w:b/>
        </w:rPr>
        <w:t>DIRECTOR OF SCIENCE</w:t>
      </w:r>
    </w:p>
    <w:p w14:paraId="25FE7347" w14:textId="63380482" w:rsidR="003F2588" w:rsidRDefault="00C65FF2" w:rsidP="003F2588">
      <w:pPr>
        <w:spacing w:line="240" w:lineRule="exact"/>
        <w:rPr>
          <w:rFonts w:asciiTheme="minorHAnsi" w:hAnsiTheme="minorHAnsi"/>
          <w:b/>
        </w:rPr>
      </w:pPr>
      <w:r w:rsidRPr="00C65FF2">
        <w:rPr>
          <w:rFonts w:asciiTheme="minorHAnsi" w:hAnsiTheme="minorHAnsi"/>
          <w:b/>
        </w:rPr>
        <w:t xml:space="preserve">4.14 </w:t>
      </w:r>
      <w:r w:rsidR="003F2588" w:rsidRPr="003F2588">
        <w:rPr>
          <w:rFonts w:asciiTheme="minorHAnsi" w:hAnsiTheme="minorHAnsi"/>
          <w:b/>
        </w:rPr>
        <w:t xml:space="preserve">To be responsible for </w:t>
      </w:r>
      <w:r w:rsidR="007B1D3E">
        <w:rPr>
          <w:rFonts w:asciiTheme="minorHAnsi" w:hAnsiTheme="minorHAnsi"/>
          <w:b/>
        </w:rPr>
        <w:t xml:space="preserve">supporting Science Leaders to deliver </w:t>
      </w:r>
      <w:r w:rsidR="003F2588" w:rsidRPr="003F2588">
        <w:rPr>
          <w:rFonts w:asciiTheme="minorHAnsi" w:hAnsiTheme="minorHAnsi"/>
          <w:b/>
        </w:rPr>
        <w:t xml:space="preserve">agreed areas of </w:t>
      </w:r>
      <w:r w:rsidR="00AD379C">
        <w:rPr>
          <w:rFonts w:asciiTheme="minorHAnsi" w:hAnsiTheme="minorHAnsi"/>
          <w:b/>
        </w:rPr>
        <w:t>academy</w:t>
      </w:r>
      <w:r w:rsidR="003F2588" w:rsidRPr="003F2588">
        <w:rPr>
          <w:rFonts w:asciiTheme="minorHAnsi" w:hAnsiTheme="minorHAnsi"/>
          <w:b/>
        </w:rPr>
        <w:t xml:space="preserve"> </w:t>
      </w:r>
      <w:r w:rsidR="002F54DB">
        <w:rPr>
          <w:rFonts w:asciiTheme="minorHAnsi" w:hAnsiTheme="minorHAnsi"/>
          <w:b/>
        </w:rPr>
        <w:t>leadership</w:t>
      </w:r>
      <w:r w:rsidR="003F2588" w:rsidRPr="003F2588">
        <w:rPr>
          <w:rFonts w:asciiTheme="minorHAnsi" w:hAnsiTheme="minorHAnsi"/>
          <w:b/>
        </w:rPr>
        <w:t xml:space="preserve"> including:</w:t>
      </w:r>
    </w:p>
    <w:p w14:paraId="2D9934E6" w14:textId="77777777" w:rsidR="000D67F5" w:rsidRDefault="000D67F5" w:rsidP="003F2588">
      <w:pPr>
        <w:spacing w:line="240" w:lineRule="exact"/>
        <w:rPr>
          <w:rFonts w:asciiTheme="minorHAnsi" w:hAnsiTheme="minorHAnsi"/>
          <w:b/>
        </w:rPr>
      </w:pPr>
    </w:p>
    <w:p w14:paraId="698F27AE" w14:textId="77777777" w:rsidR="000D67F5" w:rsidRDefault="000D67F5" w:rsidP="003F2588">
      <w:pPr>
        <w:spacing w:line="240" w:lineRule="exac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General:</w:t>
      </w:r>
    </w:p>
    <w:p w14:paraId="33F22D08" w14:textId="77777777" w:rsidR="000D67F5" w:rsidRDefault="000D67F5" w:rsidP="003F2588">
      <w:pPr>
        <w:spacing w:line="240" w:lineRule="exact"/>
        <w:rPr>
          <w:rFonts w:asciiTheme="minorHAnsi" w:hAnsiTheme="minorHAnsi"/>
          <w:b/>
        </w:rPr>
      </w:pPr>
    </w:p>
    <w:p w14:paraId="6CB6582E" w14:textId="27EE4570" w:rsidR="00477016" w:rsidRDefault="00DA68E7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>
        <w:rPr>
          <w:rFonts w:asciiTheme="minorHAnsi" w:eastAsiaTheme="minorHAnsi" w:hAnsiTheme="minorHAnsi" w:cs="TT225t00"/>
          <w:lang w:eastAsia="en-US"/>
        </w:rPr>
        <w:t>To lead</w:t>
      </w:r>
      <w:r w:rsidR="00477016">
        <w:rPr>
          <w:rFonts w:asciiTheme="minorHAnsi" w:eastAsiaTheme="minorHAnsi" w:hAnsiTheme="minorHAnsi" w:cs="TT225t00"/>
          <w:lang w:eastAsia="en-US"/>
        </w:rPr>
        <w:t xml:space="preserve"> </w:t>
      </w:r>
      <w:r w:rsidR="00AD379C">
        <w:rPr>
          <w:rFonts w:asciiTheme="minorHAnsi" w:eastAsiaTheme="minorHAnsi" w:hAnsiTheme="minorHAnsi" w:cs="TT225t00"/>
          <w:lang w:eastAsia="en-US"/>
        </w:rPr>
        <w:t>academy</w:t>
      </w:r>
      <w:r w:rsidR="00477016">
        <w:rPr>
          <w:rFonts w:asciiTheme="minorHAnsi" w:eastAsiaTheme="minorHAnsi" w:hAnsiTheme="minorHAnsi" w:cs="TT225t00"/>
          <w:lang w:eastAsia="en-US"/>
        </w:rPr>
        <w:t xml:space="preserve"> Quality Assurance processes and </w:t>
      </w:r>
      <w:r>
        <w:rPr>
          <w:rFonts w:asciiTheme="minorHAnsi" w:eastAsiaTheme="minorHAnsi" w:hAnsiTheme="minorHAnsi" w:cs="TT225t00"/>
          <w:lang w:eastAsia="en-US"/>
        </w:rPr>
        <w:t>lead</w:t>
      </w:r>
      <w:r w:rsidR="00477016">
        <w:rPr>
          <w:rFonts w:asciiTheme="minorHAnsi" w:eastAsiaTheme="minorHAnsi" w:hAnsiTheme="minorHAnsi" w:cs="TT225t00"/>
          <w:lang w:eastAsia="en-US"/>
        </w:rPr>
        <w:t xml:space="preserve"> Self Evaluation and </w:t>
      </w:r>
      <w:r w:rsidR="00AD379C">
        <w:rPr>
          <w:rFonts w:asciiTheme="minorHAnsi" w:eastAsiaTheme="minorHAnsi" w:hAnsiTheme="minorHAnsi" w:cs="TT225t00"/>
          <w:lang w:eastAsia="en-US"/>
        </w:rPr>
        <w:t>Academy</w:t>
      </w:r>
      <w:r w:rsidR="002F54DB">
        <w:rPr>
          <w:rFonts w:asciiTheme="minorHAnsi" w:eastAsiaTheme="minorHAnsi" w:hAnsiTheme="minorHAnsi" w:cs="TT225t00"/>
          <w:lang w:eastAsia="en-US"/>
        </w:rPr>
        <w:t xml:space="preserve"> Improvement</w:t>
      </w:r>
      <w:r w:rsidR="00477016">
        <w:rPr>
          <w:rFonts w:asciiTheme="minorHAnsi" w:eastAsiaTheme="minorHAnsi" w:hAnsiTheme="minorHAnsi" w:cs="TT225t00"/>
          <w:lang w:eastAsia="en-US"/>
        </w:rPr>
        <w:t xml:space="preserve"> Planning.</w:t>
      </w:r>
    </w:p>
    <w:p w14:paraId="2A61D978" w14:textId="1649F27F" w:rsidR="000D67F5" w:rsidRPr="00DA68E7" w:rsidRDefault="000D67F5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0D67F5">
        <w:rPr>
          <w:rFonts w:asciiTheme="minorHAnsi" w:eastAsiaTheme="minorHAnsi" w:hAnsiTheme="minorHAnsi" w:cs="TT225t00"/>
          <w:lang w:eastAsia="en-US"/>
        </w:rPr>
        <w:t>To</w:t>
      </w:r>
      <w:r w:rsidR="00DA68E7">
        <w:rPr>
          <w:rFonts w:asciiTheme="minorHAnsi" w:eastAsiaTheme="minorHAnsi" w:hAnsiTheme="minorHAnsi" w:cs="TT225t00"/>
          <w:lang w:eastAsia="en-US"/>
        </w:rPr>
        <w:t xml:space="preserve"> lead on the preparation</w:t>
      </w:r>
      <w:r w:rsidRPr="000D67F5">
        <w:rPr>
          <w:rFonts w:asciiTheme="minorHAnsi" w:eastAsiaTheme="minorHAnsi" w:hAnsiTheme="minorHAnsi" w:cs="TT225t00"/>
          <w:lang w:eastAsia="en-US"/>
        </w:rPr>
        <w:t xml:space="preserve"> and review </w:t>
      </w:r>
      <w:r w:rsidR="00DA68E7">
        <w:rPr>
          <w:rFonts w:asciiTheme="minorHAnsi" w:eastAsiaTheme="minorHAnsi" w:hAnsiTheme="minorHAnsi" w:cs="TT225t00"/>
          <w:lang w:eastAsia="en-US"/>
        </w:rPr>
        <w:t xml:space="preserve">of </w:t>
      </w:r>
      <w:r w:rsidRPr="000D67F5">
        <w:rPr>
          <w:rFonts w:asciiTheme="minorHAnsi" w:eastAsiaTheme="minorHAnsi" w:hAnsiTheme="minorHAnsi" w:cs="TT225t00"/>
          <w:lang w:eastAsia="en-US"/>
        </w:rPr>
        <w:t>aims, objectives and teaching methods in</w:t>
      </w:r>
      <w:r w:rsidR="00DA68E7">
        <w:rPr>
          <w:rFonts w:asciiTheme="minorHAnsi" w:eastAsiaTheme="minorHAnsi" w:hAnsiTheme="minorHAnsi" w:cs="TT225t00"/>
          <w:lang w:eastAsia="en-US"/>
        </w:rPr>
        <w:t xml:space="preserve"> </w:t>
      </w:r>
      <w:r w:rsidRPr="00DA68E7">
        <w:rPr>
          <w:rFonts w:asciiTheme="minorHAnsi" w:eastAsiaTheme="minorHAnsi" w:hAnsiTheme="minorHAnsi" w:cs="TT225t00"/>
          <w:lang w:eastAsia="en-US"/>
        </w:rPr>
        <w:t xml:space="preserve">line with general aims of the </w:t>
      </w:r>
      <w:r w:rsidR="00AD379C">
        <w:rPr>
          <w:rFonts w:asciiTheme="minorHAnsi" w:eastAsiaTheme="minorHAnsi" w:hAnsiTheme="minorHAnsi" w:cs="TT225t00"/>
          <w:lang w:eastAsia="en-US"/>
        </w:rPr>
        <w:t>academy</w:t>
      </w:r>
      <w:r w:rsidRPr="00DA68E7">
        <w:rPr>
          <w:rFonts w:asciiTheme="minorHAnsi" w:eastAsiaTheme="minorHAnsi" w:hAnsiTheme="minorHAnsi" w:cs="TT225t00"/>
          <w:lang w:eastAsia="en-US"/>
        </w:rPr>
        <w:t>, the National Curriculum and examination boards.</w:t>
      </w:r>
    </w:p>
    <w:p w14:paraId="06E094B5" w14:textId="77777777" w:rsidR="000D67F5" w:rsidRPr="00DA68E7" w:rsidRDefault="000D67F5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0D67F5">
        <w:rPr>
          <w:rFonts w:asciiTheme="minorHAnsi" w:eastAsiaTheme="minorHAnsi" w:hAnsiTheme="minorHAnsi" w:cs="TT225t00"/>
          <w:lang w:eastAsia="en-US"/>
        </w:rPr>
        <w:t xml:space="preserve">To </w:t>
      </w:r>
      <w:r w:rsidR="00DA68E7">
        <w:rPr>
          <w:rFonts w:asciiTheme="minorHAnsi" w:eastAsiaTheme="minorHAnsi" w:hAnsiTheme="minorHAnsi" w:cs="TT225t00"/>
          <w:lang w:eastAsia="en-US"/>
        </w:rPr>
        <w:t>lead on the development</w:t>
      </w:r>
      <w:r w:rsidR="002F54DB">
        <w:rPr>
          <w:rFonts w:asciiTheme="minorHAnsi" w:eastAsiaTheme="minorHAnsi" w:hAnsiTheme="minorHAnsi" w:cs="TT225t00"/>
          <w:lang w:eastAsia="en-US"/>
        </w:rPr>
        <w:t xml:space="preserve"> and evaluation</w:t>
      </w:r>
      <w:r w:rsidR="00DA68E7">
        <w:rPr>
          <w:rFonts w:asciiTheme="minorHAnsi" w:eastAsiaTheme="minorHAnsi" w:hAnsiTheme="minorHAnsi" w:cs="TT225t00"/>
          <w:lang w:eastAsia="en-US"/>
        </w:rPr>
        <w:t xml:space="preserve"> of</w:t>
      </w:r>
      <w:r w:rsidRPr="000D67F5">
        <w:rPr>
          <w:rFonts w:asciiTheme="minorHAnsi" w:eastAsiaTheme="minorHAnsi" w:hAnsiTheme="minorHAnsi" w:cs="TT225t00"/>
          <w:lang w:eastAsia="en-US"/>
        </w:rPr>
        <w:t xml:space="preserve"> appropriate schemes of work, programmes of study</w:t>
      </w:r>
      <w:r w:rsidR="00DA68E7">
        <w:rPr>
          <w:rFonts w:asciiTheme="minorHAnsi" w:eastAsiaTheme="minorHAnsi" w:hAnsiTheme="minorHAnsi" w:cs="TT225t00"/>
          <w:lang w:eastAsia="en-US"/>
        </w:rPr>
        <w:t xml:space="preserve"> </w:t>
      </w:r>
      <w:r w:rsidRPr="00DA68E7">
        <w:rPr>
          <w:rFonts w:asciiTheme="minorHAnsi" w:eastAsiaTheme="minorHAnsi" w:hAnsiTheme="minorHAnsi" w:cs="TT225t00"/>
          <w:lang w:eastAsia="en-US"/>
        </w:rPr>
        <w:t xml:space="preserve">and assessment schemes and </w:t>
      </w:r>
      <w:r w:rsidR="00DA68E7">
        <w:rPr>
          <w:rFonts w:asciiTheme="minorHAnsi" w:eastAsiaTheme="minorHAnsi" w:hAnsiTheme="minorHAnsi" w:cs="TT225t00"/>
          <w:lang w:eastAsia="en-US"/>
        </w:rPr>
        <w:t>their review</w:t>
      </w:r>
      <w:r w:rsidRPr="00DA68E7">
        <w:rPr>
          <w:rFonts w:asciiTheme="minorHAnsi" w:eastAsiaTheme="minorHAnsi" w:hAnsiTheme="minorHAnsi" w:cs="TT225t00"/>
          <w:lang w:eastAsia="en-US"/>
        </w:rPr>
        <w:t>.</w:t>
      </w:r>
    </w:p>
    <w:p w14:paraId="70B59B7F" w14:textId="77777777" w:rsidR="006B3515" w:rsidRDefault="000D67F5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0D67F5">
        <w:rPr>
          <w:rFonts w:asciiTheme="minorHAnsi" w:eastAsiaTheme="minorHAnsi" w:hAnsiTheme="minorHAnsi" w:cs="TT225t00"/>
          <w:lang w:eastAsia="en-US"/>
        </w:rPr>
        <w:t xml:space="preserve">To </w:t>
      </w:r>
      <w:r w:rsidR="002F54DB">
        <w:rPr>
          <w:rFonts w:asciiTheme="minorHAnsi" w:eastAsiaTheme="minorHAnsi" w:hAnsiTheme="minorHAnsi" w:cs="TT225t00"/>
          <w:lang w:eastAsia="en-US"/>
        </w:rPr>
        <w:t>support</w:t>
      </w:r>
      <w:r w:rsidRPr="000D67F5">
        <w:rPr>
          <w:rFonts w:asciiTheme="minorHAnsi" w:eastAsiaTheme="minorHAnsi" w:hAnsiTheme="minorHAnsi" w:cs="TT225t00"/>
          <w:lang w:eastAsia="en-US"/>
        </w:rPr>
        <w:t xml:space="preserve"> </w:t>
      </w:r>
      <w:r w:rsidR="0072755B">
        <w:rPr>
          <w:rFonts w:asciiTheme="minorHAnsi" w:eastAsiaTheme="minorHAnsi" w:hAnsiTheme="minorHAnsi" w:cs="TT225t00"/>
          <w:lang w:eastAsia="en-US"/>
        </w:rPr>
        <w:t xml:space="preserve">and monitor </w:t>
      </w:r>
      <w:r w:rsidRPr="000D67F5">
        <w:rPr>
          <w:rFonts w:asciiTheme="minorHAnsi" w:eastAsiaTheme="minorHAnsi" w:hAnsiTheme="minorHAnsi" w:cs="TT225t00"/>
          <w:lang w:eastAsia="en-US"/>
        </w:rPr>
        <w:t>the administration of internal and external</w:t>
      </w:r>
      <w:r>
        <w:rPr>
          <w:rFonts w:asciiTheme="minorHAnsi" w:eastAsiaTheme="minorHAnsi" w:hAnsiTheme="minorHAnsi" w:cs="TT225t00"/>
          <w:lang w:eastAsia="en-US"/>
        </w:rPr>
        <w:t xml:space="preserve"> </w:t>
      </w:r>
      <w:r w:rsidRPr="000D67F5">
        <w:rPr>
          <w:rFonts w:asciiTheme="minorHAnsi" w:eastAsiaTheme="minorHAnsi" w:hAnsiTheme="minorHAnsi" w:cs="TT225t00"/>
          <w:lang w:eastAsia="en-US"/>
        </w:rPr>
        <w:t>assessment arrangements</w:t>
      </w:r>
      <w:r w:rsidR="006B3515">
        <w:rPr>
          <w:rFonts w:asciiTheme="minorHAnsi" w:eastAsiaTheme="minorHAnsi" w:hAnsiTheme="minorHAnsi" w:cs="TT225t00"/>
          <w:lang w:eastAsia="en-US"/>
        </w:rPr>
        <w:t>.</w:t>
      </w:r>
    </w:p>
    <w:p w14:paraId="021B5CBD" w14:textId="5456A4FA" w:rsidR="006B3515" w:rsidRPr="006B3515" w:rsidRDefault="006B3515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6B3515">
        <w:rPr>
          <w:rFonts w:asciiTheme="minorHAnsi" w:hAnsiTheme="minorHAnsi"/>
        </w:rPr>
        <w:t xml:space="preserve">To be responsible for the development and management of staff and the </w:t>
      </w:r>
      <w:r w:rsidR="0072755B">
        <w:rPr>
          <w:rFonts w:asciiTheme="minorHAnsi" w:hAnsiTheme="minorHAnsi"/>
        </w:rPr>
        <w:t>leadership</w:t>
      </w:r>
      <w:r w:rsidRPr="006B3515">
        <w:rPr>
          <w:rFonts w:asciiTheme="minorHAnsi" w:hAnsiTheme="minorHAnsi"/>
        </w:rPr>
        <w:t xml:space="preserve"> of </w:t>
      </w:r>
      <w:r w:rsidR="00AD379C">
        <w:rPr>
          <w:rFonts w:asciiTheme="minorHAnsi" w:hAnsiTheme="minorHAnsi"/>
        </w:rPr>
        <w:t>academy</w:t>
      </w:r>
      <w:r w:rsidRPr="006B3515">
        <w:rPr>
          <w:rFonts w:asciiTheme="minorHAnsi" w:hAnsiTheme="minorHAnsi"/>
        </w:rPr>
        <w:t xml:space="preserve"> support </w:t>
      </w:r>
      <w:r w:rsidR="0072755B">
        <w:rPr>
          <w:rFonts w:asciiTheme="minorHAnsi" w:hAnsiTheme="minorHAnsi"/>
        </w:rPr>
        <w:t>staff.</w:t>
      </w:r>
      <w:r w:rsidRPr="006B3515">
        <w:rPr>
          <w:rFonts w:asciiTheme="minorHAnsi" w:hAnsiTheme="minorHAnsi"/>
        </w:rPr>
        <w:t xml:space="preserve">  </w:t>
      </w:r>
    </w:p>
    <w:p w14:paraId="6EC16D0A" w14:textId="77777777" w:rsidR="000D67F5" w:rsidRPr="0057309C" w:rsidRDefault="000D67F5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0D67F5">
        <w:rPr>
          <w:rFonts w:asciiTheme="minorHAnsi" w:eastAsiaTheme="minorHAnsi" w:hAnsiTheme="minorHAnsi" w:cs="TT225t00"/>
          <w:lang w:eastAsia="en-US"/>
        </w:rPr>
        <w:t xml:space="preserve">To support, formally and informally, the </w:t>
      </w:r>
      <w:r w:rsidRPr="0057309C">
        <w:rPr>
          <w:rFonts w:asciiTheme="minorHAnsi" w:eastAsiaTheme="minorHAnsi" w:hAnsiTheme="minorHAnsi" w:cs="TT225t00"/>
          <w:lang w:eastAsia="en-US"/>
        </w:rPr>
        <w:t xml:space="preserve">pastoral </w:t>
      </w:r>
      <w:r w:rsidR="00DA68E7">
        <w:rPr>
          <w:rFonts w:asciiTheme="minorHAnsi" w:eastAsiaTheme="minorHAnsi" w:hAnsiTheme="minorHAnsi" w:cs="TT225t00"/>
          <w:lang w:eastAsia="en-US"/>
        </w:rPr>
        <w:t>needs of</w:t>
      </w:r>
      <w:r w:rsidRPr="0057309C">
        <w:rPr>
          <w:rFonts w:asciiTheme="minorHAnsi" w:eastAsiaTheme="minorHAnsi" w:hAnsiTheme="minorHAnsi" w:cs="TT225t00"/>
          <w:lang w:eastAsia="en-US"/>
        </w:rPr>
        <w:t xml:space="preserve"> staff where appropriate.</w:t>
      </w:r>
    </w:p>
    <w:p w14:paraId="0D810330" w14:textId="0BCAD4EA" w:rsidR="000D67F5" w:rsidRPr="0057309C" w:rsidRDefault="000D67F5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0D67F5">
        <w:rPr>
          <w:rFonts w:asciiTheme="minorHAnsi" w:eastAsiaTheme="minorHAnsi" w:hAnsiTheme="minorHAnsi" w:cs="TT225t00"/>
          <w:lang w:eastAsia="en-US"/>
        </w:rPr>
        <w:t xml:space="preserve">To </w:t>
      </w:r>
      <w:r w:rsidR="006B3515">
        <w:rPr>
          <w:rFonts w:asciiTheme="minorHAnsi" w:eastAsiaTheme="minorHAnsi" w:hAnsiTheme="minorHAnsi" w:cs="TT225t00"/>
          <w:lang w:eastAsia="en-US"/>
        </w:rPr>
        <w:t xml:space="preserve">lead </w:t>
      </w:r>
      <w:r w:rsidR="00EC7DFE">
        <w:rPr>
          <w:rFonts w:asciiTheme="minorHAnsi" w:eastAsiaTheme="minorHAnsi" w:hAnsiTheme="minorHAnsi" w:cs="TT225t00"/>
          <w:lang w:eastAsia="en-US"/>
        </w:rPr>
        <w:t>Middle Leaders</w:t>
      </w:r>
      <w:r w:rsidR="0072755B">
        <w:rPr>
          <w:rFonts w:asciiTheme="minorHAnsi" w:eastAsiaTheme="minorHAnsi" w:hAnsiTheme="minorHAnsi" w:cs="TT225t00"/>
          <w:lang w:eastAsia="en-US"/>
        </w:rPr>
        <w:t xml:space="preserve"> and Support Team Leaders</w:t>
      </w:r>
      <w:r w:rsidRPr="000D67F5">
        <w:rPr>
          <w:rFonts w:asciiTheme="minorHAnsi" w:eastAsiaTheme="minorHAnsi" w:hAnsiTheme="minorHAnsi" w:cs="TT225t00"/>
          <w:lang w:eastAsia="en-US"/>
        </w:rPr>
        <w:t xml:space="preserve"> in promoting and maintaining a</w:t>
      </w:r>
      <w:r w:rsidR="0057309C">
        <w:rPr>
          <w:rFonts w:asciiTheme="minorHAnsi" w:eastAsiaTheme="minorHAnsi" w:hAnsiTheme="minorHAnsi" w:cs="TT225t00"/>
          <w:lang w:eastAsia="en-US"/>
        </w:rPr>
        <w:t xml:space="preserve"> </w:t>
      </w:r>
      <w:r w:rsidRPr="0057309C">
        <w:rPr>
          <w:rFonts w:asciiTheme="minorHAnsi" w:eastAsiaTheme="minorHAnsi" w:hAnsiTheme="minorHAnsi" w:cs="TT225t00"/>
          <w:lang w:eastAsia="en-US"/>
        </w:rPr>
        <w:t xml:space="preserve">programme of staff development for all </w:t>
      </w:r>
      <w:r w:rsidR="0057309C">
        <w:rPr>
          <w:rFonts w:asciiTheme="minorHAnsi" w:eastAsiaTheme="minorHAnsi" w:hAnsiTheme="minorHAnsi" w:cs="TT225t00"/>
          <w:lang w:eastAsia="en-US"/>
        </w:rPr>
        <w:t>staff.</w:t>
      </w:r>
    </w:p>
    <w:p w14:paraId="2963F7DE" w14:textId="77777777" w:rsidR="000D67F5" w:rsidRPr="002F5DF3" w:rsidRDefault="000D67F5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0D67F5">
        <w:rPr>
          <w:rFonts w:asciiTheme="minorHAnsi" w:eastAsiaTheme="minorHAnsi" w:hAnsiTheme="minorHAnsi" w:cs="TT225t00"/>
          <w:lang w:eastAsia="en-US"/>
        </w:rPr>
        <w:t xml:space="preserve">To </w:t>
      </w:r>
      <w:r w:rsidR="006B3515">
        <w:rPr>
          <w:rFonts w:asciiTheme="minorHAnsi" w:eastAsiaTheme="minorHAnsi" w:hAnsiTheme="minorHAnsi" w:cs="TT225t00"/>
          <w:lang w:eastAsia="en-US"/>
        </w:rPr>
        <w:t>lead</w:t>
      </w:r>
      <w:r w:rsidR="0072755B">
        <w:rPr>
          <w:rFonts w:asciiTheme="minorHAnsi" w:eastAsiaTheme="minorHAnsi" w:hAnsiTheme="minorHAnsi" w:cs="TT225t00"/>
          <w:lang w:eastAsia="en-US"/>
        </w:rPr>
        <w:t xml:space="preserve"> m</w:t>
      </w:r>
      <w:r w:rsidRPr="000D67F5">
        <w:rPr>
          <w:rFonts w:asciiTheme="minorHAnsi" w:eastAsiaTheme="minorHAnsi" w:hAnsiTheme="minorHAnsi" w:cs="TT225t00"/>
          <w:lang w:eastAsia="en-US"/>
        </w:rPr>
        <w:t>eetings and effect or respond to liaison</w:t>
      </w:r>
      <w:r w:rsidR="0057309C">
        <w:rPr>
          <w:rFonts w:asciiTheme="minorHAnsi" w:eastAsiaTheme="minorHAnsi" w:hAnsiTheme="minorHAnsi" w:cs="TT225t00"/>
          <w:lang w:eastAsia="en-US"/>
        </w:rPr>
        <w:t xml:space="preserve"> </w:t>
      </w:r>
      <w:r w:rsidRPr="0057309C">
        <w:rPr>
          <w:rFonts w:asciiTheme="minorHAnsi" w:eastAsiaTheme="minorHAnsi" w:hAnsiTheme="minorHAnsi" w:cs="TT225t00"/>
          <w:lang w:eastAsia="en-US"/>
        </w:rPr>
        <w:t>with other</w:t>
      </w:r>
      <w:r w:rsidR="0072755B">
        <w:rPr>
          <w:rFonts w:asciiTheme="minorHAnsi" w:eastAsiaTheme="minorHAnsi" w:hAnsiTheme="minorHAnsi" w:cs="TT225t00"/>
          <w:lang w:eastAsia="en-US"/>
        </w:rPr>
        <w:t>s</w:t>
      </w:r>
      <w:r w:rsidRPr="002F5DF3">
        <w:rPr>
          <w:rFonts w:asciiTheme="minorHAnsi" w:eastAsiaTheme="minorHAnsi" w:hAnsiTheme="minorHAnsi" w:cs="TT225t00"/>
          <w:lang w:eastAsia="en-US"/>
        </w:rPr>
        <w:t>.</w:t>
      </w:r>
    </w:p>
    <w:p w14:paraId="7B28D8A9" w14:textId="022B1942" w:rsidR="00D92BAA" w:rsidRPr="00EF4FE9" w:rsidRDefault="0057309C" w:rsidP="00C677BF">
      <w:pPr>
        <w:numPr>
          <w:ilvl w:val="0"/>
          <w:numId w:val="22"/>
        </w:numPr>
        <w:rPr>
          <w:rFonts w:asciiTheme="minorHAnsi" w:hAnsiTheme="minorHAnsi"/>
        </w:rPr>
      </w:pPr>
      <w:r w:rsidRPr="002F5DF3">
        <w:rPr>
          <w:rFonts w:asciiTheme="minorHAnsi" w:hAnsiTheme="minorHAnsi"/>
        </w:rPr>
        <w:t xml:space="preserve">To </w:t>
      </w:r>
      <w:r w:rsidR="006B3515" w:rsidRPr="002F5DF3">
        <w:rPr>
          <w:rFonts w:asciiTheme="minorHAnsi" w:hAnsiTheme="minorHAnsi"/>
        </w:rPr>
        <w:t>lead on the management of</w:t>
      </w:r>
      <w:r w:rsidR="00EF4FE9">
        <w:rPr>
          <w:rFonts w:asciiTheme="minorHAnsi" w:hAnsiTheme="minorHAnsi"/>
        </w:rPr>
        <w:t xml:space="preserve"> the annual Appraisal of </w:t>
      </w:r>
      <w:r w:rsidRPr="002F5DF3">
        <w:rPr>
          <w:rFonts w:asciiTheme="minorHAnsi" w:hAnsiTheme="minorHAnsi"/>
        </w:rPr>
        <w:t xml:space="preserve">teaching </w:t>
      </w:r>
      <w:r w:rsidR="00EF4FE9">
        <w:rPr>
          <w:rFonts w:asciiTheme="minorHAnsi" w:hAnsiTheme="minorHAnsi"/>
        </w:rPr>
        <w:t xml:space="preserve">and support staff </w:t>
      </w:r>
      <w:r w:rsidR="00D92BAA" w:rsidRPr="00EF4FE9">
        <w:rPr>
          <w:rFonts w:asciiTheme="minorHAnsi" w:eastAsiaTheme="minorHAnsi" w:hAnsiTheme="minorHAnsi" w:cs="TT225t00"/>
          <w:lang w:eastAsia="en-US"/>
        </w:rPr>
        <w:t xml:space="preserve">within the </w:t>
      </w:r>
      <w:r w:rsidR="00AD379C">
        <w:rPr>
          <w:rFonts w:asciiTheme="minorHAnsi" w:eastAsiaTheme="minorHAnsi" w:hAnsiTheme="minorHAnsi" w:cs="TT225t00"/>
          <w:lang w:eastAsia="en-US"/>
        </w:rPr>
        <w:t>academy</w:t>
      </w:r>
      <w:r w:rsidR="00D92BAA" w:rsidRPr="00EF4FE9">
        <w:rPr>
          <w:rFonts w:asciiTheme="minorHAnsi" w:eastAsiaTheme="minorHAnsi" w:hAnsiTheme="minorHAnsi" w:cs="TT225t00"/>
          <w:lang w:eastAsia="en-US"/>
        </w:rPr>
        <w:t>.</w:t>
      </w:r>
    </w:p>
    <w:p w14:paraId="690CC381" w14:textId="77777777" w:rsidR="006B3515" w:rsidRPr="002F5DF3" w:rsidRDefault="006B3515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2F5DF3">
        <w:rPr>
          <w:rFonts w:asciiTheme="minorHAnsi" w:hAnsiTheme="minorHAnsi"/>
        </w:rPr>
        <w:t xml:space="preserve">To assist the Principal and Governors in the selection and </w:t>
      </w:r>
      <w:r w:rsidR="0072755B">
        <w:rPr>
          <w:rFonts w:asciiTheme="minorHAnsi" w:hAnsiTheme="minorHAnsi"/>
        </w:rPr>
        <w:t>appointment of staff</w:t>
      </w:r>
      <w:r w:rsidRPr="002F5DF3">
        <w:rPr>
          <w:rFonts w:asciiTheme="minorHAnsi" w:hAnsiTheme="minorHAnsi"/>
        </w:rPr>
        <w:t>.</w:t>
      </w:r>
    </w:p>
    <w:p w14:paraId="29B50C4C" w14:textId="7684CCC8" w:rsidR="002F5DF3" w:rsidRPr="002F5DF3" w:rsidRDefault="00C677BF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>
        <w:rPr>
          <w:rFonts w:asciiTheme="minorHAnsi" w:hAnsiTheme="minorHAnsi"/>
        </w:rPr>
        <w:t>To lead</w:t>
      </w:r>
      <w:r w:rsidR="002F5DF3" w:rsidRPr="002F5DF3">
        <w:rPr>
          <w:rFonts w:asciiTheme="minorHAnsi" w:hAnsiTheme="minorHAnsi"/>
        </w:rPr>
        <w:t xml:space="preserve"> and be accountable to the Principal for the spending of capitation allowances and the management of </w:t>
      </w:r>
      <w:r w:rsidR="00AD379C">
        <w:rPr>
          <w:rFonts w:asciiTheme="minorHAnsi" w:hAnsiTheme="minorHAnsi"/>
        </w:rPr>
        <w:t>academy</w:t>
      </w:r>
      <w:r w:rsidR="002F5DF3" w:rsidRPr="002F5DF3">
        <w:rPr>
          <w:rFonts w:asciiTheme="minorHAnsi" w:hAnsiTheme="minorHAnsi"/>
        </w:rPr>
        <w:t xml:space="preserve"> resource.</w:t>
      </w:r>
    </w:p>
    <w:p w14:paraId="21A590AF" w14:textId="257784BF" w:rsidR="002F5DF3" w:rsidRPr="002F5DF3" w:rsidRDefault="002F5DF3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2F5DF3">
        <w:rPr>
          <w:rFonts w:asciiTheme="minorHAnsi" w:hAnsiTheme="minorHAnsi"/>
        </w:rPr>
        <w:t xml:space="preserve">To take all reasonable steps to ensure that the environment of the </w:t>
      </w:r>
      <w:r w:rsidR="00AD379C">
        <w:rPr>
          <w:rFonts w:asciiTheme="minorHAnsi" w:hAnsiTheme="minorHAnsi"/>
        </w:rPr>
        <w:t>academy</w:t>
      </w:r>
      <w:r w:rsidR="0072755B">
        <w:rPr>
          <w:rFonts w:asciiTheme="minorHAnsi" w:hAnsiTheme="minorHAnsi"/>
        </w:rPr>
        <w:t xml:space="preserve"> </w:t>
      </w:r>
      <w:r w:rsidRPr="002F5DF3">
        <w:rPr>
          <w:rFonts w:asciiTheme="minorHAnsi" w:hAnsiTheme="minorHAnsi"/>
        </w:rPr>
        <w:t>is maintained in good order, including fabric, furniture and equipment.</w:t>
      </w:r>
    </w:p>
    <w:p w14:paraId="67AC5194" w14:textId="3FE66F9A" w:rsidR="006B3515" w:rsidRPr="00EF4FE9" w:rsidRDefault="002F5DF3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EF4FE9">
        <w:rPr>
          <w:rFonts w:asciiTheme="minorHAnsi" w:hAnsiTheme="minorHAnsi"/>
        </w:rPr>
        <w:t xml:space="preserve">To ensure that staff maintain a stimulating </w:t>
      </w:r>
      <w:r w:rsidR="00EF4FE9" w:rsidRPr="00EF4FE9">
        <w:rPr>
          <w:rFonts w:asciiTheme="minorHAnsi" w:hAnsiTheme="minorHAnsi"/>
        </w:rPr>
        <w:t xml:space="preserve">learning </w:t>
      </w:r>
      <w:r w:rsidRPr="00EF4FE9">
        <w:rPr>
          <w:rFonts w:asciiTheme="minorHAnsi" w:hAnsiTheme="minorHAnsi"/>
        </w:rPr>
        <w:t xml:space="preserve">environment within </w:t>
      </w:r>
      <w:r w:rsidR="00EF4FE9" w:rsidRPr="00EF4FE9">
        <w:rPr>
          <w:rFonts w:asciiTheme="minorHAnsi" w:hAnsiTheme="minorHAnsi"/>
        </w:rPr>
        <w:t xml:space="preserve">the </w:t>
      </w:r>
      <w:r w:rsidR="00AD379C">
        <w:rPr>
          <w:rFonts w:asciiTheme="minorHAnsi" w:hAnsiTheme="minorHAnsi"/>
        </w:rPr>
        <w:t>academy</w:t>
      </w:r>
      <w:r w:rsidR="00EF4FE9" w:rsidRPr="00EF4FE9">
        <w:rPr>
          <w:rFonts w:asciiTheme="minorHAnsi" w:hAnsiTheme="minorHAnsi"/>
        </w:rPr>
        <w:t>.</w:t>
      </w:r>
    </w:p>
    <w:p w14:paraId="58C289F5" w14:textId="0A3D2E6C" w:rsidR="00EF4FE9" w:rsidRPr="00EF4FE9" w:rsidRDefault="00EF4FE9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EF4FE9">
        <w:rPr>
          <w:rFonts w:asciiTheme="minorHAnsi" w:hAnsiTheme="minorHAnsi"/>
        </w:rPr>
        <w:t xml:space="preserve">To ensure that the requirements of </w:t>
      </w:r>
      <w:r w:rsidR="00AD379C">
        <w:rPr>
          <w:rFonts w:asciiTheme="minorHAnsi" w:hAnsiTheme="minorHAnsi"/>
        </w:rPr>
        <w:t>academy</w:t>
      </w:r>
      <w:r w:rsidRPr="00EF4FE9">
        <w:rPr>
          <w:rFonts w:asciiTheme="minorHAnsi" w:hAnsiTheme="minorHAnsi"/>
        </w:rPr>
        <w:t xml:space="preserve"> policy in all matters are observed in the </w:t>
      </w:r>
      <w:r w:rsidR="00AD379C">
        <w:rPr>
          <w:rFonts w:asciiTheme="minorHAnsi" w:hAnsiTheme="minorHAnsi"/>
        </w:rPr>
        <w:t>academy</w:t>
      </w:r>
      <w:r w:rsidR="0072755B">
        <w:rPr>
          <w:rFonts w:asciiTheme="minorHAnsi" w:hAnsiTheme="minorHAnsi"/>
        </w:rPr>
        <w:t>’s</w:t>
      </w:r>
      <w:r w:rsidRPr="00EF4FE9">
        <w:rPr>
          <w:rFonts w:asciiTheme="minorHAnsi" w:hAnsiTheme="minorHAnsi"/>
        </w:rPr>
        <w:t xml:space="preserve"> practice and procedures.</w:t>
      </w:r>
    </w:p>
    <w:p w14:paraId="3A336B20" w14:textId="7AA4E36D" w:rsidR="00EF4FE9" w:rsidRPr="00EF4FE9" w:rsidRDefault="00EF4FE9" w:rsidP="00C677B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EF4FE9">
        <w:rPr>
          <w:rFonts w:asciiTheme="minorHAnsi" w:hAnsiTheme="minorHAnsi"/>
        </w:rPr>
        <w:t xml:space="preserve">To oversee liaison with </w:t>
      </w:r>
      <w:r w:rsidR="00AD379C">
        <w:rPr>
          <w:rFonts w:asciiTheme="minorHAnsi" w:hAnsiTheme="minorHAnsi"/>
        </w:rPr>
        <w:t>United Endeavour Trust</w:t>
      </w:r>
      <w:r w:rsidR="00EC7DFE">
        <w:rPr>
          <w:rFonts w:asciiTheme="minorHAnsi" w:hAnsiTheme="minorHAnsi"/>
        </w:rPr>
        <w:t xml:space="preserve"> Academies</w:t>
      </w:r>
      <w:r w:rsidRPr="00EF4FE9">
        <w:rPr>
          <w:rFonts w:asciiTheme="minorHAnsi" w:hAnsiTheme="minorHAnsi"/>
        </w:rPr>
        <w:t xml:space="preserve">, other </w:t>
      </w:r>
      <w:r w:rsidR="00AD379C">
        <w:rPr>
          <w:rFonts w:asciiTheme="minorHAnsi" w:hAnsiTheme="minorHAnsi"/>
        </w:rPr>
        <w:t>academi</w:t>
      </w:r>
      <w:r w:rsidR="00AD379C" w:rsidRPr="00EF4FE9">
        <w:rPr>
          <w:rFonts w:asciiTheme="minorHAnsi" w:hAnsiTheme="minorHAnsi"/>
        </w:rPr>
        <w:t>es</w:t>
      </w:r>
      <w:r w:rsidRPr="00EF4FE9">
        <w:rPr>
          <w:rFonts w:asciiTheme="minorHAnsi" w:hAnsiTheme="minorHAnsi"/>
        </w:rPr>
        <w:t xml:space="preserve">, with </w:t>
      </w:r>
      <w:r w:rsidR="00AD379C">
        <w:rPr>
          <w:rFonts w:asciiTheme="minorHAnsi" w:hAnsiTheme="minorHAnsi"/>
        </w:rPr>
        <w:t>other</w:t>
      </w:r>
      <w:r w:rsidR="00EC7DFE">
        <w:rPr>
          <w:rFonts w:asciiTheme="minorHAnsi" w:hAnsiTheme="minorHAnsi"/>
        </w:rPr>
        <w:t xml:space="preserve"> professional </w:t>
      </w:r>
      <w:r w:rsidRPr="00EF4FE9">
        <w:rPr>
          <w:rFonts w:asciiTheme="minorHAnsi" w:hAnsiTheme="minorHAnsi"/>
        </w:rPr>
        <w:t>networks and with other appropriate institutions or representatives.</w:t>
      </w:r>
    </w:p>
    <w:p w14:paraId="61A16C69" w14:textId="6C6C7C47" w:rsidR="00EF4FE9" w:rsidRPr="002A1098" w:rsidRDefault="00EF4FE9" w:rsidP="002A1098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>
        <w:rPr>
          <w:rFonts w:asciiTheme="minorHAnsi" w:eastAsiaTheme="minorHAnsi" w:hAnsiTheme="minorHAnsi" w:cs="TT225t00"/>
          <w:lang w:eastAsia="en-US"/>
        </w:rPr>
        <w:t xml:space="preserve">To </w:t>
      </w:r>
      <w:r w:rsidR="00DD2BFC">
        <w:rPr>
          <w:rFonts w:asciiTheme="minorHAnsi" w:eastAsiaTheme="minorHAnsi" w:hAnsiTheme="minorHAnsi" w:cs="TT225t00"/>
          <w:lang w:eastAsia="en-US"/>
        </w:rPr>
        <w:t>lead on the management of under-</w:t>
      </w:r>
      <w:r>
        <w:rPr>
          <w:rFonts w:asciiTheme="minorHAnsi" w:eastAsiaTheme="minorHAnsi" w:hAnsiTheme="minorHAnsi" w:cs="TT225t00"/>
          <w:lang w:eastAsia="en-US"/>
        </w:rPr>
        <w:t xml:space="preserve">performing staff within the </w:t>
      </w:r>
      <w:r w:rsidR="00AD379C">
        <w:rPr>
          <w:rFonts w:asciiTheme="minorHAnsi" w:eastAsiaTheme="minorHAnsi" w:hAnsiTheme="minorHAnsi" w:cs="TT225t00"/>
          <w:lang w:eastAsia="en-US"/>
        </w:rPr>
        <w:t>academy</w:t>
      </w:r>
      <w:r w:rsidR="0072755B">
        <w:rPr>
          <w:rFonts w:asciiTheme="minorHAnsi" w:eastAsiaTheme="minorHAnsi" w:hAnsiTheme="minorHAnsi" w:cs="TT225t00"/>
          <w:lang w:eastAsia="en-US"/>
        </w:rPr>
        <w:t>.</w:t>
      </w:r>
    </w:p>
    <w:p w14:paraId="08C8E46B" w14:textId="37910DF9" w:rsidR="00F52305" w:rsidRPr="000D67F5" w:rsidRDefault="006B3515" w:rsidP="00F5230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="TT225t00"/>
          <w:lang w:eastAsia="en-US"/>
        </w:rPr>
      </w:pPr>
      <w:r w:rsidRPr="00F52305">
        <w:rPr>
          <w:rFonts w:asciiTheme="minorHAnsi" w:eastAsiaTheme="minorHAnsi" w:hAnsiTheme="minorHAnsi" w:cs="TT225t00"/>
          <w:lang w:eastAsia="en-US"/>
        </w:rPr>
        <w:t xml:space="preserve">To lead and monitor the work of </w:t>
      </w:r>
      <w:r w:rsidR="00EC7DFE">
        <w:rPr>
          <w:rFonts w:asciiTheme="minorHAnsi" w:eastAsiaTheme="minorHAnsi" w:hAnsiTheme="minorHAnsi" w:cs="TT225t00"/>
          <w:lang w:eastAsia="en-US"/>
        </w:rPr>
        <w:t>Middle Leaders</w:t>
      </w:r>
      <w:r w:rsidR="00F52305" w:rsidRPr="00F52305">
        <w:rPr>
          <w:rFonts w:asciiTheme="minorHAnsi" w:eastAsiaTheme="minorHAnsi" w:hAnsiTheme="minorHAnsi" w:cs="TT225t00"/>
          <w:lang w:eastAsia="en-US"/>
        </w:rPr>
        <w:t xml:space="preserve">/House </w:t>
      </w:r>
      <w:r w:rsidR="00EC3B50">
        <w:rPr>
          <w:rFonts w:asciiTheme="minorHAnsi" w:eastAsiaTheme="minorHAnsi" w:hAnsiTheme="minorHAnsi" w:cs="TT225t00"/>
          <w:lang w:eastAsia="en-US"/>
        </w:rPr>
        <w:t>Leaders</w:t>
      </w:r>
      <w:r w:rsidR="00F52305">
        <w:rPr>
          <w:rFonts w:asciiTheme="minorHAnsi" w:eastAsiaTheme="minorHAnsi" w:hAnsiTheme="minorHAnsi" w:cs="TT225t00"/>
          <w:lang w:eastAsia="en-US"/>
        </w:rPr>
        <w:t>/Support</w:t>
      </w:r>
      <w:r w:rsidR="00DD2BFC">
        <w:rPr>
          <w:rFonts w:asciiTheme="minorHAnsi" w:eastAsiaTheme="minorHAnsi" w:hAnsiTheme="minorHAnsi" w:cs="TT225t00"/>
          <w:lang w:eastAsia="en-US"/>
        </w:rPr>
        <w:t xml:space="preserve"> </w:t>
      </w:r>
      <w:r w:rsidR="00F52305">
        <w:rPr>
          <w:rFonts w:asciiTheme="minorHAnsi" w:eastAsiaTheme="minorHAnsi" w:hAnsiTheme="minorHAnsi" w:cs="TT225t00"/>
          <w:lang w:eastAsia="en-US"/>
        </w:rPr>
        <w:t>Team Leaders in directing their teams.</w:t>
      </w:r>
    </w:p>
    <w:p w14:paraId="1DEFA268" w14:textId="77777777" w:rsidR="006B3515" w:rsidRPr="00F52305" w:rsidRDefault="006B3515" w:rsidP="00F52305">
      <w:pPr>
        <w:autoSpaceDE w:val="0"/>
        <w:autoSpaceDN w:val="0"/>
        <w:adjustRightInd w:val="0"/>
        <w:ind w:left="360"/>
        <w:rPr>
          <w:rFonts w:asciiTheme="minorHAnsi" w:eastAsiaTheme="minorHAnsi" w:hAnsiTheme="minorHAnsi" w:cs="TT225t00"/>
          <w:lang w:eastAsia="en-US"/>
        </w:rPr>
      </w:pPr>
    </w:p>
    <w:p w14:paraId="5487C0B6" w14:textId="77777777" w:rsidR="00B637A4" w:rsidRPr="007B1D3E" w:rsidRDefault="00B637A4" w:rsidP="007B1D3E">
      <w:pPr>
        <w:spacing w:line="240" w:lineRule="exact"/>
        <w:rPr>
          <w:rFonts w:asciiTheme="minorHAnsi" w:hAnsiTheme="minorHAnsi"/>
          <w:b/>
          <w:color w:val="FF0000"/>
        </w:rPr>
      </w:pPr>
      <w:bookmarkStart w:id="0" w:name="_GoBack"/>
      <w:bookmarkEnd w:id="0"/>
    </w:p>
    <w:p w14:paraId="54D31634" w14:textId="77777777" w:rsidR="00F52305" w:rsidRPr="00AD379C" w:rsidRDefault="00F52305" w:rsidP="00734B6D">
      <w:pPr>
        <w:spacing w:line="240" w:lineRule="exact"/>
        <w:rPr>
          <w:rFonts w:asciiTheme="minorHAnsi" w:hAnsiTheme="minorHAnsi"/>
          <w:b/>
          <w:color w:val="FF0000"/>
        </w:rPr>
      </w:pPr>
    </w:p>
    <w:p w14:paraId="4107B65C" w14:textId="77777777" w:rsidR="00F52305" w:rsidRPr="00AD379C" w:rsidRDefault="00F52305" w:rsidP="00734B6D">
      <w:pPr>
        <w:spacing w:line="240" w:lineRule="exact"/>
        <w:rPr>
          <w:rFonts w:asciiTheme="minorHAnsi" w:hAnsiTheme="minorHAnsi"/>
          <w:b/>
          <w:color w:val="FF0000"/>
        </w:rPr>
      </w:pPr>
    </w:p>
    <w:p w14:paraId="5FEBCFB8" w14:textId="77777777" w:rsidR="00222C69" w:rsidRPr="00222C69" w:rsidRDefault="00222C69" w:rsidP="00222C69">
      <w:pPr>
        <w:spacing w:line="240" w:lineRule="exact"/>
        <w:rPr>
          <w:rFonts w:asciiTheme="minorHAnsi" w:hAnsiTheme="minorHAnsi"/>
        </w:rPr>
      </w:pPr>
    </w:p>
    <w:p w14:paraId="748CC00D" w14:textId="77777777" w:rsidR="000B6747" w:rsidRPr="00FD68D1" w:rsidRDefault="000B6747" w:rsidP="000B6747">
      <w:pPr>
        <w:spacing w:line="240" w:lineRule="exact"/>
        <w:ind w:left="2160" w:hanging="720"/>
        <w:rPr>
          <w:rFonts w:asciiTheme="minorHAnsi" w:hAnsiTheme="minorHAnsi"/>
        </w:rPr>
      </w:pPr>
    </w:p>
    <w:p w14:paraId="56B09660" w14:textId="77777777" w:rsidR="000B6747" w:rsidRPr="00FD68D1" w:rsidRDefault="000B6747" w:rsidP="000B6747">
      <w:pPr>
        <w:spacing w:line="240" w:lineRule="exact"/>
        <w:rPr>
          <w:rFonts w:asciiTheme="minorHAnsi" w:hAnsiTheme="minorHAnsi"/>
        </w:rPr>
      </w:pPr>
      <w:r w:rsidRPr="00FD68D1">
        <w:rPr>
          <w:rFonts w:asciiTheme="minorHAnsi" w:hAnsiTheme="minorHAnsi"/>
        </w:rPr>
        <w:t>Signed   _________________________________________ Post</w:t>
      </w:r>
      <w:r w:rsidR="00DD2BFC">
        <w:rPr>
          <w:rFonts w:asciiTheme="minorHAnsi" w:hAnsiTheme="minorHAnsi"/>
        </w:rPr>
        <w:t xml:space="preserve"> </w:t>
      </w:r>
      <w:r w:rsidRPr="00FD68D1">
        <w:rPr>
          <w:rFonts w:asciiTheme="minorHAnsi" w:hAnsiTheme="minorHAnsi"/>
        </w:rPr>
        <w:t xml:space="preserve">holder </w:t>
      </w:r>
    </w:p>
    <w:p w14:paraId="4F85D131" w14:textId="77777777" w:rsidR="000B6747" w:rsidRPr="00FD68D1" w:rsidRDefault="000B6747" w:rsidP="000B6747">
      <w:pPr>
        <w:spacing w:line="240" w:lineRule="exact"/>
        <w:ind w:left="2160" w:hanging="720"/>
        <w:rPr>
          <w:rFonts w:asciiTheme="minorHAnsi" w:hAnsiTheme="minorHAnsi"/>
        </w:rPr>
      </w:pPr>
    </w:p>
    <w:p w14:paraId="5BB7295A" w14:textId="6D0D5241" w:rsidR="000B6747" w:rsidRPr="00FD68D1" w:rsidRDefault="000B6747" w:rsidP="000B6747">
      <w:pPr>
        <w:spacing w:line="240" w:lineRule="exact"/>
        <w:ind w:left="1440" w:hanging="720"/>
        <w:rPr>
          <w:rFonts w:asciiTheme="minorHAnsi" w:hAnsiTheme="minorHAnsi"/>
        </w:rPr>
      </w:pPr>
      <w:r w:rsidRPr="00FD68D1">
        <w:rPr>
          <w:rFonts w:asciiTheme="minorHAnsi" w:hAnsiTheme="minorHAnsi"/>
        </w:rPr>
        <w:t xml:space="preserve">  ___________</w:t>
      </w:r>
      <w:r w:rsidR="002A1098">
        <w:rPr>
          <w:rFonts w:asciiTheme="minorHAnsi" w:hAnsiTheme="minorHAnsi"/>
        </w:rPr>
        <w:t xml:space="preserve">______________________________ </w:t>
      </w:r>
      <w:r w:rsidR="00454DAF">
        <w:rPr>
          <w:rFonts w:asciiTheme="minorHAnsi" w:hAnsiTheme="minorHAnsi"/>
        </w:rPr>
        <w:t>Chief Executive Officer</w:t>
      </w:r>
    </w:p>
    <w:p w14:paraId="1CBA58C2" w14:textId="77777777" w:rsidR="000B6747" w:rsidRPr="00FD68D1" w:rsidRDefault="000B6747" w:rsidP="000B6747">
      <w:pPr>
        <w:spacing w:line="240" w:lineRule="exact"/>
        <w:ind w:left="2160" w:hanging="720"/>
        <w:rPr>
          <w:rFonts w:asciiTheme="minorHAnsi" w:hAnsiTheme="minorHAnsi"/>
        </w:rPr>
      </w:pPr>
    </w:p>
    <w:p w14:paraId="33EBD601" w14:textId="100548C0" w:rsidR="000B6747" w:rsidRPr="00FD68D1" w:rsidRDefault="000B6747" w:rsidP="000B6747">
      <w:pPr>
        <w:spacing w:line="240" w:lineRule="exact"/>
        <w:ind w:left="1440" w:hanging="720"/>
        <w:rPr>
          <w:rFonts w:asciiTheme="minorHAnsi" w:hAnsiTheme="minorHAnsi"/>
        </w:rPr>
      </w:pPr>
      <w:r w:rsidRPr="00FD68D1">
        <w:rPr>
          <w:rFonts w:asciiTheme="minorHAnsi" w:hAnsiTheme="minorHAnsi"/>
        </w:rPr>
        <w:t xml:space="preserve">  ___________</w:t>
      </w:r>
      <w:r w:rsidR="002A1098">
        <w:rPr>
          <w:rFonts w:asciiTheme="minorHAnsi" w:hAnsiTheme="minorHAnsi"/>
        </w:rPr>
        <w:t xml:space="preserve">______________________________ </w:t>
      </w:r>
      <w:r w:rsidRPr="00FD68D1">
        <w:rPr>
          <w:rFonts w:asciiTheme="minorHAnsi" w:hAnsiTheme="minorHAnsi"/>
        </w:rPr>
        <w:t>Date</w:t>
      </w:r>
    </w:p>
    <w:p w14:paraId="797DC1CC" w14:textId="77777777" w:rsidR="000B6747" w:rsidRPr="00FD68D1" w:rsidRDefault="000B6747" w:rsidP="000B6747">
      <w:pPr>
        <w:rPr>
          <w:rFonts w:asciiTheme="minorHAnsi" w:hAnsiTheme="minorHAnsi"/>
        </w:rPr>
      </w:pPr>
    </w:p>
    <w:p w14:paraId="68809C5A" w14:textId="77777777" w:rsidR="000B6747" w:rsidRPr="00FD68D1" w:rsidRDefault="000B6747" w:rsidP="000B6747">
      <w:pPr>
        <w:rPr>
          <w:rFonts w:asciiTheme="minorHAnsi" w:hAnsiTheme="minorHAnsi"/>
        </w:rPr>
      </w:pPr>
    </w:p>
    <w:p w14:paraId="28FB229B" w14:textId="77777777" w:rsidR="000B6747" w:rsidRPr="00FD68D1" w:rsidRDefault="000B6747" w:rsidP="000B6747">
      <w:pPr>
        <w:rPr>
          <w:rFonts w:asciiTheme="minorHAnsi" w:hAnsiTheme="minorHAnsi"/>
        </w:rPr>
      </w:pPr>
    </w:p>
    <w:p w14:paraId="456B5C17" w14:textId="77777777" w:rsidR="000B6747" w:rsidRPr="00FD68D1" w:rsidRDefault="000B6747" w:rsidP="000B6747">
      <w:pPr>
        <w:rPr>
          <w:rFonts w:asciiTheme="minorHAnsi" w:hAnsiTheme="minorHAnsi"/>
        </w:rPr>
      </w:pPr>
    </w:p>
    <w:p w14:paraId="42B8B8A5" w14:textId="77777777" w:rsidR="000B6747" w:rsidRPr="00FD68D1" w:rsidRDefault="000B6747" w:rsidP="000B6747">
      <w:pPr>
        <w:rPr>
          <w:rFonts w:asciiTheme="minorHAnsi" w:hAnsiTheme="minorHAnsi"/>
        </w:rPr>
      </w:pPr>
    </w:p>
    <w:p w14:paraId="4390670F" w14:textId="77777777" w:rsidR="000B6747" w:rsidRPr="00FD68D1" w:rsidRDefault="000B6747" w:rsidP="000B6747">
      <w:pPr>
        <w:rPr>
          <w:rFonts w:asciiTheme="minorHAnsi" w:hAnsiTheme="minorHAnsi"/>
        </w:rPr>
      </w:pPr>
    </w:p>
    <w:p w14:paraId="15CE917B" w14:textId="77777777" w:rsidR="000B6747" w:rsidRPr="00FD68D1" w:rsidRDefault="000B6747" w:rsidP="000B6747">
      <w:pPr>
        <w:rPr>
          <w:rFonts w:asciiTheme="minorHAnsi" w:hAnsiTheme="minorHAnsi"/>
        </w:rPr>
      </w:pPr>
    </w:p>
    <w:p w14:paraId="30AFC5CB" w14:textId="77777777" w:rsidR="00AA5F1E" w:rsidRDefault="00AA5F1E"/>
    <w:sectPr w:rsidR="00AA5F1E" w:rsidSect="0020427E">
      <w:footerReference w:type="default" r:id="rId8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11ED9" w14:textId="77777777" w:rsidR="000C4704" w:rsidRDefault="000C4704" w:rsidP="00CF4D4A">
      <w:r>
        <w:separator/>
      </w:r>
    </w:p>
  </w:endnote>
  <w:endnote w:type="continuationSeparator" w:id="0">
    <w:p w14:paraId="711443E0" w14:textId="77777777" w:rsidR="000C4704" w:rsidRDefault="000C4704" w:rsidP="00CF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225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55A90" w14:textId="1DC8B2D0" w:rsidR="00643269" w:rsidRDefault="0064326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D3E">
      <w:rPr>
        <w:noProof/>
      </w:rPr>
      <w:t>1</w:t>
    </w:r>
    <w:r>
      <w:rPr>
        <w:noProof/>
      </w:rPr>
      <w:fldChar w:fldCharType="end"/>
    </w:r>
  </w:p>
  <w:p w14:paraId="16A01B82" w14:textId="77777777" w:rsidR="00643269" w:rsidRDefault="00643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FFA42" w14:textId="77777777" w:rsidR="000C4704" w:rsidRDefault="000C4704" w:rsidP="00CF4D4A">
      <w:r>
        <w:separator/>
      </w:r>
    </w:p>
  </w:footnote>
  <w:footnote w:type="continuationSeparator" w:id="0">
    <w:p w14:paraId="3CD68ED7" w14:textId="77777777" w:rsidR="000C4704" w:rsidRDefault="000C4704" w:rsidP="00CF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0CB"/>
    <w:multiLevelType w:val="hybridMultilevel"/>
    <w:tmpl w:val="6A8637CC"/>
    <w:lvl w:ilvl="0" w:tplc="381E46A2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0C39"/>
    <w:multiLevelType w:val="hybridMultilevel"/>
    <w:tmpl w:val="219E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3013"/>
    <w:multiLevelType w:val="hybridMultilevel"/>
    <w:tmpl w:val="1C88DA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2765A"/>
    <w:multiLevelType w:val="hybridMultilevel"/>
    <w:tmpl w:val="7B30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3969"/>
    <w:multiLevelType w:val="hybridMultilevel"/>
    <w:tmpl w:val="3F921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35320"/>
    <w:multiLevelType w:val="hybridMultilevel"/>
    <w:tmpl w:val="8EB88B32"/>
    <w:lvl w:ilvl="0" w:tplc="C9AA0CA8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F52E8"/>
    <w:multiLevelType w:val="hybridMultilevel"/>
    <w:tmpl w:val="A128038E"/>
    <w:lvl w:ilvl="0" w:tplc="C9AA0CA8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724D53"/>
    <w:multiLevelType w:val="hybridMultilevel"/>
    <w:tmpl w:val="73CCB3F8"/>
    <w:lvl w:ilvl="0" w:tplc="C9AA0CA8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C16FC9"/>
    <w:multiLevelType w:val="hybridMultilevel"/>
    <w:tmpl w:val="206E878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EB62FCD"/>
    <w:multiLevelType w:val="hybridMultilevel"/>
    <w:tmpl w:val="2848BCBA"/>
    <w:lvl w:ilvl="0" w:tplc="C9AA0CA8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02544E"/>
    <w:multiLevelType w:val="hybridMultilevel"/>
    <w:tmpl w:val="109C9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D2232"/>
    <w:multiLevelType w:val="hybridMultilevel"/>
    <w:tmpl w:val="64FA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C3094"/>
    <w:multiLevelType w:val="hybridMultilevel"/>
    <w:tmpl w:val="92ECD6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A21B01"/>
    <w:multiLevelType w:val="hybridMultilevel"/>
    <w:tmpl w:val="4AD67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0234"/>
    <w:multiLevelType w:val="hybridMultilevel"/>
    <w:tmpl w:val="67BC342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373292D"/>
    <w:multiLevelType w:val="hybridMultilevel"/>
    <w:tmpl w:val="9E0A68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D307FA"/>
    <w:multiLevelType w:val="multilevel"/>
    <w:tmpl w:val="53E03ABE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568415D"/>
    <w:multiLevelType w:val="hybridMultilevel"/>
    <w:tmpl w:val="92B6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6C0A"/>
    <w:multiLevelType w:val="hybridMultilevel"/>
    <w:tmpl w:val="F2C03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A924F5"/>
    <w:multiLevelType w:val="hybridMultilevel"/>
    <w:tmpl w:val="98022F12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9817720"/>
    <w:multiLevelType w:val="hybridMultilevel"/>
    <w:tmpl w:val="CB1CA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4E65EF"/>
    <w:multiLevelType w:val="hybridMultilevel"/>
    <w:tmpl w:val="7076CB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D3A345D"/>
    <w:multiLevelType w:val="hybridMultilevel"/>
    <w:tmpl w:val="16D2EB0A"/>
    <w:lvl w:ilvl="0" w:tplc="D81420A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D5A74"/>
    <w:multiLevelType w:val="hybridMultilevel"/>
    <w:tmpl w:val="966ADE5A"/>
    <w:lvl w:ilvl="0" w:tplc="C9AA0CA8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67AFB"/>
    <w:multiLevelType w:val="hybridMultilevel"/>
    <w:tmpl w:val="642A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2798F"/>
    <w:multiLevelType w:val="hybridMultilevel"/>
    <w:tmpl w:val="7A0CA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B3772F"/>
    <w:multiLevelType w:val="hybridMultilevel"/>
    <w:tmpl w:val="3E48B15C"/>
    <w:lvl w:ilvl="0" w:tplc="C9AA0CA8">
      <w:numFmt w:val="bullet"/>
      <w:lvlText w:val="•"/>
      <w:lvlJc w:val="left"/>
      <w:pPr>
        <w:ind w:left="1485" w:hanging="360"/>
      </w:pPr>
      <w:rPr>
        <w:rFonts w:ascii="Calibri" w:eastAsia="Times New Roman" w:hAnsi="Calibri" w:cs="Arial" w:hint="default"/>
      </w:rPr>
    </w:lvl>
    <w:lvl w:ilvl="1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275468E"/>
    <w:multiLevelType w:val="hybridMultilevel"/>
    <w:tmpl w:val="012C3CE6"/>
    <w:lvl w:ilvl="0" w:tplc="C9AA0CA8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66006C"/>
    <w:multiLevelType w:val="hybridMultilevel"/>
    <w:tmpl w:val="A7F62064"/>
    <w:lvl w:ilvl="0" w:tplc="C9AA0CA8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71AEC"/>
    <w:multiLevelType w:val="hybridMultilevel"/>
    <w:tmpl w:val="DA00E686"/>
    <w:lvl w:ilvl="0" w:tplc="C9AA0CA8">
      <w:numFmt w:val="bullet"/>
      <w:lvlText w:val="•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8"/>
  </w:num>
  <w:num w:numId="5">
    <w:abstractNumId w:val="11"/>
  </w:num>
  <w:num w:numId="6">
    <w:abstractNumId w:val="16"/>
  </w:num>
  <w:num w:numId="7">
    <w:abstractNumId w:val="20"/>
  </w:num>
  <w:num w:numId="8">
    <w:abstractNumId w:val="25"/>
  </w:num>
  <w:num w:numId="9">
    <w:abstractNumId w:val="10"/>
  </w:num>
  <w:num w:numId="10">
    <w:abstractNumId w:val="15"/>
  </w:num>
  <w:num w:numId="11">
    <w:abstractNumId w:val="12"/>
  </w:num>
  <w:num w:numId="12">
    <w:abstractNumId w:val="18"/>
  </w:num>
  <w:num w:numId="13">
    <w:abstractNumId w:val="2"/>
  </w:num>
  <w:num w:numId="14">
    <w:abstractNumId w:val="11"/>
  </w:num>
  <w:num w:numId="15">
    <w:abstractNumId w:val="14"/>
  </w:num>
  <w:num w:numId="16">
    <w:abstractNumId w:val="29"/>
  </w:num>
  <w:num w:numId="17">
    <w:abstractNumId w:val="22"/>
  </w:num>
  <w:num w:numId="18">
    <w:abstractNumId w:val="8"/>
  </w:num>
  <w:num w:numId="19">
    <w:abstractNumId w:val="29"/>
  </w:num>
  <w:num w:numId="20">
    <w:abstractNumId w:val="5"/>
  </w:num>
  <w:num w:numId="21">
    <w:abstractNumId w:val="28"/>
  </w:num>
  <w:num w:numId="22">
    <w:abstractNumId w:val="23"/>
  </w:num>
  <w:num w:numId="23">
    <w:abstractNumId w:val="26"/>
  </w:num>
  <w:num w:numId="24">
    <w:abstractNumId w:val="27"/>
  </w:num>
  <w:num w:numId="25">
    <w:abstractNumId w:val="9"/>
  </w:num>
  <w:num w:numId="26">
    <w:abstractNumId w:val="6"/>
  </w:num>
  <w:num w:numId="27">
    <w:abstractNumId w:val="7"/>
  </w:num>
  <w:num w:numId="28">
    <w:abstractNumId w:val="0"/>
  </w:num>
  <w:num w:numId="29">
    <w:abstractNumId w:val="4"/>
  </w:num>
  <w:num w:numId="30">
    <w:abstractNumId w:val="13"/>
  </w:num>
  <w:num w:numId="31">
    <w:abstractNumId w:val="1"/>
  </w:num>
  <w:num w:numId="32">
    <w:abstractNumId w:val="3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47"/>
    <w:rsid w:val="00002DCC"/>
    <w:rsid w:val="00012357"/>
    <w:rsid w:val="00016B2C"/>
    <w:rsid w:val="00065E9F"/>
    <w:rsid w:val="00094EDC"/>
    <w:rsid w:val="000B6747"/>
    <w:rsid w:val="000C4704"/>
    <w:rsid w:val="000D67F5"/>
    <w:rsid w:val="000F7DC6"/>
    <w:rsid w:val="001066F2"/>
    <w:rsid w:val="00116284"/>
    <w:rsid w:val="00136C85"/>
    <w:rsid w:val="00156311"/>
    <w:rsid w:val="001A5355"/>
    <w:rsid w:val="001B7507"/>
    <w:rsid w:val="0020427E"/>
    <w:rsid w:val="00222C69"/>
    <w:rsid w:val="0026173D"/>
    <w:rsid w:val="00276FB9"/>
    <w:rsid w:val="00295846"/>
    <w:rsid w:val="002A1098"/>
    <w:rsid w:val="002F54DB"/>
    <w:rsid w:val="002F5DF3"/>
    <w:rsid w:val="002F6B48"/>
    <w:rsid w:val="003263BA"/>
    <w:rsid w:val="00353CA6"/>
    <w:rsid w:val="003C007B"/>
    <w:rsid w:val="003C5C73"/>
    <w:rsid w:val="003F2588"/>
    <w:rsid w:val="003F6FDF"/>
    <w:rsid w:val="00400B36"/>
    <w:rsid w:val="00454DAF"/>
    <w:rsid w:val="004764F3"/>
    <w:rsid w:val="00477016"/>
    <w:rsid w:val="0049653C"/>
    <w:rsid w:val="004C0AAE"/>
    <w:rsid w:val="005135C4"/>
    <w:rsid w:val="00520B9B"/>
    <w:rsid w:val="0057309C"/>
    <w:rsid w:val="00584923"/>
    <w:rsid w:val="00597278"/>
    <w:rsid w:val="00601BC9"/>
    <w:rsid w:val="006077B5"/>
    <w:rsid w:val="00643269"/>
    <w:rsid w:val="006B3515"/>
    <w:rsid w:val="006B5222"/>
    <w:rsid w:val="006F43CC"/>
    <w:rsid w:val="0072755B"/>
    <w:rsid w:val="00734B6D"/>
    <w:rsid w:val="0078146D"/>
    <w:rsid w:val="007B1D3E"/>
    <w:rsid w:val="007C0A3F"/>
    <w:rsid w:val="008109E6"/>
    <w:rsid w:val="00840905"/>
    <w:rsid w:val="00857394"/>
    <w:rsid w:val="008D727D"/>
    <w:rsid w:val="009E649A"/>
    <w:rsid w:val="00A27D77"/>
    <w:rsid w:val="00A457ED"/>
    <w:rsid w:val="00AA5F1E"/>
    <w:rsid w:val="00AD379C"/>
    <w:rsid w:val="00AF516D"/>
    <w:rsid w:val="00B10ECE"/>
    <w:rsid w:val="00B12448"/>
    <w:rsid w:val="00B13D44"/>
    <w:rsid w:val="00B25C1A"/>
    <w:rsid w:val="00B37ADE"/>
    <w:rsid w:val="00B637A4"/>
    <w:rsid w:val="00B675E1"/>
    <w:rsid w:val="00B75512"/>
    <w:rsid w:val="00B950D1"/>
    <w:rsid w:val="00C37B69"/>
    <w:rsid w:val="00C65FF2"/>
    <w:rsid w:val="00C677BF"/>
    <w:rsid w:val="00CF4943"/>
    <w:rsid w:val="00CF4D4A"/>
    <w:rsid w:val="00D92BAA"/>
    <w:rsid w:val="00DA68E7"/>
    <w:rsid w:val="00DD2BFC"/>
    <w:rsid w:val="00E17230"/>
    <w:rsid w:val="00E35608"/>
    <w:rsid w:val="00EC3B50"/>
    <w:rsid w:val="00EC7DFE"/>
    <w:rsid w:val="00EF4FE9"/>
    <w:rsid w:val="00F21BFF"/>
    <w:rsid w:val="00F52305"/>
    <w:rsid w:val="00FB23DD"/>
    <w:rsid w:val="00FD32A8"/>
    <w:rsid w:val="00FE381D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3DA3"/>
  <w15:docId w15:val="{099EAE5E-C8EF-4507-8413-D8364730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B6747"/>
    <w:pPr>
      <w:spacing w:line="240" w:lineRule="exact"/>
      <w:ind w:left="1440"/>
    </w:pPr>
    <w:rPr>
      <w:rFonts w:ascii="Times" w:hAnsi="Times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B6747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B67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7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B67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65FF2"/>
    <w:pPr>
      <w:ind w:left="720"/>
      <w:contextualSpacing/>
    </w:pPr>
  </w:style>
  <w:style w:type="table" w:styleId="TableGrid">
    <w:name w:val="Table Grid"/>
    <w:basedOn w:val="TableNormal"/>
    <w:uiPriority w:val="59"/>
    <w:rsid w:val="00F5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37A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9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C89D-FC14-4ED5-AD0C-2C51D601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DMCSC</Company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Whelan</dc:creator>
  <cp:lastModifiedBy>Wendy Whelan</cp:lastModifiedBy>
  <cp:revision>2</cp:revision>
  <dcterms:created xsi:type="dcterms:W3CDTF">2018-02-01T19:07:00Z</dcterms:created>
  <dcterms:modified xsi:type="dcterms:W3CDTF">2018-02-01T19:07:00Z</dcterms:modified>
</cp:coreProperties>
</file>