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25" w:rsidRDefault="00063E25">
      <w:pPr>
        <w:rPr>
          <w:sz w:val="24"/>
          <w:szCs w:val="24"/>
        </w:rPr>
      </w:pPr>
    </w:p>
    <w:p w:rsidR="00660FFD" w:rsidRDefault="00660FFD">
      <w:pPr>
        <w:rPr>
          <w:sz w:val="24"/>
          <w:szCs w:val="24"/>
        </w:rPr>
      </w:pPr>
      <w:r>
        <w:rPr>
          <w:noProof/>
          <w:sz w:val="24"/>
          <w:szCs w:val="24"/>
          <w:lang w:eastAsia="en-GB"/>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-694690</wp:posOffset>
            </wp:positionV>
            <wp:extent cx="1106170" cy="971550"/>
            <wp:effectExtent l="19050" t="0" r="0" b="0"/>
            <wp:wrapSquare wrapText="bothSides"/>
            <wp:docPr id="2" name="Picture 2" descr="coldfal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dfall badge (colour)"/>
                    <pic:cNvPicPr>
                      <a:picLocks noChangeAspect="1" noChangeArrowheads="1"/>
                    </pic:cNvPicPr>
                  </pic:nvPicPr>
                  <pic:blipFill>
                    <a:blip r:embed="rId5" cstate="print"/>
                    <a:srcRect/>
                    <a:stretch>
                      <a:fillRect/>
                    </a:stretch>
                  </pic:blipFill>
                  <pic:spPr bwMode="auto">
                    <a:xfrm>
                      <a:off x="0" y="0"/>
                      <a:ext cx="1106170" cy="971550"/>
                    </a:xfrm>
                    <a:prstGeom prst="rect">
                      <a:avLst/>
                    </a:prstGeom>
                    <a:noFill/>
                    <a:ln w="9525">
                      <a:noFill/>
                      <a:miter lim="800000"/>
                      <a:headEnd/>
                      <a:tailEnd/>
                    </a:ln>
                  </pic:spPr>
                </pic:pic>
              </a:graphicData>
            </a:graphic>
          </wp:anchor>
        </w:drawing>
      </w:r>
    </w:p>
    <w:p w:rsidR="00660FFD" w:rsidRPr="00EF2A3C" w:rsidRDefault="00EF2A3C">
      <w:pPr>
        <w:pBdr>
          <w:bottom w:val="single" w:sz="12" w:space="1" w:color="auto"/>
        </w:pBdr>
        <w:rPr>
          <w:color w:val="000000" w:themeColor="text1"/>
          <w:sz w:val="24"/>
          <w:szCs w:val="24"/>
        </w:rPr>
      </w:pPr>
      <w:r w:rsidRPr="00EF2A3C">
        <w:rPr>
          <w:color w:val="000000" w:themeColor="text1"/>
          <w:sz w:val="24"/>
          <w:szCs w:val="24"/>
        </w:rPr>
        <w:t xml:space="preserve">Job Description </w:t>
      </w:r>
    </w:p>
    <w:p w:rsidR="00063E25" w:rsidRPr="00EF2A3C" w:rsidRDefault="00063E25" w:rsidP="00EF2A3C">
      <w:pPr>
        <w:pStyle w:val="Title"/>
        <w:jc w:val="left"/>
        <w:rPr>
          <w:rFonts w:asciiTheme="minorHAnsi" w:hAnsiTheme="minorHAnsi"/>
          <w:b w:val="0"/>
          <w:color w:val="1F497D" w:themeColor="text2"/>
          <w:szCs w:val="24"/>
        </w:rPr>
      </w:pPr>
      <w:r w:rsidRPr="00EF2A3C">
        <w:rPr>
          <w:rFonts w:asciiTheme="minorHAnsi" w:hAnsiTheme="minorHAnsi"/>
          <w:b w:val="0"/>
          <w:color w:val="1F497D" w:themeColor="text2"/>
          <w:szCs w:val="24"/>
        </w:rPr>
        <w:t>T</w:t>
      </w:r>
      <w:r w:rsidR="00EF2A3C" w:rsidRPr="00EF2A3C">
        <w:rPr>
          <w:rFonts w:asciiTheme="minorHAnsi" w:hAnsiTheme="minorHAnsi"/>
          <w:b w:val="0"/>
          <w:color w:val="1F497D" w:themeColor="text2"/>
          <w:szCs w:val="24"/>
        </w:rPr>
        <w:t>eaching Assistant</w:t>
      </w:r>
    </w:p>
    <w:p w:rsidR="00063E25" w:rsidRPr="00F27262" w:rsidRDefault="00063E25" w:rsidP="00063E25">
      <w:pPr>
        <w:jc w:val="center"/>
        <w:rPr>
          <w:b/>
          <w:sz w:val="24"/>
          <w:szCs w:val="24"/>
          <w:u w:val="single"/>
        </w:rPr>
      </w:pPr>
    </w:p>
    <w:p w:rsidR="00063E25" w:rsidRPr="00EF2A3C" w:rsidRDefault="00D17C3B" w:rsidP="00063E25">
      <w:pPr>
        <w:jc w:val="both"/>
        <w:rPr>
          <w:sz w:val="24"/>
          <w:szCs w:val="24"/>
        </w:rPr>
      </w:pPr>
      <w:r w:rsidRPr="00EF2A3C">
        <w:rPr>
          <w:color w:val="1F497D" w:themeColor="text2"/>
          <w:sz w:val="24"/>
          <w:szCs w:val="24"/>
        </w:rPr>
        <w:t>Hours</w:t>
      </w:r>
      <w:r w:rsidRPr="00EF2A3C">
        <w:rPr>
          <w:sz w:val="24"/>
          <w:szCs w:val="24"/>
        </w:rPr>
        <w:t xml:space="preserve">: </w:t>
      </w:r>
      <w:r w:rsidR="00051899" w:rsidRPr="00EF2A3C">
        <w:rPr>
          <w:sz w:val="24"/>
          <w:szCs w:val="24"/>
        </w:rPr>
        <w:tab/>
      </w:r>
      <w:r w:rsidR="00051899" w:rsidRPr="00EF2A3C">
        <w:rPr>
          <w:sz w:val="24"/>
          <w:szCs w:val="24"/>
        </w:rPr>
        <w:tab/>
      </w:r>
      <w:r w:rsidRPr="00EF2A3C">
        <w:rPr>
          <w:sz w:val="24"/>
          <w:szCs w:val="24"/>
        </w:rPr>
        <w:t>08.45 – 3.45</w:t>
      </w:r>
      <w:r w:rsidR="00063E25" w:rsidRPr="00EF2A3C">
        <w:rPr>
          <w:sz w:val="24"/>
          <w:szCs w:val="24"/>
        </w:rPr>
        <w:t>pm</w:t>
      </w:r>
      <w:r w:rsidR="00051899" w:rsidRPr="00EF2A3C">
        <w:rPr>
          <w:sz w:val="24"/>
          <w:szCs w:val="24"/>
        </w:rPr>
        <w:t>,</w:t>
      </w:r>
      <w:r w:rsidR="00063E25" w:rsidRPr="00EF2A3C">
        <w:rPr>
          <w:sz w:val="24"/>
          <w:szCs w:val="24"/>
        </w:rPr>
        <w:t xml:space="preserve"> Monday to Friday</w:t>
      </w:r>
      <w:r w:rsidR="00051899" w:rsidRPr="00EF2A3C">
        <w:rPr>
          <w:sz w:val="24"/>
          <w:szCs w:val="24"/>
        </w:rPr>
        <w:t>, 30 hours weekly. Term time only.</w:t>
      </w:r>
    </w:p>
    <w:p w:rsidR="00063E25" w:rsidRPr="00EF2A3C" w:rsidRDefault="00D17C3B" w:rsidP="00063E25">
      <w:pPr>
        <w:jc w:val="both"/>
        <w:rPr>
          <w:sz w:val="24"/>
          <w:szCs w:val="24"/>
        </w:rPr>
      </w:pPr>
      <w:r w:rsidRPr="00EF2A3C">
        <w:rPr>
          <w:color w:val="1F497D" w:themeColor="text2"/>
          <w:sz w:val="24"/>
          <w:szCs w:val="24"/>
        </w:rPr>
        <w:t>Salary</w:t>
      </w:r>
      <w:r w:rsidRPr="00EF2A3C">
        <w:rPr>
          <w:sz w:val="24"/>
          <w:szCs w:val="24"/>
        </w:rPr>
        <w:t xml:space="preserve">: </w:t>
      </w:r>
      <w:r w:rsidR="00051899" w:rsidRPr="00EF2A3C">
        <w:rPr>
          <w:sz w:val="24"/>
          <w:szCs w:val="24"/>
        </w:rPr>
        <w:tab/>
      </w:r>
      <w:r w:rsidR="00EF2A3C">
        <w:rPr>
          <w:sz w:val="24"/>
          <w:szCs w:val="24"/>
        </w:rPr>
        <w:tab/>
      </w:r>
      <w:r w:rsidRPr="00EF2A3C">
        <w:rPr>
          <w:sz w:val="24"/>
          <w:szCs w:val="24"/>
        </w:rPr>
        <w:t xml:space="preserve">Scale 4  </w:t>
      </w:r>
      <w:r w:rsidR="00063E25" w:rsidRPr="00EF2A3C">
        <w:rPr>
          <w:sz w:val="24"/>
          <w:szCs w:val="24"/>
        </w:rPr>
        <w:t xml:space="preserve"> </w:t>
      </w:r>
      <w:r w:rsidR="00F14168" w:rsidRPr="006F6151">
        <w:rPr>
          <w:rFonts w:ascii="Calibri" w:hAnsi="Calibri"/>
          <w:szCs w:val="24"/>
        </w:rPr>
        <w:t>£17309.92</w:t>
      </w:r>
      <w:r w:rsidR="00F14168">
        <w:rPr>
          <w:color w:val="1F497D"/>
          <w:szCs w:val="24"/>
        </w:rPr>
        <w:t xml:space="preserve"> </w:t>
      </w:r>
      <w:r w:rsidR="00F63AF5">
        <w:rPr>
          <w:sz w:val="24"/>
          <w:szCs w:val="24"/>
        </w:rPr>
        <w:t>per year.</w:t>
      </w:r>
      <w:r w:rsidR="00F14168">
        <w:rPr>
          <w:sz w:val="24"/>
          <w:szCs w:val="24"/>
        </w:rPr>
        <w:t xml:space="preserve"> </w:t>
      </w:r>
      <w:r w:rsidR="00F14168">
        <w:rPr>
          <w:rFonts w:ascii="Calibri" w:hAnsi="Calibri"/>
          <w:szCs w:val="24"/>
        </w:rPr>
        <w:t xml:space="preserve">(The full time equivalent is </w:t>
      </w:r>
      <w:r w:rsidR="00F14168" w:rsidRPr="00EC42B4">
        <w:rPr>
          <w:rFonts w:ascii="Calibri" w:hAnsi="Calibri"/>
          <w:szCs w:val="24"/>
        </w:rPr>
        <w:t>£</w:t>
      </w:r>
      <w:r w:rsidR="00F14168" w:rsidRPr="00EC42B4">
        <w:rPr>
          <w:rFonts w:ascii="Calibri" w:hAnsi="Calibri"/>
          <w:color w:val="000000"/>
          <w:szCs w:val="24"/>
          <w:lang w:eastAsia="en-GB"/>
        </w:rPr>
        <w:t>22,377</w:t>
      </w:r>
      <w:r w:rsidR="00F14168" w:rsidRPr="00EC42B4">
        <w:rPr>
          <w:rFonts w:ascii="Calibri" w:hAnsi="Calibri"/>
          <w:szCs w:val="24"/>
        </w:rPr>
        <w:t>).</w:t>
      </w:r>
      <w:r w:rsidR="00F14168">
        <w:rPr>
          <w:rFonts w:ascii="Calibri" w:hAnsi="Calibri"/>
          <w:szCs w:val="24"/>
        </w:rPr>
        <w:t xml:space="preserve">  </w:t>
      </w:r>
    </w:p>
    <w:p w:rsidR="00D17C3B" w:rsidRPr="00EF2A3C" w:rsidRDefault="004367FF" w:rsidP="00762ECF">
      <w:pPr>
        <w:pStyle w:val="Heading1"/>
        <w:ind w:left="1440" w:hanging="1440"/>
        <w:rPr>
          <w:rFonts w:asciiTheme="minorHAnsi" w:hAnsiTheme="minorHAnsi"/>
          <w:b w:val="0"/>
          <w:szCs w:val="24"/>
          <w:u w:val="none"/>
        </w:rPr>
      </w:pPr>
      <w:r>
        <w:rPr>
          <w:rFonts w:asciiTheme="minorHAnsi" w:hAnsiTheme="minorHAnsi"/>
          <w:b w:val="0"/>
          <w:color w:val="1F497D" w:themeColor="text2"/>
          <w:szCs w:val="24"/>
          <w:u w:val="none"/>
        </w:rPr>
        <w:t>Fixed Term:</w:t>
      </w:r>
      <w:r>
        <w:rPr>
          <w:rFonts w:asciiTheme="minorHAnsi" w:hAnsiTheme="minorHAnsi"/>
          <w:b w:val="0"/>
          <w:szCs w:val="24"/>
          <w:u w:val="none"/>
        </w:rPr>
        <w:tab/>
        <w:t xml:space="preserve">From </w:t>
      </w:r>
      <w:r w:rsidR="00EF3E81">
        <w:rPr>
          <w:rFonts w:asciiTheme="minorHAnsi" w:hAnsiTheme="minorHAnsi"/>
          <w:b w:val="0"/>
          <w:szCs w:val="24"/>
          <w:u w:val="none"/>
        </w:rPr>
        <w:t>1</w:t>
      </w:r>
      <w:r w:rsidR="00EF3E81" w:rsidRPr="00EF3E81">
        <w:rPr>
          <w:rFonts w:asciiTheme="minorHAnsi" w:hAnsiTheme="minorHAnsi"/>
          <w:b w:val="0"/>
          <w:szCs w:val="24"/>
          <w:u w:val="none"/>
          <w:vertAlign w:val="superscript"/>
        </w:rPr>
        <w:t>st</w:t>
      </w:r>
      <w:r w:rsidR="00EF3E81">
        <w:rPr>
          <w:rFonts w:asciiTheme="minorHAnsi" w:hAnsiTheme="minorHAnsi"/>
          <w:b w:val="0"/>
          <w:szCs w:val="24"/>
          <w:u w:val="none"/>
        </w:rPr>
        <w:t xml:space="preserve"> </w:t>
      </w:r>
      <w:r w:rsidR="00F14168">
        <w:rPr>
          <w:rFonts w:asciiTheme="minorHAnsi" w:hAnsiTheme="minorHAnsi"/>
          <w:b w:val="0"/>
          <w:szCs w:val="24"/>
          <w:u w:val="none"/>
        </w:rPr>
        <w:t>September 2019</w:t>
      </w:r>
      <w:r>
        <w:rPr>
          <w:rFonts w:asciiTheme="minorHAnsi" w:hAnsiTheme="minorHAnsi"/>
          <w:b w:val="0"/>
          <w:szCs w:val="24"/>
          <w:u w:val="none"/>
        </w:rPr>
        <w:t xml:space="preserve"> until 31</w:t>
      </w:r>
      <w:r w:rsidRPr="004367FF">
        <w:rPr>
          <w:rFonts w:asciiTheme="minorHAnsi" w:hAnsiTheme="minorHAnsi"/>
          <w:b w:val="0"/>
          <w:szCs w:val="24"/>
          <w:u w:val="none"/>
          <w:vertAlign w:val="superscript"/>
        </w:rPr>
        <w:t>st</w:t>
      </w:r>
      <w:r w:rsidR="00F14168">
        <w:rPr>
          <w:rFonts w:asciiTheme="minorHAnsi" w:hAnsiTheme="minorHAnsi"/>
          <w:b w:val="0"/>
          <w:szCs w:val="24"/>
          <w:u w:val="none"/>
        </w:rPr>
        <w:t xml:space="preserve"> July 2020</w:t>
      </w:r>
      <w:r w:rsidR="00762ECF">
        <w:rPr>
          <w:rFonts w:asciiTheme="minorHAnsi" w:hAnsiTheme="minorHAnsi"/>
          <w:b w:val="0"/>
          <w:szCs w:val="24"/>
          <w:u w:val="none"/>
        </w:rPr>
        <w:t xml:space="preserve"> with the possibility of extension</w:t>
      </w:r>
    </w:p>
    <w:p w:rsidR="00051899" w:rsidRPr="00EF2A3C" w:rsidRDefault="00051899" w:rsidP="00051899">
      <w:pPr>
        <w:rPr>
          <w:lang w:val="en-US" w:eastAsia="en-GB"/>
        </w:rPr>
      </w:pPr>
    </w:p>
    <w:p w:rsidR="00D17C3B" w:rsidRPr="00EF2A3C" w:rsidRDefault="00D17C3B" w:rsidP="00D17C3B">
      <w:pPr>
        <w:rPr>
          <w:lang w:val="en-US" w:eastAsia="en-GB"/>
        </w:rPr>
      </w:pPr>
    </w:p>
    <w:p w:rsidR="00063E25" w:rsidRPr="00AA1FC9" w:rsidRDefault="00063E25" w:rsidP="00AA1FC9">
      <w:pPr>
        <w:pStyle w:val="Heading1"/>
        <w:rPr>
          <w:rFonts w:asciiTheme="minorHAnsi" w:hAnsiTheme="minorHAnsi"/>
          <w:b w:val="0"/>
          <w:color w:val="1F497D" w:themeColor="text2"/>
          <w:szCs w:val="24"/>
        </w:rPr>
      </w:pPr>
      <w:r w:rsidRPr="00EF2A3C">
        <w:rPr>
          <w:rFonts w:asciiTheme="minorHAnsi" w:hAnsiTheme="minorHAnsi"/>
          <w:b w:val="0"/>
          <w:color w:val="1F497D" w:themeColor="text2"/>
          <w:szCs w:val="24"/>
        </w:rPr>
        <w:t>Main Purpose of the Role</w:t>
      </w:r>
    </w:p>
    <w:p w:rsidR="00063E25" w:rsidRPr="00EF2A3C" w:rsidRDefault="00063E25" w:rsidP="00063E25">
      <w:pPr>
        <w:pStyle w:val="BodyText"/>
        <w:rPr>
          <w:rFonts w:asciiTheme="minorHAnsi" w:hAnsiTheme="minorHAnsi"/>
          <w:szCs w:val="24"/>
        </w:rPr>
      </w:pPr>
      <w:r w:rsidRPr="00EF2A3C">
        <w:rPr>
          <w:rFonts w:asciiTheme="minorHAnsi" w:hAnsiTheme="minorHAnsi"/>
          <w:szCs w:val="24"/>
        </w:rPr>
        <w:t xml:space="preserve">To work mainly within a year group team supporting pupils, including those with </w:t>
      </w:r>
      <w:smartTag w:uri="urn:schemas-microsoft-com:office:smarttags" w:element="stockticker">
        <w:r w:rsidRPr="00EF2A3C">
          <w:rPr>
            <w:rFonts w:asciiTheme="minorHAnsi" w:hAnsiTheme="minorHAnsi"/>
            <w:szCs w:val="24"/>
          </w:rPr>
          <w:t>SEN</w:t>
        </w:r>
      </w:smartTag>
      <w:r w:rsidRPr="00EF2A3C">
        <w:rPr>
          <w:rFonts w:asciiTheme="minorHAnsi" w:hAnsiTheme="minorHAnsi"/>
          <w:szCs w:val="24"/>
        </w:rPr>
        <w:t xml:space="preserve">, in their learning and development both in and out of class.  To work under the direct instruction of the class teacher and </w:t>
      </w:r>
      <w:r w:rsidR="00D17C3B" w:rsidRPr="00EF2A3C">
        <w:rPr>
          <w:rFonts w:asciiTheme="minorHAnsi" w:hAnsiTheme="minorHAnsi"/>
          <w:szCs w:val="24"/>
        </w:rPr>
        <w:t>Year Team Leader</w:t>
      </w:r>
      <w:r w:rsidRPr="00EF2A3C">
        <w:rPr>
          <w:rFonts w:asciiTheme="minorHAnsi" w:hAnsiTheme="minorHAnsi"/>
          <w:szCs w:val="24"/>
        </w:rPr>
        <w:t>.  Assisting the class teachers in all areas of their classroom practice and preparation.  To work within the framework of the school’s policies and ethos, and contribute to the development of the whole school.</w:t>
      </w:r>
    </w:p>
    <w:p w:rsidR="00063E25" w:rsidRPr="00EF2A3C" w:rsidRDefault="00063E25" w:rsidP="00063E25">
      <w:pPr>
        <w:jc w:val="both"/>
        <w:rPr>
          <w:sz w:val="24"/>
          <w:szCs w:val="24"/>
        </w:rPr>
      </w:pPr>
    </w:p>
    <w:p w:rsidR="00063E25" w:rsidRPr="00AA1FC9" w:rsidRDefault="00063E25" w:rsidP="00AA1FC9">
      <w:pPr>
        <w:pStyle w:val="Heading1"/>
        <w:rPr>
          <w:rFonts w:asciiTheme="minorHAnsi" w:hAnsiTheme="minorHAnsi"/>
          <w:b w:val="0"/>
          <w:color w:val="1F497D" w:themeColor="text2"/>
          <w:szCs w:val="24"/>
        </w:rPr>
      </w:pPr>
      <w:r w:rsidRPr="00EF2A3C">
        <w:rPr>
          <w:rFonts w:asciiTheme="minorHAnsi" w:hAnsiTheme="minorHAnsi"/>
          <w:b w:val="0"/>
          <w:color w:val="1F497D" w:themeColor="text2"/>
          <w:szCs w:val="24"/>
        </w:rPr>
        <w:t>Main duties</w:t>
      </w:r>
    </w:p>
    <w:p w:rsidR="00063E25" w:rsidRPr="00EF2A3C" w:rsidRDefault="00063E25" w:rsidP="00063E25">
      <w:pPr>
        <w:numPr>
          <w:ilvl w:val="0"/>
          <w:numId w:val="1"/>
        </w:numPr>
        <w:spacing w:after="0" w:line="240" w:lineRule="auto"/>
        <w:jc w:val="both"/>
        <w:rPr>
          <w:sz w:val="24"/>
          <w:szCs w:val="24"/>
        </w:rPr>
      </w:pPr>
      <w:r w:rsidRPr="00EF2A3C">
        <w:rPr>
          <w:sz w:val="24"/>
          <w:szCs w:val="24"/>
        </w:rPr>
        <w:t xml:space="preserve">To work with small groups of pupils (including those with </w:t>
      </w:r>
      <w:smartTag w:uri="urn:schemas-microsoft-com:office:smarttags" w:element="stockticker">
        <w:r w:rsidRPr="00EF2A3C">
          <w:rPr>
            <w:sz w:val="24"/>
            <w:szCs w:val="24"/>
          </w:rPr>
          <w:t>SEN</w:t>
        </w:r>
      </w:smartTag>
      <w:r w:rsidRPr="00EF2A3C">
        <w:rPr>
          <w:sz w:val="24"/>
          <w:szCs w:val="24"/>
        </w:rPr>
        <w:t>) assisting in their learning tasks, and delivering learning activities.</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 xml:space="preserve">To fully support the needs and individual targets of both statemented pupils and other                  pupils with </w:t>
      </w:r>
      <w:smartTag w:uri="urn:schemas-microsoft-com:office:smarttags" w:element="stockticker">
        <w:r w:rsidRPr="00F27262">
          <w:rPr>
            <w:sz w:val="24"/>
            <w:szCs w:val="24"/>
          </w:rPr>
          <w:t>SEN</w:t>
        </w:r>
      </w:smartTag>
      <w:r w:rsidRPr="00F27262">
        <w:rPr>
          <w:sz w:val="24"/>
          <w:szCs w:val="24"/>
        </w:rPr>
        <w:t xml:space="preserve">, under the direction of the </w:t>
      </w:r>
      <w:r w:rsidR="00D17C3B">
        <w:rPr>
          <w:sz w:val="24"/>
          <w:szCs w:val="24"/>
        </w:rPr>
        <w:t xml:space="preserve">class teacher and AHT Inclusion. </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organise, prepare and maintain resources and equipment developing and maintaining an orderly, tidy and calm learning environment, e.g. washing up art equipment.</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provide clerical/admin support to the class teachers e.g. filing, record keeping etc.</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prepare, mount and display child</w:t>
      </w:r>
      <w:r>
        <w:rPr>
          <w:sz w:val="24"/>
          <w:szCs w:val="24"/>
        </w:rPr>
        <w:t xml:space="preserve">ren’s work or teacher resources, ensuring a high quality learning environment. </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deal with any medical and welfare issues pertaining to the class providing basic first aid treatment to pupils as may be required, in line with school procedures, and liaising with parents as necessary.</w:t>
      </w:r>
    </w:p>
    <w:p w:rsidR="00063E25" w:rsidRDefault="00063E25" w:rsidP="00063E25">
      <w:pPr>
        <w:jc w:val="both"/>
        <w:rPr>
          <w:sz w:val="24"/>
          <w:szCs w:val="24"/>
        </w:rPr>
      </w:pP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supervise and play with children, organising games and activities during lunch and break times, ensuring a high standard of behaviour and courtesy are maintained.</w:t>
      </w:r>
    </w:p>
    <w:p w:rsidR="00063E25" w:rsidRPr="00F27262" w:rsidRDefault="00063E25" w:rsidP="00063E25">
      <w:pPr>
        <w:jc w:val="both"/>
        <w:rPr>
          <w:sz w:val="24"/>
          <w:szCs w:val="24"/>
        </w:rPr>
      </w:pPr>
    </w:p>
    <w:p w:rsidR="00063E25" w:rsidRPr="00F27262" w:rsidRDefault="00D17C3B" w:rsidP="00063E25">
      <w:pPr>
        <w:numPr>
          <w:ilvl w:val="0"/>
          <w:numId w:val="1"/>
        </w:numPr>
        <w:spacing w:after="0" w:line="240" w:lineRule="auto"/>
        <w:jc w:val="both"/>
        <w:rPr>
          <w:sz w:val="24"/>
          <w:szCs w:val="24"/>
        </w:rPr>
      </w:pPr>
      <w:r>
        <w:rPr>
          <w:sz w:val="24"/>
          <w:szCs w:val="24"/>
        </w:rPr>
        <w:lastRenderedPageBreak/>
        <w:t>To supervise chi</w:t>
      </w:r>
      <w:r w:rsidR="00063E25" w:rsidRPr="00F27262">
        <w:rPr>
          <w:sz w:val="24"/>
          <w:szCs w:val="24"/>
        </w:rPr>
        <w:t>ldren during the eating of their lunch, promoting good manners and healthy eating and maintaining a clean environment, including scraping of plates and wiping tables etc.</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To undertake any household duties both in class and around the school (e.g. tidying resource rooms, water plants, assisting with exhibition evening) as assigned by the HT or class teacher.</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In addition to the tasks listed above, you may be required to support particular pupils with particular duties relating to their physical needs.</w:t>
      </w:r>
    </w:p>
    <w:p w:rsidR="00063E25" w:rsidRPr="00F27262" w:rsidRDefault="00063E25" w:rsidP="00063E25">
      <w:pPr>
        <w:jc w:val="both"/>
        <w:rPr>
          <w:sz w:val="24"/>
          <w:szCs w:val="24"/>
        </w:rPr>
      </w:pPr>
    </w:p>
    <w:p w:rsidR="00063E25" w:rsidRPr="00F27262" w:rsidRDefault="00063E25" w:rsidP="00063E25">
      <w:pPr>
        <w:numPr>
          <w:ilvl w:val="0"/>
          <w:numId w:val="1"/>
        </w:numPr>
        <w:spacing w:after="0" w:line="240" w:lineRule="auto"/>
        <w:jc w:val="both"/>
        <w:rPr>
          <w:sz w:val="24"/>
          <w:szCs w:val="24"/>
        </w:rPr>
      </w:pPr>
      <w:r w:rsidRPr="00F27262">
        <w:rPr>
          <w:sz w:val="24"/>
          <w:szCs w:val="24"/>
        </w:rPr>
        <w:t xml:space="preserve">To cover any duties for absent TA colleagues and undertake any duties assigned by the HT &amp; </w:t>
      </w:r>
      <w:r w:rsidR="00D17C3B">
        <w:rPr>
          <w:sz w:val="24"/>
          <w:szCs w:val="24"/>
        </w:rPr>
        <w:t xml:space="preserve">AHT Inclusion </w:t>
      </w:r>
      <w:r w:rsidRPr="00F27262">
        <w:rPr>
          <w:sz w:val="24"/>
          <w:szCs w:val="24"/>
        </w:rPr>
        <w:t>consistent with the aims of the post.</w:t>
      </w:r>
    </w:p>
    <w:p w:rsidR="00063E25" w:rsidRPr="00F27262" w:rsidRDefault="00063E25" w:rsidP="00063E25">
      <w:pPr>
        <w:jc w:val="both"/>
        <w:rPr>
          <w:sz w:val="24"/>
          <w:szCs w:val="24"/>
        </w:rPr>
      </w:pPr>
    </w:p>
    <w:p w:rsidR="00063E25" w:rsidRPr="00AA1FC9" w:rsidRDefault="00063E25" w:rsidP="00AA1FC9">
      <w:pPr>
        <w:pStyle w:val="Heading1"/>
        <w:rPr>
          <w:rFonts w:asciiTheme="minorHAnsi" w:hAnsiTheme="minorHAnsi"/>
          <w:b w:val="0"/>
          <w:color w:val="1F497D" w:themeColor="text2"/>
          <w:szCs w:val="24"/>
        </w:rPr>
      </w:pPr>
      <w:r w:rsidRPr="00EF2A3C">
        <w:rPr>
          <w:rFonts w:asciiTheme="minorHAnsi" w:hAnsiTheme="minorHAnsi"/>
          <w:b w:val="0"/>
          <w:color w:val="1F497D" w:themeColor="text2"/>
          <w:szCs w:val="24"/>
        </w:rPr>
        <w:t>Candidate Specification</w:t>
      </w:r>
      <w:bookmarkStart w:id="0" w:name="_GoBack"/>
      <w:bookmarkEnd w:id="0"/>
    </w:p>
    <w:p w:rsidR="00063E25" w:rsidRPr="00F27262" w:rsidRDefault="00063E25" w:rsidP="00063E25">
      <w:pPr>
        <w:pStyle w:val="BodyText"/>
        <w:numPr>
          <w:ilvl w:val="0"/>
          <w:numId w:val="4"/>
        </w:numPr>
        <w:rPr>
          <w:rFonts w:asciiTheme="minorHAnsi" w:hAnsiTheme="minorHAnsi"/>
          <w:szCs w:val="24"/>
        </w:rPr>
      </w:pPr>
      <w:r w:rsidRPr="00F27262">
        <w:rPr>
          <w:rFonts w:asciiTheme="minorHAnsi" w:hAnsiTheme="minorHAnsi"/>
          <w:szCs w:val="24"/>
        </w:rPr>
        <w:t>Candidates must show an ability to fulfill all the duties outlined in the job description.</w:t>
      </w:r>
    </w:p>
    <w:p w:rsidR="00063E25" w:rsidRPr="00063E25" w:rsidRDefault="00063E25" w:rsidP="00063E25">
      <w:pPr>
        <w:pStyle w:val="ListParagraph"/>
        <w:numPr>
          <w:ilvl w:val="0"/>
          <w:numId w:val="4"/>
        </w:numPr>
        <w:jc w:val="both"/>
        <w:rPr>
          <w:sz w:val="24"/>
          <w:szCs w:val="24"/>
        </w:rPr>
      </w:pPr>
      <w:r w:rsidRPr="00063E25">
        <w:rPr>
          <w:sz w:val="24"/>
          <w:szCs w:val="24"/>
        </w:rPr>
        <w:t xml:space="preserve">Candidates must have experience of </w:t>
      </w:r>
      <w:r>
        <w:rPr>
          <w:sz w:val="24"/>
          <w:szCs w:val="24"/>
        </w:rPr>
        <w:t>w</w:t>
      </w:r>
      <w:r w:rsidRPr="00063E25">
        <w:rPr>
          <w:sz w:val="24"/>
          <w:szCs w:val="24"/>
        </w:rPr>
        <w:t>orking with children in a learning environment.</w:t>
      </w:r>
    </w:p>
    <w:p w:rsidR="00063E25" w:rsidRDefault="00063E25" w:rsidP="00063E25">
      <w:pPr>
        <w:pStyle w:val="ListParagraph"/>
        <w:numPr>
          <w:ilvl w:val="0"/>
          <w:numId w:val="4"/>
        </w:numPr>
        <w:jc w:val="both"/>
        <w:rPr>
          <w:sz w:val="24"/>
          <w:szCs w:val="24"/>
        </w:rPr>
      </w:pPr>
      <w:r>
        <w:rPr>
          <w:sz w:val="24"/>
          <w:szCs w:val="24"/>
        </w:rPr>
        <w:t xml:space="preserve">Candidates must show a commitment to: </w:t>
      </w:r>
    </w:p>
    <w:p w:rsidR="00063E25" w:rsidRPr="00F27262" w:rsidRDefault="00063E25" w:rsidP="00063E25">
      <w:pPr>
        <w:numPr>
          <w:ilvl w:val="0"/>
          <w:numId w:val="5"/>
        </w:numPr>
        <w:spacing w:after="0" w:line="240" w:lineRule="auto"/>
        <w:jc w:val="both"/>
        <w:rPr>
          <w:sz w:val="24"/>
          <w:szCs w:val="24"/>
        </w:rPr>
      </w:pPr>
      <w:r>
        <w:rPr>
          <w:sz w:val="24"/>
          <w:szCs w:val="24"/>
        </w:rPr>
        <w:t>r</w:t>
      </w:r>
      <w:r w:rsidRPr="00F27262">
        <w:rPr>
          <w:sz w:val="24"/>
          <w:szCs w:val="24"/>
        </w:rPr>
        <w:t>eflect</w:t>
      </w:r>
      <w:r>
        <w:rPr>
          <w:sz w:val="24"/>
          <w:szCs w:val="24"/>
        </w:rPr>
        <w:t>ing</w:t>
      </w:r>
      <w:r w:rsidRPr="00F27262">
        <w:rPr>
          <w:sz w:val="24"/>
          <w:szCs w:val="24"/>
        </w:rPr>
        <w:t xml:space="preserve"> on and develop</w:t>
      </w:r>
      <w:r>
        <w:rPr>
          <w:sz w:val="24"/>
          <w:szCs w:val="24"/>
        </w:rPr>
        <w:t>ing</w:t>
      </w:r>
      <w:r w:rsidRPr="00F27262">
        <w:rPr>
          <w:sz w:val="24"/>
          <w:szCs w:val="24"/>
        </w:rPr>
        <w:t xml:space="preserve"> one’s practice and attend</w:t>
      </w:r>
      <w:r>
        <w:rPr>
          <w:sz w:val="24"/>
          <w:szCs w:val="24"/>
        </w:rPr>
        <w:t>ing</w:t>
      </w:r>
      <w:r w:rsidRPr="00F27262">
        <w:rPr>
          <w:sz w:val="24"/>
          <w:szCs w:val="24"/>
        </w:rPr>
        <w:t xml:space="preserve"> relevant training sessions</w:t>
      </w:r>
    </w:p>
    <w:p w:rsidR="00063E25" w:rsidRPr="00F27262" w:rsidRDefault="00063E25" w:rsidP="00063E25">
      <w:pPr>
        <w:numPr>
          <w:ilvl w:val="0"/>
          <w:numId w:val="5"/>
        </w:numPr>
        <w:spacing w:after="0" w:line="240" w:lineRule="auto"/>
        <w:jc w:val="both"/>
        <w:rPr>
          <w:sz w:val="24"/>
          <w:szCs w:val="24"/>
        </w:rPr>
      </w:pPr>
      <w:r>
        <w:rPr>
          <w:sz w:val="24"/>
          <w:szCs w:val="24"/>
        </w:rPr>
        <w:t>a</w:t>
      </w:r>
      <w:r w:rsidRPr="00F27262">
        <w:rPr>
          <w:sz w:val="24"/>
          <w:szCs w:val="24"/>
        </w:rPr>
        <w:t>ct</w:t>
      </w:r>
      <w:r>
        <w:rPr>
          <w:sz w:val="24"/>
          <w:szCs w:val="24"/>
        </w:rPr>
        <w:t>ing</w:t>
      </w:r>
      <w:r w:rsidRPr="00F27262">
        <w:rPr>
          <w:sz w:val="24"/>
          <w:szCs w:val="24"/>
        </w:rPr>
        <w:t xml:space="preserve"> as an exemplary role model in terms of behaviour, language and professionalism</w:t>
      </w:r>
    </w:p>
    <w:p w:rsidR="00063E25" w:rsidRPr="00F27262" w:rsidRDefault="00063E25" w:rsidP="00063E25">
      <w:pPr>
        <w:numPr>
          <w:ilvl w:val="0"/>
          <w:numId w:val="5"/>
        </w:numPr>
        <w:spacing w:after="0" w:line="240" w:lineRule="auto"/>
        <w:jc w:val="both"/>
        <w:rPr>
          <w:sz w:val="24"/>
          <w:szCs w:val="24"/>
        </w:rPr>
      </w:pPr>
      <w:r>
        <w:rPr>
          <w:sz w:val="24"/>
          <w:szCs w:val="24"/>
        </w:rPr>
        <w:t>e</w:t>
      </w:r>
      <w:r w:rsidRPr="00F27262">
        <w:rPr>
          <w:sz w:val="24"/>
          <w:szCs w:val="24"/>
        </w:rPr>
        <w:t>qual opportunities and inclusion</w:t>
      </w:r>
    </w:p>
    <w:p w:rsidR="00063E25" w:rsidRPr="00F27262" w:rsidRDefault="00063E25" w:rsidP="00063E25">
      <w:pPr>
        <w:numPr>
          <w:ilvl w:val="0"/>
          <w:numId w:val="5"/>
        </w:numPr>
        <w:spacing w:after="0" w:line="240" w:lineRule="auto"/>
        <w:jc w:val="both"/>
        <w:rPr>
          <w:sz w:val="24"/>
          <w:szCs w:val="24"/>
        </w:rPr>
      </w:pPr>
      <w:r>
        <w:rPr>
          <w:sz w:val="24"/>
          <w:szCs w:val="24"/>
        </w:rPr>
        <w:t>e</w:t>
      </w:r>
      <w:r w:rsidRPr="00F27262">
        <w:rPr>
          <w:sz w:val="24"/>
          <w:szCs w:val="24"/>
        </w:rPr>
        <w:t xml:space="preserve">xcellent attendance and punctuality </w:t>
      </w:r>
    </w:p>
    <w:p w:rsidR="00063E25" w:rsidRPr="00F27262" w:rsidRDefault="00063E25" w:rsidP="00063E25">
      <w:pPr>
        <w:numPr>
          <w:ilvl w:val="0"/>
          <w:numId w:val="5"/>
        </w:numPr>
        <w:spacing w:after="0" w:line="240" w:lineRule="auto"/>
        <w:jc w:val="both"/>
        <w:rPr>
          <w:sz w:val="24"/>
          <w:szCs w:val="24"/>
        </w:rPr>
      </w:pPr>
      <w:r>
        <w:rPr>
          <w:sz w:val="24"/>
          <w:szCs w:val="24"/>
        </w:rPr>
        <w:t>t</w:t>
      </w:r>
      <w:r w:rsidRPr="00F27262">
        <w:rPr>
          <w:sz w:val="24"/>
          <w:szCs w:val="24"/>
        </w:rPr>
        <w:t>eam work</w:t>
      </w:r>
    </w:p>
    <w:p w:rsidR="00063E25" w:rsidRPr="00F27262" w:rsidRDefault="00063E25" w:rsidP="00063E25">
      <w:pPr>
        <w:numPr>
          <w:ilvl w:val="0"/>
          <w:numId w:val="5"/>
        </w:numPr>
        <w:spacing w:after="0" w:line="240" w:lineRule="auto"/>
        <w:jc w:val="both"/>
        <w:rPr>
          <w:sz w:val="24"/>
          <w:szCs w:val="24"/>
        </w:rPr>
      </w:pPr>
      <w:r>
        <w:rPr>
          <w:sz w:val="24"/>
          <w:szCs w:val="24"/>
        </w:rPr>
        <w:t>f</w:t>
      </w:r>
      <w:r w:rsidRPr="00F27262">
        <w:rPr>
          <w:sz w:val="24"/>
          <w:szCs w:val="24"/>
        </w:rPr>
        <w:t>ull implementation and support of all school policies and procedures</w:t>
      </w:r>
    </w:p>
    <w:p w:rsidR="00063E25" w:rsidRPr="00F27262" w:rsidRDefault="00063E25" w:rsidP="00063E25">
      <w:pPr>
        <w:numPr>
          <w:ilvl w:val="0"/>
          <w:numId w:val="5"/>
        </w:numPr>
        <w:spacing w:after="0" w:line="240" w:lineRule="auto"/>
        <w:jc w:val="both"/>
        <w:rPr>
          <w:sz w:val="24"/>
          <w:szCs w:val="24"/>
        </w:rPr>
      </w:pPr>
      <w:r>
        <w:rPr>
          <w:sz w:val="24"/>
          <w:szCs w:val="24"/>
        </w:rPr>
        <w:t>s</w:t>
      </w:r>
      <w:r w:rsidRPr="00F27262">
        <w:rPr>
          <w:sz w:val="24"/>
          <w:szCs w:val="24"/>
        </w:rPr>
        <w:t>afeguarding children’s welfare</w:t>
      </w:r>
    </w:p>
    <w:p w:rsidR="00063E25" w:rsidRPr="00F27262" w:rsidRDefault="00063E25" w:rsidP="00063E25">
      <w:pPr>
        <w:jc w:val="both"/>
        <w:rPr>
          <w:sz w:val="24"/>
          <w:szCs w:val="24"/>
        </w:rPr>
      </w:pPr>
    </w:p>
    <w:p w:rsidR="00063E25" w:rsidRPr="00EF2A3C" w:rsidRDefault="00063E25" w:rsidP="00063E25">
      <w:pPr>
        <w:jc w:val="both"/>
        <w:rPr>
          <w:color w:val="1F497D" w:themeColor="text2"/>
          <w:sz w:val="24"/>
          <w:szCs w:val="24"/>
          <w:u w:val="single"/>
        </w:rPr>
      </w:pPr>
      <w:r w:rsidRPr="00EF2A3C">
        <w:rPr>
          <w:color w:val="1F497D" w:themeColor="text2"/>
          <w:sz w:val="24"/>
          <w:szCs w:val="24"/>
          <w:u w:val="single"/>
        </w:rPr>
        <w:t>Knowledge and skills required:</w:t>
      </w:r>
    </w:p>
    <w:p w:rsidR="00063E25" w:rsidRPr="00F27262" w:rsidRDefault="004367FF" w:rsidP="00063E25">
      <w:pPr>
        <w:numPr>
          <w:ilvl w:val="0"/>
          <w:numId w:val="3"/>
        </w:numPr>
        <w:tabs>
          <w:tab w:val="clear" w:pos="720"/>
        </w:tabs>
        <w:spacing w:after="0" w:line="240" w:lineRule="auto"/>
        <w:ind w:left="780"/>
        <w:jc w:val="both"/>
        <w:rPr>
          <w:sz w:val="24"/>
          <w:szCs w:val="24"/>
        </w:rPr>
      </w:pPr>
      <w:r>
        <w:rPr>
          <w:sz w:val="24"/>
          <w:szCs w:val="24"/>
        </w:rPr>
        <w:t>Strong</w:t>
      </w:r>
      <w:r w:rsidR="00063E25">
        <w:rPr>
          <w:sz w:val="24"/>
          <w:szCs w:val="24"/>
        </w:rPr>
        <w:t xml:space="preserve"> communication skills – oral</w:t>
      </w:r>
      <w:r w:rsidR="00063E25" w:rsidRPr="00F27262">
        <w:rPr>
          <w:sz w:val="24"/>
          <w:szCs w:val="24"/>
        </w:rPr>
        <w:t xml:space="preserve"> and written</w:t>
      </w:r>
      <w:r w:rsidR="00CA56D6">
        <w:rPr>
          <w:sz w:val="24"/>
          <w:szCs w:val="24"/>
        </w:rPr>
        <w:t xml:space="preserve"> - minimum GCSE grade A-C in English.</w:t>
      </w:r>
    </w:p>
    <w:p w:rsidR="00063E25" w:rsidRDefault="00063E25" w:rsidP="00063E25">
      <w:pPr>
        <w:numPr>
          <w:ilvl w:val="0"/>
          <w:numId w:val="3"/>
        </w:numPr>
        <w:tabs>
          <w:tab w:val="clear" w:pos="720"/>
        </w:tabs>
        <w:spacing w:after="0" w:line="240" w:lineRule="auto"/>
        <w:ind w:left="780"/>
        <w:jc w:val="both"/>
        <w:rPr>
          <w:sz w:val="24"/>
          <w:szCs w:val="24"/>
        </w:rPr>
      </w:pPr>
      <w:r w:rsidRPr="00063E25">
        <w:rPr>
          <w:sz w:val="24"/>
          <w:szCs w:val="24"/>
        </w:rPr>
        <w:t>Good basic numeracy</w:t>
      </w:r>
      <w:r w:rsidR="00CA56D6">
        <w:rPr>
          <w:sz w:val="24"/>
          <w:szCs w:val="24"/>
        </w:rPr>
        <w:t xml:space="preserve"> – minimum GCSE grade A-C in Maths</w:t>
      </w:r>
    </w:p>
    <w:p w:rsidR="00063E25" w:rsidRPr="00063E25" w:rsidRDefault="00063E25" w:rsidP="00063E25">
      <w:pPr>
        <w:pStyle w:val="ListParagraph"/>
        <w:numPr>
          <w:ilvl w:val="0"/>
          <w:numId w:val="3"/>
        </w:numPr>
        <w:tabs>
          <w:tab w:val="clear" w:pos="720"/>
          <w:tab w:val="num" w:pos="780"/>
        </w:tabs>
        <w:spacing w:after="0" w:line="240" w:lineRule="auto"/>
        <w:ind w:left="780"/>
        <w:jc w:val="both"/>
        <w:rPr>
          <w:sz w:val="24"/>
          <w:szCs w:val="24"/>
        </w:rPr>
      </w:pPr>
      <w:r w:rsidRPr="00063E25">
        <w:rPr>
          <w:sz w:val="24"/>
          <w:szCs w:val="24"/>
        </w:rPr>
        <w:t>Ability to relate well to adults and children</w:t>
      </w:r>
    </w:p>
    <w:p w:rsidR="00063E25" w:rsidRPr="00F27262" w:rsidRDefault="00063E25" w:rsidP="00063E25">
      <w:pPr>
        <w:numPr>
          <w:ilvl w:val="0"/>
          <w:numId w:val="3"/>
        </w:numPr>
        <w:tabs>
          <w:tab w:val="clear" w:pos="720"/>
        </w:tabs>
        <w:spacing w:after="0" w:line="240" w:lineRule="auto"/>
        <w:ind w:left="780"/>
        <w:jc w:val="both"/>
        <w:rPr>
          <w:sz w:val="24"/>
          <w:szCs w:val="24"/>
        </w:rPr>
      </w:pPr>
      <w:r w:rsidRPr="00F27262">
        <w:rPr>
          <w:sz w:val="24"/>
          <w:szCs w:val="24"/>
        </w:rPr>
        <w:t>Ability to take initiative and responsibility</w:t>
      </w:r>
    </w:p>
    <w:p w:rsidR="00063E25" w:rsidRDefault="00063E25" w:rsidP="00063E25">
      <w:pPr>
        <w:numPr>
          <w:ilvl w:val="0"/>
          <w:numId w:val="3"/>
        </w:numPr>
        <w:tabs>
          <w:tab w:val="clear" w:pos="720"/>
        </w:tabs>
        <w:spacing w:after="0" w:line="240" w:lineRule="auto"/>
        <w:ind w:left="780"/>
        <w:jc w:val="both"/>
        <w:rPr>
          <w:sz w:val="24"/>
          <w:szCs w:val="24"/>
        </w:rPr>
      </w:pPr>
      <w:r w:rsidRPr="00F27262">
        <w:rPr>
          <w:sz w:val="24"/>
          <w:szCs w:val="24"/>
        </w:rPr>
        <w:t>Basic First Aid</w:t>
      </w:r>
    </w:p>
    <w:p w:rsidR="00063E25" w:rsidRPr="00F27262" w:rsidRDefault="00063E25" w:rsidP="00063E25">
      <w:pPr>
        <w:spacing w:after="0" w:line="240" w:lineRule="auto"/>
        <w:ind w:left="780"/>
        <w:jc w:val="both"/>
        <w:rPr>
          <w:sz w:val="24"/>
          <w:szCs w:val="24"/>
        </w:rPr>
      </w:pPr>
    </w:p>
    <w:p w:rsidR="00660FFD" w:rsidRDefault="00063E25" w:rsidP="00805144">
      <w:pPr>
        <w:jc w:val="both"/>
        <w:rPr>
          <w:sz w:val="24"/>
          <w:szCs w:val="24"/>
        </w:rPr>
      </w:pPr>
      <w:r w:rsidRPr="00063E25">
        <w:rPr>
          <w:i/>
          <w:sz w:val="20"/>
          <w:szCs w:val="20"/>
        </w:rPr>
        <w:t xml:space="preserve">All posts in school are </w:t>
      </w:r>
      <w:r w:rsidRPr="00063E25">
        <w:rPr>
          <w:b/>
          <w:i/>
          <w:sz w:val="20"/>
          <w:szCs w:val="20"/>
        </w:rPr>
        <w:t xml:space="preserve">exempt </w:t>
      </w:r>
      <w:r w:rsidRPr="00063E25">
        <w:rPr>
          <w:i/>
          <w:sz w:val="20"/>
          <w:szCs w:val="20"/>
        </w:rPr>
        <w:t xml:space="preserve">from the Rehabilitation of Offenders Act (1974). You </w:t>
      </w:r>
      <w:r w:rsidRPr="00063E25">
        <w:rPr>
          <w:b/>
          <w:i/>
          <w:sz w:val="20"/>
          <w:szCs w:val="20"/>
        </w:rPr>
        <w:t>must</w:t>
      </w:r>
      <w:r w:rsidRPr="00063E25">
        <w:rPr>
          <w:i/>
          <w:sz w:val="20"/>
          <w:szCs w:val="20"/>
        </w:rPr>
        <w:t xml:space="preserve"> disclose any criminal convictions found against you in section 10 of the application form.  Successful applicants will need to undertake a full, enhanced </w:t>
      </w:r>
      <w:r>
        <w:rPr>
          <w:i/>
          <w:sz w:val="20"/>
          <w:szCs w:val="20"/>
        </w:rPr>
        <w:t>DBS</w:t>
      </w:r>
      <w:r w:rsidRPr="00063E25">
        <w:rPr>
          <w:i/>
          <w:sz w:val="20"/>
          <w:szCs w:val="20"/>
        </w:rPr>
        <w:t xml:space="preserve"> check. </w:t>
      </w:r>
    </w:p>
    <w:sectPr w:rsidR="00660FFD" w:rsidSect="00063E25">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466"/>
    <w:multiLevelType w:val="hybridMultilevel"/>
    <w:tmpl w:val="4B9A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75A0E"/>
    <w:multiLevelType w:val="hybridMultilevel"/>
    <w:tmpl w:val="1460F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293218"/>
    <w:multiLevelType w:val="singleLevel"/>
    <w:tmpl w:val="2812B23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5E3B53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FA95A56"/>
    <w:multiLevelType w:val="singleLevel"/>
    <w:tmpl w:val="2812B23E"/>
    <w:lvl w:ilvl="0">
      <w:start w:val="1"/>
      <w:numFmt w:val="bullet"/>
      <w:lvlText w:val=""/>
      <w:lvlJc w:val="left"/>
      <w:pPr>
        <w:tabs>
          <w:tab w:val="num" w:pos="720"/>
        </w:tabs>
        <w:ind w:left="720" w:hanging="72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FD"/>
    <w:rsid w:val="00051899"/>
    <w:rsid w:val="00063E25"/>
    <w:rsid w:val="002669F1"/>
    <w:rsid w:val="00293B70"/>
    <w:rsid w:val="002A5810"/>
    <w:rsid w:val="00307243"/>
    <w:rsid w:val="004367FF"/>
    <w:rsid w:val="004D049F"/>
    <w:rsid w:val="004F7A27"/>
    <w:rsid w:val="005131D3"/>
    <w:rsid w:val="00545099"/>
    <w:rsid w:val="00566F27"/>
    <w:rsid w:val="00660FFD"/>
    <w:rsid w:val="00706796"/>
    <w:rsid w:val="00762ECF"/>
    <w:rsid w:val="00763955"/>
    <w:rsid w:val="00783036"/>
    <w:rsid w:val="00805144"/>
    <w:rsid w:val="008C6413"/>
    <w:rsid w:val="00AA1FC9"/>
    <w:rsid w:val="00C077D4"/>
    <w:rsid w:val="00CA56D6"/>
    <w:rsid w:val="00D17C3B"/>
    <w:rsid w:val="00EF2A3C"/>
    <w:rsid w:val="00EF3E81"/>
    <w:rsid w:val="00F14168"/>
    <w:rsid w:val="00F63AF5"/>
    <w:rsid w:val="00FB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566F40"/>
  <w15:docId w15:val="{8960BBA0-009D-43F3-BA83-0D7FC50F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70"/>
  </w:style>
  <w:style w:type="paragraph" w:styleId="Heading1">
    <w:name w:val="heading 1"/>
    <w:basedOn w:val="Normal"/>
    <w:next w:val="Normal"/>
    <w:link w:val="Heading1Char"/>
    <w:qFormat/>
    <w:rsid w:val="00063E25"/>
    <w:pPr>
      <w:keepNext/>
      <w:spacing w:after="0" w:line="240" w:lineRule="auto"/>
      <w:jc w:val="both"/>
      <w:outlineLvl w:val="0"/>
    </w:pPr>
    <w:rPr>
      <w:rFonts w:ascii="Times New Roman" w:eastAsia="Times New Roman" w:hAnsi="Times New Roman" w:cs="Times New Roman"/>
      <w:b/>
      <w:sz w:val="24"/>
      <w:szCs w:val="20"/>
      <w:u w:val="single"/>
      <w:lang w:val="en-US" w:eastAsia="en-GB"/>
    </w:rPr>
  </w:style>
  <w:style w:type="paragraph" w:styleId="Heading2">
    <w:name w:val="heading 2"/>
    <w:basedOn w:val="Normal"/>
    <w:next w:val="Normal"/>
    <w:link w:val="Heading2Char"/>
    <w:qFormat/>
    <w:rsid w:val="00063E25"/>
    <w:pPr>
      <w:keepNext/>
      <w:spacing w:after="0" w:line="240" w:lineRule="auto"/>
      <w:outlineLvl w:val="1"/>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25"/>
    <w:rPr>
      <w:rFonts w:ascii="Times New Roman" w:eastAsia="Times New Roman" w:hAnsi="Times New Roman" w:cs="Times New Roman"/>
      <w:b/>
      <w:sz w:val="24"/>
      <w:szCs w:val="20"/>
      <w:u w:val="single"/>
      <w:lang w:val="en-US" w:eastAsia="en-GB"/>
    </w:rPr>
  </w:style>
  <w:style w:type="character" w:customStyle="1" w:styleId="Heading2Char">
    <w:name w:val="Heading 2 Char"/>
    <w:basedOn w:val="DefaultParagraphFont"/>
    <w:link w:val="Heading2"/>
    <w:rsid w:val="00063E25"/>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063E25"/>
    <w:pPr>
      <w:spacing w:after="0" w:line="240" w:lineRule="auto"/>
      <w:jc w:val="center"/>
    </w:pPr>
    <w:rPr>
      <w:rFonts w:ascii="Times New Roman" w:eastAsia="Times New Roman" w:hAnsi="Times New Roman" w:cs="Times New Roman"/>
      <w:b/>
      <w:sz w:val="24"/>
      <w:szCs w:val="20"/>
      <w:u w:val="single"/>
      <w:lang w:val="en-US" w:eastAsia="en-GB"/>
    </w:rPr>
  </w:style>
  <w:style w:type="character" w:customStyle="1" w:styleId="TitleChar">
    <w:name w:val="Title Char"/>
    <w:basedOn w:val="DefaultParagraphFont"/>
    <w:link w:val="Title"/>
    <w:rsid w:val="00063E25"/>
    <w:rPr>
      <w:rFonts w:ascii="Times New Roman" w:eastAsia="Times New Roman" w:hAnsi="Times New Roman" w:cs="Times New Roman"/>
      <w:b/>
      <w:sz w:val="24"/>
      <w:szCs w:val="20"/>
      <w:u w:val="single"/>
      <w:lang w:val="en-US" w:eastAsia="en-GB"/>
    </w:rPr>
  </w:style>
  <w:style w:type="paragraph" w:styleId="BodyText">
    <w:name w:val="Body Text"/>
    <w:basedOn w:val="Normal"/>
    <w:link w:val="BodyTextChar"/>
    <w:rsid w:val="00063E25"/>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063E25"/>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06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jane.robertson</dc:creator>
  <cp:lastModifiedBy>Nia Harding-Rickards</cp:lastModifiedBy>
  <cp:revision>3</cp:revision>
  <cp:lastPrinted>2018-06-13T10:54:00Z</cp:lastPrinted>
  <dcterms:created xsi:type="dcterms:W3CDTF">2019-06-19T07:48:00Z</dcterms:created>
  <dcterms:modified xsi:type="dcterms:W3CDTF">2019-06-19T07:48:00Z</dcterms:modified>
</cp:coreProperties>
</file>