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F80" w:rsidRPr="00E927A4" w:rsidRDefault="00E927A4">
      <w:pPr>
        <w:ind w:left="-142" w:right="255"/>
        <w:rPr>
          <w:noProof/>
          <w:sz w:val="36"/>
          <w:szCs w:val="36"/>
        </w:rPr>
      </w:pPr>
      <w:r>
        <w:rPr>
          <w:noProof/>
          <w:lang w:eastAsia="en-GB"/>
        </w:rPr>
        <w:drawing>
          <wp:anchor distT="0" distB="0" distL="114300" distR="114300" simplePos="0" relativeHeight="251659264" behindDoc="1" locked="0" layoutInCell="1" allowOverlap="1" wp14:anchorId="7B9E7923" wp14:editId="099A2708">
            <wp:simplePos x="0" y="0"/>
            <wp:positionH relativeFrom="margin">
              <wp:posOffset>8591550</wp:posOffset>
            </wp:positionH>
            <wp:positionV relativeFrom="paragraph">
              <wp:posOffset>0</wp:posOffset>
            </wp:positionV>
            <wp:extent cx="714375" cy="666750"/>
            <wp:effectExtent l="0" t="0" r="9525" b="0"/>
            <wp:wrapTight wrapText="bothSides">
              <wp:wrapPolygon edited="0">
                <wp:start x="0" y="0"/>
                <wp:lineTo x="0" y="20983"/>
                <wp:lineTo x="21312" y="20983"/>
                <wp:lineTo x="21312" y="0"/>
                <wp:lineTo x="0" y="0"/>
              </wp:wrapPolygon>
            </wp:wrapTight>
            <wp:docPr id="4"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Image previe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666750"/>
                    </a:xfrm>
                    <a:prstGeom prst="rect">
                      <a:avLst/>
                    </a:prstGeom>
                    <a:noFill/>
                    <a:extLst/>
                  </pic:spPr>
                </pic:pic>
              </a:graphicData>
            </a:graphic>
            <wp14:sizeRelH relativeFrom="page">
              <wp14:pctWidth>0</wp14:pctWidth>
            </wp14:sizeRelH>
            <wp14:sizeRelV relativeFrom="page">
              <wp14:pctHeight>0</wp14:pctHeight>
            </wp14:sizeRelV>
          </wp:anchor>
        </w:drawing>
      </w:r>
      <w:r w:rsidR="006D2F80">
        <w:rPr>
          <w:noProof/>
        </w:rPr>
        <w:tab/>
      </w:r>
      <w:r w:rsidRPr="00E927A4">
        <w:rPr>
          <w:noProof/>
          <w:sz w:val="36"/>
          <w:szCs w:val="36"/>
        </w:rPr>
        <w:t>PERSON SPECIFICATION</w:t>
      </w:r>
      <w:r w:rsidR="006D2F80" w:rsidRPr="00E927A4">
        <w:rPr>
          <w:noProof/>
          <w:sz w:val="36"/>
          <w:szCs w:val="36"/>
        </w:rPr>
        <w:tab/>
      </w:r>
      <w:r w:rsidR="006D2F80" w:rsidRPr="00E927A4">
        <w:rPr>
          <w:noProof/>
          <w:sz w:val="36"/>
          <w:szCs w:val="36"/>
        </w:rPr>
        <w:tab/>
      </w:r>
    </w:p>
    <w:p w:rsidR="00E927A4" w:rsidRDefault="00E927A4">
      <w:pPr>
        <w:ind w:left="-142" w:right="255"/>
        <w:rPr>
          <w:noProof/>
        </w:rPr>
      </w:pPr>
    </w:p>
    <w:p w:rsidR="00E927A4" w:rsidRDefault="00E927A4">
      <w:pPr>
        <w:ind w:left="-142" w:right="255"/>
        <w:rPr>
          <w:noProof/>
        </w:rPr>
      </w:pPr>
    </w:p>
    <w:p w:rsidR="00E927A4" w:rsidRDefault="00E927A4">
      <w:pPr>
        <w:ind w:left="-142" w:right="255"/>
        <w:rPr>
          <w:noProof/>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18"/>
        <w:gridCol w:w="2430"/>
        <w:gridCol w:w="4320"/>
        <w:gridCol w:w="3892"/>
      </w:tblGrid>
      <w:tr w:rsidR="006D2F80">
        <w:tc>
          <w:tcPr>
            <w:tcW w:w="4518" w:type="dxa"/>
            <w:shd w:val="pct10" w:color="auto" w:fill="auto"/>
          </w:tcPr>
          <w:p w:rsidR="006D2F80" w:rsidRDefault="006D2F80">
            <w:pPr>
              <w:rPr>
                <w:b/>
              </w:rPr>
            </w:pPr>
            <w:r>
              <w:rPr>
                <w:b/>
              </w:rPr>
              <w:t>Job title</w:t>
            </w:r>
          </w:p>
        </w:tc>
        <w:tc>
          <w:tcPr>
            <w:tcW w:w="2430" w:type="dxa"/>
            <w:shd w:val="pct10" w:color="auto" w:fill="auto"/>
          </w:tcPr>
          <w:p w:rsidR="006D2F80" w:rsidRDefault="006D2F80">
            <w:pPr>
              <w:rPr>
                <w:b/>
              </w:rPr>
            </w:pPr>
            <w:r>
              <w:rPr>
                <w:b/>
              </w:rPr>
              <w:t>Grade</w:t>
            </w:r>
          </w:p>
        </w:tc>
        <w:tc>
          <w:tcPr>
            <w:tcW w:w="4320" w:type="dxa"/>
            <w:shd w:val="pct10" w:color="auto" w:fill="auto"/>
          </w:tcPr>
          <w:p w:rsidR="006D2F80" w:rsidRDefault="006D2F80">
            <w:pPr>
              <w:rPr>
                <w:b/>
              </w:rPr>
            </w:pPr>
            <w:r>
              <w:rPr>
                <w:b/>
              </w:rPr>
              <w:t>School</w:t>
            </w:r>
          </w:p>
        </w:tc>
        <w:tc>
          <w:tcPr>
            <w:tcW w:w="3892" w:type="dxa"/>
            <w:shd w:val="pct10" w:color="auto" w:fill="auto"/>
          </w:tcPr>
          <w:p w:rsidR="006D2F80" w:rsidRDefault="006D2F80">
            <w:pPr>
              <w:rPr>
                <w:b/>
              </w:rPr>
            </w:pPr>
            <w:r>
              <w:rPr>
                <w:b/>
              </w:rPr>
              <w:t>Location</w:t>
            </w:r>
          </w:p>
        </w:tc>
      </w:tr>
      <w:tr w:rsidR="006D2F80">
        <w:trPr>
          <w:trHeight w:val="569"/>
        </w:trPr>
        <w:tc>
          <w:tcPr>
            <w:tcW w:w="4518" w:type="dxa"/>
            <w:vAlign w:val="center"/>
          </w:tcPr>
          <w:p w:rsidR="006D2F80" w:rsidRDefault="007A6C98">
            <w:pPr>
              <w:ind w:right="-327"/>
            </w:pPr>
            <w:r>
              <w:t>Teaching Assistant Level 3</w:t>
            </w:r>
            <w:r w:rsidR="007B6B6B">
              <w:fldChar w:fldCharType="begin" w:fldLock="1"/>
            </w:r>
            <w:r w:rsidR="007B6B6B">
              <w:instrText xml:space="preserve"> FILLIN "Job Title" \* MERGEFORMAT </w:instrText>
            </w:r>
            <w:r w:rsidR="007B6B6B">
              <w:fldChar w:fldCharType="end"/>
            </w:r>
          </w:p>
        </w:tc>
        <w:tc>
          <w:tcPr>
            <w:tcW w:w="2430" w:type="dxa"/>
            <w:vAlign w:val="center"/>
          </w:tcPr>
          <w:p w:rsidR="006D2F80" w:rsidRDefault="00A63878">
            <w:pPr>
              <w:ind w:right="-327"/>
            </w:pPr>
            <w:r>
              <w:t>2C</w:t>
            </w:r>
            <w:bookmarkStart w:id="0" w:name="_GoBack"/>
            <w:bookmarkEnd w:id="0"/>
            <w:r w:rsidR="007B6B6B">
              <w:fldChar w:fldCharType="begin" w:fldLock="1"/>
            </w:r>
            <w:r w:rsidR="007B6B6B">
              <w:instrText xml:space="preserve"> FILLIN "Grade" \* MERGEFORMAT </w:instrText>
            </w:r>
            <w:r w:rsidR="007B6B6B">
              <w:fldChar w:fldCharType="end"/>
            </w:r>
          </w:p>
        </w:tc>
        <w:tc>
          <w:tcPr>
            <w:tcW w:w="4320" w:type="dxa"/>
            <w:vAlign w:val="center"/>
          </w:tcPr>
          <w:p w:rsidR="006D2F80" w:rsidRDefault="00502518">
            <w:r>
              <w:t>The Clifton Centre PRU</w:t>
            </w:r>
          </w:p>
          <w:p w:rsidR="006D2F80" w:rsidRDefault="006D2F80"/>
        </w:tc>
        <w:tc>
          <w:tcPr>
            <w:tcW w:w="3892" w:type="dxa"/>
            <w:vAlign w:val="center"/>
          </w:tcPr>
          <w:p w:rsidR="006D2F80" w:rsidRDefault="00D22C3D" w:rsidP="00F45CBB">
            <w:pPr>
              <w:ind w:right="-327"/>
            </w:pPr>
            <w:r>
              <w:t>The Clifton C</w:t>
            </w:r>
            <w:r w:rsidR="00A66FFB">
              <w:t xml:space="preserve">entre </w:t>
            </w:r>
          </w:p>
        </w:tc>
      </w:tr>
    </w:tbl>
    <w:p w:rsidR="006D2F80" w:rsidRDefault="006D2F80">
      <w:pPr>
        <w:pStyle w:val="Caption"/>
      </w:pPr>
      <w:r>
        <w:t>Note to manager</w:t>
      </w:r>
    </w:p>
    <w:p w:rsidR="006D2F80" w:rsidRDefault="006D2F80">
      <w:pPr>
        <w:ind w:right="249"/>
        <w:rPr>
          <w:b/>
        </w:rPr>
      </w:pPr>
      <w:r>
        <w:t xml:space="preserve">In completing this form you are setting the expected standard for the person you need for this job on this occasion.  Once completed, it will help to create your shortlist of candidates and to devise the questions you ask at interview. Please describe the criterion in ways that are both accurate and capable of being tested.  Above all, the requirements must be job related and non-discriminatory. The job description, person specification and advertisement must be consistent. Each of the criteria must be identified under the </w:t>
      </w:r>
      <w:r>
        <w:rPr>
          <w:b/>
        </w:rPr>
        <w:t>Essential</w:t>
      </w:r>
      <w:r>
        <w:t xml:space="preserve"> or </w:t>
      </w:r>
      <w:r>
        <w:rPr>
          <w:b/>
        </w:rPr>
        <w:t>Desirable</w:t>
      </w:r>
      <w:r>
        <w:t xml:space="preserve"> headings. Whilst all criterions are important, those marked </w:t>
      </w:r>
      <w:r>
        <w:rPr>
          <w:b/>
        </w:rPr>
        <w:t>Essential</w:t>
      </w:r>
      <w:r>
        <w:t xml:space="preserve"> must be met before an interview can be offered. (See Section 6 of the Recruitment and Selection Code of Practice for more information on producing a person specification)</w:t>
      </w:r>
    </w:p>
    <w:p w:rsidR="006D2F80" w:rsidRDefault="006D2F80">
      <w:pPr>
        <w:pStyle w:val="Heading4"/>
        <w:pBdr>
          <w:top w:val="single" w:sz="6" w:space="7" w:color="auto"/>
          <w:left w:val="single" w:sz="6" w:space="5" w:color="auto"/>
          <w:bottom w:val="single" w:sz="6" w:space="10" w:color="auto"/>
          <w:right w:val="single" w:sz="6" w:space="14" w:color="auto"/>
        </w:pBdr>
      </w:pPr>
      <w:r>
        <w:t>Note to applicants</w:t>
      </w:r>
    </w:p>
    <w:p w:rsidR="006D2F80" w:rsidRDefault="006D2F80">
      <w:pPr>
        <w:pBdr>
          <w:top w:val="single" w:sz="6" w:space="7" w:color="auto"/>
          <w:left w:val="single" w:sz="6" w:space="5" w:color="auto"/>
          <w:bottom w:val="single" w:sz="6" w:space="10" w:color="auto"/>
          <w:right w:val="single" w:sz="6" w:space="14" w:color="auto"/>
        </w:pBdr>
        <w:shd w:val="pct10" w:color="auto" w:fill="auto"/>
        <w:ind w:right="249"/>
      </w:pPr>
      <w:r>
        <w:t xml:space="preserve">Whilst all criterions below are important, those under the </w:t>
      </w:r>
      <w:r>
        <w:rPr>
          <w:b/>
        </w:rPr>
        <w:t>Essential</w:t>
      </w:r>
      <w:r>
        <w:t xml:space="preserve"> heading are the key requirements. You should pay particular attention to these areas and provide evidence of meeting them. Failure to do so may mean that you will not be invited for interview.</w:t>
      </w:r>
    </w:p>
    <w:p w:rsidR="006D2F80" w:rsidRDefault="006D2F80">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Pr>
          <w:b/>
        </w:rPr>
        <w:tab/>
      </w:r>
      <w:r>
        <w:rPr>
          <w:b/>
        </w:rPr>
        <w:tab/>
        <w:t xml:space="preserve">           (*See grid overleaf)</w:t>
      </w:r>
    </w:p>
    <w:tbl>
      <w:tblPr>
        <w:tblW w:w="15142" w:type="dxa"/>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91"/>
        <w:gridCol w:w="11619"/>
        <w:gridCol w:w="1732"/>
      </w:tblGrid>
      <w:tr w:rsidR="006D2F80" w:rsidTr="005368AA">
        <w:trPr>
          <w:trHeight w:val="360"/>
          <w:tblHeader/>
        </w:trPr>
        <w:tc>
          <w:tcPr>
            <w:tcW w:w="1791" w:type="dxa"/>
            <w:tcBorders>
              <w:bottom w:val="single" w:sz="12" w:space="0" w:color="000000"/>
            </w:tcBorders>
            <w:shd w:val="pct10" w:color="auto" w:fill="auto"/>
            <w:vAlign w:val="center"/>
          </w:tcPr>
          <w:p w:rsidR="006D2F80" w:rsidRDefault="006D2F80">
            <w:pPr>
              <w:rPr>
                <w:b/>
              </w:rPr>
            </w:pPr>
            <w:r>
              <w:rPr>
                <w:b/>
              </w:rPr>
              <w:t>Essential criteria</w:t>
            </w:r>
          </w:p>
        </w:tc>
        <w:tc>
          <w:tcPr>
            <w:tcW w:w="11619" w:type="dxa"/>
            <w:tcBorders>
              <w:bottom w:val="single" w:sz="12" w:space="0" w:color="000000"/>
            </w:tcBorders>
            <w:shd w:val="pct10" w:color="auto" w:fill="auto"/>
            <w:vAlign w:val="center"/>
          </w:tcPr>
          <w:p w:rsidR="006D2F80" w:rsidRDefault="006D2F80">
            <w:pPr>
              <w:rPr>
                <w:b/>
              </w:rPr>
            </w:pPr>
            <w:r>
              <w:rPr>
                <w:b/>
              </w:rPr>
              <w:t>Necessary requirements – skills, knowledge, experience etc.</w:t>
            </w:r>
          </w:p>
        </w:tc>
        <w:tc>
          <w:tcPr>
            <w:tcW w:w="1732" w:type="dxa"/>
            <w:tcBorders>
              <w:bottom w:val="single" w:sz="12" w:space="0" w:color="000000"/>
            </w:tcBorders>
            <w:shd w:val="pct10" w:color="auto" w:fill="auto"/>
            <w:vAlign w:val="center"/>
          </w:tcPr>
          <w:p w:rsidR="006D2F80" w:rsidRDefault="006D2F80">
            <w:pPr>
              <w:rPr>
                <w:b/>
              </w:rPr>
            </w:pPr>
            <w:r>
              <w:rPr>
                <w:b/>
              </w:rPr>
              <w:t>* M.O.A.</w:t>
            </w:r>
          </w:p>
        </w:tc>
      </w:tr>
      <w:tr w:rsidR="006D2F80" w:rsidTr="005368AA">
        <w:trPr>
          <w:trHeight w:val="360"/>
        </w:trPr>
        <w:tc>
          <w:tcPr>
            <w:tcW w:w="1791" w:type="dxa"/>
            <w:tcBorders>
              <w:top w:val="nil"/>
            </w:tcBorders>
            <w:vAlign w:val="center"/>
          </w:tcPr>
          <w:p w:rsidR="006D2F80" w:rsidRDefault="006D2F80">
            <w:pPr>
              <w:numPr>
                <w:ilvl w:val="0"/>
                <w:numId w:val="2"/>
              </w:numPr>
            </w:pPr>
          </w:p>
        </w:tc>
        <w:tc>
          <w:tcPr>
            <w:tcW w:w="11619" w:type="dxa"/>
            <w:tcBorders>
              <w:top w:val="nil"/>
            </w:tcBorders>
            <w:vAlign w:val="center"/>
          </w:tcPr>
          <w:p w:rsidR="006D2F80" w:rsidRDefault="007A6C98" w:rsidP="0042070A">
            <w:pPr>
              <w:spacing w:before="120" w:after="120"/>
              <w:jc w:val="both"/>
            </w:pPr>
            <w:r>
              <w:t>Very good Numeracy</w:t>
            </w:r>
            <w:r w:rsidR="00F40023">
              <w:t xml:space="preserve"> and Literacy</w:t>
            </w:r>
            <w:r>
              <w:t xml:space="preserve"> skills </w:t>
            </w:r>
            <w:r w:rsidR="0042070A">
              <w:t>(equivalent to GCSE)</w:t>
            </w:r>
          </w:p>
        </w:tc>
        <w:tc>
          <w:tcPr>
            <w:tcW w:w="1732" w:type="dxa"/>
            <w:tcBorders>
              <w:top w:val="nil"/>
            </w:tcBorders>
            <w:vAlign w:val="center"/>
          </w:tcPr>
          <w:p w:rsidR="006D2F80" w:rsidRDefault="007A6C98">
            <w:r>
              <w:t>A/I/C</w:t>
            </w:r>
          </w:p>
        </w:tc>
      </w:tr>
      <w:tr w:rsidR="006D2F80" w:rsidTr="005368AA">
        <w:trPr>
          <w:trHeight w:val="360"/>
        </w:trPr>
        <w:tc>
          <w:tcPr>
            <w:tcW w:w="1791" w:type="dxa"/>
            <w:vAlign w:val="center"/>
          </w:tcPr>
          <w:p w:rsidR="006D2F80" w:rsidRDefault="006D2F80">
            <w:pPr>
              <w:numPr>
                <w:ilvl w:val="0"/>
                <w:numId w:val="2"/>
              </w:numPr>
            </w:pPr>
          </w:p>
        </w:tc>
        <w:tc>
          <w:tcPr>
            <w:tcW w:w="11619" w:type="dxa"/>
            <w:vAlign w:val="center"/>
          </w:tcPr>
          <w:p w:rsidR="006D2F80" w:rsidRDefault="007A6C98">
            <w:r>
              <w:t>Can use ICT effectively to support learning.</w:t>
            </w:r>
          </w:p>
        </w:tc>
        <w:tc>
          <w:tcPr>
            <w:tcW w:w="1732" w:type="dxa"/>
            <w:vAlign w:val="center"/>
          </w:tcPr>
          <w:p w:rsidR="006D2F80" w:rsidRDefault="007A6C98">
            <w:r>
              <w:t>A/I</w:t>
            </w:r>
          </w:p>
        </w:tc>
      </w:tr>
      <w:tr w:rsidR="006D2F80" w:rsidTr="005368AA">
        <w:trPr>
          <w:trHeight w:val="360"/>
        </w:trPr>
        <w:tc>
          <w:tcPr>
            <w:tcW w:w="1791" w:type="dxa"/>
            <w:vAlign w:val="center"/>
          </w:tcPr>
          <w:p w:rsidR="006D2F80" w:rsidRDefault="006D2F80">
            <w:pPr>
              <w:numPr>
                <w:ilvl w:val="0"/>
                <w:numId w:val="2"/>
              </w:numPr>
            </w:pPr>
          </w:p>
        </w:tc>
        <w:tc>
          <w:tcPr>
            <w:tcW w:w="11619" w:type="dxa"/>
            <w:vAlign w:val="center"/>
          </w:tcPr>
          <w:p w:rsidR="006D2F80" w:rsidRDefault="007A6C98">
            <w:pPr>
              <w:jc w:val="both"/>
              <w:rPr>
                <w:rFonts w:cs="Arial"/>
              </w:rPr>
            </w:pPr>
            <w:r>
              <w:t>Use of other equipment technology.</w:t>
            </w:r>
          </w:p>
        </w:tc>
        <w:tc>
          <w:tcPr>
            <w:tcW w:w="1732" w:type="dxa"/>
            <w:vAlign w:val="center"/>
          </w:tcPr>
          <w:p w:rsidR="006D2F80" w:rsidRDefault="007A6C98">
            <w:r>
              <w:t>A/I</w:t>
            </w:r>
          </w:p>
        </w:tc>
      </w:tr>
      <w:tr w:rsidR="006D2F80" w:rsidTr="005368AA">
        <w:trPr>
          <w:trHeight w:val="360"/>
        </w:trPr>
        <w:tc>
          <w:tcPr>
            <w:tcW w:w="1791" w:type="dxa"/>
            <w:vAlign w:val="center"/>
          </w:tcPr>
          <w:p w:rsidR="006D2F80" w:rsidRDefault="006D2F80">
            <w:pPr>
              <w:numPr>
                <w:ilvl w:val="0"/>
                <w:numId w:val="2"/>
              </w:numPr>
            </w:pPr>
          </w:p>
        </w:tc>
        <w:tc>
          <w:tcPr>
            <w:tcW w:w="11619" w:type="dxa"/>
            <w:vAlign w:val="center"/>
          </w:tcPr>
          <w:p w:rsidR="006D2F80" w:rsidRDefault="007A6C98">
            <w:pPr>
              <w:jc w:val="both"/>
              <w:rPr>
                <w:rFonts w:cs="Arial"/>
              </w:rPr>
            </w:pPr>
            <w:r>
              <w:t>Full working knowledge of national/foundation stage curriculum and other relevant learning programmes/strategies.</w:t>
            </w:r>
          </w:p>
        </w:tc>
        <w:tc>
          <w:tcPr>
            <w:tcW w:w="1732" w:type="dxa"/>
            <w:vAlign w:val="center"/>
          </w:tcPr>
          <w:p w:rsidR="006D2F80" w:rsidRDefault="007A6C98">
            <w:r>
              <w:t>A/I</w:t>
            </w:r>
          </w:p>
        </w:tc>
      </w:tr>
      <w:tr w:rsidR="006D2F80" w:rsidTr="005368AA">
        <w:trPr>
          <w:trHeight w:val="360"/>
        </w:trPr>
        <w:tc>
          <w:tcPr>
            <w:tcW w:w="1791" w:type="dxa"/>
            <w:vAlign w:val="center"/>
          </w:tcPr>
          <w:p w:rsidR="006D2F80" w:rsidRDefault="006D2F80">
            <w:pPr>
              <w:numPr>
                <w:ilvl w:val="0"/>
                <w:numId w:val="2"/>
              </w:numPr>
            </w:pPr>
          </w:p>
        </w:tc>
        <w:tc>
          <w:tcPr>
            <w:tcW w:w="11619" w:type="dxa"/>
            <w:vAlign w:val="center"/>
          </w:tcPr>
          <w:p w:rsidR="006D2F80" w:rsidRDefault="007A6C98" w:rsidP="00F40023">
            <w:pPr>
              <w:jc w:val="both"/>
              <w:rPr>
                <w:rFonts w:cs="Arial"/>
              </w:rPr>
            </w:pPr>
            <w:r>
              <w:t xml:space="preserve">Understanding of principles of </w:t>
            </w:r>
            <w:r w:rsidR="00F40023">
              <w:t>student</w:t>
            </w:r>
            <w:r>
              <w:t xml:space="preserve"> development and learning processes</w:t>
            </w:r>
            <w:r w:rsidR="0042070A">
              <w:t>.</w:t>
            </w:r>
          </w:p>
        </w:tc>
        <w:tc>
          <w:tcPr>
            <w:tcW w:w="1732" w:type="dxa"/>
            <w:vAlign w:val="center"/>
          </w:tcPr>
          <w:p w:rsidR="006D2F80" w:rsidRDefault="00502518">
            <w:r>
              <w:t>A/I</w:t>
            </w:r>
          </w:p>
        </w:tc>
      </w:tr>
      <w:tr w:rsidR="006D2F80" w:rsidTr="005368AA">
        <w:trPr>
          <w:trHeight w:val="360"/>
        </w:trPr>
        <w:tc>
          <w:tcPr>
            <w:tcW w:w="1791" w:type="dxa"/>
            <w:vAlign w:val="center"/>
          </w:tcPr>
          <w:p w:rsidR="006D2F80" w:rsidRDefault="006D2F80">
            <w:pPr>
              <w:numPr>
                <w:ilvl w:val="0"/>
                <w:numId w:val="2"/>
              </w:numPr>
            </w:pPr>
          </w:p>
        </w:tc>
        <w:tc>
          <w:tcPr>
            <w:tcW w:w="11619" w:type="dxa"/>
            <w:vAlign w:val="center"/>
          </w:tcPr>
          <w:p w:rsidR="006D2F80" w:rsidRDefault="007A6C98">
            <w:pPr>
              <w:jc w:val="both"/>
              <w:rPr>
                <w:rFonts w:cs="Arial"/>
              </w:rPr>
            </w:pPr>
            <w:r>
              <w:t>Ability to self-evaluate learning needs and actively seek learning opportunities</w:t>
            </w:r>
            <w:r w:rsidR="0042070A">
              <w:t>.</w:t>
            </w:r>
          </w:p>
        </w:tc>
        <w:tc>
          <w:tcPr>
            <w:tcW w:w="1732" w:type="dxa"/>
            <w:vAlign w:val="center"/>
          </w:tcPr>
          <w:p w:rsidR="006D2F80" w:rsidRDefault="00502518">
            <w:r>
              <w:t>A/I</w:t>
            </w:r>
          </w:p>
        </w:tc>
      </w:tr>
      <w:tr w:rsidR="006D2F80" w:rsidTr="005368AA">
        <w:trPr>
          <w:trHeight w:val="360"/>
        </w:trPr>
        <w:tc>
          <w:tcPr>
            <w:tcW w:w="1791" w:type="dxa"/>
            <w:vAlign w:val="center"/>
          </w:tcPr>
          <w:p w:rsidR="006D2F80" w:rsidRDefault="006D2F80">
            <w:pPr>
              <w:numPr>
                <w:ilvl w:val="0"/>
                <w:numId w:val="2"/>
              </w:numPr>
            </w:pPr>
          </w:p>
        </w:tc>
        <w:tc>
          <w:tcPr>
            <w:tcW w:w="11619" w:type="dxa"/>
            <w:vAlign w:val="center"/>
          </w:tcPr>
          <w:p w:rsidR="006D2F80" w:rsidRDefault="007A6C98" w:rsidP="00F40023">
            <w:pPr>
              <w:jc w:val="both"/>
              <w:rPr>
                <w:rFonts w:cs="Arial"/>
              </w:rPr>
            </w:pPr>
            <w:r>
              <w:t xml:space="preserve">Ability to relate well to </w:t>
            </w:r>
            <w:r w:rsidR="00F40023">
              <w:t>students</w:t>
            </w:r>
            <w:r>
              <w:t xml:space="preserve"> and adults</w:t>
            </w:r>
            <w:r w:rsidR="0042070A">
              <w:t>.</w:t>
            </w:r>
            <w:r w:rsidR="005368AA">
              <w:t xml:space="preserve"> To be able to build positive professional </w:t>
            </w:r>
            <w:r w:rsidR="007B6B6B">
              <w:t>relationships</w:t>
            </w:r>
            <w:r w:rsidR="005368AA">
              <w:t>.</w:t>
            </w:r>
          </w:p>
        </w:tc>
        <w:tc>
          <w:tcPr>
            <w:tcW w:w="1732" w:type="dxa"/>
            <w:vAlign w:val="center"/>
          </w:tcPr>
          <w:p w:rsidR="006D2F80" w:rsidRDefault="00502518">
            <w:r>
              <w:t>A/I</w:t>
            </w:r>
          </w:p>
        </w:tc>
      </w:tr>
      <w:tr w:rsidR="006D2F80" w:rsidTr="005368AA">
        <w:trPr>
          <w:trHeight w:val="360"/>
        </w:trPr>
        <w:tc>
          <w:tcPr>
            <w:tcW w:w="1791" w:type="dxa"/>
            <w:vAlign w:val="center"/>
          </w:tcPr>
          <w:p w:rsidR="006D2F80" w:rsidRDefault="006D2F80">
            <w:pPr>
              <w:numPr>
                <w:ilvl w:val="0"/>
                <w:numId w:val="2"/>
              </w:numPr>
            </w:pPr>
          </w:p>
        </w:tc>
        <w:tc>
          <w:tcPr>
            <w:tcW w:w="11619" w:type="dxa"/>
            <w:vAlign w:val="center"/>
          </w:tcPr>
          <w:p w:rsidR="006D2F80" w:rsidRDefault="007A6C98">
            <w:pPr>
              <w:jc w:val="both"/>
              <w:rPr>
                <w:rFonts w:cs="Arial"/>
              </w:rPr>
            </w:pPr>
            <w:r>
              <w:t>Work constructively as part of a team, understanding classroom roles.</w:t>
            </w:r>
          </w:p>
        </w:tc>
        <w:tc>
          <w:tcPr>
            <w:tcW w:w="1732" w:type="dxa"/>
            <w:vAlign w:val="center"/>
          </w:tcPr>
          <w:p w:rsidR="006D2F80" w:rsidRDefault="00502518">
            <w:r>
              <w:t>A/I</w:t>
            </w:r>
          </w:p>
        </w:tc>
      </w:tr>
      <w:tr w:rsidR="007A6C98" w:rsidTr="005368AA">
        <w:trPr>
          <w:trHeight w:val="360"/>
        </w:trPr>
        <w:tc>
          <w:tcPr>
            <w:tcW w:w="1791" w:type="dxa"/>
            <w:vAlign w:val="center"/>
          </w:tcPr>
          <w:p w:rsidR="007A6C98" w:rsidRDefault="007A6C98">
            <w:pPr>
              <w:numPr>
                <w:ilvl w:val="0"/>
                <w:numId w:val="2"/>
              </w:numPr>
            </w:pPr>
          </w:p>
        </w:tc>
        <w:tc>
          <w:tcPr>
            <w:tcW w:w="11619" w:type="dxa"/>
            <w:vAlign w:val="center"/>
          </w:tcPr>
          <w:p w:rsidR="007A6C98" w:rsidRDefault="007A6C98" w:rsidP="00F40023">
            <w:pPr>
              <w:jc w:val="both"/>
            </w:pPr>
            <w:r>
              <w:t xml:space="preserve">Experience </w:t>
            </w:r>
            <w:r w:rsidR="005368AA">
              <w:t xml:space="preserve">of </w:t>
            </w:r>
            <w:r>
              <w:t xml:space="preserve">working with </w:t>
            </w:r>
            <w:r w:rsidR="00F40023">
              <w:t>students</w:t>
            </w:r>
            <w:r>
              <w:t xml:space="preserve"> of relevant age</w:t>
            </w:r>
            <w:r w:rsidR="0042070A">
              <w:t>.</w:t>
            </w:r>
          </w:p>
        </w:tc>
        <w:tc>
          <w:tcPr>
            <w:tcW w:w="1732" w:type="dxa"/>
            <w:vAlign w:val="center"/>
          </w:tcPr>
          <w:p w:rsidR="007A6C98" w:rsidRDefault="00502518">
            <w:r>
              <w:t>A/I</w:t>
            </w:r>
          </w:p>
        </w:tc>
      </w:tr>
      <w:tr w:rsidR="00502518" w:rsidTr="005368AA">
        <w:trPr>
          <w:trHeight w:val="360"/>
        </w:trPr>
        <w:tc>
          <w:tcPr>
            <w:tcW w:w="1791" w:type="dxa"/>
            <w:vAlign w:val="center"/>
          </w:tcPr>
          <w:p w:rsidR="00502518" w:rsidRDefault="00502518">
            <w:pPr>
              <w:numPr>
                <w:ilvl w:val="0"/>
                <w:numId w:val="2"/>
              </w:numPr>
            </w:pPr>
          </w:p>
        </w:tc>
        <w:tc>
          <w:tcPr>
            <w:tcW w:w="11619" w:type="dxa"/>
            <w:vAlign w:val="center"/>
          </w:tcPr>
          <w:p w:rsidR="00502518" w:rsidRDefault="00502518">
            <w:pPr>
              <w:jc w:val="both"/>
            </w:pPr>
            <w:r>
              <w:t>Full driving licence with business use</w:t>
            </w:r>
            <w:r w:rsidR="0042070A">
              <w:t>.</w:t>
            </w:r>
          </w:p>
        </w:tc>
        <w:tc>
          <w:tcPr>
            <w:tcW w:w="1732" w:type="dxa"/>
            <w:vAlign w:val="center"/>
          </w:tcPr>
          <w:p w:rsidR="00502518" w:rsidRDefault="00502518">
            <w:r>
              <w:t>A/I/C</w:t>
            </w:r>
          </w:p>
        </w:tc>
      </w:tr>
      <w:tr w:rsidR="00502518" w:rsidTr="005368AA">
        <w:trPr>
          <w:trHeight w:val="360"/>
        </w:trPr>
        <w:tc>
          <w:tcPr>
            <w:tcW w:w="1791" w:type="dxa"/>
            <w:vAlign w:val="center"/>
          </w:tcPr>
          <w:p w:rsidR="00502518" w:rsidRDefault="00502518">
            <w:pPr>
              <w:numPr>
                <w:ilvl w:val="0"/>
                <w:numId w:val="2"/>
              </w:numPr>
            </w:pPr>
          </w:p>
        </w:tc>
        <w:tc>
          <w:tcPr>
            <w:tcW w:w="11619" w:type="dxa"/>
            <w:vAlign w:val="center"/>
          </w:tcPr>
          <w:p w:rsidR="00502518" w:rsidRDefault="00AF65E7" w:rsidP="00F45CBB">
            <w:pPr>
              <w:jc w:val="both"/>
            </w:pPr>
            <w:r>
              <w:t xml:space="preserve">Able to deliver teaching and learning opportunities to small groups and one to one </w:t>
            </w:r>
            <w:r w:rsidR="00F45CBB">
              <w:t>students</w:t>
            </w:r>
            <w:r w:rsidR="0042070A">
              <w:t>.</w:t>
            </w:r>
          </w:p>
        </w:tc>
        <w:tc>
          <w:tcPr>
            <w:tcW w:w="1732" w:type="dxa"/>
            <w:vAlign w:val="center"/>
          </w:tcPr>
          <w:p w:rsidR="00502518" w:rsidRDefault="00AF65E7">
            <w:r>
              <w:t>A/I</w:t>
            </w:r>
          </w:p>
        </w:tc>
      </w:tr>
      <w:tr w:rsidR="007B6B6B" w:rsidTr="005368AA">
        <w:trPr>
          <w:trHeight w:val="360"/>
        </w:trPr>
        <w:tc>
          <w:tcPr>
            <w:tcW w:w="1791" w:type="dxa"/>
            <w:vAlign w:val="center"/>
          </w:tcPr>
          <w:p w:rsidR="007B6B6B" w:rsidRDefault="007B6B6B">
            <w:pPr>
              <w:numPr>
                <w:ilvl w:val="0"/>
                <w:numId w:val="2"/>
              </w:numPr>
            </w:pPr>
          </w:p>
        </w:tc>
        <w:tc>
          <w:tcPr>
            <w:tcW w:w="11619" w:type="dxa"/>
            <w:vAlign w:val="center"/>
          </w:tcPr>
          <w:p w:rsidR="007B6B6B" w:rsidRDefault="007B6B6B" w:rsidP="00F45CBB">
            <w:pPr>
              <w:jc w:val="both"/>
            </w:pPr>
            <w:r>
              <w:t xml:space="preserve">To be part of a pastoral form team to support students </w:t>
            </w:r>
          </w:p>
        </w:tc>
        <w:tc>
          <w:tcPr>
            <w:tcW w:w="1732" w:type="dxa"/>
            <w:vAlign w:val="center"/>
          </w:tcPr>
          <w:p w:rsidR="007B6B6B" w:rsidRDefault="00B0271A">
            <w:r>
              <w:t>A/I</w:t>
            </w:r>
          </w:p>
        </w:tc>
      </w:tr>
    </w:tbl>
    <w:p w:rsidR="006D2F80" w:rsidRDefault="006D2F80"/>
    <w:tbl>
      <w:tblPr>
        <w:tblW w:w="15142" w:type="dxa"/>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91"/>
        <w:gridCol w:w="11619"/>
        <w:gridCol w:w="1732"/>
      </w:tblGrid>
      <w:tr w:rsidR="006D2F80" w:rsidTr="007B6B6B">
        <w:trPr>
          <w:trHeight w:val="360"/>
        </w:trPr>
        <w:tc>
          <w:tcPr>
            <w:tcW w:w="1791" w:type="dxa"/>
            <w:tcBorders>
              <w:bottom w:val="nil"/>
            </w:tcBorders>
            <w:shd w:val="pct10" w:color="auto" w:fill="auto"/>
            <w:vAlign w:val="center"/>
          </w:tcPr>
          <w:p w:rsidR="006D2F80" w:rsidRDefault="006D2F80">
            <w:pPr>
              <w:pStyle w:val="Heading1"/>
              <w:rPr>
                <w:sz w:val="20"/>
              </w:rPr>
            </w:pPr>
            <w:r>
              <w:rPr>
                <w:sz w:val="20"/>
              </w:rPr>
              <w:t>Desirable criteria</w:t>
            </w:r>
          </w:p>
        </w:tc>
        <w:tc>
          <w:tcPr>
            <w:tcW w:w="11619" w:type="dxa"/>
            <w:tcBorders>
              <w:bottom w:val="nil"/>
            </w:tcBorders>
            <w:shd w:val="pct10" w:color="auto" w:fill="auto"/>
            <w:vAlign w:val="center"/>
          </w:tcPr>
          <w:p w:rsidR="006D2F80" w:rsidRDefault="006D2F80">
            <w:pPr>
              <w:rPr>
                <w:b/>
              </w:rPr>
            </w:pPr>
            <w:r>
              <w:rPr>
                <w:b/>
              </w:rPr>
              <w:t>Necessary requirements – skills, knowledge, experience etc.</w:t>
            </w:r>
          </w:p>
        </w:tc>
        <w:tc>
          <w:tcPr>
            <w:tcW w:w="1732" w:type="dxa"/>
            <w:tcBorders>
              <w:bottom w:val="nil"/>
            </w:tcBorders>
            <w:shd w:val="pct10" w:color="auto" w:fill="auto"/>
            <w:vAlign w:val="center"/>
          </w:tcPr>
          <w:p w:rsidR="006D2F80" w:rsidRDefault="006D2F80">
            <w:pPr>
              <w:rPr>
                <w:b/>
              </w:rPr>
            </w:pPr>
            <w:r>
              <w:rPr>
                <w:b/>
              </w:rPr>
              <w:t>* M.O.A.</w:t>
            </w:r>
          </w:p>
        </w:tc>
      </w:tr>
      <w:tr w:rsidR="006D2F80" w:rsidTr="007B6B6B">
        <w:trPr>
          <w:trHeight w:val="360"/>
        </w:trPr>
        <w:tc>
          <w:tcPr>
            <w:tcW w:w="1791" w:type="dxa"/>
            <w:tcBorders>
              <w:top w:val="single" w:sz="12" w:space="0" w:color="000000"/>
              <w:bottom w:val="single" w:sz="12" w:space="0" w:color="000000"/>
            </w:tcBorders>
            <w:vAlign w:val="center"/>
          </w:tcPr>
          <w:p w:rsidR="006D2F80" w:rsidRDefault="006D2F80">
            <w:pPr>
              <w:numPr>
                <w:ilvl w:val="0"/>
                <w:numId w:val="3"/>
              </w:numPr>
            </w:pPr>
          </w:p>
        </w:tc>
        <w:tc>
          <w:tcPr>
            <w:tcW w:w="11619" w:type="dxa"/>
            <w:tcBorders>
              <w:top w:val="single" w:sz="12" w:space="0" w:color="000000"/>
              <w:bottom w:val="single" w:sz="12" w:space="0" w:color="000000"/>
            </w:tcBorders>
            <w:vAlign w:val="center"/>
          </w:tcPr>
          <w:p w:rsidR="006D2F80" w:rsidRPr="007A6C98" w:rsidRDefault="007A6C98">
            <w:r>
              <w:rPr>
                <w:rFonts w:cs="Arial"/>
              </w:rPr>
              <w:t xml:space="preserve">Completion of </w:t>
            </w:r>
            <w:r w:rsidR="00073E00">
              <w:rPr>
                <w:rFonts w:cs="Arial"/>
              </w:rPr>
              <w:t xml:space="preserve">Teaching Assistant Level 3 </w:t>
            </w:r>
            <w:r w:rsidRPr="007A6C98">
              <w:rPr>
                <w:rFonts w:cs="Arial"/>
              </w:rPr>
              <w:t>Training</w:t>
            </w:r>
            <w:r w:rsidR="00073E00">
              <w:rPr>
                <w:rFonts w:cs="Arial"/>
              </w:rPr>
              <w:t xml:space="preserve"> or equivalent</w:t>
            </w:r>
          </w:p>
        </w:tc>
        <w:tc>
          <w:tcPr>
            <w:tcW w:w="1732" w:type="dxa"/>
            <w:tcBorders>
              <w:top w:val="single" w:sz="12" w:space="0" w:color="000000"/>
              <w:bottom w:val="single" w:sz="12" w:space="0" w:color="000000"/>
            </w:tcBorders>
            <w:vAlign w:val="center"/>
          </w:tcPr>
          <w:p w:rsidR="006D2F80" w:rsidRDefault="007A6C98">
            <w:r>
              <w:t>A/I/C</w:t>
            </w:r>
          </w:p>
        </w:tc>
      </w:tr>
      <w:tr w:rsidR="006D2F80" w:rsidTr="007B6B6B">
        <w:trPr>
          <w:trHeight w:val="360"/>
        </w:trPr>
        <w:tc>
          <w:tcPr>
            <w:tcW w:w="1791" w:type="dxa"/>
            <w:tcBorders>
              <w:top w:val="single" w:sz="12" w:space="0" w:color="000000"/>
              <w:bottom w:val="single" w:sz="12" w:space="0" w:color="000000"/>
            </w:tcBorders>
            <w:vAlign w:val="center"/>
          </w:tcPr>
          <w:p w:rsidR="006D2F80" w:rsidRDefault="006D2F80">
            <w:pPr>
              <w:numPr>
                <w:ilvl w:val="0"/>
                <w:numId w:val="3"/>
              </w:numPr>
            </w:pPr>
          </w:p>
        </w:tc>
        <w:tc>
          <w:tcPr>
            <w:tcW w:w="11619" w:type="dxa"/>
            <w:tcBorders>
              <w:top w:val="single" w:sz="12" w:space="0" w:color="000000"/>
              <w:bottom w:val="single" w:sz="12" w:space="0" w:color="000000"/>
            </w:tcBorders>
            <w:vAlign w:val="center"/>
          </w:tcPr>
          <w:p w:rsidR="006D2F80" w:rsidRDefault="007A6C98">
            <w:r>
              <w:t>Training in relevant strategies in particular curriculum or learning area</w:t>
            </w:r>
          </w:p>
        </w:tc>
        <w:tc>
          <w:tcPr>
            <w:tcW w:w="1732" w:type="dxa"/>
            <w:tcBorders>
              <w:top w:val="single" w:sz="12" w:space="0" w:color="000000"/>
              <w:bottom w:val="single" w:sz="12" w:space="0" w:color="000000"/>
            </w:tcBorders>
            <w:vAlign w:val="center"/>
          </w:tcPr>
          <w:p w:rsidR="006D2F80" w:rsidRDefault="007A6C98">
            <w:r>
              <w:t>A/I/C</w:t>
            </w:r>
          </w:p>
        </w:tc>
      </w:tr>
      <w:tr w:rsidR="006D2F80" w:rsidTr="007B6B6B">
        <w:trPr>
          <w:trHeight w:val="360"/>
        </w:trPr>
        <w:tc>
          <w:tcPr>
            <w:tcW w:w="1791" w:type="dxa"/>
            <w:tcBorders>
              <w:top w:val="single" w:sz="12" w:space="0" w:color="000000"/>
              <w:bottom w:val="single" w:sz="12" w:space="0" w:color="000000"/>
            </w:tcBorders>
            <w:vAlign w:val="center"/>
          </w:tcPr>
          <w:p w:rsidR="006D2F80" w:rsidRDefault="006D2F80"/>
        </w:tc>
        <w:tc>
          <w:tcPr>
            <w:tcW w:w="11619" w:type="dxa"/>
            <w:tcBorders>
              <w:top w:val="single" w:sz="12" w:space="0" w:color="000000"/>
              <w:bottom w:val="single" w:sz="12" w:space="0" w:color="000000"/>
            </w:tcBorders>
            <w:vAlign w:val="center"/>
          </w:tcPr>
          <w:p w:rsidR="006D2F80" w:rsidRDefault="006D2F80"/>
        </w:tc>
        <w:tc>
          <w:tcPr>
            <w:tcW w:w="1732" w:type="dxa"/>
            <w:tcBorders>
              <w:top w:val="single" w:sz="12" w:space="0" w:color="000000"/>
              <w:bottom w:val="single" w:sz="12" w:space="0" w:color="000000"/>
            </w:tcBorders>
            <w:vAlign w:val="center"/>
          </w:tcPr>
          <w:p w:rsidR="006D2F80" w:rsidRDefault="006D2F80"/>
        </w:tc>
      </w:tr>
      <w:tr w:rsidR="006D2F80" w:rsidTr="007B6B6B">
        <w:trPr>
          <w:trHeight w:val="360"/>
        </w:trPr>
        <w:tc>
          <w:tcPr>
            <w:tcW w:w="1791" w:type="dxa"/>
            <w:tcBorders>
              <w:top w:val="single" w:sz="12" w:space="0" w:color="000000"/>
              <w:bottom w:val="single" w:sz="12" w:space="0" w:color="000000"/>
            </w:tcBorders>
            <w:vAlign w:val="center"/>
          </w:tcPr>
          <w:p w:rsidR="006D2F80" w:rsidRDefault="006D2F80"/>
        </w:tc>
        <w:tc>
          <w:tcPr>
            <w:tcW w:w="11619" w:type="dxa"/>
            <w:tcBorders>
              <w:top w:val="single" w:sz="12" w:space="0" w:color="000000"/>
              <w:bottom w:val="single" w:sz="12" w:space="0" w:color="000000"/>
            </w:tcBorders>
            <w:vAlign w:val="center"/>
          </w:tcPr>
          <w:p w:rsidR="006D2F80" w:rsidRDefault="006D2F80"/>
        </w:tc>
        <w:tc>
          <w:tcPr>
            <w:tcW w:w="1732" w:type="dxa"/>
            <w:tcBorders>
              <w:top w:val="single" w:sz="12" w:space="0" w:color="000000"/>
              <w:bottom w:val="single" w:sz="12" w:space="0" w:color="000000"/>
            </w:tcBorders>
            <w:vAlign w:val="center"/>
          </w:tcPr>
          <w:p w:rsidR="006D2F80" w:rsidRDefault="006D2F80"/>
        </w:tc>
      </w:tr>
    </w:tbl>
    <w:p w:rsidR="006D2F80" w:rsidRDefault="006D2F80"/>
    <w:p w:rsidR="006D2F80" w:rsidRDefault="006D2F80">
      <w:pPr>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2569"/>
        <w:gridCol w:w="5138"/>
        <w:gridCol w:w="2755"/>
      </w:tblGrid>
      <w:tr w:rsidR="006D2F80">
        <w:tc>
          <w:tcPr>
            <w:tcW w:w="4698" w:type="dxa"/>
            <w:shd w:val="pct10" w:color="auto" w:fill="auto"/>
          </w:tcPr>
          <w:p w:rsidR="006D2F80" w:rsidRDefault="006D2F80">
            <w:pPr>
              <w:rPr>
                <w:b/>
              </w:rPr>
            </w:pPr>
            <w:r>
              <w:rPr>
                <w:b/>
              </w:rPr>
              <w:t>Completed by</w:t>
            </w:r>
          </w:p>
        </w:tc>
        <w:tc>
          <w:tcPr>
            <w:tcW w:w="2569" w:type="dxa"/>
            <w:shd w:val="pct10" w:color="auto" w:fill="auto"/>
          </w:tcPr>
          <w:p w:rsidR="006D2F80" w:rsidRDefault="006D2F80">
            <w:pPr>
              <w:rPr>
                <w:b/>
              </w:rPr>
            </w:pPr>
            <w:r>
              <w:rPr>
                <w:b/>
              </w:rPr>
              <w:t>Date</w:t>
            </w:r>
          </w:p>
        </w:tc>
        <w:tc>
          <w:tcPr>
            <w:tcW w:w="5138" w:type="dxa"/>
            <w:shd w:val="pct10" w:color="auto" w:fill="auto"/>
          </w:tcPr>
          <w:p w:rsidR="006D2F80" w:rsidRDefault="006D2F80">
            <w:pPr>
              <w:rPr>
                <w:b/>
              </w:rPr>
            </w:pPr>
            <w:r>
              <w:rPr>
                <w:b/>
              </w:rPr>
              <w:t>Approved by</w:t>
            </w:r>
          </w:p>
        </w:tc>
        <w:tc>
          <w:tcPr>
            <w:tcW w:w="2755" w:type="dxa"/>
            <w:shd w:val="pct10" w:color="auto" w:fill="auto"/>
          </w:tcPr>
          <w:p w:rsidR="006D2F80" w:rsidRDefault="006D2F80">
            <w:pPr>
              <w:rPr>
                <w:b/>
              </w:rPr>
            </w:pPr>
            <w:r>
              <w:rPr>
                <w:b/>
              </w:rPr>
              <w:t>Date</w:t>
            </w:r>
          </w:p>
        </w:tc>
      </w:tr>
      <w:tr w:rsidR="006D2F80">
        <w:tc>
          <w:tcPr>
            <w:tcW w:w="4698" w:type="dxa"/>
          </w:tcPr>
          <w:p w:rsidR="006D2F80" w:rsidRDefault="0042070A">
            <w:pPr>
              <w:rPr>
                <w:b/>
              </w:rPr>
            </w:pPr>
            <w:r>
              <w:rPr>
                <w:b/>
              </w:rPr>
              <w:t>Stephanie Carr</w:t>
            </w:r>
          </w:p>
        </w:tc>
        <w:tc>
          <w:tcPr>
            <w:tcW w:w="2569" w:type="dxa"/>
          </w:tcPr>
          <w:p w:rsidR="006D2F80" w:rsidRDefault="00B0271A" w:rsidP="00F45CBB">
            <w:pPr>
              <w:rPr>
                <w:b/>
              </w:rPr>
            </w:pPr>
            <w:r>
              <w:rPr>
                <w:b/>
              </w:rPr>
              <w:t>January 2025</w:t>
            </w:r>
          </w:p>
        </w:tc>
        <w:tc>
          <w:tcPr>
            <w:tcW w:w="5138" w:type="dxa"/>
          </w:tcPr>
          <w:p w:rsidR="006D2F80" w:rsidRDefault="006D2F80">
            <w:pPr>
              <w:rPr>
                <w:b/>
              </w:rPr>
            </w:pPr>
          </w:p>
        </w:tc>
        <w:tc>
          <w:tcPr>
            <w:tcW w:w="2755" w:type="dxa"/>
          </w:tcPr>
          <w:p w:rsidR="006D2F80" w:rsidRDefault="006D2F80">
            <w:pPr>
              <w:rPr>
                <w:b/>
              </w:rPr>
            </w:pPr>
          </w:p>
        </w:tc>
      </w:tr>
    </w:tbl>
    <w:p w:rsidR="006D2F80" w:rsidRDefault="006D2F80">
      <w:pPr>
        <w:rPr>
          <w:b/>
        </w:rPr>
      </w:pPr>
    </w:p>
    <w:p w:rsidR="006D2F80" w:rsidRDefault="006D2F80">
      <w:pPr>
        <w:rPr>
          <w:b/>
        </w:rPr>
      </w:pPr>
      <w:r>
        <w:rPr>
          <w:b/>
        </w:rPr>
        <w:t>Method of assessment (* M.O.A.)</w:t>
      </w:r>
    </w:p>
    <w:p w:rsidR="006D2F80" w:rsidRDefault="006D2F80">
      <w:pPr>
        <w:rPr>
          <w:b/>
        </w:rPr>
      </w:pPr>
    </w:p>
    <w:p w:rsidR="006D2F80" w:rsidRDefault="006D2F80">
      <w:pPr>
        <w:rPr>
          <w:b/>
        </w:rPr>
      </w:pPr>
      <w:r>
        <w:rPr>
          <w:b/>
        </w:rPr>
        <w:t xml:space="preserve">A = </w:t>
      </w:r>
      <w:r>
        <w:t>Application form</w:t>
      </w:r>
      <w:r>
        <w:rPr>
          <w:b/>
        </w:rPr>
        <w:t xml:space="preserve">,    C = </w:t>
      </w:r>
      <w:r>
        <w:t>Certificate</w:t>
      </w:r>
      <w:r>
        <w:rPr>
          <w:b/>
        </w:rPr>
        <w:t xml:space="preserve">,    E = </w:t>
      </w:r>
      <w:r>
        <w:t>Exercise</w:t>
      </w:r>
      <w:r>
        <w:rPr>
          <w:b/>
        </w:rPr>
        <w:t>,    I</w:t>
      </w:r>
      <w:r>
        <w:t xml:space="preserve"> </w:t>
      </w:r>
      <w:r>
        <w:rPr>
          <w:b/>
        </w:rPr>
        <w:t xml:space="preserve">= </w:t>
      </w:r>
      <w:r>
        <w:t>Interview</w:t>
      </w:r>
      <w:r>
        <w:rPr>
          <w:b/>
        </w:rPr>
        <w:t xml:space="preserve">,    P = </w:t>
      </w:r>
      <w:r>
        <w:t>Presentation</w:t>
      </w:r>
      <w:r>
        <w:rPr>
          <w:b/>
        </w:rPr>
        <w:t xml:space="preserve">,    T = </w:t>
      </w:r>
      <w:r>
        <w:t>Test</w:t>
      </w:r>
      <w:r>
        <w:rPr>
          <w:b/>
        </w:rPr>
        <w:t xml:space="preserve">,    AC = </w:t>
      </w:r>
      <w:r>
        <w:t>Assessment centre</w:t>
      </w:r>
      <w:r>
        <w:rPr>
          <w:b/>
        </w:rPr>
        <w:tab/>
      </w:r>
    </w:p>
    <w:p w:rsidR="006D2F80" w:rsidRDefault="006D2F80">
      <w:pPr>
        <w:tabs>
          <w:tab w:val="left" w:pos="-720"/>
        </w:tabs>
        <w:suppressAutoHyphens/>
        <w:rPr>
          <w:rFonts w:ascii="Helvetica" w:hAnsi="Helvetica"/>
        </w:rPr>
      </w:pPr>
    </w:p>
    <w:p w:rsidR="006D2F80" w:rsidRDefault="006D2F80"/>
    <w:sectPr w:rsidR="006D2F80" w:rsidSect="00A435C5">
      <w:type w:val="oddPage"/>
      <w:pgSz w:w="16840" w:h="11907" w:orient="landscape" w:code="9"/>
      <w:pgMar w:top="710" w:right="851" w:bottom="431" w:left="992" w:header="0" w:footer="4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F80" w:rsidRDefault="006D2F80">
      <w:r>
        <w:separator/>
      </w:r>
    </w:p>
  </w:endnote>
  <w:endnote w:type="continuationSeparator" w:id="0">
    <w:p w:rsidR="006D2F80" w:rsidRDefault="006D2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F80" w:rsidRDefault="006D2F80">
      <w:r>
        <w:separator/>
      </w:r>
    </w:p>
  </w:footnote>
  <w:footnote w:type="continuationSeparator" w:id="0">
    <w:p w:rsidR="006D2F80" w:rsidRDefault="006D2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07A69"/>
    <w:multiLevelType w:val="hybridMultilevel"/>
    <w:tmpl w:val="CD82B284"/>
    <w:lvl w:ilvl="0" w:tplc="033E9EC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AC14C5"/>
    <w:multiLevelType w:val="hybridMultilevel"/>
    <w:tmpl w:val="10249A82"/>
    <w:lvl w:ilvl="0" w:tplc="BEE04FF6">
      <w:start w:val="1"/>
      <w:numFmt w:val="decimal"/>
      <w:lvlText w:val="%1."/>
      <w:lvlJc w:val="left"/>
      <w:pPr>
        <w:tabs>
          <w:tab w:val="num" w:pos="720"/>
        </w:tabs>
        <w:ind w:left="720" w:hanging="360"/>
      </w:pPr>
    </w:lvl>
    <w:lvl w:ilvl="1" w:tplc="F4B0B6A4" w:tentative="1">
      <w:start w:val="1"/>
      <w:numFmt w:val="lowerLetter"/>
      <w:lvlText w:val="%2."/>
      <w:lvlJc w:val="left"/>
      <w:pPr>
        <w:tabs>
          <w:tab w:val="num" w:pos="1440"/>
        </w:tabs>
        <w:ind w:left="1440" w:hanging="360"/>
      </w:pPr>
    </w:lvl>
    <w:lvl w:ilvl="2" w:tplc="603E7D80" w:tentative="1">
      <w:start w:val="1"/>
      <w:numFmt w:val="lowerRoman"/>
      <w:lvlText w:val="%3."/>
      <w:lvlJc w:val="right"/>
      <w:pPr>
        <w:tabs>
          <w:tab w:val="num" w:pos="2160"/>
        </w:tabs>
        <w:ind w:left="2160" w:hanging="180"/>
      </w:pPr>
    </w:lvl>
    <w:lvl w:ilvl="3" w:tplc="12EA1626" w:tentative="1">
      <w:start w:val="1"/>
      <w:numFmt w:val="decimal"/>
      <w:lvlText w:val="%4."/>
      <w:lvlJc w:val="left"/>
      <w:pPr>
        <w:tabs>
          <w:tab w:val="num" w:pos="2880"/>
        </w:tabs>
        <w:ind w:left="2880" w:hanging="360"/>
      </w:pPr>
    </w:lvl>
    <w:lvl w:ilvl="4" w:tplc="FB5465E4" w:tentative="1">
      <w:start w:val="1"/>
      <w:numFmt w:val="lowerLetter"/>
      <w:lvlText w:val="%5."/>
      <w:lvlJc w:val="left"/>
      <w:pPr>
        <w:tabs>
          <w:tab w:val="num" w:pos="3600"/>
        </w:tabs>
        <w:ind w:left="3600" w:hanging="360"/>
      </w:pPr>
    </w:lvl>
    <w:lvl w:ilvl="5" w:tplc="3B964CA0" w:tentative="1">
      <w:start w:val="1"/>
      <w:numFmt w:val="lowerRoman"/>
      <w:lvlText w:val="%6."/>
      <w:lvlJc w:val="right"/>
      <w:pPr>
        <w:tabs>
          <w:tab w:val="num" w:pos="4320"/>
        </w:tabs>
        <w:ind w:left="4320" w:hanging="180"/>
      </w:pPr>
    </w:lvl>
    <w:lvl w:ilvl="6" w:tplc="20104C66" w:tentative="1">
      <w:start w:val="1"/>
      <w:numFmt w:val="decimal"/>
      <w:lvlText w:val="%7."/>
      <w:lvlJc w:val="left"/>
      <w:pPr>
        <w:tabs>
          <w:tab w:val="num" w:pos="5040"/>
        </w:tabs>
        <w:ind w:left="5040" w:hanging="360"/>
      </w:pPr>
    </w:lvl>
    <w:lvl w:ilvl="7" w:tplc="5B4E5116" w:tentative="1">
      <w:start w:val="1"/>
      <w:numFmt w:val="lowerLetter"/>
      <w:lvlText w:val="%8."/>
      <w:lvlJc w:val="left"/>
      <w:pPr>
        <w:tabs>
          <w:tab w:val="num" w:pos="5760"/>
        </w:tabs>
        <w:ind w:left="5760" w:hanging="360"/>
      </w:pPr>
    </w:lvl>
    <w:lvl w:ilvl="8" w:tplc="0E0EA97C" w:tentative="1">
      <w:start w:val="1"/>
      <w:numFmt w:val="lowerRoman"/>
      <w:lvlText w:val="%9."/>
      <w:lvlJc w:val="right"/>
      <w:pPr>
        <w:tabs>
          <w:tab w:val="num" w:pos="6480"/>
        </w:tabs>
        <w:ind w:left="6480" w:hanging="180"/>
      </w:pPr>
    </w:lvl>
  </w:abstractNum>
  <w:abstractNum w:abstractNumId="2" w15:restartNumberingAfterBreak="0">
    <w:nsid w:val="42DB7BC3"/>
    <w:multiLevelType w:val="singleLevel"/>
    <w:tmpl w:val="10F4B02E"/>
    <w:lvl w:ilvl="0">
      <w:start w:val="1"/>
      <w:numFmt w:val="decimal"/>
      <w:lvlText w:val="%1."/>
      <w:lvlJc w:val="left"/>
      <w:pPr>
        <w:tabs>
          <w:tab w:val="num" w:pos="720"/>
        </w:tabs>
        <w:ind w:left="720" w:hanging="720"/>
      </w:pPr>
      <w:rPr>
        <w:rFonts w:ascii="Arial" w:hAnsi="Arial" w:hint="default"/>
        <w:b w:val="0"/>
        <w:i w:val="0"/>
        <w:sz w:val="20"/>
        <w:u w:val="none"/>
      </w:rPr>
    </w:lvl>
  </w:abstractNum>
  <w:abstractNum w:abstractNumId="3" w15:restartNumberingAfterBreak="0">
    <w:nsid w:val="63F74655"/>
    <w:multiLevelType w:val="hybridMultilevel"/>
    <w:tmpl w:val="FD30BD4A"/>
    <w:lvl w:ilvl="0" w:tplc="D632F03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864"/>
        </w:tabs>
        <w:ind w:left="864" w:hanging="360"/>
      </w:pPr>
      <w:rPr>
        <w:rFonts w:ascii="Courier New" w:hAnsi="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4" w15:restartNumberingAfterBreak="0">
    <w:nsid w:val="7E5566C0"/>
    <w:multiLevelType w:val="hybridMultilevel"/>
    <w:tmpl w:val="307697B0"/>
    <w:lvl w:ilvl="0" w:tplc="5B0EB332">
      <w:start w:val="1"/>
      <w:numFmt w:val="decimal"/>
      <w:lvlText w:val="%1."/>
      <w:lvlJc w:val="left"/>
      <w:pPr>
        <w:tabs>
          <w:tab w:val="num" w:pos="720"/>
        </w:tabs>
        <w:ind w:left="720" w:hanging="360"/>
      </w:pPr>
    </w:lvl>
    <w:lvl w:ilvl="1" w:tplc="F8C64A84" w:tentative="1">
      <w:start w:val="1"/>
      <w:numFmt w:val="lowerLetter"/>
      <w:lvlText w:val="%2."/>
      <w:lvlJc w:val="left"/>
      <w:pPr>
        <w:tabs>
          <w:tab w:val="num" w:pos="1440"/>
        </w:tabs>
        <w:ind w:left="1440" w:hanging="360"/>
      </w:pPr>
    </w:lvl>
    <w:lvl w:ilvl="2" w:tplc="09928A3A" w:tentative="1">
      <w:start w:val="1"/>
      <w:numFmt w:val="lowerRoman"/>
      <w:lvlText w:val="%3."/>
      <w:lvlJc w:val="right"/>
      <w:pPr>
        <w:tabs>
          <w:tab w:val="num" w:pos="2160"/>
        </w:tabs>
        <w:ind w:left="2160" w:hanging="180"/>
      </w:pPr>
    </w:lvl>
    <w:lvl w:ilvl="3" w:tplc="3A0AED7C" w:tentative="1">
      <w:start w:val="1"/>
      <w:numFmt w:val="decimal"/>
      <w:lvlText w:val="%4."/>
      <w:lvlJc w:val="left"/>
      <w:pPr>
        <w:tabs>
          <w:tab w:val="num" w:pos="2880"/>
        </w:tabs>
        <w:ind w:left="2880" w:hanging="360"/>
      </w:pPr>
    </w:lvl>
    <w:lvl w:ilvl="4" w:tplc="508A1DAC" w:tentative="1">
      <w:start w:val="1"/>
      <w:numFmt w:val="lowerLetter"/>
      <w:lvlText w:val="%5."/>
      <w:lvlJc w:val="left"/>
      <w:pPr>
        <w:tabs>
          <w:tab w:val="num" w:pos="3600"/>
        </w:tabs>
        <w:ind w:left="3600" w:hanging="360"/>
      </w:pPr>
    </w:lvl>
    <w:lvl w:ilvl="5" w:tplc="BCF6E0F4" w:tentative="1">
      <w:start w:val="1"/>
      <w:numFmt w:val="lowerRoman"/>
      <w:lvlText w:val="%6."/>
      <w:lvlJc w:val="right"/>
      <w:pPr>
        <w:tabs>
          <w:tab w:val="num" w:pos="4320"/>
        </w:tabs>
        <w:ind w:left="4320" w:hanging="180"/>
      </w:pPr>
    </w:lvl>
    <w:lvl w:ilvl="6" w:tplc="97868040" w:tentative="1">
      <w:start w:val="1"/>
      <w:numFmt w:val="decimal"/>
      <w:lvlText w:val="%7."/>
      <w:lvlJc w:val="left"/>
      <w:pPr>
        <w:tabs>
          <w:tab w:val="num" w:pos="5040"/>
        </w:tabs>
        <w:ind w:left="5040" w:hanging="360"/>
      </w:pPr>
    </w:lvl>
    <w:lvl w:ilvl="7" w:tplc="BF3625C4" w:tentative="1">
      <w:start w:val="1"/>
      <w:numFmt w:val="lowerLetter"/>
      <w:lvlText w:val="%8."/>
      <w:lvlJc w:val="left"/>
      <w:pPr>
        <w:tabs>
          <w:tab w:val="num" w:pos="5760"/>
        </w:tabs>
        <w:ind w:left="5760" w:hanging="360"/>
      </w:pPr>
    </w:lvl>
    <w:lvl w:ilvl="8" w:tplc="28C2E1E8"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C98"/>
    <w:rsid w:val="00073E00"/>
    <w:rsid w:val="000A14AB"/>
    <w:rsid w:val="0042070A"/>
    <w:rsid w:val="00502518"/>
    <w:rsid w:val="005061C1"/>
    <w:rsid w:val="0053522D"/>
    <w:rsid w:val="005368AA"/>
    <w:rsid w:val="005921BD"/>
    <w:rsid w:val="00614C73"/>
    <w:rsid w:val="006B655A"/>
    <w:rsid w:val="006D2F80"/>
    <w:rsid w:val="00703B02"/>
    <w:rsid w:val="007A6C98"/>
    <w:rsid w:val="007B6B6B"/>
    <w:rsid w:val="007E754B"/>
    <w:rsid w:val="0081606F"/>
    <w:rsid w:val="00A30D94"/>
    <w:rsid w:val="00A435C5"/>
    <w:rsid w:val="00A63878"/>
    <w:rsid w:val="00A66FFB"/>
    <w:rsid w:val="00AF65E7"/>
    <w:rsid w:val="00B0271A"/>
    <w:rsid w:val="00B53A8F"/>
    <w:rsid w:val="00C027F4"/>
    <w:rsid w:val="00C7328A"/>
    <w:rsid w:val="00CF6905"/>
    <w:rsid w:val="00D22C3D"/>
    <w:rsid w:val="00D553FC"/>
    <w:rsid w:val="00D77EA8"/>
    <w:rsid w:val="00E206DF"/>
    <w:rsid w:val="00E927A4"/>
    <w:rsid w:val="00ED186B"/>
    <w:rsid w:val="00F40023"/>
    <w:rsid w:val="00F45CBB"/>
    <w:rsid w:val="00F64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0F4CF"/>
  <w15:docId w15:val="{1B3E12E2-C417-4D7E-AB90-7421416D1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5C5"/>
    <w:pPr>
      <w:spacing w:before="60" w:after="60"/>
    </w:pPr>
    <w:rPr>
      <w:rFonts w:ascii="Arial" w:hAnsi="Arial"/>
      <w:lang w:eastAsia="en-US"/>
    </w:rPr>
  </w:style>
  <w:style w:type="paragraph" w:styleId="Heading1">
    <w:name w:val="heading 1"/>
    <w:basedOn w:val="Normal"/>
    <w:next w:val="Normal"/>
    <w:qFormat/>
    <w:rsid w:val="00A435C5"/>
    <w:pPr>
      <w:keepNext/>
      <w:outlineLvl w:val="0"/>
    </w:pPr>
    <w:rPr>
      <w:b/>
      <w:sz w:val="24"/>
    </w:rPr>
  </w:style>
  <w:style w:type="paragraph" w:styleId="Heading2">
    <w:name w:val="heading 2"/>
    <w:basedOn w:val="Normal"/>
    <w:next w:val="Normal"/>
    <w:qFormat/>
    <w:rsid w:val="00A435C5"/>
    <w:pPr>
      <w:keepNext/>
      <w:outlineLvl w:val="1"/>
    </w:pPr>
    <w:rPr>
      <w:rFonts w:ascii="Helvetica" w:hAnsi="Helvetica"/>
      <w:b/>
    </w:rPr>
  </w:style>
  <w:style w:type="paragraph" w:styleId="Heading3">
    <w:name w:val="heading 3"/>
    <w:basedOn w:val="Normal"/>
    <w:next w:val="Normal"/>
    <w:qFormat/>
    <w:rsid w:val="00A435C5"/>
    <w:pPr>
      <w:keepNext/>
      <w:pBdr>
        <w:top w:val="single" w:sz="6" w:space="1" w:color="auto"/>
        <w:left w:val="single" w:sz="6" w:space="1" w:color="auto"/>
        <w:bottom w:val="single" w:sz="6" w:space="31" w:color="auto"/>
        <w:right w:val="single" w:sz="6" w:space="1" w:color="auto"/>
      </w:pBdr>
      <w:shd w:val="clear" w:color="00FF00" w:fill="auto"/>
      <w:ind w:left="720" w:right="-327" w:hanging="720"/>
      <w:jc w:val="both"/>
      <w:outlineLvl w:val="2"/>
    </w:pPr>
    <w:rPr>
      <w:rFonts w:ascii="Helvetica" w:hAnsi="Helvetica"/>
      <w:b/>
      <w:sz w:val="24"/>
    </w:rPr>
  </w:style>
  <w:style w:type="paragraph" w:styleId="Heading4">
    <w:name w:val="heading 4"/>
    <w:basedOn w:val="Normal"/>
    <w:next w:val="Normal"/>
    <w:qFormat/>
    <w:rsid w:val="00A435C5"/>
    <w:pPr>
      <w:keepNext/>
      <w:pBdr>
        <w:top w:val="single" w:sz="6" w:space="1" w:color="auto"/>
        <w:left w:val="single" w:sz="6" w:space="1" w:color="auto"/>
        <w:bottom w:val="single" w:sz="6" w:space="1" w:color="auto"/>
        <w:right w:val="single" w:sz="6" w:space="1" w:color="auto"/>
      </w:pBdr>
      <w:shd w:val="pct10" w:color="auto" w:fill="auto"/>
      <w:ind w:right="249"/>
      <w:outlineLvl w:val="3"/>
    </w:pPr>
    <w:rPr>
      <w:b/>
    </w:rPr>
  </w:style>
  <w:style w:type="paragraph" w:styleId="Heading5">
    <w:name w:val="heading 5"/>
    <w:basedOn w:val="Normal"/>
    <w:next w:val="Normal"/>
    <w:qFormat/>
    <w:rsid w:val="00A435C5"/>
    <w:pPr>
      <w:keepNext/>
      <w:ind w:right="-327"/>
      <w:jc w:val="both"/>
      <w:outlineLvl w:val="4"/>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435C5"/>
    <w:rPr>
      <w:b/>
    </w:rPr>
  </w:style>
  <w:style w:type="paragraph" w:styleId="Header">
    <w:name w:val="header"/>
    <w:basedOn w:val="Normal"/>
    <w:rsid w:val="00A435C5"/>
    <w:pPr>
      <w:tabs>
        <w:tab w:val="center" w:pos="4153"/>
        <w:tab w:val="right" w:pos="8306"/>
      </w:tabs>
    </w:pPr>
    <w:rPr>
      <w:sz w:val="24"/>
    </w:rPr>
  </w:style>
  <w:style w:type="paragraph" w:styleId="Footer">
    <w:name w:val="footer"/>
    <w:basedOn w:val="Normal"/>
    <w:rsid w:val="00A435C5"/>
    <w:pPr>
      <w:tabs>
        <w:tab w:val="center" w:pos="4153"/>
        <w:tab w:val="right" w:pos="8306"/>
      </w:tabs>
    </w:pPr>
    <w:rPr>
      <w:sz w:val="24"/>
    </w:rPr>
  </w:style>
  <w:style w:type="paragraph" w:styleId="BalloonText">
    <w:name w:val="Balloon Text"/>
    <w:basedOn w:val="Normal"/>
    <w:link w:val="BalloonTextChar"/>
    <w:rsid w:val="00D77EA8"/>
    <w:pPr>
      <w:spacing w:before="0" w:after="0"/>
    </w:pPr>
    <w:rPr>
      <w:rFonts w:ascii="Tahoma" w:hAnsi="Tahoma" w:cs="Tahoma"/>
      <w:sz w:val="16"/>
      <w:szCs w:val="16"/>
    </w:rPr>
  </w:style>
  <w:style w:type="character" w:customStyle="1" w:styleId="BalloonTextChar">
    <w:name w:val="Balloon Text Char"/>
    <w:basedOn w:val="DefaultParagraphFont"/>
    <w:link w:val="BalloonText"/>
    <w:rsid w:val="00D77EA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PERSONSPEC</Template>
  <TotalTime>1</TotalTime>
  <Pages>2</Pages>
  <Words>419</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JOB DESCRIPTION</vt:lpstr>
    </vt:vector>
  </TitlesOfParts>
  <Company>City of Salford</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Sue Parkinson</dc:creator>
  <cp:lastModifiedBy>Carr Stephanie</cp:lastModifiedBy>
  <cp:revision>3</cp:revision>
  <cp:lastPrinted>2004-10-14T15:50:00Z</cp:lastPrinted>
  <dcterms:created xsi:type="dcterms:W3CDTF">2025-01-29T08:13:00Z</dcterms:created>
  <dcterms:modified xsi:type="dcterms:W3CDTF">2025-02-04T10:31:00Z</dcterms:modified>
</cp:coreProperties>
</file>