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57"/>
        <w:gridCol w:w="7861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5C12B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Teacher of </w:t>
            </w:r>
            <w:r w:rsidR="005C12B7">
              <w:rPr>
                <w:rFonts w:cs="Arial"/>
                <w:szCs w:val="24"/>
              </w:rPr>
              <w:t>Geography</w:t>
            </w:r>
            <w:bookmarkStart w:id="0" w:name="_GoBack"/>
            <w:bookmarkEnd w:id="0"/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99652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Mainscale </w:t>
            </w:r>
            <w:r w:rsidR="0099652D">
              <w:rPr>
                <w:rFonts w:cs="Arial"/>
                <w:szCs w:val="16"/>
              </w:rPr>
              <w:t>+ Inner London Allowance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446EB8" w:rsidP="00A24B1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Head of </w:t>
            </w:r>
            <w:r w:rsidR="00A24B11">
              <w:rPr>
                <w:rFonts w:cs="Arial"/>
                <w:szCs w:val="16"/>
              </w:rPr>
              <w:t>Humanities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responsible for the delivery of high quality teaching and learning</w:t>
            </w:r>
          </w:p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876A8F" w:rsidRDefault="0006174E" w:rsidP="00BB650C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Head of </w:t>
            </w:r>
            <w:r w:rsidR="00BB650C">
              <w:rPr>
                <w:color w:val="0D0D0D" w:themeColor="text1" w:themeTint="F2"/>
              </w:rPr>
              <w:t>Department</w:t>
            </w:r>
            <w:r>
              <w:rPr>
                <w:color w:val="0D0D0D" w:themeColor="text1" w:themeTint="F2"/>
              </w:rPr>
              <w:t xml:space="preserve"> in developing practice of within the Department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standards of teaching, learning,  assessment, student progress, behaviour and  learning outcomes within their classes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446EB8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  <w:r w:rsidRPr="00BB650C">
        <w:rPr>
          <w:rFonts w:cs="Arial"/>
          <w:b/>
          <w:bCs/>
          <w:sz w:val="22"/>
        </w:rPr>
        <w:t>Teaching and learning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teach </w:t>
      </w:r>
      <w:r w:rsidR="00A24B11">
        <w:rPr>
          <w:rFonts w:cs="Arial"/>
          <w:sz w:val="22"/>
        </w:rPr>
        <w:t>this subject</w:t>
      </w:r>
      <w:r w:rsidR="00446EB8">
        <w:rPr>
          <w:rFonts w:cs="Arial"/>
          <w:sz w:val="22"/>
        </w:rPr>
        <w:t xml:space="preserve"> to students at </w:t>
      </w:r>
      <w:r w:rsidR="00A24B11">
        <w:rPr>
          <w:rFonts w:cs="Arial"/>
          <w:sz w:val="22"/>
        </w:rPr>
        <w:t>KS3, 4 and 5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plan high quality lessons for mixed attainment groups which</w:t>
      </w:r>
      <w:r w:rsidRPr="00BB650C">
        <w:rPr>
          <w:rFonts w:cs="Arial"/>
          <w:b/>
          <w:i/>
          <w:sz w:val="22"/>
        </w:rPr>
        <w:t xml:space="preserve"> </w:t>
      </w:r>
      <w:r w:rsidRPr="00BB650C">
        <w:rPr>
          <w:rFonts w:cs="Arial"/>
          <w:sz w:val="22"/>
        </w:rPr>
        <w:t>meet the needs of a range of learners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assess students’ work, record and report their progress in line with the departmental and school assessment policy.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perform the duties of a form tutor and contribute to the preparation and teaching of Personal, Social and Health Education programme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Encourage students’ motivation and enthusiasm in the subject area.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Curriculum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the development of schemes of work, teaching strategies, resources, assessment and marking policies.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strategies to achieve relevant departmental and school improvement.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be responsible for effective and efficient management of any resources that are delegated.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identify quantifiable and challenging student progress objectives and plan appropriate strategies to achieve target levels.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maintain personal 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attend relevant CPD sessions and meetings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Work with colleagues to share good practice including providing evaluative feedback.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use feedback from lesson observation, work scrutiny and analysis of assessment data to inform future planning and teaching.</w:t>
      </w:r>
    </w:p>
    <w:p w:rsidR="00876A8F" w:rsidRPr="00BB650C" w:rsidRDefault="00876A8F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Other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act as a role model to students in respect of dress, attendance and punctuality and general conduct.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color w:val="000000" w:themeColor="text1"/>
          <w:sz w:val="22"/>
        </w:rPr>
        <w:t>To undertake any duties as may reasonably be required by the Headteacher.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5097"/>
        <w:gridCol w:w="2947"/>
      </w:tblGrid>
      <w:tr w:rsidR="00876A8F">
        <w:tc>
          <w:tcPr>
            <w:tcW w:w="1951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245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98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University Graduate with a good </w:t>
            </w:r>
            <w:r w:rsidR="00446EB8">
              <w:t xml:space="preserve">degree in a relevant subject </w:t>
            </w:r>
          </w:p>
          <w:p w:rsidR="00876A8F" w:rsidRDefault="00446EB8">
            <w:pPr>
              <w:pStyle w:val="Default"/>
              <w:numPr>
                <w:ilvl w:val="0"/>
                <w:numId w:val="11"/>
              </w:numPr>
            </w:pPr>
            <w:r>
              <w:t xml:space="preserve">Qualified Teacher Status </w:t>
            </w:r>
          </w:p>
        </w:tc>
        <w:tc>
          <w:tcPr>
            <w:tcW w:w="2998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</w:t>
            </w:r>
            <w:r w:rsidR="00446EB8">
              <w:rPr>
                <w:rFonts w:cs="Arial"/>
                <w:szCs w:val="24"/>
              </w:rPr>
              <w:t xml:space="preserve">g professional development 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Knowledge of the requirements of</w:t>
            </w:r>
            <w:r w:rsidR="00446EB8">
              <w:t xml:space="preserve"> the National Curriculum and KS</w:t>
            </w:r>
            <w:r w:rsidR="00790D02">
              <w:t>3/</w:t>
            </w:r>
            <w:r w:rsidR="00446EB8">
              <w:t xml:space="preserve">4/5 courses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</w:t>
            </w:r>
            <w:r w:rsidR="00446EB8">
              <w:t xml:space="preserve">t of teaching and learning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outcomes in </w:t>
            </w:r>
            <w:r w:rsidR="00BB650C">
              <w:t>this subject</w:t>
            </w:r>
            <w:r w:rsidR="00332CDB">
              <w:t xml:space="preserve">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</w:t>
            </w:r>
            <w:r w:rsidR="00446EB8">
              <w:t xml:space="preserve">hips with parents/carers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use data to evaluate the performance of students and self</w:t>
            </w:r>
            <w:r w:rsidR="00BB650C">
              <w:t>,</w:t>
            </w:r>
            <w:r>
              <w:t xml:space="preserve"> and plan changes in curriculum, assessment and pedago</w:t>
            </w:r>
            <w:r w:rsidR="00446EB8">
              <w:t xml:space="preserve">gy </w:t>
            </w:r>
          </w:p>
        </w:tc>
        <w:tc>
          <w:tcPr>
            <w:tcW w:w="2998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willingness to offer e</w:t>
            </w:r>
            <w:r w:rsidR="00446EB8">
              <w:t xml:space="preserve">xtra-curricular activities </w:t>
            </w:r>
          </w:p>
          <w:p w:rsidR="00876A8F" w:rsidRDefault="00876A8F" w:rsidP="00790D02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Arial"/>
                <w:szCs w:val="24"/>
              </w:rPr>
            </w:pP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  <w:tc>
          <w:tcPr>
            <w:tcW w:w="5245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Have a strong moral purpose and drive for </w:t>
            </w:r>
            <w:r w:rsidR="00446EB8">
              <w:rPr>
                <w:rFonts w:cs="Arial"/>
                <w:color w:val="000000"/>
                <w:szCs w:val="24"/>
              </w:rPr>
              <w:t xml:space="preserve">improvement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firm approach to discipline around the school, and excellent c</w:t>
            </w:r>
            <w:r w:rsidR="00446EB8">
              <w:t xml:space="preserve">lassroom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ability to contrib</w:t>
            </w:r>
            <w:r w:rsidR="00446EB8">
              <w:t xml:space="preserve">ute effectively to a team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Be committed to the highest standards in all areas of school life (personal, behavi</w:t>
            </w:r>
            <w:r w:rsidR="00446EB8">
              <w:t xml:space="preserve">our, academic, enrichment)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strong grasp of conte</w:t>
            </w:r>
            <w:r w:rsidR="00446EB8">
              <w:t xml:space="preserve">mporary educational issues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set challenging and achievable targets</w:t>
            </w:r>
            <w:r w:rsidR="00446EB8">
              <w:t xml:space="preserve"> and ensure their delivery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g</w:t>
            </w:r>
            <w:r w:rsidR="00446EB8">
              <w:t xml:space="preserve">ood time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outstanding communication and inte</w:t>
            </w:r>
            <w:r w:rsidR="00446EB8">
              <w:t xml:space="preserve">r-personal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ex</w:t>
            </w:r>
            <w:r w:rsidR="00446EB8">
              <w:t xml:space="preserve">cellent record of attendance </w:t>
            </w:r>
          </w:p>
        </w:tc>
        <w:tc>
          <w:tcPr>
            <w:tcW w:w="2998" w:type="dxa"/>
          </w:tcPr>
          <w:p w:rsidR="00876A8F" w:rsidRDefault="00876A8F">
            <w:pPr>
              <w:pStyle w:val="Default"/>
              <w:ind w:left="360"/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8F" w:rsidRDefault="0006174E">
      <w:r>
        <w:separator/>
      </w:r>
    </w:p>
  </w:endnote>
  <w:endnote w:type="continuationSeparator" w:id="0">
    <w:p w:rsidR="00876A8F" w:rsidRDefault="000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8F" w:rsidRDefault="0006174E">
      <w:r>
        <w:separator/>
      </w:r>
    </w:p>
  </w:footnote>
  <w:footnote w:type="continuationSeparator" w:id="0">
    <w:p w:rsidR="00876A8F" w:rsidRDefault="0006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8F"/>
    <w:rsid w:val="00042139"/>
    <w:rsid w:val="0006174E"/>
    <w:rsid w:val="000F2FC7"/>
    <w:rsid w:val="00196879"/>
    <w:rsid w:val="00322DE6"/>
    <w:rsid w:val="00332CDB"/>
    <w:rsid w:val="003A32E7"/>
    <w:rsid w:val="0042317E"/>
    <w:rsid w:val="00446EB8"/>
    <w:rsid w:val="005C12B7"/>
    <w:rsid w:val="00782ED0"/>
    <w:rsid w:val="00790D02"/>
    <w:rsid w:val="00876A8F"/>
    <w:rsid w:val="0099652D"/>
    <w:rsid w:val="00A24B11"/>
    <w:rsid w:val="00B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794D7-17B6-455D-A641-F213A35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3</cp:revision>
  <cp:lastPrinted>2018-02-09T09:07:00Z</cp:lastPrinted>
  <dcterms:created xsi:type="dcterms:W3CDTF">2018-02-09T15:56:00Z</dcterms:created>
  <dcterms:modified xsi:type="dcterms:W3CDTF">2018-02-09T15:56:00Z</dcterms:modified>
</cp:coreProperties>
</file>