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24" w:rsidRDefault="008A71A8">
      <w:pPr>
        <w:spacing w:before="53"/>
        <w:ind w:left="3745"/>
        <w:rPr>
          <w:sz w:val="72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419735</wp:posOffset>
            </wp:positionH>
            <wp:positionV relativeFrom="paragraph">
              <wp:posOffset>-82550</wp:posOffset>
            </wp:positionV>
            <wp:extent cx="1322774" cy="1654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74" cy="165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48BD2"/>
          <w:sz w:val="72"/>
        </w:rPr>
        <w:t>Brookmead</w:t>
      </w:r>
      <w:proofErr w:type="spellEnd"/>
      <w:r>
        <w:rPr>
          <w:color w:val="548BD2"/>
          <w:sz w:val="72"/>
        </w:rPr>
        <w:t xml:space="preserve"> School</w:t>
      </w:r>
    </w:p>
    <w:p w:rsidR="00522624" w:rsidRDefault="008A71A8">
      <w:pPr>
        <w:spacing w:before="1"/>
        <w:ind w:left="3417"/>
        <w:rPr>
          <w:sz w:val="20"/>
        </w:rPr>
      </w:pPr>
      <w:r>
        <w:rPr>
          <w:color w:val="548BD2"/>
          <w:sz w:val="20"/>
        </w:rPr>
        <w:t>High Street, Ivinghoe, Nr. Leighton Buzzard, Buckinghamshire, LU7</w:t>
      </w:r>
      <w:r>
        <w:rPr>
          <w:color w:val="548BD2"/>
          <w:spacing w:val="-24"/>
          <w:sz w:val="20"/>
        </w:rPr>
        <w:t xml:space="preserve"> </w:t>
      </w:r>
      <w:r>
        <w:rPr>
          <w:color w:val="548BD2"/>
          <w:sz w:val="20"/>
        </w:rPr>
        <w:t>9EX</w:t>
      </w:r>
    </w:p>
    <w:p w:rsidR="00522624" w:rsidRDefault="008A71A8">
      <w:pPr>
        <w:spacing w:before="34" w:line="276" w:lineRule="auto"/>
        <w:ind w:left="6196" w:right="116" w:firstLine="1245"/>
        <w:jc w:val="right"/>
        <w:rPr>
          <w:sz w:val="20"/>
        </w:rPr>
      </w:pPr>
      <w:r>
        <w:rPr>
          <w:b/>
          <w:color w:val="548BD2"/>
          <w:sz w:val="20"/>
        </w:rPr>
        <w:t>Telephone</w:t>
      </w:r>
      <w:r>
        <w:rPr>
          <w:color w:val="548BD2"/>
          <w:sz w:val="20"/>
        </w:rPr>
        <w:t>:</w:t>
      </w:r>
      <w:r>
        <w:rPr>
          <w:color w:val="548BD2"/>
          <w:spacing w:val="-10"/>
          <w:sz w:val="20"/>
        </w:rPr>
        <w:t xml:space="preserve"> </w:t>
      </w:r>
      <w:r>
        <w:rPr>
          <w:color w:val="548BD2"/>
          <w:sz w:val="20"/>
        </w:rPr>
        <w:t>01296</w:t>
      </w:r>
      <w:r>
        <w:rPr>
          <w:color w:val="548BD2"/>
          <w:spacing w:val="-9"/>
          <w:sz w:val="20"/>
        </w:rPr>
        <w:t xml:space="preserve"> </w:t>
      </w:r>
      <w:r>
        <w:rPr>
          <w:color w:val="548BD2"/>
          <w:sz w:val="20"/>
        </w:rPr>
        <w:t>668543</w:t>
      </w:r>
      <w:r>
        <w:rPr>
          <w:color w:val="548BD2"/>
          <w:w w:val="99"/>
          <w:sz w:val="20"/>
        </w:rPr>
        <w:t xml:space="preserve"> </w:t>
      </w:r>
      <w:r>
        <w:rPr>
          <w:b/>
          <w:color w:val="548BD2"/>
          <w:sz w:val="20"/>
        </w:rPr>
        <w:t>Email</w:t>
      </w:r>
      <w:r>
        <w:rPr>
          <w:color w:val="548BD2"/>
          <w:sz w:val="20"/>
        </w:rPr>
        <w:t>:</w:t>
      </w:r>
      <w:r>
        <w:rPr>
          <w:color w:val="548BD2"/>
          <w:spacing w:val="-7"/>
          <w:sz w:val="20"/>
        </w:rPr>
        <w:t xml:space="preserve"> </w:t>
      </w:r>
      <w:hyperlink r:id="rId5">
        <w:r>
          <w:rPr>
            <w:color w:val="548BD2"/>
            <w:sz w:val="20"/>
          </w:rPr>
          <w:t>office@brookmead.bucks.sch.uk</w:t>
        </w:r>
      </w:hyperlink>
      <w:r>
        <w:rPr>
          <w:color w:val="548BD2"/>
          <w:w w:val="99"/>
          <w:sz w:val="20"/>
        </w:rPr>
        <w:t xml:space="preserve"> </w:t>
      </w:r>
      <w:r>
        <w:rPr>
          <w:b/>
          <w:color w:val="548BD2"/>
          <w:sz w:val="20"/>
        </w:rPr>
        <w:t>Website:</w:t>
      </w:r>
      <w:r>
        <w:rPr>
          <w:b/>
          <w:color w:val="548BD2"/>
          <w:spacing w:val="36"/>
          <w:sz w:val="20"/>
        </w:rPr>
        <w:t xml:space="preserve"> </w:t>
      </w:r>
      <w:hyperlink r:id="rId6">
        <w:r>
          <w:rPr>
            <w:color w:val="548BD2"/>
            <w:sz w:val="20"/>
          </w:rPr>
          <w:t>www.brookmead.bucks.sch.uk</w:t>
        </w:r>
      </w:hyperlink>
      <w:r>
        <w:rPr>
          <w:color w:val="548BD2"/>
          <w:w w:val="99"/>
          <w:sz w:val="20"/>
        </w:rPr>
        <w:t xml:space="preserve"> </w:t>
      </w:r>
      <w:r>
        <w:rPr>
          <w:b/>
          <w:color w:val="548BD2"/>
          <w:sz w:val="20"/>
        </w:rPr>
        <w:t>Headteacher</w:t>
      </w:r>
      <w:r>
        <w:rPr>
          <w:color w:val="548BD2"/>
          <w:sz w:val="20"/>
        </w:rPr>
        <w:t>: Katherine</w:t>
      </w:r>
      <w:r>
        <w:rPr>
          <w:color w:val="548BD2"/>
          <w:spacing w:val="-8"/>
          <w:sz w:val="20"/>
        </w:rPr>
        <w:t xml:space="preserve"> </w:t>
      </w:r>
      <w:r>
        <w:rPr>
          <w:color w:val="548BD2"/>
          <w:sz w:val="20"/>
        </w:rPr>
        <w:t>Douglas</w:t>
      </w:r>
    </w:p>
    <w:p w:rsidR="00522624" w:rsidRDefault="00522624">
      <w:pPr>
        <w:pStyle w:val="BodyText"/>
        <w:spacing w:before="2"/>
        <w:rPr>
          <w:sz w:val="17"/>
        </w:rPr>
      </w:pPr>
    </w:p>
    <w:p w:rsidR="00522624" w:rsidRDefault="00522624">
      <w:pPr>
        <w:rPr>
          <w:sz w:val="17"/>
        </w:rPr>
        <w:sectPr w:rsidR="00522624">
          <w:type w:val="continuous"/>
          <w:pgSz w:w="11910" w:h="16840"/>
          <w:pgMar w:top="640" w:right="1320" w:bottom="280" w:left="640" w:header="720" w:footer="720" w:gutter="0"/>
          <w:cols w:space="720"/>
        </w:sectPr>
      </w:pPr>
    </w:p>
    <w:p w:rsidR="00DC17D9" w:rsidRDefault="00DC17D9" w:rsidP="00CF0B17">
      <w:pPr>
        <w:pStyle w:val="BodyText"/>
        <w:spacing w:line="276" w:lineRule="auto"/>
        <w:ind w:right="6587"/>
      </w:pPr>
    </w:p>
    <w:p w:rsidR="00DC17D9" w:rsidRDefault="00DC17D9">
      <w:pPr>
        <w:pStyle w:val="BodyText"/>
        <w:spacing w:line="276" w:lineRule="auto"/>
        <w:ind w:left="800" w:right="6587"/>
      </w:pPr>
    </w:p>
    <w:p w:rsidR="000B506B" w:rsidRPr="000B506B" w:rsidRDefault="005B1B05" w:rsidP="00F7688F">
      <w:pPr>
        <w:tabs>
          <w:tab w:val="left" w:pos="1230"/>
        </w:tabs>
        <w:spacing w:after="120" w:line="247" w:lineRule="auto"/>
        <w:ind w:left="14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2020</w:t>
      </w:r>
      <w:bookmarkStart w:id="0" w:name="_GoBack"/>
      <w:bookmarkEnd w:id="0"/>
    </w:p>
    <w:p w:rsidR="000B506B" w:rsidRDefault="000B506B" w:rsidP="000B506B">
      <w:pPr>
        <w:tabs>
          <w:tab w:val="left" w:pos="1230"/>
        </w:tabs>
        <w:spacing w:after="120" w:line="247" w:lineRule="auto"/>
        <w:rPr>
          <w:rFonts w:cstheme="minorHAnsi"/>
          <w:sz w:val="24"/>
          <w:szCs w:val="24"/>
        </w:rPr>
      </w:pPr>
    </w:p>
    <w:p w:rsidR="000B506B" w:rsidRPr="000B506B" w:rsidRDefault="000B506B" w:rsidP="000B506B">
      <w:pPr>
        <w:tabs>
          <w:tab w:val="left" w:pos="1230"/>
        </w:tabs>
        <w:spacing w:after="120" w:line="247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0B506B">
        <w:rPr>
          <w:rFonts w:asciiTheme="minorHAnsi" w:hAnsiTheme="minorHAnsi" w:cstheme="minorHAnsi"/>
          <w:sz w:val="24"/>
          <w:szCs w:val="24"/>
        </w:rPr>
        <w:t>Dear Candidate</w:t>
      </w:r>
    </w:p>
    <w:p w:rsidR="000B506B" w:rsidRPr="007D35CC" w:rsidRDefault="000B506B" w:rsidP="000B506B">
      <w:pPr>
        <w:pStyle w:val="Default"/>
        <w:spacing w:after="120" w:line="247" w:lineRule="auto"/>
        <w:ind w:left="142"/>
        <w:rPr>
          <w:rFonts w:asciiTheme="minorHAnsi" w:hAnsiTheme="minorHAnsi" w:cstheme="minorHAnsi"/>
        </w:rPr>
      </w:pPr>
      <w:r w:rsidRPr="007D35CC">
        <w:rPr>
          <w:rFonts w:asciiTheme="minorHAnsi" w:hAnsiTheme="minorHAnsi" w:cstheme="minorHAnsi"/>
        </w:rPr>
        <w:t>On behalf of the Govern</w:t>
      </w:r>
      <w:r>
        <w:rPr>
          <w:rFonts w:asciiTheme="minorHAnsi" w:hAnsiTheme="minorHAnsi" w:cstheme="minorHAnsi"/>
        </w:rPr>
        <w:t>ing Body</w:t>
      </w:r>
      <w:r w:rsidRPr="007D35CC">
        <w:rPr>
          <w:rFonts w:asciiTheme="minorHAnsi" w:hAnsiTheme="minorHAnsi" w:cstheme="minorHAnsi"/>
        </w:rPr>
        <w:t xml:space="preserve">, I </w:t>
      </w:r>
      <w:r>
        <w:rPr>
          <w:rFonts w:asciiTheme="minorHAnsi" w:hAnsiTheme="minorHAnsi" w:cstheme="minorHAnsi"/>
        </w:rPr>
        <w:t>sho</w:t>
      </w:r>
      <w:r w:rsidRPr="007D35CC">
        <w:rPr>
          <w:rFonts w:asciiTheme="minorHAnsi" w:hAnsiTheme="minorHAnsi" w:cstheme="minorHAnsi"/>
        </w:rPr>
        <w:t>uld like to thank you for your interest in the post of Head</w:t>
      </w:r>
      <w:r w:rsidR="00F7688F">
        <w:rPr>
          <w:rFonts w:asciiTheme="minorHAnsi" w:hAnsiTheme="minorHAnsi" w:cstheme="minorHAnsi"/>
        </w:rPr>
        <w:t>t</w:t>
      </w:r>
      <w:r w:rsidRPr="007D35CC">
        <w:rPr>
          <w:rFonts w:asciiTheme="minorHAnsi" w:hAnsiTheme="minorHAnsi" w:cstheme="minorHAnsi"/>
        </w:rPr>
        <w:t xml:space="preserve">eacher at </w:t>
      </w:r>
      <w:proofErr w:type="spellStart"/>
      <w:r>
        <w:rPr>
          <w:rFonts w:asciiTheme="minorHAnsi" w:hAnsiTheme="minorHAnsi" w:cstheme="minorHAnsi"/>
        </w:rPr>
        <w:t>Brookmead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D35CC"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</w:rPr>
        <w:t>, following the promotion of our current Head</w:t>
      </w:r>
      <w:r w:rsidR="00F7688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eacher</w:t>
      </w:r>
      <w:r w:rsidRPr="003B03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We are looking for candidates who understand the qualities and ethos that make </w:t>
      </w:r>
      <w:proofErr w:type="spellStart"/>
      <w:r>
        <w:rPr>
          <w:rFonts w:asciiTheme="minorHAnsi" w:hAnsiTheme="minorHAnsi" w:cstheme="minorHAnsi"/>
        </w:rPr>
        <w:t>Brookmead</w:t>
      </w:r>
      <w:proofErr w:type="spellEnd"/>
      <w:r>
        <w:rPr>
          <w:rFonts w:asciiTheme="minorHAnsi" w:hAnsiTheme="minorHAnsi" w:cstheme="minorHAnsi"/>
        </w:rPr>
        <w:t xml:space="preserve"> such a special place, and </w:t>
      </w:r>
      <w:r w:rsidR="00F7688F">
        <w:rPr>
          <w:rFonts w:asciiTheme="minorHAnsi" w:hAnsiTheme="minorHAnsi" w:cstheme="minorHAnsi"/>
        </w:rPr>
        <w:t>who</w:t>
      </w:r>
      <w:r>
        <w:rPr>
          <w:rFonts w:asciiTheme="minorHAnsi" w:hAnsiTheme="minorHAnsi" w:cstheme="minorHAnsi"/>
        </w:rPr>
        <w:t xml:space="preserve"> have the vision and ability to </w:t>
      </w:r>
      <w:r w:rsidRPr="00C436E8">
        <w:rPr>
          <w:rFonts w:asciiTheme="minorHAnsi" w:hAnsiTheme="minorHAnsi" w:cstheme="minorHAnsi"/>
        </w:rPr>
        <w:t xml:space="preserve">build upon our existing good practice and lead </w:t>
      </w:r>
      <w:r>
        <w:rPr>
          <w:rFonts w:asciiTheme="minorHAnsi" w:hAnsiTheme="minorHAnsi" w:cstheme="minorHAnsi"/>
        </w:rPr>
        <w:t>our future development.</w:t>
      </w:r>
    </w:p>
    <w:p w:rsidR="000B506B" w:rsidRPr="007D35CC" w:rsidRDefault="000B506B" w:rsidP="000B506B">
      <w:pPr>
        <w:pStyle w:val="Default"/>
        <w:spacing w:after="120" w:line="247" w:lineRule="auto"/>
        <w:ind w:left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Brookmead</w:t>
      </w:r>
      <w:proofErr w:type="spellEnd"/>
      <w:r>
        <w:rPr>
          <w:rFonts w:asciiTheme="minorHAnsi" w:hAnsiTheme="minorHAnsi" w:cstheme="minorHAnsi"/>
        </w:rPr>
        <w:t xml:space="preserve"> School</w:t>
      </w:r>
      <w:r w:rsidRPr="007D35CC">
        <w:rPr>
          <w:rFonts w:asciiTheme="minorHAnsi" w:hAnsiTheme="minorHAnsi" w:cstheme="minorHAnsi"/>
        </w:rPr>
        <w:t xml:space="preserve"> provides </w:t>
      </w:r>
      <w:r>
        <w:rPr>
          <w:rFonts w:asciiTheme="minorHAnsi" w:hAnsiTheme="minorHAnsi" w:cstheme="minorHAnsi"/>
        </w:rPr>
        <w:t>an inclusive, nurturing</w:t>
      </w:r>
      <w:r w:rsidRPr="007D35CC">
        <w:rPr>
          <w:rFonts w:asciiTheme="minorHAnsi" w:hAnsiTheme="minorHAnsi" w:cstheme="minorHAnsi"/>
        </w:rPr>
        <w:t xml:space="preserve"> environment </w:t>
      </w:r>
      <w:r>
        <w:rPr>
          <w:rFonts w:asciiTheme="minorHAnsi" w:hAnsiTheme="minorHAnsi" w:cstheme="minorHAnsi"/>
        </w:rPr>
        <w:t>that enables</w:t>
      </w:r>
      <w:r w:rsidRPr="007D35CC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 xml:space="preserve">our </w:t>
      </w:r>
      <w:r w:rsidRPr="007D35CC">
        <w:rPr>
          <w:rFonts w:asciiTheme="minorHAnsi" w:hAnsiTheme="minorHAnsi" w:cstheme="minorHAnsi"/>
        </w:rPr>
        <w:t>pupils to learn and achieve.</w:t>
      </w:r>
      <w:r>
        <w:rPr>
          <w:rFonts w:asciiTheme="minorHAnsi" w:hAnsiTheme="minorHAnsi" w:cstheme="minorHAnsi"/>
        </w:rPr>
        <w:t xml:space="preserve"> </w:t>
      </w:r>
      <w:r w:rsidRPr="007D35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Pupils experience a rich curriculum which is developed through effective staff collaboration; our particular strengths are in music, technology, and learning outside the classroom. </w:t>
      </w:r>
      <w:r w:rsidRPr="007D35CC">
        <w:rPr>
          <w:rFonts w:asciiTheme="minorHAnsi" w:hAnsiTheme="minorHAnsi" w:cstheme="minorHAnsi"/>
        </w:rPr>
        <w:t xml:space="preserve">The school is popular within the local community and </w:t>
      </w:r>
      <w:r>
        <w:rPr>
          <w:rFonts w:asciiTheme="minorHAnsi" w:hAnsiTheme="minorHAnsi" w:cstheme="minorHAnsi"/>
        </w:rPr>
        <w:t>our roll continues to grow</w:t>
      </w:r>
      <w:r w:rsidRPr="007D35C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Our pupils are curious, thoughtful, positive and ready to learn.  </w:t>
      </w:r>
      <w:r w:rsidRPr="007D35CC">
        <w:rPr>
          <w:rFonts w:asciiTheme="minorHAnsi" w:hAnsiTheme="minorHAnsi" w:cstheme="minorHAnsi"/>
        </w:rPr>
        <w:t xml:space="preserve">Governors are fully supportive and determined to ensure that </w:t>
      </w:r>
      <w:proofErr w:type="spellStart"/>
      <w:r>
        <w:rPr>
          <w:rFonts w:asciiTheme="minorHAnsi" w:hAnsiTheme="minorHAnsi" w:cstheme="minorHAnsi"/>
        </w:rPr>
        <w:t>Brookmead</w:t>
      </w:r>
      <w:proofErr w:type="spellEnd"/>
      <w:r>
        <w:rPr>
          <w:rFonts w:asciiTheme="minorHAnsi" w:hAnsiTheme="minorHAnsi" w:cstheme="minorHAnsi"/>
        </w:rPr>
        <w:t xml:space="preserve"> School</w:t>
      </w:r>
      <w:r w:rsidRPr="007D35CC">
        <w:rPr>
          <w:rFonts w:asciiTheme="minorHAnsi" w:hAnsiTheme="minorHAnsi" w:cstheme="minorHAnsi"/>
        </w:rPr>
        <w:t xml:space="preserve"> continues to </w:t>
      </w:r>
      <w:r>
        <w:rPr>
          <w:rFonts w:asciiTheme="minorHAnsi" w:hAnsiTheme="minorHAnsi" w:cstheme="minorHAnsi"/>
        </w:rPr>
        <w:t>provide a distinctive learning experience for all our pupils.</w:t>
      </w:r>
      <w:r w:rsidRPr="007D35CC">
        <w:rPr>
          <w:rFonts w:asciiTheme="minorHAnsi" w:hAnsiTheme="minorHAnsi" w:cstheme="minorHAnsi"/>
        </w:rPr>
        <w:t xml:space="preserve"> </w:t>
      </w:r>
    </w:p>
    <w:p w:rsidR="000B506B" w:rsidRDefault="000B506B" w:rsidP="000B506B">
      <w:pPr>
        <w:pStyle w:val="Default"/>
        <w:spacing w:after="120" w:line="247" w:lineRule="auto"/>
        <w:ind w:left="142"/>
        <w:rPr>
          <w:rFonts w:asciiTheme="minorHAnsi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We strongly encourage you to visit the school so that you can experience our warm and welcoming environment </w:t>
      </w:r>
      <w:r w:rsidRPr="13D6775F">
        <w:rPr>
          <w:rFonts w:asciiTheme="minorHAnsi" w:hAnsiTheme="minorHAnsi" w:cstheme="minorBidi"/>
        </w:rPr>
        <w:t>before you prepare your application. Please contact the school office on 0</w:t>
      </w:r>
      <w:r>
        <w:rPr>
          <w:rFonts w:asciiTheme="minorHAnsi" w:hAnsiTheme="minorHAnsi" w:cstheme="minorBidi"/>
        </w:rPr>
        <w:t>1296 668543</w:t>
      </w:r>
      <w:r w:rsidRPr="13D6775F">
        <w:rPr>
          <w:rFonts w:asciiTheme="minorHAnsi" w:hAnsiTheme="minorHAnsi" w:cstheme="minorBidi"/>
        </w:rPr>
        <w:t xml:space="preserve"> to arrange a visit. You can also find further detail on our school policies and performance at our webs</w:t>
      </w:r>
      <w:r>
        <w:rPr>
          <w:rFonts w:asciiTheme="minorHAnsi" w:hAnsiTheme="minorHAnsi" w:cstheme="minorBidi"/>
        </w:rPr>
        <w:t xml:space="preserve">ite </w:t>
      </w:r>
      <w:hyperlink r:id="rId7" w:history="1">
        <w:r w:rsidRPr="007B75DC">
          <w:rPr>
            <w:rStyle w:val="Hyperlink"/>
            <w:rFonts w:asciiTheme="minorHAnsi" w:hAnsiTheme="minorHAnsi" w:cstheme="minorBidi"/>
          </w:rPr>
          <w:t>www.brookmead.bucks.sch.uk</w:t>
        </w:r>
      </w:hyperlink>
      <w:r>
        <w:rPr>
          <w:rFonts w:asciiTheme="minorHAnsi" w:hAnsiTheme="minorHAnsi" w:cstheme="minorBidi"/>
        </w:rPr>
        <w:t xml:space="preserve"> .</w:t>
      </w:r>
    </w:p>
    <w:p w:rsidR="000B506B" w:rsidRPr="007D35CC" w:rsidRDefault="000B506B" w:rsidP="000B506B">
      <w:pPr>
        <w:pStyle w:val="Default"/>
        <w:spacing w:after="120" w:line="247" w:lineRule="auto"/>
        <w:ind w:left="142"/>
        <w:rPr>
          <w:rFonts w:asciiTheme="minorHAnsi" w:hAnsiTheme="minorHAnsi" w:cstheme="minorBidi"/>
        </w:rPr>
      </w:pPr>
      <w:r w:rsidRPr="2AA0B39F">
        <w:rPr>
          <w:rFonts w:asciiTheme="minorHAnsi" w:hAnsiTheme="minorHAnsi" w:cstheme="minorBidi"/>
        </w:rPr>
        <w:t xml:space="preserve">I do hope that you will decide to apply, and look forward to receiving your application. Your completed application should be sent </w:t>
      </w:r>
      <w:r>
        <w:rPr>
          <w:rFonts w:asciiTheme="minorHAnsi" w:hAnsiTheme="minorHAnsi" w:cstheme="minorBidi"/>
        </w:rPr>
        <w:t xml:space="preserve">to </w:t>
      </w:r>
      <w:hyperlink r:id="rId8" w:history="1">
        <w:r w:rsidRPr="007B75DC">
          <w:rPr>
            <w:rStyle w:val="Hyperlink"/>
            <w:rFonts w:asciiTheme="minorHAnsi" w:hAnsiTheme="minorHAnsi" w:cstheme="minorBidi"/>
          </w:rPr>
          <w:t>bursar@brookmead.bucks.sch.uk</w:t>
        </w:r>
      </w:hyperlink>
      <w:r>
        <w:rPr>
          <w:rFonts w:asciiTheme="minorHAnsi" w:hAnsiTheme="minorHAnsi" w:cstheme="minorBidi"/>
        </w:rPr>
        <w:t xml:space="preserve"> .</w:t>
      </w:r>
      <w:r w:rsidRPr="2AA0B39F">
        <w:rPr>
          <w:rFonts w:asciiTheme="minorHAnsi" w:hAnsiTheme="minorHAnsi" w:cstheme="minorBidi"/>
        </w:rPr>
        <w:t xml:space="preserve">  Thank you once again for your interest in the school.</w:t>
      </w:r>
    </w:p>
    <w:p w:rsidR="000B506B" w:rsidRPr="000B506B" w:rsidRDefault="000B506B" w:rsidP="000B506B">
      <w:pPr>
        <w:spacing w:after="120" w:line="247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B506B">
        <w:rPr>
          <w:rFonts w:asciiTheme="minorHAnsi" w:hAnsiTheme="minorHAnsi" w:cstheme="minorHAnsi"/>
          <w:sz w:val="24"/>
          <w:szCs w:val="24"/>
        </w:rPr>
        <w:t>Yours sincerely,</w:t>
      </w:r>
    </w:p>
    <w:p w:rsidR="000B506B" w:rsidRPr="000B506B" w:rsidRDefault="00956986" w:rsidP="000B506B">
      <w:pPr>
        <w:spacing w:after="120" w:line="247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267266" cy="914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 Sandman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6B" w:rsidRPr="00956986" w:rsidRDefault="000B506B" w:rsidP="000B506B">
      <w:pPr>
        <w:spacing w:after="120" w:line="247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56986">
        <w:rPr>
          <w:rFonts w:asciiTheme="minorHAnsi" w:hAnsiTheme="minorHAnsi" w:cstheme="minorHAnsi"/>
          <w:sz w:val="24"/>
          <w:szCs w:val="24"/>
        </w:rPr>
        <w:t xml:space="preserve">Gavin </w:t>
      </w:r>
      <w:proofErr w:type="spellStart"/>
      <w:r w:rsidRPr="00956986">
        <w:rPr>
          <w:rFonts w:asciiTheme="minorHAnsi" w:hAnsiTheme="minorHAnsi" w:cstheme="minorHAnsi"/>
          <w:sz w:val="24"/>
          <w:szCs w:val="24"/>
        </w:rPr>
        <w:t>Sandmann</w:t>
      </w:r>
      <w:proofErr w:type="spellEnd"/>
    </w:p>
    <w:p w:rsidR="000B506B" w:rsidRPr="000B506B" w:rsidRDefault="000B506B" w:rsidP="000B506B">
      <w:pPr>
        <w:spacing w:after="120" w:line="247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B506B">
        <w:rPr>
          <w:rFonts w:asciiTheme="minorHAnsi" w:hAnsiTheme="minorHAnsi" w:cstheme="minorHAnsi"/>
          <w:sz w:val="24"/>
          <w:szCs w:val="24"/>
        </w:rPr>
        <w:t>Chair of Governors</w:t>
      </w:r>
    </w:p>
    <w:p w:rsidR="000B506B" w:rsidRDefault="000B506B" w:rsidP="000B506B">
      <w:pPr>
        <w:ind w:left="142"/>
      </w:pPr>
    </w:p>
    <w:p w:rsidR="00DC17D9" w:rsidRDefault="00DC17D9">
      <w:pPr>
        <w:pStyle w:val="BodyText"/>
        <w:spacing w:line="276" w:lineRule="auto"/>
        <w:ind w:left="800" w:right="6587"/>
      </w:pPr>
    </w:p>
    <w:sectPr w:rsidR="00DC17D9">
      <w:type w:val="continuous"/>
      <w:pgSz w:w="11910" w:h="16840"/>
      <w:pgMar w:top="6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24"/>
    <w:rsid w:val="000B506B"/>
    <w:rsid w:val="001314A8"/>
    <w:rsid w:val="00522624"/>
    <w:rsid w:val="005B1B05"/>
    <w:rsid w:val="008A71A8"/>
    <w:rsid w:val="00956986"/>
    <w:rsid w:val="00CF0B17"/>
    <w:rsid w:val="00DC17D9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145C"/>
  <w15:docId w15:val="{D2FE3BB9-0828-449B-8D5A-7538C64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B506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B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3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9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1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0596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6268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02635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5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9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85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4399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83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25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4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62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547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brookmead.buck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ookmead.buck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okmead.bucks.sch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brookmead.bucks.sch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</dc:creator>
  <cp:lastModifiedBy>Angela Mitchell</cp:lastModifiedBy>
  <cp:revision>6</cp:revision>
  <dcterms:created xsi:type="dcterms:W3CDTF">2019-11-22T09:18:00Z</dcterms:created>
  <dcterms:modified xsi:type="dcterms:W3CDTF">2020-01-24T13:55:00Z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