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7A7" w:rsidRDefault="004047A7" w:rsidP="004047A7">
      <w:pPr>
        <w:spacing w:before="0" w:after="0"/>
        <w:ind w:left="-630"/>
        <w:jc w:val="center"/>
        <w:rPr>
          <w:rFonts w:asciiTheme="minorHAnsi" w:hAnsiTheme="minorHAnsi"/>
          <w:b/>
          <w:sz w:val="28"/>
          <w:szCs w:val="28"/>
        </w:rPr>
      </w:pPr>
      <w:r w:rsidRPr="008C32A2">
        <w:rPr>
          <w:rFonts w:ascii="Segoe UI" w:eastAsia="Times New Roman" w:hAnsi="Segoe UI" w:cs="Segoe UI"/>
          <w:noProof/>
          <w:color w:val="0000FF"/>
          <w:sz w:val="36"/>
          <w:szCs w:val="36"/>
          <w:lang w:val="en-GB" w:eastAsia="en-GB"/>
        </w:rPr>
        <w:drawing>
          <wp:anchor distT="0" distB="0" distL="114300" distR="114300" simplePos="0" relativeHeight="251659264" behindDoc="1" locked="0" layoutInCell="1" allowOverlap="1" wp14:anchorId="0832DFC2" wp14:editId="0832DFC3">
            <wp:simplePos x="0" y="0"/>
            <wp:positionH relativeFrom="column">
              <wp:posOffset>-434340</wp:posOffset>
            </wp:positionH>
            <wp:positionV relativeFrom="paragraph">
              <wp:posOffset>-286385</wp:posOffset>
            </wp:positionV>
            <wp:extent cx="1259205" cy="1259205"/>
            <wp:effectExtent l="0" t="0" r="0" b="0"/>
            <wp:wrapTight wrapText="bothSides">
              <wp:wrapPolygon edited="0">
                <wp:start x="8823" y="1307"/>
                <wp:lineTo x="6536" y="2941"/>
                <wp:lineTo x="3595" y="6209"/>
                <wp:lineTo x="4248" y="12418"/>
                <wp:lineTo x="1634" y="17646"/>
                <wp:lineTo x="1634" y="18953"/>
                <wp:lineTo x="3921" y="19280"/>
                <wp:lineTo x="16012" y="19933"/>
                <wp:lineTo x="18300" y="19933"/>
                <wp:lineTo x="19607" y="17973"/>
                <wp:lineTo x="19607" y="17646"/>
                <wp:lineTo x="17319" y="12418"/>
                <wp:lineTo x="18300" y="6536"/>
                <wp:lineTo x="14378" y="2614"/>
                <wp:lineTo x="12744" y="1307"/>
                <wp:lineTo x="8823" y="1307"/>
              </wp:wrapPolygon>
            </wp:wrapTight>
            <wp:docPr id="14" name="ctl00_onetidHeadbnnr2" descr="The Oldham College Staff Intranet">
              <a:hlinkClick xmlns:a="http://schemas.openxmlformats.org/drawingml/2006/main" r:id="rId12" tooltip="&quot;Staff Intrane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onetidHeadbnnr2" descr="The Oldham College Staff Intranet">
                      <a:hlinkClick r:id="rId12" tooltip="&quot;Staff Intranet&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anchor>
        </w:drawing>
      </w:r>
    </w:p>
    <w:p w:rsidR="00FE32A8" w:rsidRPr="004047A7" w:rsidRDefault="004047A7" w:rsidP="004047A7">
      <w:pPr>
        <w:spacing w:before="0" w:after="0"/>
        <w:ind w:left="-630"/>
        <w:jc w:val="center"/>
        <w:rPr>
          <w:rFonts w:asciiTheme="minorHAnsi" w:hAnsiTheme="minorHAnsi"/>
          <w:b/>
          <w:sz w:val="28"/>
          <w:szCs w:val="28"/>
        </w:rPr>
      </w:pPr>
      <w:r w:rsidRPr="004047A7">
        <w:rPr>
          <w:rFonts w:asciiTheme="minorHAnsi" w:hAnsiTheme="minorHAnsi"/>
          <w:b/>
          <w:sz w:val="28"/>
          <w:szCs w:val="28"/>
        </w:rPr>
        <w:t>JOB DESCRIPTION</w:t>
      </w: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0"/>
        <w:gridCol w:w="360"/>
        <w:gridCol w:w="2970"/>
        <w:gridCol w:w="1620"/>
        <w:gridCol w:w="3240"/>
      </w:tblGrid>
      <w:tr w:rsidR="00FE32A8" w:rsidRPr="00FE32A8" w:rsidTr="0026567F">
        <w:tc>
          <w:tcPr>
            <w:tcW w:w="2700" w:type="dxa"/>
            <w:gridSpan w:val="2"/>
            <w:shd w:val="clear" w:color="auto" w:fill="F2F2F2"/>
          </w:tcPr>
          <w:p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Title:</w:t>
            </w:r>
          </w:p>
        </w:tc>
        <w:tc>
          <w:tcPr>
            <w:tcW w:w="7830" w:type="dxa"/>
            <w:gridSpan w:val="3"/>
          </w:tcPr>
          <w:p w:rsidR="00FE32A8" w:rsidRPr="00FE32A8" w:rsidRDefault="005D02E7" w:rsidP="004008FE">
            <w:pPr>
              <w:spacing w:before="0" w:after="0"/>
              <w:rPr>
                <w:rFonts w:asciiTheme="minorHAnsi" w:hAnsiTheme="minorHAnsi"/>
                <w:sz w:val="24"/>
                <w:szCs w:val="24"/>
              </w:rPr>
            </w:pPr>
            <w:r>
              <w:rPr>
                <w:rFonts w:asciiTheme="minorHAnsi" w:hAnsiTheme="minorHAnsi"/>
                <w:sz w:val="24"/>
                <w:szCs w:val="24"/>
              </w:rPr>
              <w:t>Quality Lead –</w:t>
            </w:r>
            <w:r w:rsidR="00DF4168">
              <w:rPr>
                <w:rFonts w:asciiTheme="minorHAnsi" w:hAnsiTheme="minorHAnsi"/>
                <w:sz w:val="24"/>
                <w:szCs w:val="24"/>
              </w:rPr>
              <w:t xml:space="preserve"> </w:t>
            </w:r>
            <w:r w:rsidR="00920931">
              <w:rPr>
                <w:rFonts w:asciiTheme="minorHAnsi" w:hAnsiTheme="minorHAnsi"/>
                <w:sz w:val="24"/>
                <w:szCs w:val="24"/>
              </w:rPr>
              <w:t>Apprenticeship &amp; Work-based learning</w:t>
            </w:r>
          </w:p>
        </w:tc>
      </w:tr>
      <w:tr w:rsidR="00FE32A8" w:rsidRPr="00FE32A8" w:rsidTr="0026567F">
        <w:tc>
          <w:tcPr>
            <w:tcW w:w="2700" w:type="dxa"/>
            <w:gridSpan w:val="2"/>
            <w:shd w:val="clear" w:color="auto" w:fill="F2F2F2"/>
          </w:tcPr>
          <w:p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Department:</w:t>
            </w:r>
          </w:p>
        </w:tc>
        <w:tc>
          <w:tcPr>
            <w:tcW w:w="2970" w:type="dxa"/>
          </w:tcPr>
          <w:p w:rsidR="00FE32A8" w:rsidRPr="00FE32A8" w:rsidRDefault="005D02E7" w:rsidP="00802CE7">
            <w:pPr>
              <w:spacing w:before="0" w:after="0"/>
              <w:rPr>
                <w:rFonts w:asciiTheme="minorHAnsi" w:hAnsiTheme="minorHAnsi"/>
                <w:sz w:val="24"/>
                <w:szCs w:val="24"/>
              </w:rPr>
            </w:pPr>
            <w:r>
              <w:rPr>
                <w:rFonts w:asciiTheme="minorHAnsi" w:hAnsiTheme="minorHAnsi"/>
                <w:sz w:val="24"/>
                <w:szCs w:val="24"/>
              </w:rPr>
              <w:t>Quality</w:t>
            </w:r>
          </w:p>
        </w:tc>
        <w:tc>
          <w:tcPr>
            <w:tcW w:w="1620" w:type="dxa"/>
            <w:shd w:val="clear" w:color="auto" w:fill="F2F2F2"/>
          </w:tcPr>
          <w:p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Ref:</w:t>
            </w:r>
          </w:p>
        </w:tc>
        <w:tc>
          <w:tcPr>
            <w:tcW w:w="3240" w:type="dxa"/>
          </w:tcPr>
          <w:p w:rsidR="00FE32A8" w:rsidRPr="00FE32A8" w:rsidRDefault="00FE32A8" w:rsidP="00802CE7">
            <w:pPr>
              <w:spacing w:before="0" w:after="0"/>
              <w:rPr>
                <w:rFonts w:asciiTheme="minorHAnsi" w:hAnsiTheme="minorHAnsi"/>
                <w:sz w:val="24"/>
                <w:szCs w:val="24"/>
              </w:rPr>
            </w:pPr>
          </w:p>
        </w:tc>
      </w:tr>
      <w:tr w:rsidR="00FE32A8" w:rsidRPr="00FE32A8" w:rsidTr="006A782D">
        <w:tc>
          <w:tcPr>
            <w:tcW w:w="2700" w:type="dxa"/>
            <w:gridSpan w:val="2"/>
            <w:shd w:val="clear" w:color="auto" w:fill="auto"/>
          </w:tcPr>
          <w:p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Grade:</w:t>
            </w:r>
          </w:p>
        </w:tc>
        <w:tc>
          <w:tcPr>
            <w:tcW w:w="2970" w:type="dxa"/>
            <w:shd w:val="clear" w:color="auto" w:fill="auto"/>
          </w:tcPr>
          <w:p w:rsidR="00FE32A8" w:rsidRDefault="00DF7415" w:rsidP="00802CE7">
            <w:pPr>
              <w:spacing w:before="0" w:after="0"/>
              <w:rPr>
                <w:rFonts w:asciiTheme="minorHAnsi" w:hAnsiTheme="minorHAnsi"/>
                <w:sz w:val="24"/>
                <w:szCs w:val="24"/>
              </w:rPr>
            </w:pPr>
            <w:r>
              <w:rPr>
                <w:rFonts w:asciiTheme="minorHAnsi" w:hAnsiTheme="minorHAnsi"/>
                <w:sz w:val="24"/>
                <w:szCs w:val="24"/>
              </w:rPr>
              <w:t xml:space="preserve">Management </w:t>
            </w:r>
            <w:bookmarkStart w:id="0" w:name="_GoBack"/>
            <w:bookmarkEnd w:id="0"/>
            <w:r w:rsidR="00897C48">
              <w:rPr>
                <w:rFonts w:asciiTheme="minorHAnsi" w:hAnsiTheme="minorHAnsi"/>
                <w:sz w:val="24"/>
                <w:szCs w:val="24"/>
              </w:rPr>
              <w:t>29-31</w:t>
            </w:r>
          </w:p>
          <w:p w:rsidR="00897C48" w:rsidRPr="006A782D" w:rsidRDefault="00897C48" w:rsidP="00802CE7">
            <w:pPr>
              <w:spacing w:before="0" w:after="0"/>
              <w:rPr>
                <w:rFonts w:asciiTheme="minorHAnsi" w:hAnsiTheme="minorHAnsi"/>
                <w:sz w:val="24"/>
                <w:szCs w:val="24"/>
              </w:rPr>
            </w:pPr>
            <w:r>
              <w:rPr>
                <w:rFonts w:asciiTheme="minorHAnsi" w:hAnsiTheme="minorHAnsi"/>
                <w:sz w:val="24"/>
                <w:szCs w:val="24"/>
              </w:rPr>
              <w:t>£41613 - £44154</w:t>
            </w:r>
          </w:p>
        </w:tc>
        <w:tc>
          <w:tcPr>
            <w:tcW w:w="1620" w:type="dxa"/>
            <w:tcBorders>
              <w:bottom w:val="single" w:sz="4" w:space="0" w:color="000000"/>
            </w:tcBorders>
            <w:shd w:val="clear" w:color="auto" w:fill="auto"/>
          </w:tcPr>
          <w:p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Position Type:</w:t>
            </w:r>
          </w:p>
        </w:tc>
        <w:tc>
          <w:tcPr>
            <w:tcW w:w="3240" w:type="dxa"/>
            <w:shd w:val="clear" w:color="auto" w:fill="auto"/>
          </w:tcPr>
          <w:p w:rsidR="00FE32A8" w:rsidRPr="006A782D" w:rsidRDefault="00760B42" w:rsidP="00802CE7">
            <w:pPr>
              <w:spacing w:before="0" w:after="0"/>
              <w:rPr>
                <w:rFonts w:asciiTheme="minorHAnsi" w:hAnsiTheme="minorHAnsi"/>
                <w:sz w:val="24"/>
                <w:szCs w:val="24"/>
              </w:rPr>
            </w:pPr>
            <w:r>
              <w:rPr>
                <w:rFonts w:asciiTheme="minorHAnsi" w:hAnsiTheme="minorHAnsi"/>
                <w:sz w:val="24"/>
                <w:szCs w:val="24"/>
              </w:rPr>
              <w:t>Permanent</w:t>
            </w:r>
          </w:p>
        </w:tc>
      </w:tr>
      <w:tr w:rsidR="00FE32A8" w:rsidRPr="00FE32A8" w:rsidTr="006A782D">
        <w:tc>
          <w:tcPr>
            <w:tcW w:w="2700" w:type="dxa"/>
            <w:gridSpan w:val="2"/>
            <w:shd w:val="clear" w:color="auto" w:fill="auto"/>
          </w:tcPr>
          <w:p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to:</w:t>
            </w:r>
          </w:p>
        </w:tc>
        <w:tc>
          <w:tcPr>
            <w:tcW w:w="2970" w:type="dxa"/>
            <w:shd w:val="clear" w:color="auto" w:fill="auto"/>
          </w:tcPr>
          <w:p w:rsidR="00FE32A8" w:rsidRPr="006A782D" w:rsidRDefault="00E43825" w:rsidP="004008FE">
            <w:pPr>
              <w:spacing w:before="0" w:after="0"/>
              <w:rPr>
                <w:rFonts w:asciiTheme="minorHAnsi" w:hAnsiTheme="minorHAnsi"/>
                <w:sz w:val="24"/>
                <w:szCs w:val="24"/>
              </w:rPr>
            </w:pPr>
            <w:r>
              <w:rPr>
                <w:rFonts w:asciiTheme="minorHAnsi" w:hAnsiTheme="minorHAnsi"/>
                <w:sz w:val="24"/>
                <w:szCs w:val="24"/>
              </w:rPr>
              <w:t>Director of Quality</w:t>
            </w:r>
            <w:r w:rsidR="007A0D37">
              <w:rPr>
                <w:rFonts w:asciiTheme="minorHAnsi" w:hAnsiTheme="minorHAnsi"/>
                <w:sz w:val="24"/>
                <w:szCs w:val="24"/>
              </w:rPr>
              <w:t xml:space="preserve"> </w:t>
            </w:r>
          </w:p>
        </w:tc>
        <w:tc>
          <w:tcPr>
            <w:tcW w:w="1620" w:type="dxa"/>
            <w:tcBorders>
              <w:bottom w:val="single" w:sz="4" w:space="0" w:color="000000"/>
            </w:tcBorders>
            <w:shd w:val="clear" w:color="auto" w:fill="auto"/>
          </w:tcPr>
          <w:p w:rsidR="00FE32A8" w:rsidRPr="006A782D" w:rsidRDefault="00FE32A8" w:rsidP="00802CE7">
            <w:pPr>
              <w:pStyle w:val="Label"/>
              <w:spacing w:before="0" w:after="0"/>
              <w:rPr>
                <w:rFonts w:asciiTheme="minorHAnsi" w:hAnsiTheme="minorHAnsi"/>
                <w:sz w:val="24"/>
                <w:szCs w:val="24"/>
              </w:rPr>
            </w:pPr>
            <w:r w:rsidRPr="006A782D">
              <w:rPr>
                <w:rFonts w:asciiTheme="minorHAnsi" w:hAnsiTheme="minorHAnsi"/>
                <w:sz w:val="24"/>
                <w:szCs w:val="24"/>
              </w:rPr>
              <w:t>Responsible for:</w:t>
            </w:r>
          </w:p>
        </w:tc>
        <w:tc>
          <w:tcPr>
            <w:tcW w:w="3240" w:type="dxa"/>
            <w:shd w:val="clear" w:color="auto" w:fill="auto"/>
          </w:tcPr>
          <w:p w:rsidR="0026567F" w:rsidRPr="006A782D" w:rsidRDefault="007A0D37" w:rsidP="004008FE">
            <w:pPr>
              <w:spacing w:before="0" w:after="0"/>
              <w:rPr>
                <w:rFonts w:asciiTheme="minorHAnsi" w:hAnsiTheme="minorHAnsi"/>
                <w:sz w:val="24"/>
                <w:szCs w:val="24"/>
              </w:rPr>
            </w:pPr>
            <w:r>
              <w:rPr>
                <w:rFonts w:asciiTheme="minorHAnsi" w:hAnsiTheme="minorHAnsi"/>
                <w:sz w:val="24"/>
                <w:szCs w:val="24"/>
              </w:rPr>
              <w:t xml:space="preserve">N/A </w:t>
            </w:r>
          </w:p>
        </w:tc>
      </w:tr>
      <w:tr w:rsidR="00FE32A8" w:rsidRPr="00FE32A8" w:rsidTr="0026567F">
        <w:tc>
          <w:tcPr>
            <w:tcW w:w="10530" w:type="dxa"/>
            <w:gridSpan w:val="5"/>
            <w:shd w:val="clear" w:color="auto" w:fill="D9D9D9"/>
          </w:tcPr>
          <w:p w:rsidR="00FE32A8" w:rsidRPr="00FE32A8" w:rsidRDefault="00FE32A8" w:rsidP="00802CE7">
            <w:pPr>
              <w:pStyle w:val="Label"/>
              <w:spacing w:before="0" w:after="0"/>
              <w:rPr>
                <w:rFonts w:asciiTheme="minorHAnsi" w:hAnsiTheme="minorHAnsi"/>
                <w:sz w:val="24"/>
                <w:szCs w:val="24"/>
              </w:rPr>
            </w:pPr>
            <w:r w:rsidRPr="00FE32A8">
              <w:rPr>
                <w:rFonts w:asciiTheme="minorHAnsi" w:hAnsiTheme="minorHAnsi"/>
                <w:sz w:val="24"/>
                <w:szCs w:val="24"/>
              </w:rPr>
              <w:t>Job Description</w:t>
            </w:r>
          </w:p>
        </w:tc>
      </w:tr>
      <w:tr w:rsidR="00FE32A8" w:rsidRPr="00FE32A8" w:rsidTr="006A782D">
        <w:tc>
          <w:tcPr>
            <w:tcW w:w="10530" w:type="dxa"/>
            <w:gridSpan w:val="5"/>
            <w:shd w:val="clear" w:color="auto" w:fill="auto"/>
          </w:tcPr>
          <w:p w:rsidR="00FE32A8" w:rsidRPr="00070792" w:rsidRDefault="00FE32A8" w:rsidP="00802CE7">
            <w:pPr>
              <w:pStyle w:val="ListParagraph"/>
              <w:spacing w:before="0" w:after="0"/>
              <w:ind w:left="0"/>
              <w:rPr>
                <w:rFonts w:ascii="Arial" w:hAnsi="Arial" w:cs="Arial"/>
                <w:b/>
                <w:sz w:val="22"/>
              </w:rPr>
            </w:pPr>
          </w:p>
          <w:p w:rsidR="00FE32A8" w:rsidRDefault="00FE32A8" w:rsidP="006A782D">
            <w:pPr>
              <w:pStyle w:val="ListParagraph"/>
              <w:spacing w:before="0" w:after="0"/>
              <w:ind w:left="0"/>
              <w:rPr>
                <w:rFonts w:ascii="Arial" w:hAnsi="Arial" w:cs="Arial"/>
                <w:b/>
                <w:sz w:val="22"/>
              </w:rPr>
            </w:pPr>
            <w:r w:rsidRPr="00070792">
              <w:rPr>
                <w:rFonts w:ascii="Arial" w:hAnsi="Arial" w:cs="Arial"/>
                <w:b/>
                <w:sz w:val="22"/>
              </w:rPr>
              <w:t>Main Purpose of Role</w:t>
            </w:r>
          </w:p>
          <w:p w:rsidR="005D02E7" w:rsidRDefault="005D02E7" w:rsidP="006A782D">
            <w:pPr>
              <w:pStyle w:val="ListParagraph"/>
              <w:spacing w:before="0" w:after="0"/>
              <w:ind w:left="0"/>
              <w:rPr>
                <w:rFonts w:ascii="Arial" w:hAnsi="Arial" w:cs="Arial"/>
                <w:b/>
                <w:sz w:val="22"/>
              </w:rPr>
            </w:pPr>
          </w:p>
          <w:p w:rsidR="005D02E7" w:rsidRDefault="00AB45C5" w:rsidP="006A782D">
            <w:pPr>
              <w:pStyle w:val="ListParagraph"/>
              <w:spacing w:before="0" w:after="0"/>
              <w:ind w:left="0"/>
              <w:rPr>
                <w:rFonts w:ascii="Arial" w:hAnsi="Arial" w:cs="Arial"/>
                <w:sz w:val="22"/>
              </w:rPr>
            </w:pPr>
            <w:r>
              <w:rPr>
                <w:rFonts w:ascii="Arial" w:hAnsi="Arial" w:cs="Arial"/>
                <w:sz w:val="22"/>
              </w:rPr>
              <w:t>Lead on developing the quality of the college’s Apprenticeship provision.</w:t>
            </w:r>
          </w:p>
          <w:p w:rsidR="007C2DD9" w:rsidRDefault="007C2DD9" w:rsidP="006A782D">
            <w:pPr>
              <w:pStyle w:val="ListParagraph"/>
              <w:spacing w:before="0" w:after="0"/>
              <w:ind w:left="0"/>
              <w:rPr>
                <w:rFonts w:ascii="Arial" w:hAnsi="Arial" w:cs="Arial"/>
                <w:sz w:val="22"/>
              </w:rPr>
            </w:pPr>
          </w:p>
          <w:p w:rsidR="005D02E7" w:rsidRDefault="00AB45C5" w:rsidP="006A782D">
            <w:pPr>
              <w:pStyle w:val="ListParagraph"/>
              <w:spacing w:before="0" w:after="0"/>
              <w:ind w:left="0"/>
              <w:rPr>
                <w:rFonts w:ascii="Arial" w:hAnsi="Arial" w:cs="Arial"/>
                <w:sz w:val="22"/>
              </w:rPr>
            </w:pPr>
            <w:r>
              <w:rPr>
                <w:rFonts w:ascii="Arial" w:hAnsi="Arial" w:cs="Arial"/>
                <w:sz w:val="22"/>
              </w:rPr>
              <w:t xml:space="preserve">Develop and </w:t>
            </w:r>
            <w:r w:rsidR="005D02E7">
              <w:rPr>
                <w:rFonts w:ascii="Arial" w:hAnsi="Arial" w:cs="Arial"/>
                <w:sz w:val="22"/>
              </w:rPr>
              <w:t>integrate effective quality processes that support improvements in the college’s apprenticeship and work-based learning provision.</w:t>
            </w:r>
          </w:p>
          <w:p w:rsidR="00171439" w:rsidRDefault="00171439" w:rsidP="006A782D">
            <w:pPr>
              <w:pStyle w:val="ListParagraph"/>
              <w:spacing w:before="0" w:after="0"/>
              <w:ind w:left="0"/>
              <w:rPr>
                <w:rFonts w:ascii="Arial" w:hAnsi="Arial" w:cs="Arial"/>
                <w:sz w:val="22"/>
              </w:rPr>
            </w:pPr>
          </w:p>
          <w:p w:rsidR="007C2DD9" w:rsidRDefault="007C2DD9" w:rsidP="007C2DD9">
            <w:pPr>
              <w:pStyle w:val="ListParagraph"/>
              <w:spacing w:before="0" w:after="0"/>
              <w:ind w:left="0"/>
              <w:rPr>
                <w:rFonts w:ascii="Arial" w:hAnsi="Arial" w:cs="Arial"/>
                <w:sz w:val="22"/>
              </w:rPr>
            </w:pPr>
            <w:r>
              <w:rPr>
                <w:rFonts w:ascii="Arial" w:hAnsi="Arial" w:cs="Arial"/>
                <w:sz w:val="22"/>
              </w:rPr>
              <w:t>Working within the Quality Department and reporting to the Director of Quality.</w:t>
            </w:r>
          </w:p>
          <w:p w:rsidR="007C2DD9" w:rsidRDefault="007C2DD9" w:rsidP="006A782D">
            <w:pPr>
              <w:pStyle w:val="ListParagraph"/>
              <w:spacing w:before="0" w:after="0"/>
              <w:ind w:left="0"/>
              <w:rPr>
                <w:rFonts w:ascii="Arial" w:hAnsi="Arial" w:cs="Arial"/>
                <w:sz w:val="22"/>
              </w:rPr>
            </w:pPr>
          </w:p>
          <w:p w:rsidR="00FE32A8" w:rsidRDefault="00FE32A8" w:rsidP="00802CE7">
            <w:pPr>
              <w:spacing w:before="0" w:after="0"/>
              <w:rPr>
                <w:rFonts w:ascii="Arial" w:hAnsi="Arial" w:cs="Arial"/>
                <w:b/>
                <w:sz w:val="22"/>
              </w:rPr>
            </w:pPr>
            <w:r w:rsidRPr="00070792">
              <w:rPr>
                <w:rFonts w:ascii="Arial" w:hAnsi="Arial" w:cs="Arial"/>
                <w:b/>
                <w:sz w:val="22"/>
              </w:rPr>
              <w:t>Main Duties and Responsibilities</w:t>
            </w:r>
          </w:p>
          <w:p w:rsidR="005D02E7" w:rsidRDefault="005D02E7" w:rsidP="00802CE7">
            <w:pPr>
              <w:spacing w:before="0" w:after="0"/>
              <w:rPr>
                <w:rFonts w:ascii="Arial" w:hAnsi="Arial" w:cs="Arial"/>
                <w:b/>
                <w:sz w:val="22"/>
              </w:rPr>
            </w:pPr>
          </w:p>
          <w:p w:rsidR="005D02E7" w:rsidRDefault="00AB45C5" w:rsidP="00802CE7">
            <w:pPr>
              <w:spacing w:before="0" w:after="0"/>
              <w:rPr>
                <w:rFonts w:ascii="Arial" w:hAnsi="Arial" w:cs="Arial"/>
                <w:sz w:val="22"/>
              </w:rPr>
            </w:pPr>
            <w:r>
              <w:rPr>
                <w:rFonts w:ascii="Arial" w:hAnsi="Arial" w:cs="Arial"/>
                <w:sz w:val="22"/>
              </w:rPr>
              <w:t xml:space="preserve">Lead on managing, developing and embedding </w:t>
            </w:r>
            <w:r w:rsidR="005D02E7">
              <w:rPr>
                <w:rFonts w:ascii="Arial" w:hAnsi="Arial" w:cs="Arial"/>
                <w:sz w:val="22"/>
              </w:rPr>
              <w:t>quality assurance systems to ensure compliance and quality of the work-based learner journey.  This will include monitoring quality reviews, improvement plans, IQA</w:t>
            </w:r>
            <w:r w:rsidR="00612A69">
              <w:rPr>
                <w:rFonts w:ascii="Arial" w:hAnsi="Arial" w:cs="Arial"/>
                <w:sz w:val="22"/>
              </w:rPr>
              <w:t>,</w:t>
            </w:r>
            <w:r w:rsidR="005D02E7">
              <w:rPr>
                <w:rFonts w:ascii="Arial" w:hAnsi="Arial" w:cs="Arial"/>
                <w:sz w:val="22"/>
              </w:rPr>
              <w:t xml:space="preserve"> standardization, scru</w:t>
            </w:r>
            <w:r w:rsidR="008D1854">
              <w:rPr>
                <w:rFonts w:ascii="Arial" w:hAnsi="Arial" w:cs="Arial"/>
                <w:sz w:val="22"/>
              </w:rPr>
              <w:t>tiny of learner work and supporting areas at risk.</w:t>
            </w:r>
          </w:p>
          <w:p w:rsidR="00AB45C5" w:rsidRDefault="00AB45C5" w:rsidP="00802CE7">
            <w:pPr>
              <w:spacing w:before="0" w:after="0"/>
              <w:rPr>
                <w:rFonts w:ascii="Arial" w:hAnsi="Arial" w:cs="Arial"/>
                <w:sz w:val="22"/>
              </w:rPr>
            </w:pPr>
          </w:p>
          <w:p w:rsidR="00AB45C5" w:rsidRDefault="00171439" w:rsidP="00AB45C5">
            <w:pPr>
              <w:spacing w:before="0" w:after="0"/>
              <w:rPr>
                <w:rFonts w:ascii="Arial" w:hAnsi="Arial" w:cs="Arial"/>
                <w:sz w:val="22"/>
              </w:rPr>
            </w:pPr>
            <w:r>
              <w:rPr>
                <w:rFonts w:ascii="Arial" w:hAnsi="Arial" w:cs="Arial"/>
                <w:sz w:val="22"/>
              </w:rPr>
              <w:t>To participate in the observation of teaching, learning and assessment across all college provision and produce action plans to support the development of the learner experience.</w:t>
            </w:r>
          </w:p>
          <w:p w:rsidR="00AB45C5" w:rsidRDefault="00AB45C5" w:rsidP="00802CE7">
            <w:pPr>
              <w:spacing w:before="0" w:after="0"/>
              <w:rPr>
                <w:rFonts w:ascii="Arial" w:hAnsi="Arial" w:cs="Arial"/>
                <w:sz w:val="22"/>
              </w:rPr>
            </w:pPr>
          </w:p>
          <w:p w:rsidR="00AB45C5" w:rsidRDefault="00171439" w:rsidP="00802CE7">
            <w:pPr>
              <w:spacing w:before="0" w:after="0"/>
              <w:rPr>
                <w:rFonts w:ascii="Arial" w:hAnsi="Arial" w:cs="Arial"/>
                <w:sz w:val="22"/>
              </w:rPr>
            </w:pPr>
            <w:r>
              <w:rPr>
                <w:rFonts w:ascii="Arial" w:hAnsi="Arial" w:cs="Arial"/>
                <w:sz w:val="22"/>
              </w:rPr>
              <w:t xml:space="preserve">Lead on developing strategy and </w:t>
            </w:r>
            <w:r w:rsidR="00AB45C5">
              <w:rPr>
                <w:rFonts w:ascii="Arial" w:hAnsi="Arial" w:cs="Arial"/>
                <w:sz w:val="22"/>
              </w:rPr>
              <w:t xml:space="preserve">CPD </w:t>
            </w:r>
            <w:proofErr w:type="spellStart"/>
            <w:r w:rsidR="00AB45C5">
              <w:rPr>
                <w:rFonts w:ascii="Arial" w:hAnsi="Arial" w:cs="Arial"/>
                <w:sz w:val="22"/>
              </w:rPr>
              <w:t>programmes</w:t>
            </w:r>
            <w:proofErr w:type="spellEnd"/>
            <w:r w:rsidR="00AB45C5">
              <w:rPr>
                <w:rFonts w:ascii="Arial" w:hAnsi="Arial" w:cs="Arial"/>
                <w:sz w:val="22"/>
              </w:rPr>
              <w:t xml:space="preserve"> to support the development of tutors and assessors and improve teaching, learning &amp; assessment.</w:t>
            </w:r>
          </w:p>
          <w:p w:rsidR="008D1854" w:rsidRDefault="008D1854" w:rsidP="00802CE7">
            <w:pPr>
              <w:spacing w:before="0" w:after="0"/>
              <w:rPr>
                <w:rFonts w:ascii="Arial" w:hAnsi="Arial" w:cs="Arial"/>
                <w:sz w:val="22"/>
              </w:rPr>
            </w:pPr>
          </w:p>
          <w:p w:rsidR="008D1854" w:rsidRDefault="008D1854" w:rsidP="00802CE7">
            <w:pPr>
              <w:spacing w:before="0" w:after="0"/>
              <w:rPr>
                <w:rFonts w:ascii="Arial" w:hAnsi="Arial" w:cs="Arial"/>
                <w:sz w:val="22"/>
              </w:rPr>
            </w:pPr>
            <w:r>
              <w:rPr>
                <w:rFonts w:ascii="Arial" w:hAnsi="Arial" w:cs="Arial"/>
                <w:sz w:val="22"/>
              </w:rPr>
              <w:t>Ensuring delivery plans meet the requirements of the apprenticeship framework</w:t>
            </w:r>
            <w:r w:rsidR="00612A69">
              <w:rPr>
                <w:rFonts w:ascii="Arial" w:hAnsi="Arial" w:cs="Arial"/>
                <w:sz w:val="22"/>
              </w:rPr>
              <w:t xml:space="preserve">s and </w:t>
            </w:r>
            <w:r>
              <w:rPr>
                <w:rFonts w:ascii="Arial" w:hAnsi="Arial" w:cs="Arial"/>
                <w:sz w:val="22"/>
              </w:rPr>
              <w:t>standards.</w:t>
            </w:r>
          </w:p>
          <w:p w:rsidR="00C331CE" w:rsidRDefault="00C331CE" w:rsidP="00802CE7">
            <w:pPr>
              <w:spacing w:before="0" w:after="0"/>
              <w:rPr>
                <w:rFonts w:ascii="Arial" w:hAnsi="Arial" w:cs="Arial"/>
                <w:sz w:val="22"/>
              </w:rPr>
            </w:pPr>
          </w:p>
          <w:p w:rsidR="00C331CE" w:rsidRDefault="00C331CE" w:rsidP="00802CE7">
            <w:pPr>
              <w:spacing w:before="0" w:after="0"/>
              <w:rPr>
                <w:rFonts w:ascii="Arial" w:hAnsi="Arial" w:cs="Arial"/>
                <w:sz w:val="22"/>
              </w:rPr>
            </w:pPr>
            <w:r>
              <w:rPr>
                <w:rFonts w:ascii="Arial" w:hAnsi="Arial" w:cs="Arial"/>
                <w:sz w:val="22"/>
              </w:rPr>
              <w:t>Share good practice and assist work-based learning staff in developing their provision and experience for their learners.</w:t>
            </w:r>
          </w:p>
          <w:p w:rsidR="008D1854" w:rsidRDefault="008D1854" w:rsidP="00802CE7">
            <w:pPr>
              <w:spacing w:before="0" w:after="0"/>
              <w:rPr>
                <w:rFonts w:ascii="Arial" w:hAnsi="Arial" w:cs="Arial"/>
                <w:sz w:val="22"/>
              </w:rPr>
            </w:pPr>
          </w:p>
          <w:p w:rsidR="008D1854" w:rsidRDefault="008D1854" w:rsidP="00802CE7">
            <w:pPr>
              <w:spacing w:before="0" w:after="0"/>
              <w:rPr>
                <w:rFonts w:ascii="Arial" w:hAnsi="Arial" w:cs="Arial"/>
                <w:sz w:val="22"/>
              </w:rPr>
            </w:pPr>
            <w:r>
              <w:rPr>
                <w:rFonts w:ascii="Arial" w:hAnsi="Arial" w:cs="Arial"/>
                <w:sz w:val="22"/>
              </w:rPr>
              <w:t>Monitoring and supporting the learner journey including: initial assessment, induction, the quality and frequency of reviews and completion of the 20% off the job requirements, including employer delivery.</w:t>
            </w:r>
          </w:p>
          <w:p w:rsidR="008D1854" w:rsidRDefault="008D1854" w:rsidP="00802CE7">
            <w:pPr>
              <w:spacing w:before="0" w:after="0"/>
              <w:rPr>
                <w:rFonts w:ascii="Arial" w:hAnsi="Arial" w:cs="Arial"/>
                <w:sz w:val="22"/>
              </w:rPr>
            </w:pPr>
          </w:p>
          <w:p w:rsidR="008D1854" w:rsidRDefault="008D1854" w:rsidP="00802CE7">
            <w:pPr>
              <w:spacing w:before="0" w:after="0"/>
              <w:rPr>
                <w:rFonts w:ascii="Arial" w:hAnsi="Arial" w:cs="Arial"/>
                <w:sz w:val="22"/>
              </w:rPr>
            </w:pPr>
            <w:r>
              <w:rPr>
                <w:rFonts w:ascii="Arial" w:hAnsi="Arial" w:cs="Arial"/>
                <w:sz w:val="22"/>
              </w:rPr>
              <w:t xml:space="preserve">Monitoring and supporting assessment schedules including the quality </w:t>
            </w:r>
            <w:r w:rsidR="00612A69">
              <w:rPr>
                <w:rFonts w:ascii="Arial" w:hAnsi="Arial" w:cs="Arial"/>
                <w:sz w:val="22"/>
              </w:rPr>
              <w:t xml:space="preserve">of </w:t>
            </w:r>
            <w:r>
              <w:rPr>
                <w:rFonts w:ascii="Arial" w:hAnsi="Arial" w:cs="Arial"/>
                <w:sz w:val="22"/>
              </w:rPr>
              <w:t>Learning Assistant records, completion of milestones and suitability of evidence.</w:t>
            </w:r>
          </w:p>
          <w:p w:rsidR="00171439" w:rsidRDefault="00171439" w:rsidP="00802CE7">
            <w:pPr>
              <w:spacing w:before="0" w:after="0"/>
              <w:rPr>
                <w:rFonts w:ascii="Arial" w:hAnsi="Arial" w:cs="Arial"/>
                <w:sz w:val="22"/>
              </w:rPr>
            </w:pPr>
          </w:p>
          <w:p w:rsidR="00171439" w:rsidRDefault="00171439" w:rsidP="00802CE7">
            <w:pPr>
              <w:spacing w:before="0" w:after="0"/>
              <w:rPr>
                <w:rFonts w:ascii="Arial" w:hAnsi="Arial" w:cs="Arial"/>
                <w:sz w:val="22"/>
              </w:rPr>
            </w:pPr>
            <w:r>
              <w:rPr>
                <w:rFonts w:ascii="Arial" w:hAnsi="Arial" w:cs="Arial"/>
                <w:sz w:val="22"/>
              </w:rPr>
              <w:t>Quality assure and monitor the experience of employer engagement.</w:t>
            </w:r>
          </w:p>
          <w:p w:rsidR="00612A69" w:rsidRDefault="00612A69" w:rsidP="00802CE7">
            <w:pPr>
              <w:spacing w:before="0" w:after="0"/>
              <w:rPr>
                <w:rFonts w:ascii="Arial" w:hAnsi="Arial" w:cs="Arial"/>
                <w:sz w:val="22"/>
              </w:rPr>
            </w:pPr>
          </w:p>
          <w:p w:rsidR="00612A69" w:rsidRDefault="00612A69" w:rsidP="00802CE7">
            <w:pPr>
              <w:spacing w:before="0" w:after="0"/>
              <w:rPr>
                <w:rFonts w:ascii="Arial" w:hAnsi="Arial" w:cs="Arial"/>
                <w:sz w:val="22"/>
              </w:rPr>
            </w:pPr>
            <w:r>
              <w:rPr>
                <w:rFonts w:ascii="Arial" w:hAnsi="Arial" w:cs="Arial"/>
                <w:sz w:val="22"/>
              </w:rPr>
              <w:t xml:space="preserve">Quality assure processes of apprenticeship recruitment including </w:t>
            </w:r>
            <w:r w:rsidR="008173C9">
              <w:rPr>
                <w:rFonts w:ascii="Arial" w:hAnsi="Arial" w:cs="Arial"/>
                <w:sz w:val="22"/>
              </w:rPr>
              <w:t>interview, placement, sign up and registration.</w:t>
            </w:r>
          </w:p>
          <w:p w:rsidR="00171439" w:rsidRDefault="00171439" w:rsidP="00802CE7">
            <w:pPr>
              <w:spacing w:before="0" w:after="0"/>
              <w:rPr>
                <w:rFonts w:ascii="Arial" w:hAnsi="Arial" w:cs="Arial"/>
                <w:sz w:val="22"/>
              </w:rPr>
            </w:pPr>
          </w:p>
          <w:p w:rsidR="00171439" w:rsidRDefault="00171439" w:rsidP="00802CE7">
            <w:pPr>
              <w:spacing w:before="0" w:after="0"/>
              <w:rPr>
                <w:rFonts w:ascii="Arial" w:hAnsi="Arial" w:cs="Arial"/>
                <w:sz w:val="22"/>
              </w:rPr>
            </w:pPr>
            <w:r>
              <w:rPr>
                <w:rFonts w:ascii="Arial" w:hAnsi="Arial" w:cs="Arial"/>
                <w:sz w:val="22"/>
              </w:rPr>
              <w:t>Support the management of End Point Assessments.</w:t>
            </w:r>
          </w:p>
          <w:p w:rsidR="008D1854" w:rsidRDefault="008D1854" w:rsidP="00802CE7">
            <w:pPr>
              <w:spacing w:before="0" w:after="0"/>
              <w:rPr>
                <w:rFonts w:ascii="Arial" w:hAnsi="Arial" w:cs="Arial"/>
                <w:sz w:val="22"/>
              </w:rPr>
            </w:pPr>
          </w:p>
          <w:p w:rsidR="008D1854" w:rsidRDefault="008D1854" w:rsidP="00802CE7">
            <w:pPr>
              <w:spacing w:before="0" w:after="0"/>
              <w:rPr>
                <w:rFonts w:ascii="Arial" w:hAnsi="Arial" w:cs="Arial"/>
                <w:sz w:val="22"/>
              </w:rPr>
            </w:pPr>
          </w:p>
          <w:p w:rsidR="008D1854" w:rsidRDefault="008D1854" w:rsidP="00802CE7">
            <w:pPr>
              <w:spacing w:before="0" w:after="0"/>
              <w:rPr>
                <w:rFonts w:ascii="Arial" w:hAnsi="Arial" w:cs="Arial"/>
                <w:sz w:val="22"/>
              </w:rPr>
            </w:pPr>
            <w:r>
              <w:rPr>
                <w:rFonts w:ascii="Arial" w:hAnsi="Arial" w:cs="Arial"/>
                <w:sz w:val="22"/>
              </w:rPr>
              <w:t>To provide reports for principalship in the quality calendar and strategy.</w:t>
            </w:r>
          </w:p>
          <w:p w:rsidR="008D1854" w:rsidRDefault="008D1854" w:rsidP="00802CE7">
            <w:pPr>
              <w:spacing w:before="0" w:after="0"/>
              <w:rPr>
                <w:rFonts w:ascii="Arial" w:hAnsi="Arial" w:cs="Arial"/>
                <w:sz w:val="22"/>
              </w:rPr>
            </w:pPr>
          </w:p>
          <w:p w:rsidR="008D1854" w:rsidRDefault="008D1854" w:rsidP="00802CE7">
            <w:pPr>
              <w:spacing w:before="0" w:after="0"/>
              <w:rPr>
                <w:rFonts w:ascii="Arial" w:hAnsi="Arial" w:cs="Arial"/>
                <w:sz w:val="22"/>
              </w:rPr>
            </w:pPr>
            <w:r>
              <w:rPr>
                <w:rFonts w:ascii="Arial" w:hAnsi="Arial" w:cs="Arial"/>
                <w:sz w:val="22"/>
              </w:rPr>
              <w:t>To participate in both internal and external professional development and meetings that will support developments within the quality unit.</w:t>
            </w:r>
          </w:p>
          <w:p w:rsidR="008D1854" w:rsidRDefault="008D1854" w:rsidP="00802CE7">
            <w:pPr>
              <w:spacing w:before="0" w:after="0"/>
              <w:rPr>
                <w:rFonts w:ascii="Arial" w:hAnsi="Arial" w:cs="Arial"/>
                <w:sz w:val="22"/>
              </w:rPr>
            </w:pPr>
          </w:p>
          <w:p w:rsidR="008D1854" w:rsidRDefault="008D1854" w:rsidP="00802CE7">
            <w:pPr>
              <w:spacing w:before="0" w:after="0"/>
              <w:rPr>
                <w:rFonts w:ascii="Arial" w:hAnsi="Arial" w:cs="Arial"/>
                <w:sz w:val="22"/>
              </w:rPr>
            </w:pPr>
            <w:r>
              <w:rPr>
                <w:rFonts w:ascii="Arial" w:hAnsi="Arial" w:cs="Arial"/>
                <w:sz w:val="22"/>
              </w:rPr>
              <w:t xml:space="preserve">To maintain an up-to-date knowledge of government </w:t>
            </w:r>
            <w:r w:rsidR="00F1061A">
              <w:rPr>
                <w:rFonts w:ascii="Arial" w:hAnsi="Arial" w:cs="Arial"/>
                <w:sz w:val="22"/>
              </w:rPr>
              <w:t>policy, legislation and trends in respect of the FE sector.</w:t>
            </w:r>
          </w:p>
          <w:p w:rsidR="00F1061A" w:rsidRDefault="00F1061A" w:rsidP="00802CE7">
            <w:pPr>
              <w:spacing w:before="0" w:after="0"/>
              <w:rPr>
                <w:rFonts w:ascii="Arial" w:hAnsi="Arial" w:cs="Arial"/>
                <w:sz w:val="22"/>
              </w:rPr>
            </w:pPr>
          </w:p>
          <w:p w:rsidR="00F1061A" w:rsidRDefault="00F1061A" w:rsidP="00802CE7">
            <w:pPr>
              <w:spacing w:before="0" w:after="0"/>
              <w:rPr>
                <w:rFonts w:ascii="Arial" w:hAnsi="Arial" w:cs="Arial"/>
                <w:sz w:val="22"/>
              </w:rPr>
            </w:pPr>
            <w:r>
              <w:rPr>
                <w:rFonts w:ascii="Arial" w:hAnsi="Arial" w:cs="Arial"/>
                <w:sz w:val="22"/>
              </w:rPr>
              <w:t>To promote and contribute to staff development for all staff across the college.</w:t>
            </w:r>
          </w:p>
          <w:p w:rsidR="00F1061A" w:rsidRDefault="00F1061A" w:rsidP="00802CE7">
            <w:pPr>
              <w:spacing w:before="0" w:after="0"/>
              <w:rPr>
                <w:rFonts w:ascii="Arial" w:hAnsi="Arial" w:cs="Arial"/>
                <w:sz w:val="22"/>
              </w:rPr>
            </w:pPr>
          </w:p>
          <w:p w:rsidR="00E738A1" w:rsidRPr="00070792" w:rsidRDefault="00E738A1" w:rsidP="00802CE7">
            <w:pPr>
              <w:pStyle w:val="BodyText"/>
              <w:ind w:left="342" w:hanging="342"/>
              <w:rPr>
                <w:rFonts w:ascii="Arial" w:hAnsi="Arial" w:cs="Arial"/>
                <w:sz w:val="22"/>
                <w:szCs w:val="22"/>
              </w:rPr>
            </w:pPr>
          </w:p>
          <w:p w:rsidR="00FE32A8" w:rsidRPr="00070792" w:rsidRDefault="00FE32A8" w:rsidP="00802CE7">
            <w:pPr>
              <w:tabs>
                <w:tab w:val="left" w:pos="360"/>
              </w:tabs>
              <w:spacing w:before="0" w:after="0"/>
              <w:rPr>
                <w:rFonts w:ascii="Arial" w:hAnsi="Arial" w:cs="Arial"/>
                <w:sz w:val="22"/>
              </w:rPr>
            </w:pPr>
          </w:p>
          <w:p w:rsidR="00FE32A8" w:rsidRPr="00070792" w:rsidRDefault="00FE32A8" w:rsidP="00802CE7">
            <w:pPr>
              <w:spacing w:before="0" w:after="0"/>
              <w:rPr>
                <w:rFonts w:ascii="Arial" w:hAnsi="Arial" w:cs="Arial"/>
                <w:b/>
                <w:sz w:val="22"/>
              </w:rPr>
            </w:pPr>
            <w:r w:rsidRPr="00070792">
              <w:rPr>
                <w:rFonts w:ascii="Arial" w:hAnsi="Arial" w:cs="Arial"/>
                <w:b/>
                <w:sz w:val="22"/>
              </w:rPr>
              <w:t>General</w:t>
            </w:r>
          </w:p>
          <w:p w:rsidR="00C86BD2" w:rsidRPr="00070792" w:rsidRDefault="00C86BD2" w:rsidP="00E96FCA">
            <w:pPr>
              <w:pStyle w:val="ListParagraph"/>
              <w:numPr>
                <w:ilvl w:val="0"/>
                <w:numId w:val="30"/>
              </w:numPr>
              <w:spacing w:before="0" w:after="0"/>
              <w:ind w:left="263"/>
              <w:rPr>
                <w:rFonts w:ascii="Arial" w:hAnsi="Arial" w:cs="Arial"/>
                <w:sz w:val="22"/>
              </w:rPr>
            </w:pPr>
            <w:r w:rsidRPr="00070792">
              <w:rPr>
                <w:rFonts w:ascii="Arial" w:hAnsi="Arial" w:cs="Arial"/>
                <w:sz w:val="22"/>
              </w:rPr>
              <w:t>All employees of Oldham College Corporation are required to actively promote and work within the policies, procedures, regulations and codes of conduct of the Corporation.</w:t>
            </w:r>
          </w:p>
          <w:p w:rsidR="00C86BD2" w:rsidRPr="00070792" w:rsidRDefault="00C86BD2" w:rsidP="00E96FCA">
            <w:pPr>
              <w:pStyle w:val="ListParagraph"/>
              <w:spacing w:before="0" w:after="0"/>
              <w:ind w:left="263"/>
              <w:rPr>
                <w:rFonts w:ascii="Arial" w:hAnsi="Arial" w:cs="Arial"/>
                <w:sz w:val="22"/>
              </w:rPr>
            </w:pPr>
          </w:p>
          <w:p w:rsidR="00C86BD2" w:rsidRPr="00070792" w:rsidRDefault="00C86BD2" w:rsidP="00E96FCA">
            <w:pPr>
              <w:pStyle w:val="ListParagraph"/>
              <w:numPr>
                <w:ilvl w:val="0"/>
                <w:numId w:val="30"/>
              </w:numPr>
              <w:spacing w:before="0" w:after="0"/>
              <w:ind w:left="263"/>
              <w:rPr>
                <w:rFonts w:ascii="Arial" w:hAnsi="Arial" w:cs="Arial"/>
                <w:sz w:val="22"/>
              </w:rPr>
            </w:pPr>
            <w:r w:rsidRPr="00070792">
              <w:rPr>
                <w:rFonts w:ascii="Arial" w:hAnsi="Arial" w:cs="Arial"/>
                <w:sz w:val="22"/>
              </w:rPr>
              <w:t>All employees of the Corporation are required to work within and contribute to the achievement of the College strategic plan.</w:t>
            </w:r>
          </w:p>
          <w:p w:rsidR="006D0EFC" w:rsidRPr="00070792" w:rsidRDefault="006D0EFC" w:rsidP="00E96FCA">
            <w:pPr>
              <w:pStyle w:val="ListParagraph"/>
              <w:rPr>
                <w:rFonts w:ascii="Arial" w:hAnsi="Arial" w:cs="Arial"/>
                <w:sz w:val="22"/>
              </w:rPr>
            </w:pPr>
          </w:p>
          <w:p w:rsidR="006D0EFC" w:rsidRPr="00070792" w:rsidRDefault="006D0EFC" w:rsidP="00070792">
            <w:pPr>
              <w:pStyle w:val="ListParagraph"/>
              <w:numPr>
                <w:ilvl w:val="0"/>
                <w:numId w:val="30"/>
              </w:numPr>
              <w:spacing w:before="0" w:after="0"/>
              <w:ind w:left="263"/>
              <w:rPr>
                <w:rFonts w:ascii="Arial" w:hAnsi="Arial" w:cs="Arial"/>
                <w:sz w:val="22"/>
              </w:rPr>
            </w:pPr>
            <w:r w:rsidRPr="00070792">
              <w:rPr>
                <w:rFonts w:ascii="Arial" w:hAnsi="Arial" w:cs="Arial"/>
                <w:sz w:val="22"/>
              </w:rPr>
              <w:t>To undertake such other duties that may be reasonably required commensurate with grade.</w:t>
            </w:r>
          </w:p>
          <w:p w:rsidR="006D0EFC" w:rsidRPr="00070792" w:rsidRDefault="006D0EFC" w:rsidP="00E96FCA">
            <w:pPr>
              <w:spacing w:before="0" w:after="0"/>
              <w:rPr>
                <w:rFonts w:ascii="Arial" w:hAnsi="Arial" w:cs="Arial"/>
                <w:sz w:val="22"/>
              </w:rPr>
            </w:pPr>
          </w:p>
          <w:p w:rsidR="006D0EFC" w:rsidRPr="00070792" w:rsidRDefault="00C86BD2" w:rsidP="00E96FCA">
            <w:pPr>
              <w:pStyle w:val="ListParagraph"/>
              <w:numPr>
                <w:ilvl w:val="0"/>
                <w:numId w:val="24"/>
              </w:numPr>
              <w:spacing w:before="0" w:after="0"/>
              <w:ind w:left="263"/>
              <w:rPr>
                <w:rFonts w:ascii="Arial" w:hAnsi="Arial" w:cs="Arial"/>
                <w:sz w:val="22"/>
              </w:rPr>
            </w:pPr>
            <w:r w:rsidRPr="00070792">
              <w:rPr>
                <w:rFonts w:ascii="Arial" w:hAnsi="Arial" w:cs="Arial"/>
                <w:sz w:val="22"/>
              </w:rPr>
              <w:t>Be committed to personal professional/vocational development and participate in the College’s appraisal process and training and development activities as required.</w:t>
            </w:r>
            <w:r w:rsidR="006D0EFC" w:rsidRPr="00070792">
              <w:rPr>
                <w:rFonts w:ascii="Arial" w:hAnsi="Arial" w:cs="Arial"/>
                <w:sz w:val="22"/>
              </w:rPr>
              <w:t xml:space="preserve"> All employees of the Corporation are required to undertake such professional development and skills updating as required by the College and/or required by the changing demands of their role.</w:t>
            </w:r>
          </w:p>
          <w:p w:rsidR="00C86BD2" w:rsidRPr="00070792" w:rsidRDefault="00C86BD2" w:rsidP="00C86BD2">
            <w:pPr>
              <w:spacing w:before="0" w:after="0"/>
              <w:rPr>
                <w:rFonts w:ascii="Arial" w:hAnsi="Arial" w:cs="Arial"/>
                <w:sz w:val="22"/>
              </w:rPr>
            </w:pPr>
          </w:p>
          <w:p w:rsidR="00C86BD2" w:rsidRPr="00070792" w:rsidRDefault="00C86BD2" w:rsidP="00C86BD2">
            <w:pPr>
              <w:spacing w:before="0" w:after="0"/>
              <w:rPr>
                <w:rFonts w:ascii="Arial" w:hAnsi="Arial" w:cs="Arial"/>
                <w:sz w:val="22"/>
              </w:rPr>
            </w:pPr>
            <w:r w:rsidRPr="00070792">
              <w:rPr>
                <w:rFonts w:ascii="Arial" w:hAnsi="Arial" w:cs="Arial"/>
                <w:sz w:val="22"/>
              </w:rPr>
              <w:t xml:space="preserve">• To work flexibly, which may include evenings, open days, and possibly weekends. </w:t>
            </w:r>
          </w:p>
          <w:p w:rsidR="006D0EFC" w:rsidRPr="00070792" w:rsidRDefault="006D0EFC" w:rsidP="00C86BD2">
            <w:pPr>
              <w:spacing w:before="0" w:after="0"/>
              <w:rPr>
                <w:rFonts w:ascii="Arial" w:hAnsi="Arial" w:cs="Arial"/>
                <w:sz w:val="22"/>
              </w:rPr>
            </w:pPr>
          </w:p>
          <w:p w:rsidR="00C86BD2" w:rsidRPr="00070792" w:rsidRDefault="00C86BD2" w:rsidP="00C86BD2">
            <w:pPr>
              <w:spacing w:before="0" w:after="0"/>
              <w:rPr>
                <w:rFonts w:ascii="Arial" w:hAnsi="Arial" w:cs="Arial"/>
                <w:sz w:val="22"/>
              </w:rPr>
            </w:pPr>
          </w:p>
          <w:p w:rsidR="00C86BD2" w:rsidRPr="00070792" w:rsidRDefault="00C86BD2" w:rsidP="00C86BD2">
            <w:pPr>
              <w:spacing w:before="0" w:after="0"/>
              <w:rPr>
                <w:rFonts w:ascii="Arial" w:hAnsi="Arial" w:cs="Arial"/>
                <w:sz w:val="22"/>
              </w:rPr>
            </w:pPr>
            <w:r w:rsidRPr="00070792">
              <w:rPr>
                <w:rFonts w:ascii="Arial" w:hAnsi="Arial" w:cs="Arial"/>
                <w:b/>
                <w:sz w:val="22"/>
              </w:rPr>
              <w:t>Equality and Diversity</w:t>
            </w:r>
            <w:r w:rsidRPr="00070792">
              <w:rPr>
                <w:rFonts w:ascii="Arial" w:hAnsi="Arial" w:cs="Arial"/>
                <w:sz w:val="22"/>
              </w:rPr>
              <w:t>:</w:t>
            </w:r>
          </w:p>
          <w:p w:rsidR="006D0EFC" w:rsidRPr="00070792" w:rsidRDefault="006D0EFC" w:rsidP="00C86BD2">
            <w:pPr>
              <w:spacing w:before="0" w:after="0"/>
              <w:rPr>
                <w:rFonts w:ascii="Arial" w:hAnsi="Arial" w:cs="Arial"/>
                <w:sz w:val="22"/>
              </w:rPr>
            </w:pPr>
          </w:p>
          <w:p w:rsidR="00C86BD2" w:rsidRPr="00070792" w:rsidRDefault="00C86BD2" w:rsidP="00C86BD2">
            <w:pPr>
              <w:spacing w:before="0" w:after="0"/>
              <w:rPr>
                <w:rFonts w:ascii="Arial" w:hAnsi="Arial" w:cs="Arial"/>
                <w:sz w:val="22"/>
              </w:rPr>
            </w:pPr>
            <w:r w:rsidRPr="00070792">
              <w:rPr>
                <w:rFonts w:ascii="Arial" w:hAnsi="Arial" w:cs="Arial"/>
                <w:sz w:val="22"/>
              </w:rPr>
              <w:t xml:space="preserve">• It is the responsibility of the post holder to promote equality and diversity throughout the </w:t>
            </w:r>
          </w:p>
          <w:p w:rsidR="00C86BD2" w:rsidRPr="00070792" w:rsidRDefault="00C86BD2" w:rsidP="00C86BD2">
            <w:pPr>
              <w:spacing w:before="0" w:after="0"/>
              <w:rPr>
                <w:rFonts w:ascii="Arial" w:hAnsi="Arial" w:cs="Arial"/>
                <w:sz w:val="22"/>
              </w:rPr>
            </w:pPr>
            <w:r w:rsidRPr="00070792">
              <w:rPr>
                <w:rFonts w:ascii="Arial" w:hAnsi="Arial" w:cs="Arial"/>
                <w:sz w:val="22"/>
              </w:rPr>
              <w:t>College.</w:t>
            </w:r>
          </w:p>
          <w:p w:rsidR="006D0EFC" w:rsidRPr="00070792" w:rsidRDefault="006D0EFC" w:rsidP="00C86BD2">
            <w:pPr>
              <w:spacing w:before="0" w:after="0"/>
              <w:rPr>
                <w:rFonts w:ascii="Arial" w:hAnsi="Arial" w:cs="Arial"/>
                <w:sz w:val="22"/>
              </w:rPr>
            </w:pPr>
          </w:p>
          <w:p w:rsidR="00C86BD2" w:rsidRPr="00070792" w:rsidRDefault="00C86BD2" w:rsidP="00C86BD2">
            <w:pPr>
              <w:spacing w:before="0" w:after="0"/>
              <w:rPr>
                <w:rFonts w:ascii="Arial" w:hAnsi="Arial" w:cs="Arial"/>
                <w:sz w:val="22"/>
              </w:rPr>
            </w:pPr>
            <w:r w:rsidRPr="00070792">
              <w:rPr>
                <w:rFonts w:ascii="Arial" w:hAnsi="Arial" w:cs="Arial"/>
                <w:sz w:val="22"/>
              </w:rPr>
              <w:t xml:space="preserve">• The post holder will undertake their duties in full accordance with the College’s policies </w:t>
            </w:r>
          </w:p>
          <w:p w:rsidR="00C86BD2" w:rsidRPr="00070792" w:rsidRDefault="00C86BD2" w:rsidP="00C86BD2">
            <w:pPr>
              <w:spacing w:before="0" w:after="0"/>
              <w:rPr>
                <w:rFonts w:ascii="Arial" w:hAnsi="Arial" w:cs="Arial"/>
                <w:sz w:val="22"/>
              </w:rPr>
            </w:pPr>
            <w:r w:rsidRPr="00070792">
              <w:rPr>
                <w:rFonts w:ascii="Arial" w:hAnsi="Arial" w:cs="Arial"/>
                <w:sz w:val="22"/>
              </w:rPr>
              <w:t>and procedures relating to equal opportunity and diversity.</w:t>
            </w:r>
          </w:p>
          <w:p w:rsidR="00C86BD2" w:rsidRPr="00070792" w:rsidRDefault="00C86BD2" w:rsidP="00C86BD2">
            <w:pPr>
              <w:spacing w:before="0" w:after="0"/>
              <w:rPr>
                <w:rFonts w:ascii="Arial" w:hAnsi="Arial" w:cs="Arial"/>
                <w:sz w:val="22"/>
              </w:rPr>
            </w:pPr>
          </w:p>
          <w:p w:rsidR="00C86BD2" w:rsidRPr="00070792" w:rsidRDefault="00C86BD2" w:rsidP="00C86BD2">
            <w:pPr>
              <w:spacing w:before="0" w:after="0"/>
              <w:rPr>
                <w:rFonts w:ascii="Arial" w:hAnsi="Arial" w:cs="Arial"/>
                <w:sz w:val="22"/>
              </w:rPr>
            </w:pPr>
            <w:r w:rsidRPr="00070792">
              <w:rPr>
                <w:rFonts w:ascii="Arial" w:hAnsi="Arial" w:cs="Arial"/>
                <w:b/>
                <w:sz w:val="22"/>
              </w:rPr>
              <w:t>Health and Safety</w:t>
            </w:r>
            <w:r w:rsidRPr="00070792">
              <w:rPr>
                <w:rFonts w:ascii="Arial" w:hAnsi="Arial" w:cs="Arial"/>
                <w:sz w:val="22"/>
              </w:rPr>
              <w:t>:</w:t>
            </w:r>
          </w:p>
          <w:p w:rsidR="00C86BD2" w:rsidRPr="00070792" w:rsidRDefault="00C86BD2" w:rsidP="00C86BD2">
            <w:pPr>
              <w:spacing w:before="0" w:after="0"/>
              <w:rPr>
                <w:rFonts w:ascii="Arial" w:hAnsi="Arial" w:cs="Arial"/>
                <w:sz w:val="22"/>
              </w:rPr>
            </w:pPr>
            <w:r w:rsidRPr="00070792">
              <w:rPr>
                <w:rFonts w:ascii="Arial" w:hAnsi="Arial" w:cs="Arial"/>
                <w:sz w:val="22"/>
              </w:rPr>
              <w:t>• To promote health, safety and welfare throughout the College</w:t>
            </w:r>
            <w:r w:rsidR="00E96FCA" w:rsidRPr="00070792">
              <w:rPr>
                <w:rFonts w:ascii="Arial" w:hAnsi="Arial" w:cs="Arial"/>
                <w:sz w:val="22"/>
              </w:rPr>
              <w:t>.</w:t>
            </w:r>
          </w:p>
          <w:p w:rsidR="00C86BD2" w:rsidRPr="00070792" w:rsidRDefault="00C86BD2" w:rsidP="00C86BD2">
            <w:pPr>
              <w:spacing w:before="0" w:after="0"/>
              <w:rPr>
                <w:rFonts w:ascii="Arial" w:hAnsi="Arial" w:cs="Arial"/>
                <w:sz w:val="22"/>
              </w:rPr>
            </w:pPr>
            <w:r w:rsidRPr="00070792">
              <w:rPr>
                <w:rFonts w:ascii="Arial" w:hAnsi="Arial" w:cs="Arial"/>
                <w:sz w:val="22"/>
              </w:rPr>
              <w:t>• To undertake their duties and responsibilities in full accordance with the College’s Health and Safety Policy and Procedures.</w:t>
            </w:r>
          </w:p>
          <w:p w:rsidR="00C86BD2" w:rsidRPr="00070792" w:rsidRDefault="00C86BD2" w:rsidP="00C86BD2">
            <w:pPr>
              <w:spacing w:before="0" w:after="0"/>
              <w:rPr>
                <w:rFonts w:ascii="Arial" w:hAnsi="Arial" w:cs="Arial"/>
                <w:sz w:val="22"/>
              </w:rPr>
            </w:pPr>
          </w:p>
          <w:p w:rsidR="006D0EFC" w:rsidRPr="00070792" w:rsidRDefault="00C86BD2" w:rsidP="00E96FCA">
            <w:pPr>
              <w:spacing w:before="0" w:after="0"/>
              <w:rPr>
                <w:rFonts w:ascii="Arial" w:hAnsi="Arial" w:cs="Arial"/>
                <w:sz w:val="22"/>
              </w:rPr>
            </w:pPr>
            <w:r w:rsidRPr="00070792">
              <w:rPr>
                <w:rFonts w:ascii="Arial" w:hAnsi="Arial" w:cs="Arial"/>
                <w:b/>
                <w:sz w:val="22"/>
              </w:rPr>
              <w:t>Safeguarding Children and Vulnerable Adults:</w:t>
            </w:r>
            <w:r w:rsidR="006D0EFC" w:rsidRPr="00070792">
              <w:rPr>
                <w:rFonts w:ascii="Arial" w:hAnsi="Arial" w:cs="Arial"/>
                <w:sz w:val="22"/>
              </w:rPr>
              <w:t xml:space="preserve"> </w:t>
            </w:r>
          </w:p>
          <w:p w:rsidR="006D0EFC" w:rsidRPr="00070792" w:rsidRDefault="006D0EFC" w:rsidP="00E96FCA">
            <w:pPr>
              <w:spacing w:before="0" w:after="0"/>
              <w:rPr>
                <w:rFonts w:ascii="Arial" w:hAnsi="Arial" w:cs="Arial"/>
                <w:sz w:val="22"/>
              </w:rPr>
            </w:pPr>
            <w:r w:rsidRPr="00070792">
              <w:rPr>
                <w:rFonts w:ascii="Arial" w:hAnsi="Arial" w:cs="Arial"/>
                <w:sz w:val="22"/>
              </w:rPr>
              <w:t>The College is committed to providing a safe environment in which children, young people and vulnerable adults can develop educationally, socially and emotionally, free from abuse, and expects all members of staff to share this commitment.</w:t>
            </w:r>
          </w:p>
          <w:p w:rsidR="00C86BD2" w:rsidRPr="00070792" w:rsidRDefault="00C86BD2" w:rsidP="00C86BD2">
            <w:pPr>
              <w:spacing w:before="0" w:after="0"/>
              <w:rPr>
                <w:rFonts w:ascii="Arial" w:hAnsi="Arial" w:cs="Arial"/>
                <w:b/>
                <w:sz w:val="22"/>
              </w:rPr>
            </w:pPr>
          </w:p>
          <w:p w:rsidR="00C86BD2" w:rsidRPr="00070792" w:rsidRDefault="00C86BD2" w:rsidP="00C86BD2">
            <w:pPr>
              <w:spacing w:before="0" w:after="0"/>
              <w:rPr>
                <w:rFonts w:ascii="Arial" w:hAnsi="Arial" w:cs="Arial"/>
                <w:sz w:val="22"/>
              </w:rPr>
            </w:pPr>
            <w:r w:rsidRPr="00070792">
              <w:rPr>
                <w:rFonts w:ascii="Arial" w:hAnsi="Arial" w:cs="Arial"/>
                <w:sz w:val="22"/>
              </w:rPr>
              <w:lastRenderedPageBreak/>
              <w:t>• It is the responsibility of the post holder to commit to safeguarding and promoting the welfare of children and vulnerable adults within the College.</w:t>
            </w:r>
          </w:p>
          <w:p w:rsidR="006D0EFC" w:rsidRPr="00070792" w:rsidRDefault="006D0EFC" w:rsidP="00C86BD2">
            <w:pPr>
              <w:spacing w:before="0" w:after="0"/>
              <w:rPr>
                <w:rFonts w:ascii="Arial" w:hAnsi="Arial" w:cs="Arial"/>
                <w:sz w:val="22"/>
              </w:rPr>
            </w:pPr>
          </w:p>
          <w:p w:rsidR="006D0EFC" w:rsidRPr="00070792" w:rsidRDefault="00C86BD2" w:rsidP="00C86BD2">
            <w:pPr>
              <w:spacing w:before="0" w:after="0"/>
              <w:rPr>
                <w:rFonts w:ascii="Arial" w:hAnsi="Arial" w:cs="Arial"/>
                <w:sz w:val="22"/>
              </w:rPr>
            </w:pPr>
            <w:r w:rsidRPr="00070792">
              <w:rPr>
                <w:rFonts w:ascii="Arial" w:hAnsi="Arial" w:cs="Arial"/>
                <w:sz w:val="22"/>
              </w:rPr>
              <w:t>• The post holder will undertake their duties in full accordance with the College’s policies and procedures relating to safeguarding and promoting the welfare of children and vulnerable adults, e.g., dealing with learner issues i.e., safeguarding and referring on to specialist staff.</w:t>
            </w:r>
          </w:p>
          <w:p w:rsidR="006D0EFC" w:rsidRPr="00070792" w:rsidRDefault="00C86BD2" w:rsidP="00C86BD2">
            <w:pPr>
              <w:spacing w:before="0" w:after="0"/>
              <w:rPr>
                <w:rFonts w:ascii="Arial" w:hAnsi="Arial" w:cs="Arial"/>
                <w:sz w:val="22"/>
              </w:rPr>
            </w:pPr>
            <w:r w:rsidRPr="00070792">
              <w:rPr>
                <w:rFonts w:ascii="Arial" w:hAnsi="Arial" w:cs="Arial"/>
                <w:sz w:val="22"/>
              </w:rPr>
              <w:t xml:space="preserve"> </w:t>
            </w:r>
          </w:p>
          <w:p w:rsidR="00C86BD2" w:rsidRPr="00070792" w:rsidRDefault="00C86BD2" w:rsidP="00C86BD2">
            <w:pPr>
              <w:spacing w:before="0" w:after="0"/>
              <w:rPr>
                <w:rFonts w:ascii="Arial" w:hAnsi="Arial" w:cs="Arial"/>
                <w:sz w:val="22"/>
              </w:rPr>
            </w:pPr>
            <w:r w:rsidRPr="00070792">
              <w:rPr>
                <w:rFonts w:ascii="Arial" w:hAnsi="Arial" w:cs="Arial"/>
                <w:sz w:val="22"/>
              </w:rPr>
              <w:t xml:space="preserve">• This position is subject to an enhanced criminal records check from the Disclosure &amp; Barring Service (DBS) and will be subject to satisfactory clearance of this check. </w:t>
            </w:r>
          </w:p>
          <w:p w:rsidR="00C86BD2" w:rsidRPr="00070792" w:rsidRDefault="00C86BD2" w:rsidP="00C86BD2">
            <w:pPr>
              <w:spacing w:before="0" w:after="0"/>
              <w:rPr>
                <w:rFonts w:ascii="Arial" w:hAnsi="Arial" w:cs="Arial"/>
                <w:sz w:val="22"/>
              </w:rPr>
            </w:pPr>
            <w:r w:rsidRPr="00070792">
              <w:rPr>
                <w:rFonts w:ascii="Arial" w:hAnsi="Arial" w:cs="Arial"/>
                <w:sz w:val="22"/>
              </w:rPr>
              <w:t xml:space="preserve">• If this position is classed as Regulated Activity, it is subject to an Adult &amp; Child barring </w:t>
            </w:r>
          </w:p>
          <w:p w:rsidR="00FE32A8" w:rsidRPr="00070792" w:rsidRDefault="00C86BD2" w:rsidP="00C86BD2">
            <w:pPr>
              <w:spacing w:before="0" w:after="0"/>
              <w:rPr>
                <w:rFonts w:ascii="Arial" w:hAnsi="Arial" w:cs="Arial"/>
                <w:b/>
                <w:sz w:val="22"/>
              </w:rPr>
            </w:pPr>
            <w:r w:rsidRPr="00070792">
              <w:rPr>
                <w:rFonts w:ascii="Arial" w:hAnsi="Arial" w:cs="Arial"/>
                <w:sz w:val="22"/>
              </w:rPr>
              <w:t>check.</w:t>
            </w:r>
          </w:p>
          <w:p w:rsidR="006D0EFC" w:rsidRPr="00070792" w:rsidRDefault="006D0EFC" w:rsidP="00802CE7">
            <w:pPr>
              <w:spacing w:before="0" w:after="0"/>
              <w:rPr>
                <w:rFonts w:ascii="Arial" w:hAnsi="Arial" w:cs="Arial"/>
                <w:sz w:val="22"/>
              </w:rPr>
            </w:pPr>
          </w:p>
          <w:p w:rsidR="009037EC" w:rsidRPr="00070792" w:rsidRDefault="00FE32A8" w:rsidP="009037EC">
            <w:pPr>
              <w:spacing w:before="0" w:after="0"/>
              <w:rPr>
                <w:rFonts w:ascii="Arial" w:hAnsi="Arial" w:cs="Arial"/>
                <w:sz w:val="22"/>
              </w:rPr>
            </w:pPr>
            <w:r w:rsidRPr="00070792">
              <w:rPr>
                <w:rFonts w:ascii="Arial" w:hAnsi="Arial" w:cs="Arial"/>
                <w:sz w:val="22"/>
              </w:rPr>
              <w:t xml:space="preserve">This job description is a summary of the key areas of responsibility.  It is not a definitive list. </w:t>
            </w:r>
            <w:r w:rsidR="009037EC" w:rsidRPr="00070792">
              <w:rPr>
                <w:rFonts w:ascii="Arial" w:hAnsi="Arial" w:cs="Arial"/>
                <w:sz w:val="22"/>
              </w:rPr>
              <w:t>The details contained in this job description, particularly the principal accountabilities, reflect the content of the job at the date the job description was prepared. It should be remembered however, that over time, the nature of individual jobs will inevitably change; existing duties may be lost, and other duties may be gained without changing the general character of the duties of the level of responsibility entailed.</w:t>
            </w:r>
          </w:p>
          <w:p w:rsidR="00FE32A8" w:rsidRPr="00070792" w:rsidRDefault="00FE32A8" w:rsidP="00802CE7">
            <w:pPr>
              <w:spacing w:before="0" w:after="0"/>
              <w:rPr>
                <w:rFonts w:ascii="Arial" w:hAnsi="Arial" w:cs="Arial"/>
                <w:sz w:val="22"/>
              </w:rPr>
            </w:pPr>
            <w:r w:rsidRPr="00070792">
              <w:rPr>
                <w:rFonts w:ascii="Arial" w:hAnsi="Arial" w:cs="Arial"/>
                <w:sz w:val="22"/>
              </w:rPr>
              <w:t>You are required to work flexibly to meet the needs of the service and along with your line manager, make suggestions to vary the scope and application of your responsibilities within a reasonable framework appropriate to this level of post.</w:t>
            </w:r>
          </w:p>
          <w:p w:rsidR="009037EC" w:rsidRPr="00070792" w:rsidRDefault="009037EC" w:rsidP="009037EC">
            <w:pPr>
              <w:spacing w:before="0" w:after="0"/>
              <w:rPr>
                <w:rFonts w:ascii="Arial" w:hAnsi="Arial" w:cs="Arial"/>
                <w:sz w:val="22"/>
              </w:rPr>
            </w:pPr>
          </w:p>
          <w:p w:rsidR="009037EC" w:rsidRPr="00070792" w:rsidRDefault="009037EC" w:rsidP="009037EC">
            <w:pPr>
              <w:spacing w:before="0" w:after="0"/>
              <w:rPr>
                <w:rFonts w:ascii="Arial" w:hAnsi="Arial" w:cs="Arial"/>
                <w:sz w:val="22"/>
              </w:rPr>
            </w:pPr>
            <w:r w:rsidRPr="00070792">
              <w:rPr>
                <w:rFonts w:ascii="Arial" w:hAnsi="Arial" w:cs="Arial"/>
                <w:sz w:val="22"/>
              </w:rPr>
              <w:t>The College will expect to revise this job description from time to time and will consult with the post holder at the appropriate time.</w:t>
            </w:r>
          </w:p>
          <w:p w:rsidR="007B3045" w:rsidRPr="00070792" w:rsidRDefault="007B3045" w:rsidP="00802CE7">
            <w:pPr>
              <w:spacing w:before="0" w:after="0"/>
              <w:rPr>
                <w:rFonts w:ascii="Arial" w:hAnsi="Arial" w:cs="Arial"/>
                <w:sz w:val="22"/>
              </w:rPr>
            </w:pPr>
          </w:p>
          <w:p w:rsidR="00FE32A8" w:rsidRPr="00070792" w:rsidRDefault="00FE32A8" w:rsidP="00802CE7">
            <w:pPr>
              <w:spacing w:before="0" w:after="0"/>
              <w:rPr>
                <w:rFonts w:ascii="Arial" w:hAnsi="Arial" w:cs="Arial"/>
                <w:sz w:val="22"/>
              </w:rPr>
            </w:pPr>
          </w:p>
          <w:p w:rsidR="00FE32A8" w:rsidRPr="00070792" w:rsidRDefault="00FE32A8" w:rsidP="00802CE7">
            <w:pPr>
              <w:spacing w:before="0" w:after="0"/>
              <w:rPr>
                <w:rFonts w:ascii="Arial" w:hAnsi="Arial" w:cs="Arial"/>
                <w:sz w:val="22"/>
              </w:rPr>
            </w:pPr>
          </w:p>
          <w:p w:rsidR="00B914F6" w:rsidRPr="00070792" w:rsidRDefault="00B914F6" w:rsidP="00B914F6">
            <w:pPr>
              <w:spacing w:before="0" w:after="0"/>
              <w:rPr>
                <w:rFonts w:ascii="Arial" w:hAnsi="Arial" w:cs="Arial"/>
                <w:sz w:val="22"/>
              </w:rPr>
            </w:pPr>
          </w:p>
        </w:tc>
      </w:tr>
      <w:tr w:rsidR="00624C08" w:rsidRPr="00FE32A8" w:rsidTr="006A782D">
        <w:tc>
          <w:tcPr>
            <w:tcW w:w="10530" w:type="dxa"/>
            <w:gridSpan w:val="5"/>
            <w:shd w:val="clear" w:color="auto" w:fill="auto"/>
          </w:tcPr>
          <w:p w:rsidR="00624C08" w:rsidRPr="00070792" w:rsidRDefault="00624C08" w:rsidP="00802CE7">
            <w:pPr>
              <w:pStyle w:val="ListParagraph"/>
              <w:spacing w:before="0" w:after="0"/>
              <w:ind w:left="0"/>
              <w:rPr>
                <w:rFonts w:ascii="Arial" w:hAnsi="Arial" w:cs="Arial"/>
                <w:b/>
                <w:sz w:val="22"/>
              </w:rPr>
            </w:pPr>
          </w:p>
        </w:tc>
      </w:tr>
      <w:tr w:rsidR="00FE32A8" w:rsidRPr="00FE32A8" w:rsidTr="0026567F">
        <w:tc>
          <w:tcPr>
            <w:tcW w:w="234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Prepared By:</w:t>
            </w:r>
          </w:p>
        </w:tc>
        <w:tc>
          <w:tcPr>
            <w:tcW w:w="3330" w:type="dxa"/>
            <w:gridSpan w:val="2"/>
          </w:tcPr>
          <w:p w:rsidR="00FE32A8" w:rsidRPr="00FE32A8" w:rsidRDefault="00696948" w:rsidP="001E6EDB">
            <w:pPr>
              <w:spacing w:before="0" w:after="0"/>
              <w:rPr>
                <w:rFonts w:asciiTheme="minorHAnsi" w:hAnsiTheme="minorHAnsi"/>
                <w:sz w:val="24"/>
                <w:szCs w:val="24"/>
              </w:rPr>
            </w:pPr>
            <w:r>
              <w:rPr>
                <w:rFonts w:asciiTheme="minorHAnsi" w:hAnsiTheme="minorHAnsi"/>
                <w:sz w:val="24"/>
                <w:szCs w:val="24"/>
              </w:rPr>
              <w:t>Roger Clegg</w:t>
            </w:r>
          </w:p>
        </w:tc>
        <w:tc>
          <w:tcPr>
            <w:tcW w:w="1620" w:type="dxa"/>
            <w:tcBorders>
              <w:bottom w:val="single" w:sz="4" w:space="0" w:color="000000"/>
            </w:tcBorders>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rsidR="00FE32A8" w:rsidRPr="00FE32A8" w:rsidRDefault="00696948" w:rsidP="00A9016C">
            <w:pPr>
              <w:spacing w:before="0" w:after="0"/>
              <w:rPr>
                <w:rFonts w:asciiTheme="minorHAnsi" w:hAnsiTheme="minorHAnsi"/>
                <w:sz w:val="24"/>
                <w:szCs w:val="24"/>
              </w:rPr>
            </w:pPr>
            <w:r>
              <w:rPr>
                <w:rFonts w:asciiTheme="minorHAnsi" w:hAnsiTheme="minorHAnsi"/>
                <w:sz w:val="24"/>
                <w:szCs w:val="24"/>
              </w:rPr>
              <w:t>June 2023</w:t>
            </w:r>
          </w:p>
        </w:tc>
      </w:tr>
      <w:tr w:rsidR="00FE32A8" w:rsidRPr="00FE32A8" w:rsidTr="0026567F">
        <w:tc>
          <w:tcPr>
            <w:tcW w:w="234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rsidR="00FE32A8" w:rsidRPr="00FE32A8" w:rsidRDefault="00FE32A8" w:rsidP="00802CE7">
            <w:pPr>
              <w:spacing w:before="0" w:after="0"/>
              <w:rPr>
                <w:rFonts w:asciiTheme="minorHAnsi" w:hAnsiTheme="minorHAnsi"/>
                <w:sz w:val="24"/>
                <w:szCs w:val="24"/>
              </w:rPr>
            </w:pPr>
          </w:p>
        </w:tc>
        <w:tc>
          <w:tcPr>
            <w:tcW w:w="162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rsidR="00FE32A8" w:rsidRPr="00FE32A8" w:rsidRDefault="00FE32A8" w:rsidP="00802CE7">
            <w:pPr>
              <w:spacing w:before="0" w:after="0"/>
              <w:rPr>
                <w:rFonts w:asciiTheme="minorHAnsi" w:hAnsiTheme="minorHAnsi"/>
                <w:sz w:val="24"/>
                <w:szCs w:val="24"/>
              </w:rPr>
            </w:pPr>
          </w:p>
        </w:tc>
      </w:tr>
      <w:tr w:rsidR="00FE32A8" w:rsidRPr="00FE32A8" w:rsidTr="0026567F">
        <w:tc>
          <w:tcPr>
            <w:tcW w:w="234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Reviewed By:</w:t>
            </w:r>
          </w:p>
        </w:tc>
        <w:tc>
          <w:tcPr>
            <w:tcW w:w="3330" w:type="dxa"/>
            <w:gridSpan w:val="2"/>
          </w:tcPr>
          <w:p w:rsidR="00FE32A8" w:rsidRPr="00FE32A8" w:rsidRDefault="00FE32A8" w:rsidP="00802CE7">
            <w:pPr>
              <w:spacing w:before="0" w:after="0"/>
              <w:rPr>
                <w:rFonts w:asciiTheme="minorHAnsi" w:hAnsiTheme="minorHAnsi"/>
                <w:sz w:val="24"/>
                <w:szCs w:val="24"/>
              </w:rPr>
            </w:pPr>
          </w:p>
        </w:tc>
        <w:tc>
          <w:tcPr>
            <w:tcW w:w="1620" w:type="dxa"/>
            <w:shd w:val="clear" w:color="auto" w:fill="F2F2F2"/>
          </w:tcPr>
          <w:p w:rsidR="00FE32A8" w:rsidRPr="00FE32A8" w:rsidRDefault="00FE32A8" w:rsidP="00802CE7">
            <w:pPr>
              <w:spacing w:before="0" w:after="0"/>
              <w:rPr>
                <w:rFonts w:asciiTheme="minorHAnsi" w:hAnsiTheme="minorHAnsi"/>
                <w:sz w:val="24"/>
                <w:szCs w:val="24"/>
              </w:rPr>
            </w:pPr>
            <w:r w:rsidRPr="00FE32A8">
              <w:rPr>
                <w:rFonts w:asciiTheme="minorHAnsi" w:hAnsiTheme="minorHAnsi"/>
                <w:sz w:val="24"/>
                <w:szCs w:val="24"/>
              </w:rPr>
              <w:t>Date:</w:t>
            </w:r>
          </w:p>
        </w:tc>
        <w:tc>
          <w:tcPr>
            <w:tcW w:w="3240" w:type="dxa"/>
          </w:tcPr>
          <w:p w:rsidR="00FE32A8" w:rsidRPr="00FE32A8" w:rsidRDefault="00FE32A8" w:rsidP="00802CE7">
            <w:pPr>
              <w:spacing w:before="0" w:after="0"/>
              <w:rPr>
                <w:rFonts w:asciiTheme="minorHAnsi" w:hAnsiTheme="minorHAnsi"/>
                <w:sz w:val="24"/>
                <w:szCs w:val="24"/>
              </w:rPr>
            </w:pPr>
          </w:p>
        </w:tc>
      </w:tr>
    </w:tbl>
    <w:p w:rsidR="00FE32A8" w:rsidRPr="00FE32A8" w:rsidRDefault="00FE32A8" w:rsidP="00FE32A8">
      <w:pPr>
        <w:spacing w:before="0" w:after="0"/>
        <w:rPr>
          <w:rFonts w:asciiTheme="minorHAnsi" w:hAnsiTheme="minorHAnsi"/>
          <w:sz w:val="24"/>
          <w:szCs w:val="24"/>
        </w:rPr>
      </w:pPr>
    </w:p>
    <w:p w:rsidR="00E9175B" w:rsidRDefault="00E9175B">
      <w:pPr>
        <w:spacing w:before="0" w:after="0"/>
        <w:rPr>
          <w:rFonts w:asciiTheme="minorHAnsi" w:eastAsia="Times New Roman" w:hAnsiTheme="minorHAnsi" w:cstheme="minorHAnsi"/>
          <w:b/>
          <w:snapToGrid w:val="0"/>
          <w:color w:val="000000"/>
          <w:sz w:val="24"/>
          <w:szCs w:val="24"/>
          <w:lang w:val="en-GB"/>
        </w:rPr>
      </w:pPr>
      <w:r>
        <w:rPr>
          <w:rFonts w:asciiTheme="minorHAnsi" w:eastAsia="Times New Roman" w:hAnsiTheme="minorHAnsi" w:cstheme="minorHAnsi"/>
          <w:b/>
          <w:snapToGrid w:val="0"/>
          <w:color w:val="000000"/>
          <w:sz w:val="24"/>
          <w:szCs w:val="24"/>
          <w:lang w:val="en-GB"/>
        </w:rPr>
        <w:br w:type="page"/>
      </w:r>
    </w:p>
    <w:p w:rsidR="00E9175B" w:rsidRPr="00E96FCA"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rPr>
          <w:rFonts w:asciiTheme="minorHAnsi" w:eastAsia="Times New Roman" w:hAnsiTheme="minorHAnsi" w:cstheme="minorHAnsi"/>
          <w:b/>
          <w:snapToGrid w:val="0"/>
          <w:color w:val="000000"/>
          <w:sz w:val="28"/>
          <w:szCs w:val="28"/>
          <w:lang w:val="en-GB"/>
        </w:rPr>
      </w:pPr>
      <w:r w:rsidRPr="00E96FCA">
        <w:rPr>
          <w:rFonts w:asciiTheme="minorHAnsi" w:eastAsia="Times New Roman" w:hAnsiTheme="minorHAnsi" w:cstheme="minorHAnsi"/>
          <w:b/>
          <w:snapToGrid w:val="0"/>
          <w:color w:val="000000"/>
          <w:sz w:val="28"/>
          <w:szCs w:val="28"/>
          <w:lang w:val="en-GB"/>
        </w:rPr>
        <w:lastRenderedPageBreak/>
        <w:t>PERSON SPECIFICATION</w:t>
      </w:r>
    </w:p>
    <w:p w:rsidR="00E9175B" w:rsidRDefault="00E9175B" w:rsidP="00E9175B">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440" w:right="720" w:hanging="1440"/>
        <w:jc w:val="center"/>
        <w:outlineLvl w:val="3"/>
        <w:rPr>
          <w:rFonts w:asciiTheme="minorHAnsi" w:eastAsia="Times New Roman" w:hAnsiTheme="minorHAnsi" w:cstheme="minorHAnsi"/>
          <w:snapToGrid w:val="0"/>
          <w:color w:val="000000"/>
          <w:sz w:val="24"/>
          <w:szCs w:val="24"/>
          <w:u w:val="single"/>
          <w:lang w:val="en-GB"/>
        </w:rPr>
      </w:pPr>
      <w:r>
        <w:rPr>
          <w:rFonts w:asciiTheme="minorHAnsi" w:eastAsia="Times New Roman" w:hAnsiTheme="minorHAnsi" w:cstheme="minorHAnsi"/>
          <w:snapToGrid w:val="0"/>
          <w:color w:val="000000"/>
          <w:sz w:val="24"/>
          <w:szCs w:val="24"/>
          <w:u w:val="single"/>
          <w:lang w:val="en-GB"/>
        </w:rPr>
        <w:t xml:space="preserve">POST: </w:t>
      </w:r>
      <w:r w:rsidR="00033399">
        <w:rPr>
          <w:rFonts w:asciiTheme="minorHAnsi" w:hAnsiTheme="minorHAnsi"/>
          <w:sz w:val="24"/>
          <w:szCs w:val="24"/>
        </w:rPr>
        <w:t>Centre of Excellence in SEND Lead Coordinator</w:t>
      </w:r>
    </w:p>
    <w:p w:rsidR="00E9175B" w:rsidRDefault="00E9175B" w:rsidP="00E9175B">
      <w:pPr>
        <w:spacing w:before="0" w:after="0"/>
        <w:rPr>
          <w:rFonts w:asciiTheme="minorHAnsi" w:eastAsia="Times New Roman" w:hAnsiTheme="minorHAnsi" w:cstheme="minorHAnsi"/>
          <w:sz w:val="24"/>
          <w:szCs w:val="24"/>
          <w:lang w:val="en-GB"/>
        </w:rPr>
      </w:pPr>
    </w:p>
    <w:p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The following person specification has been developed to provide candidates with a general understanding of the main standards of competence and experience we believe are essential to successful performance in this job role.</w:t>
      </w:r>
    </w:p>
    <w:p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You should, therefore address these key areas in your application</w:t>
      </w:r>
      <w:r w:rsidR="00214B05">
        <w:rPr>
          <w:rFonts w:asciiTheme="minorHAnsi" w:eastAsia="Times New Roman" w:hAnsiTheme="minorHAnsi" w:cstheme="minorHAnsi"/>
          <w:snapToGrid w:val="0"/>
          <w:sz w:val="22"/>
          <w:lang w:val="en-GB"/>
        </w:rPr>
        <w:t xml:space="preserve">, </w:t>
      </w:r>
      <w:r>
        <w:rPr>
          <w:rFonts w:asciiTheme="minorHAnsi" w:eastAsia="Times New Roman" w:hAnsiTheme="minorHAnsi" w:cstheme="minorHAnsi"/>
          <w:snapToGrid w:val="0"/>
          <w:sz w:val="22"/>
          <w:lang w:val="en-GB"/>
        </w:rPr>
        <w:t>providing evidence wherever possible.</w:t>
      </w:r>
    </w:p>
    <w:p w:rsidR="00E9175B" w:rsidRDefault="00E9175B" w:rsidP="00E9175B">
      <w:pPr>
        <w:widowControl w:val="0"/>
        <w:tabs>
          <w:tab w:val="left" w:pos="75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38"/>
        <w:jc w:val="both"/>
        <w:rPr>
          <w:rFonts w:asciiTheme="minorHAnsi" w:eastAsia="Times New Roman" w:hAnsiTheme="minorHAnsi" w:cstheme="minorHAnsi"/>
          <w:snapToGrid w:val="0"/>
          <w:sz w:val="22"/>
          <w:lang w:val="en-GB"/>
        </w:rPr>
      </w:pPr>
    </w:p>
    <w:p w:rsidR="00E9175B" w:rsidRDefault="003B65B5"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sz w:val="22"/>
          <w:lang w:val="en-GB"/>
        </w:rPr>
        <w:t>The College</w:t>
      </w:r>
      <w:r w:rsidR="00E9175B">
        <w:rPr>
          <w:rFonts w:asciiTheme="minorHAnsi" w:eastAsia="Times New Roman" w:hAnsiTheme="minorHAnsi" w:cstheme="minorHAnsi"/>
          <w:sz w:val="22"/>
          <w:lang w:val="en-GB"/>
        </w:rPr>
        <w:t xml:space="preserve"> takes very seriously its commitment to serving our students, staff and the wider community through staff who are themselves motivated towards delivering a quality service and whose approach at all times reflects a professional customer</w:t>
      </w:r>
      <w:r>
        <w:rPr>
          <w:rFonts w:asciiTheme="minorHAnsi" w:eastAsia="Times New Roman" w:hAnsiTheme="minorHAnsi" w:cstheme="minorHAnsi"/>
          <w:sz w:val="22"/>
          <w:lang w:val="en-GB"/>
        </w:rPr>
        <w:t xml:space="preserve"> </w:t>
      </w:r>
      <w:proofErr w:type="gramStart"/>
      <w:r w:rsidR="00E9175B">
        <w:rPr>
          <w:rFonts w:asciiTheme="minorHAnsi" w:eastAsia="Times New Roman" w:hAnsiTheme="minorHAnsi" w:cstheme="minorHAnsi"/>
          <w:sz w:val="22"/>
          <w:lang w:val="en-GB"/>
        </w:rPr>
        <w:t>care oriented</w:t>
      </w:r>
      <w:proofErr w:type="gramEnd"/>
      <w:r w:rsidR="00E9175B">
        <w:rPr>
          <w:rFonts w:asciiTheme="minorHAnsi" w:eastAsia="Times New Roman" w:hAnsiTheme="minorHAnsi" w:cstheme="minorHAnsi"/>
          <w:sz w:val="22"/>
          <w:lang w:val="en-GB"/>
        </w:rPr>
        <w:t xml:space="preserve"> approach.  We regard these qualities as essential and will only appoint staff who can support the College in promoting an ethos of equality for all within our developing multicultural diverse organisation.</w:t>
      </w:r>
    </w:p>
    <w:p w:rsidR="00E9175B" w:rsidRDefault="00E9175B" w:rsidP="00E9175B">
      <w:pPr>
        <w:spacing w:before="0" w:after="0"/>
        <w:rPr>
          <w:rFonts w:asciiTheme="minorHAnsi" w:eastAsia="Times New Roman" w:hAnsiTheme="minorHAnsi" w:cstheme="minorHAnsi"/>
          <w:sz w:val="22"/>
          <w:lang w:val="en-GB"/>
        </w:rPr>
      </w:pPr>
    </w:p>
    <w:p w:rsidR="00E9175B" w:rsidRDefault="00E9175B" w:rsidP="00E9175B">
      <w:pPr>
        <w:spacing w:before="0" w:after="0"/>
        <w:rPr>
          <w:rFonts w:asciiTheme="minorHAnsi" w:eastAsia="Times New Roman" w:hAnsiTheme="minorHAnsi" w:cstheme="minorHAnsi"/>
          <w:sz w:val="22"/>
          <w:lang w:val="en-GB"/>
        </w:rPr>
      </w:pPr>
      <w:r>
        <w:rPr>
          <w:rFonts w:asciiTheme="minorHAnsi" w:eastAsia="Times New Roman" w:hAnsiTheme="minorHAnsi" w:cstheme="minorHAnsi"/>
          <w:b/>
          <w:sz w:val="22"/>
          <w:lang w:val="en-GB"/>
        </w:rPr>
        <w:t>Assessment:</w:t>
      </w:r>
      <w:r>
        <w:rPr>
          <w:rFonts w:asciiTheme="minorHAnsi" w:eastAsia="Times New Roman" w:hAnsiTheme="minorHAnsi" w:cstheme="minorHAnsi"/>
          <w:sz w:val="22"/>
          <w:lang w:val="en-GB"/>
        </w:rPr>
        <w:t xml:space="preserve">  Items marked with a * are short</w:t>
      </w:r>
      <w:r w:rsidR="00214B05">
        <w:rPr>
          <w:rFonts w:asciiTheme="minorHAnsi" w:eastAsia="Times New Roman" w:hAnsiTheme="minorHAnsi" w:cstheme="minorHAnsi"/>
          <w:sz w:val="22"/>
          <w:lang w:val="en-GB"/>
        </w:rPr>
        <w:t>-</w:t>
      </w:r>
      <w:r>
        <w:rPr>
          <w:rFonts w:asciiTheme="minorHAnsi" w:eastAsia="Times New Roman" w:hAnsiTheme="minorHAnsi" w:cstheme="minorHAnsi"/>
          <w:sz w:val="22"/>
          <w:lang w:val="en-GB"/>
        </w:rPr>
        <w:t>listing criteria, all other criterion will be assessed at interview and/or by other assessment methods.</w:t>
      </w:r>
    </w:p>
    <w:p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tbl>
      <w:tblPr>
        <w:tblW w:w="10200" w:type="dxa"/>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3" w:type="dxa"/>
          <w:right w:w="43" w:type="dxa"/>
        </w:tblCellMar>
        <w:tblLook w:val="04A0" w:firstRow="1" w:lastRow="0" w:firstColumn="1" w:lastColumn="0" w:noHBand="0" w:noVBand="1"/>
      </w:tblPr>
      <w:tblGrid>
        <w:gridCol w:w="8316"/>
        <w:gridCol w:w="1884"/>
      </w:tblGrid>
      <w:tr w:rsidR="00E9175B"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hideMark/>
          </w:tcPr>
          <w:p w:rsidR="00E9175B" w:rsidRDefault="00E9175B">
            <w:pPr>
              <w:widowControl w:val="0"/>
              <w:spacing w:before="0" w:after="0"/>
              <w:rPr>
                <w:rFonts w:asciiTheme="minorHAnsi" w:eastAsia="Times New Roman" w:hAnsiTheme="minorHAnsi" w:cstheme="minorHAnsi"/>
                <w:b/>
                <w:snapToGrid w:val="0"/>
                <w:color w:val="000000"/>
                <w:sz w:val="22"/>
                <w:lang w:val="en-GB"/>
              </w:rPr>
            </w:pPr>
            <w:r>
              <w:rPr>
                <w:rFonts w:asciiTheme="minorHAnsi" w:eastAsia="Times New Roman" w:hAnsiTheme="minorHAnsi" w:cstheme="minorHAnsi"/>
                <w:b/>
                <w:i/>
                <w:snapToGrid w:val="0"/>
                <w:color w:val="000000"/>
                <w:sz w:val="22"/>
                <w:u w:val="single"/>
                <w:lang w:val="en-GB"/>
              </w:rPr>
              <w:t>Skills, Knowledge &amp; Experience</w:t>
            </w:r>
          </w:p>
          <w:p w:rsidR="00E9175B" w:rsidRDefault="00E9175B">
            <w:pPr>
              <w:widowControl w:val="0"/>
              <w:spacing w:before="0" w:after="0"/>
              <w:rPr>
                <w:rFonts w:asciiTheme="minorHAnsi" w:eastAsia="Times New Roman" w:hAnsiTheme="minorHAnsi" w:cstheme="minorHAnsi"/>
                <w:b/>
                <w:caps/>
                <w:snapToGrid w:val="0"/>
                <w:color w:val="000000"/>
                <w:sz w:val="22"/>
                <w:lang w:val="en-GB"/>
              </w:rPr>
            </w:pPr>
            <w:r>
              <w:rPr>
                <w:rFonts w:asciiTheme="minorHAnsi" w:eastAsia="Times New Roman" w:hAnsiTheme="minorHAnsi" w:cstheme="minorHAnsi"/>
                <w:b/>
                <w:caps/>
                <w:snapToGrid w:val="0"/>
                <w:color w:val="000000"/>
                <w:sz w:val="22"/>
                <w:lang w:val="en-GB"/>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cPr>
          <w:p w:rsidR="00E9175B" w:rsidRDefault="00214B05" w:rsidP="00C514F3">
            <w:pPr>
              <w:widowControl w:val="0"/>
              <w:spacing w:before="0" w:after="0"/>
              <w:ind w:left="162"/>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Short-listing criteria - e</w:t>
            </w:r>
            <w:r w:rsidR="004B1262" w:rsidRPr="004B1262">
              <w:rPr>
                <w:rFonts w:asciiTheme="minorHAnsi" w:eastAsia="Times New Roman" w:hAnsiTheme="minorHAnsi" w:cstheme="minorHAnsi"/>
                <w:snapToGrid w:val="0"/>
                <w:color w:val="000000"/>
                <w:sz w:val="22"/>
                <w:lang w:val="en-GB"/>
              </w:rPr>
              <w:t>vidence Required *</w:t>
            </w:r>
          </w:p>
        </w:tc>
      </w:tr>
      <w:tr w:rsidR="00E35FE8" w:rsidTr="00367A29">
        <w:tc>
          <w:tcPr>
            <w:tcW w:w="8316" w:type="dxa"/>
            <w:tcBorders>
              <w:top w:val="single" w:sz="4" w:space="0" w:color="000000"/>
              <w:left w:val="single" w:sz="4" w:space="0" w:color="000000"/>
              <w:bottom w:val="single" w:sz="4" w:space="0" w:color="auto"/>
              <w:right w:val="single" w:sz="4" w:space="0" w:color="000000"/>
            </w:tcBorders>
          </w:tcPr>
          <w:p w:rsidR="00E35FE8" w:rsidRPr="006C110E" w:rsidRDefault="00E35FE8" w:rsidP="00E35FE8">
            <w:pPr>
              <w:widowControl w:val="0"/>
              <w:rPr>
                <w:rFonts w:ascii="Arial" w:hAnsi="Arial" w:cs="Arial"/>
                <w:snapToGrid w:val="0"/>
                <w:color w:val="000000"/>
                <w:sz w:val="22"/>
              </w:rPr>
            </w:pPr>
            <w:r>
              <w:rPr>
                <w:rFonts w:ascii="Arial" w:hAnsi="Arial" w:cs="Arial"/>
                <w:snapToGrid w:val="0"/>
                <w:color w:val="000000"/>
                <w:sz w:val="22"/>
              </w:rPr>
              <w:t xml:space="preserve">Experience working on apprenticeships and work-based </w:t>
            </w:r>
            <w:proofErr w:type="spellStart"/>
            <w:r>
              <w:rPr>
                <w:rFonts w:ascii="Arial" w:hAnsi="Arial" w:cs="Arial"/>
                <w:snapToGrid w:val="0"/>
                <w:color w:val="000000"/>
                <w:sz w:val="22"/>
              </w:rPr>
              <w:t>programmes</w:t>
            </w:r>
            <w:proofErr w:type="spellEnd"/>
            <w:r>
              <w:rPr>
                <w:rFonts w:ascii="Arial" w:hAnsi="Arial" w:cs="Arial"/>
                <w:snapToGrid w:val="0"/>
                <w:color w:val="000000"/>
                <w:sz w:val="22"/>
              </w:rPr>
              <w:t xml:space="preserve"> in Further Education and/or with training providers</w:t>
            </w:r>
          </w:p>
        </w:tc>
        <w:tc>
          <w:tcPr>
            <w:tcW w:w="1884" w:type="dxa"/>
            <w:tcBorders>
              <w:top w:val="single" w:sz="4" w:space="0" w:color="000000"/>
              <w:left w:val="single" w:sz="4" w:space="0" w:color="000000"/>
              <w:bottom w:val="single" w:sz="4" w:space="0" w:color="auto"/>
              <w:right w:val="single" w:sz="4" w:space="0" w:color="000000"/>
            </w:tcBorders>
          </w:tcPr>
          <w:p w:rsidR="00E35FE8" w:rsidRDefault="00C514F3" w:rsidP="00C514F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8D1583"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rsidR="008D1583" w:rsidRPr="006C110E" w:rsidRDefault="00696948" w:rsidP="008D1583">
            <w:pPr>
              <w:widowControl w:val="0"/>
              <w:rPr>
                <w:rFonts w:ascii="Arial" w:hAnsi="Arial" w:cs="Arial"/>
                <w:snapToGrid w:val="0"/>
                <w:color w:val="000000"/>
                <w:sz w:val="22"/>
              </w:rPr>
            </w:pPr>
            <w:r>
              <w:rPr>
                <w:rFonts w:ascii="Arial" w:hAnsi="Arial" w:cs="Arial"/>
                <w:snapToGrid w:val="0"/>
                <w:color w:val="000000"/>
                <w:sz w:val="22"/>
              </w:rPr>
              <w:t xml:space="preserve">Experience of developing and implementing quality systems to improve organizational performance on apprenticeship </w:t>
            </w:r>
            <w:proofErr w:type="spellStart"/>
            <w:r>
              <w:rPr>
                <w:rFonts w:ascii="Arial" w:hAnsi="Arial" w:cs="Arial"/>
                <w:snapToGrid w:val="0"/>
                <w:color w:val="000000"/>
                <w:sz w:val="22"/>
              </w:rPr>
              <w:t>programmes</w:t>
            </w:r>
            <w:proofErr w:type="spellEnd"/>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8D1583" w:rsidRDefault="00C514F3" w:rsidP="00C514F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40AEE"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rsidR="00740AEE" w:rsidRPr="006C110E" w:rsidRDefault="00696948" w:rsidP="004624D3">
            <w:pPr>
              <w:pStyle w:val="PlainText"/>
              <w:rPr>
                <w:rFonts w:ascii="Arial" w:hAnsi="Arial" w:cs="Arial"/>
                <w:szCs w:val="22"/>
              </w:rPr>
            </w:pPr>
            <w:r>
              <w:rPr>
                <w:rFonts w:ascii="Arial" w:hAnsi="Arial" w:cs="Arial"/>
                <w:szCs w:val="22"/>
              </w:rPr>
              <w:t>A good understanding of current apprenticeship delivery issues and strategies impacting on FE colleges and/or training provider performance</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740AEE" w:rsidRDefault="00C514F3" w:rsidP="00C514F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EB5B01" w:rsidTr="00367A29">
        <w:tc>
          <w:tcPr>
            <w:tcW w:w="8316" w:type="dxa"/>
            <w:tcBorders>
              <w:top w:val="single" w:sz="4" w:space="0" w:color="auto"/>
              <w:left w:val="single" w:sz="4" w:space="0" w:color="auto"/>
              <w:bottom w:val="single" w:sz="4" w:space="0" w:color="auto"/>
              <w:right w:val="single" w:sz="4" w:space="0" w:color="auto"/>
            </w:tcBorders>
            <w:shd w:val="clear" w:color="auto" w:fill="auto"/>
          </w:tcPr>
          <w:p w:rsidR="00EB5B01" w:rsidRPr="006C110E" w:rsidRDefault="00410F82" w:rsidP="004624D3">
            <w:pPr>
              <w:pStyle w:val="PlainText"/>
              <w:rPr>
                <w:rFonts w:ascii="Arial" w:hAnsi="Arial" w:cs="Arial"/>
                <w:szCs w:val="22"/>
              </w:rPr>
            </w:pPr>
            <w:r>
              <w:rPr>
                <w:rFonts w:ascii="Arial" w:hAnsi="Arial" w:cs="Arial"/>
                <w:szCs w:val="22"/>
              </w:rPr>
              <w:t>Experience of driving forward organisational development and culture change</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EB5B01" w:rsidRDefault="00C514F3" w:rsidP="00C514F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8D1583" w:rsidTr="00696948">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8D1583" w:rsidRPr="006C110E" w:rsidRDefault="00410F82">
            <w:pPr>
              <w:widowControl w:val="0"/>
              <w:rPr>
                <w:rFonts w:ascii="Arial" w:hAnsi="Arial" w:cs="Arial"/>
                <w:snapToGrid w:val="0"/>
                <w:color w:val="000000"/>
                <w:sz w:val="22"/>
              </w:rPr>
            </w:pPr>
            <w:r>
              <w:rPr>
                <w:rFonts w:ascii="Arial" w:hAnsi="Arial" w:cs="Arial"/>
                <w:snapToGrid w:val="0"/>
                <w:color w:val="000000"/>
                <w:sz w:val="22"/>
              </w:rPr>
              <w:t>A track record of successful cross-</w:t>
            </w:r>
            <w:proofErr w:type="spellStart"/>
            <w:r>
              <w:rPr>
                <w:rFonts w:ascii="Arial" w:hAnsi="Arial" w:cs="Arial"/>
                <w:snapToGrid w:val="0"/>
                <w:color w:val="000000"/>
                <w:sz w:val="22"/>
              </w:rPr>
              <w:t>organisation</w:t>
            </w:r>
            <w:proofErr w:type="spellEnd"/>
            <w:r>
              <w:rPr>
                <w:rFonts w:ascii="Arial" w:hAnsi="Arial" w:cs="Arial"/>
                <w:snapToGrid w:val="0"/>
                <w:color w:val="000000"/>
                <w:sz w:val="22"/>
              </w:rPr>
              <w:t xml:space="preserve"> working</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8D1583" w:rsidRDefault="00C514F3" w:rsidP="00C514F3">
            <w:pPr>
              <w:widowControl w:val="0"/>
              <w:spacing w:before="0" w:after="0"/>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6C110E"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6C110E" w:rsidRPr="006C110E" w:rsidRDefault="00410F82">
            <w:pPr>
              <w:widowControl w:val="0"/>
              <w:rPr>
                <w:rFonts w:ascii="Arial" w:hAnsi="Arial" w:cs="Arial"/>
                <w:sz w:val="22"/>
              </w:rPr>
            </w:pPr>
            <w:r>
              <w:rPr>
                <w:rFonts w:ascii="Arial" w:hAnsi="Arial" w:cs="Arial"/>
                <w:sz w:val="22"/>
              </w:rPr>
              <w:t xml:space="preserve">Proven success in setting and maintaining quality standards, and setting and achieving target performance outputs on apprenticeship and work-based learning </w:t>
            </w:r>
            <w:proofErr w:type="spellStart"/>
            <w:r>
              <w:rPr>
                <w:rFonts w:ascii="Arial" w:hAnsi="Arial" w:cs="Arial"/>
                <w:sz w:val="22"/>
              </w:rPr>
              <w:t>programmes</w:t>
            </w:r>
            <w:proofErr w:type="spellEnd"/>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6C110E" w:rsidRDefault="00C514F3" w:rsidP="00C514F3">
            <w:pPr>
              <w:widowControl w:val="0"/>
              <w:spacing w:before="0" w:after="0"/>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33376F"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33376F" w:rsidRPr="006C110E" w:rsidRDefault="00410F82">
            <w:pPr>
              <w:widowControl w:val="0"/>
              <w:rPr>
                <w:rFonts w:ascii="Arial" w:hAnsi="Arial" w:cs="Arial"/>
                <w:sz w:val="22"/>
              </w:rPr>
            </w:pPr>
            <w:r>
              <w:rPr>
                <w:rFonts w:ascii="Arial" w:hAnsi="Arial" w:cs="Arial"/>
                <w:sz w:val="22"/>
              </w:rPr>
              <w:t xml:space="preserve">Demonstrable evidence to show a commitment to a customer </w:t>
            </w:r>
            <w:proofErr w:type="spellStart"/>
            <w:r>
              <w:rPr>
                <w:rFonts w:ascii="Arial" w:hAnsi="Arial" w:cs="Arial"/>
                <w:sz w:val="22"/>
              </w:rPr>
              <w:t>centred</w:t>
            </w:r>
            <w:proofErr w:type="spellEnd"/>
            <w:r>
              <w:rPr>
                <w:rFonts w:ascii="Arial" w:hAnsi="Arial" w:cs="Arial"/>
                <w:sz w:val="22"/>
              </w:rPr>
              <w:t xml:space="preserve"> approach</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33376F" w:rsidRDefault="00C514F3" w:rsidP="00C514F3">
            <w:pPr>
              <w:widowControl w:val="0"/>
              <w:spacing w:before="0" w:after="0"/>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8D1583"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8D1583" w:rsidRPr="006C110E" w:rsidRDefault="00410F82">
            <w:pPr>
              <w:widowControl w:val="0"/>
              <w:rPr>
                <w:rFonts w:ascii="Arial" w:hAnsi="Arial" w:cs="Arial"/>
                <w:snapToGrid w:val="0"/>
                <w:color w:val="000000"/>
                <w:sz w:val="22"/>
              </w:rPr>
            </w:pPr>
            <w:r>
              <w:rPr>
                <w:rFonts w:ascii="Arial" w:hAnsi="Arial" w:cs="Arial"/>
                <w:snapToGrid w:val="0"/>
                <w:color w:val="000000"/>
                <w:sz w:val="22"/>
              </w:rPr>
              <w:t>Demonstrable evidence to show a commitment to continuous quality improvement</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8D1583" w:rsidRDefault="00C514F3" w:rsidP="00C514F3">
            <w:pPr>
              <w:widowControl w:val="0"/>
              <w:spacing w:before="24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6C110E"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6C110E" w:rsidRPr="006C110E" w:rsidRDefault="00410F82">
            <w:pPr>
              <w:widowControl w:val="0"/>
              <w:rPr>
                <w:rFonts w:ascii="Arial" w:hAnsi="Arial" w:cs="Arial"/>
                <w:sz w:val="22"/>
              </w:rPr>
            </w:pPr>
            <w:r>
              <w:rPr>
                <w:rFonts w:ascii="Arial" w:hAnsi="Arial" w:cs="Arial"/>
                <w:sz w:val="22"/>
              </w:rPr>
              <w:t>Experience of using a wide range of IT software, including Office 365, Word, Excel and databases</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6C110E" w:rsidRDefault="006C110E" w:rsidP="00C514F3">
            <w:pPr>
              <w:widowControl w:val="0"/>
              <w:spacing w:before="240" w:after="0"/>
              <w:jc w:val="center"/>
              <w:rPr>
                <w:rFonts w:asciiTheme="minorHAnsi" w:eastAsia="Times New Roman" w:hAnsiTheme="minorHAnsi" w:cstheme="minorHAnsi"/>
                <w:snapToGrid w:val="0"/>
                <w:sz w:val="22"/>
                <w:lang w:val="en-GB"/>
              </w:rPr>
            </w:pPr>
          </w:p>
        </w:tc>
      </w:tr>
      <w:tr w:rsidR="008D1583" w:rsidTr="00367A29">
        <w:trPr>
          <w:trHeight w:val="511"/>
        </w:trPr>
        <w:tc>
          <w:tcPr>
            <w:tcW w:w="8316" w:type="dxa"/>
            <w:tcBorders>
              <w:top w:val="single" w:sz="4" w:space="0" w:color="auto"/>
              <w:left w:val="single" w:sz="4" w:space="0" w:color="auto"/>
              <w:bottom w:val="single" w:sz="4" w:space="0" w:color="auto"/>
              <w:right w:val="single" w:sz="4" w:space="0" w:color="auto"/>
            </w:tcBorders>
            <w:shd w:val="clear" w:color="auto" w:fill="auto"/>
          </w:tcPr>
          <w:p w:rsidR="008D1583" w:rsidRPr="006C110E" w:rsidRDefault="00410F82" w:rsidP="008D1583">
            <w:pPr>
              <w:widowControl w:val="0"/>
              <w:rPr>
                <w:rFonts w:ascii="Arial" w:hAnsi="Arial" w:cs="Arial"/>
                <w:snapToGrid w:val="0"/>
                <w:color w:val="000000"/>
                <w:sz w:val="22"/>
              </w:rPr>
            </w:pPr>
            <w:r>
              <w:rPr>
                <w:rFonts w:ascii="Arial" w:hAnsi="Arial" w:cs="Arial"/>
                <w:snapToGrid w:val="0"/>
                <w:color w:val="000000"/>
                <w:sz w:val="22"/>
              </w:rPr>
              <w:t xml:space="preserve">A thorough understanding of the requirements of the </w:t>
            </w:r>
            <w:proofErr w:type="spellStart"/>
            <w:r>
              <w:rPr>
                <w:rFonts w:ascii="Arial" w:hAnsi="Arial" w:cs="Arial"/>
                <w:snapToGrid w:val="0"/>
                <w:color w:val="000000"/>
                <w:sz w:val="22"/>
              </w:rPr>
              <w:t>Ofsted</w:t>
            </w:r>
            <w:proofErr w:type="spellEnd"/>
            <w:r>
              <w:rPr>
                <w:rFonts w:ascii="Arial" w:hAnsi="Arial" w:cs="Arial"/>
                <w:snapToGrid w:val="0"/>
                <w:color w:val="000000"/>
                <w:sz w:val="22"/>
              </w:rPr>
              <w:t xml:space="preserve"> Education Inspection Framework</w:t>
            </w:r>
          </w:p>
        </w:tc>
        <w:tc>
          <w:tcPr>
            <w:tcW w:w="1884" w:type="dxa"/>
            <w:tcBorders>
              <w:top w:val="single" w:sz="4" w:space="0" w:color="auto"/>
              <w:left w:val="single" w:sz="4" w:space="0" w:color="auto"/>
              <w:bottom w:val="single" w:sz="4" w:space="0" w:color="auto"/>
              <w:right w:val="single" w:sz="4" w:space="0" w:color="auto"/>
            </w:tcBorders>
            <w:shd w:val="clear" w:color="auto" w:fill="auto"/>
          </w:tcPr>
          <w:p w:rsidR="008D1583" w:rsidRDefault="008D1583" w:rsidP="00C514F3">
            <w:pPr>
              <w:widowControl w:val="0"/>
              <w:spacing w:before="0" w:after="0"/>
              <w:ind w:left="162"/>
              <w:jc w:val="center"/>
              <w:rPr>
                <w:rFonts w:asciiTheme="minorHAnsi" w:eastAsia="Times New Roman" w:hAnsiTheme="minorHAnsi" w:cstheme="minorHAnsi"/>
                <w:snapToGrid w:val="0"/>
                <w:color w:val="000000"/>
                <w:sz w:val="22"/>
                <w:lang w:val="en-GB"/>
              </w:rPr>
            </w:pPr>
          </w:p>
        </w:tc>
      </w:tr>
      <w:tr w:rsidR="008D1583" w:rsidTr="00367A29">
        <w:tc>
          <w:tcPr>
            <w:tcW w:w="8316" w:type="dxa"/>
            <w:tcBorders>
              <w:top w:val="single" w:sz="4" w:space="0" w:color="000000"/>
              <w:left w:val="single" w:sz="4" w:space="0" w:color="000000"/>
              <w:bottom w:val="single" w:sz="4" w:space="0" w:color="000000"/>
              <w:right w:val="single" w:sz="4" w:space="0" w:color="000000"/>
            </w:tcBorders>
          </w:tcPr>
          <w:p w:rsidR="008D1583" w:rsidRPr="006C110E" w:rsidRDefault="00E35FE8" w:rsidP="008D1583">
            <w:pPr>
              <w:widowControl w:val="0"/>
              <w:rPr>
                <w:rFonts w:ascii="Arial" w:hAnsi="Arial" w:cs="Arial"/>
                <w:snapToGrid w:val="0"/>
                <w:color w:val="000000"/>
                <w:sz w:val="22"/>
              </w:rPr>
            </w:pPr>
            <w:r>
              <w:rPr>
                <w:rFonts w:ascii="Arial" w:hAnsi="Arial" w:cs="Arial"/>
                <w:snapToGrid w:val="0"/>
                <w:color w:val="000000"/>
                <w:sz w:val="22"/>
              </w:rPr>
              <w:t xml:space="preserve">Strong communication skills with the ability to </w:t>
            </w:r>
            <w:proofErr w:type="spellStart"/>
            <w:r>
              <w:rPr>
                <w:rFonts w:ascii="Arial" w:hAnsi="Arial" w:cs="Arial"/>
                <w:snapToGrid w:val="0"/>
                <w:color w:val="000000"/>
                <w:sz w:val="22"/>
              </w:rPr>
              <w:t>analyse</w:t>
            </w:r>
            <w:proofErr w:type="spellEnd"/>
            <w:r>
              <w:rPr>
                <w:rFonts w:ascii="Arial" w:hAnsi="Arial" w:cs="Arial"/>
                <w:snapToGrid w:val="0"/>
                <w:color w:val="000000"/>
                <w:sz w:val="22"/>
              </w:rPr>
              <w:t xml:space="preserve"> and present information in a wide variety of forms (visual, written and verbal) to a range of audiences and in a range of settings.</w:t>
            </w:r>
          </w:p>
        </w:tc>
        <w:tc>
          <w:tcPr>
            <w:tcW w:w="1884" w:type="dxa"/>
            <w:tcBorders>
              <w:top w:val="single" w:sz="4" w:space="0" w:color="000000"/>
              <w:left w:val="single" w:sz="4" w:space="0" w:color="000000"/>
              <w:bottom w:val="single" w:sz="4" w:space="0" w:color="000000"/>
              <w:right w:val="single" w:sz="4" w:space="0" w:color="000000"/>
            </w:tcBorders>
          </w:tcPr>
          <w:p w:rsidR="008D1583" w:rsidRDefault="008D1583" w:rsidP="00C514F3">
            <w:pPr>
              <w:widowControl w:val="0"/>
              <w:spacing w:before="0" w:after="0"/>
              <w:jc w:val="center"/>
              <w:rPr>
                <w:rFonts w:asciiTheme="minorHAnsi" w:eastAsia="Times New Roman" w:hAnsiTheme="minorHAnsi" w:cstheme="minorHAnsi"/>
                <w:snapToGrid w:val="0"/>
                <w:sz w:val="22"/>
                <w:lang w:val="en-GB"/>
              </w:rPr>
            </w:pPr>
          </w:p>
        </w:tc>
      </w:tr>
      <w:tr w:rsidR="00781C2F" w:rsidTr="00367A29">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214B05" w:rsidRPr="006C110E" w:rsidRDefault="00214B05" w:rsidP="00214B05">
            <w:pPr>
              <w:widowControl w:val="0"/>
              <w:spacing w:before="0" w:after="0"/>
              <w:rPr>
                <w:rFonts w:ascii="Arial" w:eastAsia="Times New Roman" w:hAnsi="Arial" w:cs="Arial"/>
                <w:b/>
                <w:snapToGrid w:val="0"/>
                <w:color w:val="000000"/>
                <w:sz w:val="22"/>
                <w:lang w:val="en-GB"/>
              </w:rPr>
            </w:pPr>
            <w:r w:rsidRPr="006C110E">
              <w:rPr>
                <w:rFonts w:ascii="Arial" w:eastAsia="Times New Roman" w:hAnsi="Arial" w:cs="Arial"/>
                <w:b/>
                <w:i/>
                <w:snapToGrid w:val="0"/>
                <w:color w:val="000000"/>
                <w:sz w:val="22"/>
                <w:u w:val="single"/>
                <w:lang w:val="en-GB"/>
              </w:rPr>
              <w:t>Skills, Knowledge &amp; Experience</w:t>
            </w:r>
          </w:p>
          <w:p w:rsidR="00781C2F" w:rsidRPr="006C110E" w:rsidRDefault="00214B05" w:rsidP="00781C2F">
            <w:pPr>
              <w:rPr>
                <w:rFonts w:ascii="Arial" w:hAnsi="Arial" w:cs="Arial"/>
                <w:snapToGrid w:val="0"/>
                <w:color w:val="000000"/>
                <w:sz w:val="22"/>
              </w:rPr>
            </w:pPr>
            <w:r w:rsidRPr="006C110E">
              <w:rPr>
                <w:rFonts w:ascii="Arial" w:eastAsia="Times New Roman" w:hAnsi="Arial" w:cs="Arial"/>
                <w:b/>
                <w:caps/>
                <w:snapToGrid w:val="0"/>
                <w:color w:val="000000"/>
                <w:sz w:val="22"/>
                <w:lang w:val="en-GB"/>
              </w:rPr>
              <w:t>DESIRABLE:</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1C2F" w:rsidRDefault="00781C2F" w:rsidP="00C514F3">
            <w:pPr>
              <w:widowControl w:val="0"/>
              <w:spacing w:before="0" w:after="0"/>
              <w:jc w:val="center"/>
              <w:rPr>
                <w:rFonts w:asciiTheme="minorHAnsi" w:eastAsia="Times New Roman" w:hAnsiTheme="minorHAnsi" w:cstheme="minorHAnsi"/>
                <w:snapToGrid w:val="0"/>
                <w:sz w:val="22"/>
                <w:lang w:val="en-GB"/>
              </w:rPr>
            </w:pPr>
          </w:p>
        </w:tc>
      </w:tr>
      <w:tr w:rsidR="00781C2F" w:rsidTr="00367A29">
        <w:tc>
          <w:tcPr>
            <w:tcW w:w="8316" w:type="dxa"/>
            <w:tcBorders>
              <w:top w:val="single" w:sz="4" w:space="0" w:color="000000"/>
              <w:left w:val="single" w:sz="4" w:space="0" w:color="000000"/>
              <w:bottom w:val="single" w:sz="4" w:space="0" w:color="000000"/>
              <w:right w:val="single" w:sz="4" w:space="0" w:color="000000"/>
            </w:tcBorders>
            <w:shd w:val="clear" w:color="auto" w:fill="auto"/>
          </w:tcPr>
          <w:p w:rsidR="00781C2F" w:rsidRPr="006C110E" w:rsidRDefault="00E35FE8" w:rsidP="00781C2F">
            <w:pPr>
              <w:widowControl w:val="0"/>
              <w:rPr>
                <w:rFonts w:ascii="Arial" w:hAnsi="Arial" w:cs="Arial"/>
                <w:snapToGrid w:val="0"/>
                <w:color w:val="000000"/>
                <w:sz w:val="22"/>
              </w:rPr>
            </w:pPr>
            <w:r>
              <w:rPr>
                <w:rFonts w:ascii="Arial" w:hAnsi="Arial" w:cs="Arial"/>
                <w:snapToGrid w:val="0"/>
                <w:color w:val="000000"/>
                <w:sz w:val="22"/>
              </w:rPr>
              <w:t xml:space="preserve">Experience of working with Awarding </w:t>
            </w:r>
            <w:proofErr w:type="spellStart"/>
            <w:r>
              <w:rPr>
                <w:rFonts w:ascii="Arial" w:hAnsi="Arial" w:cs="Arial"/>
                <w:snapToGrid w:val="0"/>
                <w:color w:val="000000"/>
                <w:sz w:val="22"/>
              </w:rPr>
              <w:t>Organisations</w:t>
            </w:r>
            <w:proofErr w:type="spellEnd"/>
            <w:r>
              <w:rPr>
                <w:rFonts w:ascii="Arial" w:hAnsi="Arial" w:cs="Arial"/>
                <w:snapToGrid w:val="0"/>
                <w:color w:val="000000"/>
                <w:sz w:val="22"/>
              </w:rPr>
              <w:t xml:space="preserve"> and External Quality Assurance (EQA)</w:t>
            </w:r>
          </w:p>
        </w:tc>
        <w:tc>
          <w:tcPr>
            <w:tcW w:w="1884" w:type="dxa"/>
            <w:tcBorders>
              <w:top w:val="single" w:sz="4" w:space="0" w:color="000000"/>
              <w:left w:val="single" w:sz="4" w:space="0" w:color="000000"/>
              <w:bottom w:val="single" w:sz="4" w:space="0" w:color="000000"/>
              <w:right w:val="single" w:sz="4" w:space="0" w:color="000000"/>
            </w:tcBorders>
            <w:shd w:val="clear" w:color="auto" w:fill="auto"/>
          </w:tcPr>
          <w:p w:rsidR="00781C2F" w:rsidRPr="006C110E" w:rsidRDefault="006C110E" w:rsidP="00C514F3">
            <w:pPr>
              <w:widowControl w:val="0"/>
              <w:spacing w:before="0" w:after="0"/>
              <w:jc w:val="center"/>
              <w:rPr>
                <w:rFonts w:asciiTheme="minorHAnsi" w:eastAsia="Times New Roman" w:hAnsiTheme="minorHAnsi" w:cstheme="minorHAnsi"/>
                <w:snapToGrid w:val="0"/>
                <w:color w:val="000000"/>
                <w:sz w:val="22"/>
                <w:lang w:val="en-GB"/>
              </w:rPr>
            </w:pPr>
            <w:r>
              <w:rPr>
                <w:rFonts w:asciiTheme="minorHAnsi" w:eastAsia="Times New Roman" w:hAnsiTheme="minorHAnsi" w:cstheme="minorHAnsi"/>
                <w:snapToGrid w:val="0"/>
                <w:color w:val="000000"/>
                <w:sz w:val="22"/>
                <w:lang w:val="en-GB"/>
              </w:rPr>
              <w:t>*</w:t>
            </w:r>
          </w:p>
        </w:tc>
      </w:tr>
      <w:tr w:rsidR="00781C2F"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1C2F" w:rsidRPr="007A0D37" w:rsidRDefault="00214B05" w:rsidP="00781C2F">
            <w:pPr>
              <w:widowControl w:val="0"/>
              <w:rPr>
                <w:rFonts w:ascii="Arial" w:hAnsi="Arial" w:cs="Arial"/>
                <w:b/>
                <w:i/>
                <w:sz w:val="22"/>
                <w:u w:val="single"/>
              </w:rPr>
            </w:pPr>
            <w:r w:rsidRPr="007A0D37">
              <w:rPr>
                <w:rFonts w:ascii="Arial" w:hAnsi="Arial" w:cs="Arial"/>
                <w:b/>
                <w:i/>
                <w:sz w:val="22"/>
                <w:u w:val="single"/>
              </w:rPr>
              <w:lastRenderedPageBreak/>
              <w:t>Qualifications</w:t>
            </w:r>
          </w:p>
          <w:p w:rsidR="00214B05" w:rsidRPr="007A0D37" w:rsidRDefault="00214B05" w:rsidP="00781C2F">
            <w:pPr>
              <w:widowControl w:val="0"/>
              <w:rPr>
                <w:rFonts w:ascii="Arial" w:hAnsi="Arial" w:cs="Arial"/>
                <w:b/>
                <w:snapToGrid w:val="0"/>
                <w:color w:val="000000"/>
                <w:sz w:val="22"/>
              </w:rPr>
            </w:pPr>
            <w:r w:rsidRPr="007A0D37">
              <w:rPr>
                <w:rFonts w:ascii="Arial" w:hAnsi="Arial" w:cs="Arial"/>
                <w:b/>
                <w:snapToGrid w:val="0"/>
                <w:color w:val="000000"/>
                <w:sz w:val="22"/>
              </w:rPr>
              <w:t>ESSENTIAL:</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81C2F" w:rsidRDefault="00781C2F" w:rsidP="00C514F3">
            <w:pPr>
              <w:widowControl w:val="0"/>
              <w:spacing w:before="0" w:after="0"/>
              <w:jc w:val="center"/>
              <w:rPr>
                <w:rFonts w:asciiTheme="minorHAnsi" w:eastAsia="Times New Roman" w:hAnsiTheme="minorHAnsi" w:cstheme="minorHAnsi"/>
                <w:snapToGrid w:val="0"/>
                <w:sz w:val="22"/>
                <w:lang w:val="en-GB"/>
              </w:rPr>
            </w:pPr>
          </w:p>
        </w:tc>
      </w:tr>
      <w:tr w:rsidR="00781C2F"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781C2F" w:rsidRPr="007A0D37" w:rsidRDefault="00C514F3" w:rsidP="00781C2F">
            <w:pPr>
              <w:widowControl w:val="0"/>
              <w:spacing w:before="0" w:after="0"/>
              <w:rPr>
                <w:rFonts w:ascii="Arial" w:eastAsia="Times New Roman" w:hAnsi="Arial" w:cs="Arial"/>
                <w:sz w:val="22"/>
                <w:lang w:val="en-GB"/>
              </w:rPr>
            </w:pPr>
            <w:proofErr w:type="spellStart"/>
            <w:r>
              <w:rPr>
                <w:rFonts w:ascii="Arial" w:hAnsi="Arial" w:cs="Arial"/>
                <w:snapToGrid w:val="0"/>
                <w:color w:val="000000"/>
                <w:sz w:val="22"/>
              </w:rPr>
              <w:t>Recognised</w:t>
            </w:r>
            <w:proofErr w:type="spellEnd"/>
            <w:r>
              <w:rPr>
                <w:rFonts w:ascii="Arial" w:hAnsi="Arial" w:cs="Arial"/>
                <w:snapToGrid w:val="0"/>
                <w:color w:val="000000"/>
                <w:sz w:val="22"/>
              </w:rPr>
              <w:t xml:space="preserve"> teaching qualification</w:t>
            </w:r>
          </w:p>
        </w:tc>
        <w:tc>
          <w:tcPr>
            <w:tcW w:w="1884" w:type="dxa"/>
            <w:tcBorders>
              <w:top w:val="single" w:sz="4" w:space="0" w:color="000000"/>
              <w:left w:val="single" w:sz="4" w:space="0" w:color="000000"/>
              <w:bottom w:val="single" w:sz="4" w:space="0" w:color="000000"/>
              <w:right w:val="single" w:sz="4" w:space="0" w:color="000000"/>
            </w:tcBorders>
          </w:tcPr>
          <w:p w:rsidR="00781C2F" w:rsidRDefault="00C514F3" w:rsidP="00C514F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781C2F"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214B05" w:rsidRPr="007A0D37" w:rsidRDefault="00214B05" w:rsidP="00214B05">
            <w:pPr>
              <w:widowControl w:val="0"/>
              <w:rPr>
                <w:rFonts w:ascii="Arial" w:hAnsi="Arial" w:cs="Arial"/>
                <w:b/>
                <w:i/>
                <w:sz w:val="22"/>
                <w:u w:val="single"/>
              </w:rPr>
            </w:pPr>
            <w:r w:rsidRPr="007A0D37">
              <w:rPr>
                <w:rFonts w:ascii="Arial" w:hAnsi="Arial" w:cs="Arial"/>
                <w:b/>
                <w:i/>
                <w:sz w:val="22"/>
                <w:u w:val="single"/>
              </w:rPr>
              <w:t>Qualifications</w:t>
            </w:r>
          </w:p>
          <w:p w:rsidR="00781C2F" w:rsidRPr="007A0D37" w:rsidRDefault="00214B05" w:rsidP="00214B05">
            <w:pPr>
              <w:widowControl w:val="0"/>
              <w:spacing w:before="0" w:after="0"/>
              <w:rPr>
                <w:rFonts w:ascii="Arial" w:eastAsia="Times New Roman" w:hAnsi="Arial" w:cs="Arial"/>
                <w:sz w:val="22"/>
                <w:lang w:val="en-GB"/>
              </w:rPr>
            </w:pPr>
            <w:r w:rsidRPr="007A0D37">
              <w:rPr>
                <w:rFonts w:ascii="Arial" w:hAnsi="Arial" w:cs="Arial"/>
                <w:b/>
                <w:snapToGrid w:val="0"/>
                <w:color w:val="000000"/>
                <w:sz w:val="22"/>
              </w:rPr>
              <w:t>D</w:t>
            </w:r>
            <w:r w:rsidR="003B65B5" w:rsidRPr="007A0D37">
              <w:rPr>
                <w:rFonts w:ascii="Arial" w:hAnsi="Arial" w:cs="Arial"/>
                <w:b/>
                <w:snapToGrid w:val="0"/>
                <w:color w:val="000000"/>
                <w:sz w:val="22"/>
              </w:rPr>
              <w:t>E</w:t>
            </w:r>
            <w:r w:rsidRPr="007A0D37">
              <w:rPr>
                <w:rFonts w:ascii="Arial" w:hAnsi="Arial" w:cs="Arial"/>
                <w:b/>
                <w:snapToGrid w:val="0"/>
                <w:color w:val="000000"/>
                <w:sz w:val="22"/>
              </w:rPr>
              <w:t>SIRABL</w:t>
            </w:r>
            <w:r w:rsidR="003B65B5" w:rsidRPr="007A0D37">
              <w:rPr>
                <w:rFonts w:ascii="Arial" w:hAnsi="Arial" w:cs="Arial"/>
                <w:b/>
                <w:snapToGrid w:val="0"/>
                <w:color w:val="000000"/>
                <w:sz w:val="22"/>
              </w:rPr>
              <w:t>E</w:t>
            </w:r>
            <w:r w:rsidRPr="007A0D37">
              <w:rPr>
                <w:rFonts w:ascii="Arial" w:hAnsi="Arial" w:cs="Arial"/>
                <w:b/>
                <w:snapToGrid w:val="0"/>
                <w:color w:val="000000"/>
                <w:sz w:val="22"/>
              </w:rPr>
              <w:t>:</w:t>
            </w:r>
          </w:p>
        </w:tc>
        <w:tc>
          <w:tcPr>
            <w:tcW w:w="188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781C2F" w:rsidRDefault="00781C2F" w:rsidP="00C514F3">
            <w:pPr>
              <w:widowControl w:val="0"/>
              <w:spacing w:before="0" w:after="0"/>
              <w:jc w:val="center"/>
              <w:rPr>
                <w:rFonts w:asciiTheme="minorHAnsi" w:eastAsia="Times New Roman" w:hAnsiTheme="minorHAnsi" w:cstheme="minorHAnsi"/>
                <w:snapToGrid w:val="0"/>
                <w:sz w:val="22"/>
                <w:lang w:val="en-GB"/>
              </w:rPr>
            </w:pPr>
          </w:p>
        </w:tc>
      </w:tr>
      <w:tr w:rsidR="00214B05" w:rsidTr="006C110E">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4B05" w:rsidRPr="007A0D37" w:rsidDel="00214B05" w:rsidRDefault="00E35FE8" w:rsidP="00781C2F">
            <w:pPr>
              <w:widowControl w:val="0"/>
              <w:spacing w:before="0" w:after="0"/>
              <w:rPr>
                <w:rFonts w:ascii="Arial" w:eastAsia="Times New Roman" w:hAnsi="Arial" w:cs="Arial"/>
                <w:sz w:val="22"/>
                <w:lang w:val="en-GB"/>
              </w:rPr>
            </w:pPr>
            <w:r>
              <w:rPr>
                <w:rFonts w:ascii="Arial" w:hAnsi="Arial" w:cs="Arial"/>
                <w:snapToGrid w:val="0"/>
                <w:color w:val="000000"/>
                <w:sz w:val="22"/>
              </w:rPr>
              <w:t>Appropriate management or coaching qualification</w:t>
            </w:r>
          </w:p>
        </w:tc>
        <w:tc>
          <w:tcPr>
            <w:tcW w:w="1884"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214B05" w:rsidRDefault="00C514F3" w:rsidP="00C514F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367A29" w:rsidRPr="00412A50" w:rsidTr="00367A29">
        <w:trPr>
          <w:trHeight w:val="256"/>
        </w:trPr>
        <w:tc>
          <w:tcPr>
            <w:tcW w:w="83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67A29" w:rsidRPr="007A0D37" w:rsidRDefault="00367A29" w:rsidP="00E2662E">
            <w:pPr>
              <w:rPr>
                <w:rFonts w:ascii="Arial" w:eastAsia="Times New Roman" w:hAnsi="Arial" w:cs="Arial"/>
                <w:b/>
                <w:i/>
                <w:sz w:val="22"/>
                <w:u w:val="single"/>
                <w:lang w:val="en-GB"/>
              </w:rPr>
            </w:pPr>
            <w:r w:rsidRPr="007A0D37">
              <w:rPr>
                <w:rFonts w:ascii="Arial" w:eastAsia="Times New Roman" w:hAnsi="Arial" w:cs="Arial"/>
                <w:b/>
                <w:i/>
                <w:sz w:val="22"/>
                <w:u w:val="single"/>
                <w:lang w:val="en-GB"/>
              </w:rPr>
              <w:t xml:space="preserve">Other </w:t>
            </w:r>
            <w:proofErr w:type="gramStart"/>
            <w:r w:rsidRPr="007A0D37">
              <w:rPr>
                <w:rFonts w:ascii="Arial" w:eastAsia="Times New Roman" w:hAnsi="Arial" w:cs="Arial"/>
                <w:b/>
                <w:i/>
                <w:sz w:val="22"/>
                <w:u w:val="single"/>
                <w:lang w:val="en-GB"/>
              </w:rPr>
              <w:t>Work Related</w:t>
            </w:r>
            <w:proofErr w:type="gramEnd"/>
            <w:r w:rsidRPr="007A0D37">
              <w:rPr>
                <w:rFonts w:ascii="Arial" w:eastAsia="Times New Roman" w:hAnsi="Arial" w:cs="Arial"/>
                <w:b/>
                <w:i/>
                <w:sz w:val="22"/>
                <w:u w:val="single"/>
                <w:lang w:val="en-GB"/>
              </w:rPr>
              <w:t xml:space="preserve"> Requirements</w:t>
            </w:r>
          </w:p>
          <w:p w:rsidR="00367A29" w:rsidRPr="007A0D37" w:rsidRDefault="00367A29" w:rsidP="00E2662E">
            <w:pPr>
              <w:widowControl w:val="0"/>
              <w:spacing w:before="0" w:after="0"/>
              <w:rPr>
                <w:rFonts w:ascii="Arial" w:eastAsia="Times New Roman" w:hAnsi="Arial" w:cs="Arial"/>
                <w:sz w:val="22"/>
                <w:lang w:val="en-GB"/>
              </w:rPr>
            </w:pPr>
            <w:r w:rsidRPr="007A0D37">
              <w:rPr>
                <w:rFonts w:ascii="Arial" w:eastAsia="Times New Roman" w:hAnsi="Arial" w:cs="Arial"/>
                <w:b/>
                <w:sz w:val="22"/>
                <w:lang w:val="en-GB"/>
              </w:rPr>
              <w:t>ESSENTIAL</w:t>
            </w:r>
            <w:r w:rsidRPr="007A0D37">
              <w:rPr>
                <w:rFonts w:ascii="Arial" w:eastAsia="Times New Roman" w:hAnsi="Arial" w:cs="Arial"/>
                <w:sz w:val="22"/>
                <w:lang w:val="en-GB"/>
              </w:rPr>
              <w:t>:</w:t>
            </w:r>
          </w:p>
        </w:tc>
        <w:tc>
          <w:tcPr>
            <w:tcW w:w="188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367A29" w:rsidRPr="00412A50" w:rsidRDefault="00367A29" w:rsidP="00C514F3">
            <w:pPr>
              <w:widowControl w:val="0"/>
              <w:spacing w:before="0" w:after="0"/>
              <w:jc w:val="center"/>
              <w:rPr>
                <w:rFonts w:asciiTheme="minorHAnsi" w:eastAsia="Times New Roman" w:hAnsiTheme="minorHAnsi" w:cstheme="minorHAnsi"/>
                <w:snapToGrid w:val="0"/>
                <w:sz w:val="22"/>
                <w:lang w:val="en-GB"/>
              </w:rPr>
            </w:pPr>
          </w:p>
          <w:p w:rsidR="00367A29" w:rsidRPr="00412A50" w:rsidRDefault="00367A29" w:rsidP="00C514F3">
            <w:pPr>
              <w:widowControl w:val="0"/>
              <w:spacing w:before="0" w:after="0"/>
              <w:jc w:val="center"/>
              <w:rPr>
                <w:rFonts w:asciiTheme="minorHAnsi" w:eastAsia="Times New Roman" w:hAnsiTheme="minorHAnsi" w:cstheme="minorHAnsi"/>
                <w:snapToGrid w:val="0"/>
                <w:sz w:val="22"/>
                <w:lang w:val="en-GB"/>
              </w:rPr>
            </w:pPr>
          </w:p>
        </w:tc>
      </w:tr>
      <w:tr w:rsidR="00367A29"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367A29" w:rsidRPr="007A0D37" w:rsidDel="00214B05" w:rsidRDefault="007A0D37" w:rsidP="00781C2F">
            <w:pPr>
              <w:widowControl w:val="0"/>
              <w:spacing w:before="0" w:after="0"/>
              <w:rPr>
                <w:rFonts w:ascii="Arial" w:eastAsia="Times New Roman" w:hAnsi="Arial" w:cs="Arial"/>
                <w:sz w:val="22"/>
                <w:lang w:val="en-GB"/>
              </w:rPr>
            </w:pPr>
            <w:r w:rsidRPr="007A0D37">
              <w:rPr>
                <w:rFonts w:ascii="Arial" w:hAnsi="Arial" w:cs="Arial"/>
                <w:sz w:val="22"/>
              </w:rPr>
              <w:t xml:space="preserve">Able to manage time effectively and </w:t>
            </w:r>
            <w:proofErr w:type="spellStart"/>
            <w:r w:rsidRPr="007A0D37">
              <w:rPr>
                <w:rFonts w:ascii="Arial" w:hAnsi="Arial" w:cs="Arial"/>
                <w:sz w:val="22"/>
              </w:rPr>
              <w:t>prioritise</w:t>
            </w:r>
            <w:proofErr w:type="spellEnd"/>
            <w:r w:rsidRPr="007A0D37">
              <w:rPr>
                <w:rFonts w:ascii="Arial" w:hAnsi="Arial" w:cs="Arial"/>
                <w:sz w:val="22"/>
              </w:rPr>
              <w:t xml:space="preserve"> work to meet deadlines at self/team and cross college level</w:t>
            </w:r>
          </w:p>
        </w:tc>
        <w:tc>
          <w:tcPr>
            <w:tcW w:w="1884" w:type="dxa"/>
            <w:tcBorders>
              <w:top w:val="single" w:sz="4" w:space="0" w:color="000000"/>
              <w:left w:val="single" w:sz="4" w:space="0" w:color="000000"/>
              <w:bottom w:val="single" w:sz="4" w:space="0" w:color="000000"/>
              <w:right w:val="single" w:sz="4" w:space="0" w:color="000000"/>
            </w:tcBorders>
          </w:tcPr>
          <w:p w:rsidR="00367A29" w:rsidRDefault="00C514F3" w:rsidP="00C514F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r w:rsidR="0033376F"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33376F" w:rsidRPr="007A0D37" w:rsidRDefault="00C514F3" w:rsidP="00781C2F">
            <w:pPr>
              <w:widowControl w:val="0"/>
              <w:spacing w:before="0" w:after="0"/>
              <w:rPr>
                <w:rFonts w:ascii="Arial" w:hAnsi="Arial" w:cs="Arial"/>
                <w:sz w:val="22"/>
              </w:rPr>
            </w:pPr>
            <w:r>
              <w:rPr>
                <w:rFonts w:ascii="Arial" w:hAnsi="Arial" w:cs="Arial"/>
                <w:sz w:val="22"/>
              </w:rPr>
              <w:t>Effective at giving and receiving feedback</w:t>
            </w:r>
          </w:p>
        </w:tc>
        <w:tc>
          <w:tcPr>
            <w:tcW w:w="1884" w:type="dxa"/>
            <w:tcBorders>
              <w:top w:val="single" w:sz="4" w:space="0" w:color="000000"/>
              <w:left w:val="single" w:sz="4" w:space="0" w:color="000000"/>
              <w:bottom w:val="single" w:sz="4" w:space="0" w:color="000000"/>
              <w:right w:val="single" w:sz="4" w:space="0" w:color="000000"/>
            </w:tcBorders>
          </w:tcPr>
          <w:p w:rsidR="0033376F" w:rsidRDefault="0033376F" w:rsidP="00C514F3">
            <w:pPr>
              <w:widowControl w:val="0"/>
              <w:spacing w:before="0" w:after="0"/>
              <w:jc w:val="center"/>
              <w:rPr>
                <w:rFonts w:asciiTheme="minorHAnsi" w:eastAsia="Times New Roman" w:hAnsiTheme="minorHAnsi" w:cstheme="minorHAnsi"/>
                <w:snapToGrid w:val="0"/>
                <w:sz w:val="22"/>
                <w:lang w:val="en-GB"/>
              </w:rPr>
            </w:pPr>
          </w:p>
        </w:tc>
      </w:tr>
      <w:tr w:rsidR="007A0D37" w:rsidTr="00367A29">
        <w:trPr>
          <w:trHeight w:val="256"/>
        </w:trPr>
        <w:tc>
          <w:tcPr>
            <w:tcW w:w="8316" w:type="dxa"/>
            <w:tcBorders>
              <w:top w:val="single" w:sz="4" w:space="0" w:color="000000"/>
              <w:left w:val="single" w:sz="4" w:space="0" w:color="000000"/>
              <w:bottom w:val="single" w:sz="4" w:space="0" w:color="000000"/>
              <w:right w:val="single" w:sz="4" w:space="0" w:color="000000"/>
            </w:tcBorders>
          </w:tcPr>
          <w:p w:rsidR="007A0D37" w:rsidRPr="007A0D37" w:rsidRDefault="007A0D37" w:rsidP="00781C2F">
            <w:pPr>
              <w:widowControl w:val="0"/>
              <w:spacing w:before="0" w:after="0"/>
              <w:rPr>
                <w:rFonts w:ascii="Arial" w:hAnsi="Arial" w:cs="Arial"/>
                <w:sz w:val="22"/>
              </w:rPr>
            </w:pPr>
            <w:r w:rsidRPr="007A0D37">
              <w:rPr>
                <w:rFonts w:ascii="Arial" w:hAnsi="Arial" w:cs="Arial"/>
                <w:sz w:val="22"/>
              </w:rPr>
              <w:t>Suitability to work in an environment where you will be responsible for promoting and safeguarding the welfare of children, young people and/or vulnerable adults</w:t>
            </w:r>
          </w:p>
        </w:tc>
        <w:tc>
          <w:tcPr>
            <w:tcW w:w="1884" w:type="dxa"/>
            <w:tcBorders>
              <w:top w:val="single" w:sz="4" w:space="0" w:color="000000"/>
              <w:left w:val="single" w:sz="4" w:space="0" w:color="000000"/>
              <w:bottom w:val="single" w:sz="4" w:space="0" w:color="000000"/>
              <w:right w:val="single" w:sz="4" w:space="0" w:color="000000"/>
            </w:tcBorders>
          </w:tcPr>
          <w:p w:rsidR="007A0D37" w:rsidRDefault="00C514F3" w:rsidP="00C514F3">
            <w:pPr>
              <w:widowControl w:val="0"/>
              <w:spacing w:before="0" w:after="0"/>
              <w:jc w:val="center"/>
              <w:rPr>
                <w:rFonts w:asciiTheme="minorHAnsi" w:eastAsia="Times New Roman" w:hAnsiTheme="minorHAnsi" w:cstheme="minorHAnsi"/>
                <w:snapToGrid w:val="0"/>
                <w:sz w:val="22"/>
                <w:lang w:val="en-GB"/>
              </w:rPr>
            </w:pPr>
            <w:r>
              <w:rPr>
                <w:rFonts w:asciiTheme="minorHAnsi" w:eastAsia="Times New Roman" w:hAnsiTheme="minorHAnsi" w:cstheme="minorHAnsi"/>
                <w:snapToGrid w:val="0"/>
                <w:sz w:val="22"/>
                <w:lang w:val="en-GB"/>
              </w:rPr>
              <w:t>*</w:t>
            </w:r>
          </w:p>
        </w:tc>
      </w:tr>
    </w:tbl>
    <w:p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lang w:val="en-GB"/>
        </w:rPr>
      </w:pPr>
    </w:p>
    <w:p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rsidR="00E9175B" w:rsidRDefault="00E9175B" w:rsidP="00E9175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right="720"/>
        <w:jc w:val="both"/>
        <w:rPr>
          <w:rFonts w:asciiTheme="minorHAnsi" w:eastAsia="Times New Roman" w:hAnsiTheme="minorHAnsi" w:cstheme="minorHAnsi"/>
          <w:snapToGrid w:val="0"/>
          <w:color w:val="000000"/>
          <w:sz w:val="24"/>
          <w:szCs w:val="24"/>
          <w:u w:val="single"/>
          <w:lang w:val="en-GB"/>
        </w:rPr>
      </w:pPr>
    </w:p>
    <w:p w:rsidR="00E9175B" w:rsidRDefault="00E9175B" w:rsidP="00E9175B">
      <w:pPr>
        <w:jc w:val="both"/>
        <w:rPr>
          <w:rFonts w:asciiTheme="minorHAnsi" w:hAnsiTheme="minorHAnsi" w:cstheme="minorHAnsi"/>
          <w:sz w:val="24"/>
          <w:szCs w:val="24"/>
        </w:rPr>
      </w:pPr>
    </w:p>
    <w:p w:rsidR="006C5CCB" w:rsidRPr="004C5F96" w:rsidRDefault="006C5CCB" w:rsidP="004677AB">
      <w:pPr>
        <w:spacing w:before="0" w:after="0"/>
        <w:rPr>
          <w:rFonts w:asciiTheme="minorHAnsi" w:hAnsiTheme="minorHAnsi" w:cstheme="minorHAnsi"/>
          <w:sz w:val="24"/>
          <w:szCs w:val="24"/>
        </w:rPr>
      </w:pPr>
    </w:p>
    <w:sectPr w:rsidR="006C5CCB" w:rsidRPr="004C5F96" w:rsidSect="00CB363B">
      <w:footerReference w:type="default" r:id="rId14"/>
      <w:pgSz w:w="12240" w:h="15840"/>
      <w:pgMar w:top="96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81F" w:rsidRDefault="0024781F" w:rsidP="00037D55">
      <w:pPr>
        <w:spacing w:before="0" w:after="0"/>
      </w:pPr>
      <w:r>
        <w:separator/>
      </w:r>
    </w:p>
  </w:endnote>
  <w:endnote w:type="continuationSeparator" w:id="0">
    <w:p w:rsidR="0024781F" w:rsidRDefault="0024781F" w:rsidP="00037D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5B5" w:rsidRDefault="003B65B5">
    <w:pPr>
      <w:pStyle w:val="Footer"/>
    </w:pPr>
    <w:r>
      <w:t>Oldham College Job Description and Person Specification Template. Updated August 2022</w:t>
    </w:r>
  </w:p>
  <w:p w:rsidR="00045C0B" w:rsidRDefault="00045C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81F" w:rsidRDefault="0024781F" w:rsidP="00037D55">
      <w:pPr>
        <w:spacing w:before="0" w:after="0"/>
      </w:pPr>
      <w:r>
        <w:separator/>
      </w:r>
    </w:p>
  </w:footnote>
  <w:footnote w:type="continuationSeparator" w:id="0">
    <w:p w:rsidR="0024781F" w:rsidRDefault="0024781F" w:rsidP="00037D5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84B"/>
    <w:multiLevelType w:val="hybridMultilevel"/>
    <w:tmpl w:val="32F2DF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0F2677B"/>
    <w:multiLevelType w:val="hybridMultilevel"/>
    <w:tmpl w:val="2DB00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06F"/>
    <w:multiLevelType w:val="hybridMultilevel"/>
    <w:tmpl w:val="68EA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54EAE"/>
    <w:multiLevelType w:val="hybridMultilevel"/>
    <w:tmpl w:val="FEC44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B0955"/>
    <w:multiLevelType w:val="hybridMultilevel"/>
    <w:tmpl w:val="8642FC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4A3D12"/>
    <w:multiLevelType w:val="hybridMultilevel"/>
    <w:tmpl w:val="4D04E9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9A16EF"/>
    <w:multiLevelType w:val="hybridMultilevel"/>
    <w:tmpl w:val="2B3E6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3C65BD"/>
    <w:multiLevelType w:val="hybridMultilevel"/>
    <w:tmpl w:val="B9AA5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24C02"/>
    <w:multiLevelType w:val="hybridMultilevel"/>
    <w:tmpl w:val="7FF2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9655BD"/>
    <w:multiLevelType w:val="multilevel"/>
    <w:tmpl w:val="57F4AF40"/>
    <w:lvl w:ilvl="0">
      <w:start w:val="1"/>
      <w:numFmt w:val="decimal"/>
      <w:lvlText w:val="%1."/>
      <w:lvlJc w:val="left"/>
      <w:pPr>
        <w:ind w:left="720" w:hanging="360"/>
      </w:pPr>
      <w:rPr>
        <w:b/>
      </w:r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44A66B2"/>
    <w:multiLevelType w:val="hybridMultilevel"/>
    <w:tmpl w:val="F4982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5586AFA"/>
    <w:multiLevelType w:val="hybridMultilevel"/>
    <w:tmpl w:val="6EECC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C6222"/>
    <w:multiLevelType w:val="hybridMultilevel"/>
    <w:tmpl w:val="1C020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2D3F27"/>
    <w:multiLevelType w:val="hybridMultilevel"/>
    <w:tmpl w:val="0A022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CE14133"/>
    <w:multiLevelType w:val="hybridMultilevel"/>
    <w:tmpl w:val="0D747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93A75"/>
    <w:multiLevelType w:val="hybridMultilevel"/>
    <w:tmpl w:val="AA0E5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13C60"/>
    <w:multiLevelType w:val="singleLevel"/>
    <w:tmpl w:val="0409000F"/>
    <w:lvl w:ilvl="0">
      <w:start w:val="1"/>
      <w:numFmt w:val="decimal"/>
      <w:lvlText w:val="%1."/>
      <w:legacy w:legacy="1" w:legacySpace="0" w:legacyIndent="360"/>
      <w:lvlJc w:val="left"/>
      <w:pPr>
        <w:ind w:left="360" w:hanging="360"/>
      </w:pPr>
    </w:lvl>
  </w:abstractNum>
  <w:abstractNum w:abstractNumId="18" w15:restartNumberingAfterBreak="0">
    <w:nsid w:val="46E92CCA"/>
    <w:multiLevelType w:val="hybridMultilevel"/>
    <w:tmpl w:val="02247716"/>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start w:val="1"/>
      <w:numFmt w:val="bullet"/>
      <w:lvlText w:val="o"/>
      <w:lvlJc w:val="left"/>
      <w:pPr>
        <w:ind w:left="3949" w:hanging="360"/>
      </w:pPr>
      <w:rPr>
        <w:rFonts w:ascii="Courier New" w:hAnsi="Courier New" w:cs="Courier New" w:hint="default"/>
      </w:rPr>
    </w:lvl>
    <w:lvl w:ilvl="5" w:tplc="08090005">
      <w:start w:val="1"/>
      <w:numFmt w:val="bullet"/>
      <w:lvlText w:val=""/>
      <w:lvlJc w:val="left"/>
      <w:pPr>
        <w:ind w:left="4669" w:hanging="360"/>
      </w:pPr>
      <w:rPr>
        <w:rFonts w:ascii="Wingdings" w:hAnsi="Wingdings" w:hint="default"/>
      </w:rPr>
    </w:lvl>
    <w:lvl w:ilvl="6" w:tplc="08090001">
      <w:start w:val="1"/>
      <w:numFmt w:val="bullet"/>
      <w:lvlText w:val=""/>
      <w:lvlJc w:val="left"/>
      <w:pPr>
        <w:ind w:left="5389" w:hanging="360"/>
      </w:pPr>
      <w:rPr>
        <w:rFonts w:ascii="Symbol" w:hAnsi="Symbol" w:hint="default"/>
      </w:rPr>
    </w:lvl>
    <w:lvl w:ilvl="7" w:tplc="08090003">
      <w:start w:val="1"/>
      <w:numFmt w:val="bullet"/>
      <w:lvlText w:val="o"/>
      <w:lvlJc w:val="left"/>
      <w:pPr>
        <w:ind w:left="6109" w:hanging="360"/>
      </w:pPr>
      <w:rPr>
        <w:rFonts w:ascii="Courier New" w:hAnsi="Courier New" w:cs="Courier New" w:hint="default"/>
      </w:rPr>
    </w:lvl>
    <w:lvl w:ilvl="8" w:tplc="08090005">
      <w:start w:val="1"/>
      <w:numFmt w:val="bullet"/>
      <w:lvlText w:val=""/>
      <w:lvlJc w:val="left"/>
      <w:pPr>
        <w:ind w:left="6829" w:hanging="360"/>
      </w:pPr>
      <w:rPr>
        <w:rFonts w:ascii="Wingdings" w:hAnsi="Wingdings" w:hint="default"/>
      </w:rPr>
    </w:lvl>
  </w:abstractNum>
  <w:abstractNum w:abstractNumId="19" w15:restartNumberingAfterBreak="0">
    <w:nsid w:val="48202A8D"/>
    <w:multiLevelType w:val="hybridMultilevel"/>
    <w:tmpl w:val="4D5644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9B267EF"/>
    <w:multiLevelType w:val="hybridMultilevel"/>
    <w:tmpl w:val="304662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7D7552"/>
    <w:multiLevelType w:val="hybridMultilevel"/>
    <w:tmpl w:val="90E6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D66B13"/>
    <w:multiLevelType w:val="hybridMultilevel"/>
    <w:tmpl w:val="22A09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C91A92"/>
    <w:multiLevelType w:val="hybridMultilevel"/>
    <w:tmpl w:val="010EC20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5CF44230"/>
    <w:multiLevelType w:val="hybridMultilevel"/>
    <w:tmpl w:val="BF2698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0CC45A8"/>
    <w:multiLevelType w:val="hybridMultilevel"/>
    <w:tmpl w:val="03F2B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8636337"/>
    <w:multiLevelType w:val="hybridMultilevel"/>
    <w:tmpl w:val="9B3CF4C2"/>
    <w:lvl w:ilvl="0" w:tplc="2B2A770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BA018F5"/>
    <w:multiLevelType w:val="hybridMultilevel"/>
    <w:tmpl w:val="531810A4"/>
    <w:lvl w:ilvl="0" w:tplc="FFFFFFFF">
      <w:start w:val="1"/>
      <w:numFmt w:val="decimal"/>
      <w:lvlText w:val="%1."/>
      <w:lvlJc w:val="left"/>
      <w:pPr>
        <w:ind w:left="366" w:hanging="360"/>
      </w:pPr>
      <w:rPr>
        <w:rFonts w:ascii="Tahoma" w:eastAsiaTheme="minorEastAsia" w:hAnsi="Tahoma" w:cs="Tahoma"/>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A7B0531"/>
    <w:multiLevelType w:val="hybridMultilevel"/>
    <w:tmpl w:val="B914B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3C0C65"/>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7ED4661F"/>
    <w:multiLevelType w:val="hybridMultilevel"/>
    <w:tmpl w:val="F0FE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
  </w:num>
  <w:num w:numId="3">
    <w:abstractNumId w:val="8"/>
  </w:num>
  <w:num w:numId="4">
    <w:abstractNumId w:val="20"/>
  </w:num>
  <w:num w:numId="5">
    <w:abstractNumId w:val="14"/>
  </w:num>
  <w:num w:numId="6">
    <w:abstractNumId w:val="17"/>
  </w:num>
  <w:num w:numId="7">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5"/>
  </w:num>
  <w:num w:numId="10">
    <w:abstractNumId w:val="12"/>
  </w:num>
  <w:num w:numId="11">
    <w:abstractNumId w:val="18"/>
  </w:num>
  <w:num w:numId="12">
    <w:abstractNumId w:val="11"/>
  </w:num>
  <w:num w:numId="13">
    <w:abstractNumId w:val="0"/>
  </w:num>
  <w:num w:numId="14">
    <w:abstractNumId w:val="30"/>
  </w:num>
  <w:num w:numId="15">
    <w:abstractNumId w:val="5"/>
  </w:num>
  <w:num w:numId="16">
    <w:abstractNumId w:val="26"/>
  </w:num>
  <w:num w:numId="17">
    <w:abstractNumId w:val="6"/>
  </w:num>
  <w:num w:numId="18">
    <w:abstractNumId w:val="4"/>
  </w:num>
  <w:num w:numId="19">
    <w:abstractNumId w:val="15"/>
  </w:num>
  <w:num w:numId="20">
    <w:abstractNumId w:val="31"/>
  </w:num>
  <w:num w:numId="21">
    <w:abstractNumId w:val="9"/>
  </w:num>
  <w:num w:numId="22">
    <w:abstractNumId w:val="13"/>
  </w:num>
  <w:num w:numId="23">
    <w:abstractNumId w:val="2"/>
  </w:num>
  <w:num w:numId="24">
    <w:abstractNumId w:val="21"/>
  </w:num>
  <w:num w:numId="25">
    <w:abstractNumId w:val="1"/>
  </w:num>
  <w:num w:numId="26">
    <w:abstractNumId w:val="7"/>
  </w:num>
  <w:num w:numId="27">
    <w:abstractNumId w:val="16"/>
  </w:num>
  <w:num w:numId="28">
    <w:abstractNumId w:val="29"/>
  </w:num>
  <w:num w:numId="29">
    <w:abstractNumId w:val="19"/>
  </w:num>
  <w:num w:numId="30">
    <w:abstractNumId w:val="22"/>
  </w:num>
  <w:num w:numId="31">
    <w:abstractNumId w:val="27"/>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420"/>
    <w:rsid w:val="00022088"/>
    <w:rsid w:val="00025D85"/>
    <w:rsid w:val="00031FE1"/>
    <w:rsid w:val="000327B2"/>
    <w:rsid w:val="00033399"/>
    <w:rsid w:val="00037D55"/>
    <w:rsid w:val="00044F01"/>
    <w:rsid w:val="00045C0B"/>
    <w:rsid w:val="00050BA6"/>
    <w:rsid w:val="00070792"/>
    <w:rsid w:val="0008664B"/>
    <w:rsid w:val="00093CC6"/>
    <w:rsid w:val="000A47CC"/>
    <w:rsid w:val="000C5A46"/>
    <w:rsid w:val="000D437C"/>
    <w:rsid w:val="0011352B"/>
    <w:rsid w:val="00114FAC"/>
    <w:rsid w:val="00117DEC"/>
    <w:rsid w:val="00123B1D"/>
    <w:rsid w:val="0012566B"/>
    <w:rsid w:val="001276B8"/>
    <w:rsid w:val="0014076C"/>
    <w:rsid w:val="00147A54"/>
    <w:rsid w:val="00153ED4"/>
    <w:rsid w:val="00171439"/>
    <w:rsid w:val="001A24F2"/>
    <w:rsid w:val="001B00FD"/>
    <w:rsid w:val="001C0984"/>
    <w:rsid w:val="001C32BB"/>
    <w:rsid w:val="001E6EDB"/>
    <w:rsid w:val="001F0E3B"/>
    <w:rsid w:val="001F2F14"/>
    <w:rsid w:val="00201D1A"/>
    <w:rsid w:val="00210832"/>
    <w:rsid w:val="00214B05"/>
    <w:rsid w:val="00233372"/>
    <w:rsid w:val="002418EF"/>
    <w:rsid w:val="002421DC"/>
    <w:rsid w:val="0024781F"/>
    <w:rsid w:val="0026567F"/>
    <w:rsid w:val="00276A6F"/>
    <w:rsid w:val="0029513E"/>
    <w:rsid w:val="00297293"/>
    <w:rsid w:val="002B21BE"/>
    <w:rsid w:val="002B7E72"/>
    <w:rsid w:val="002D23AC"/>
    <w:rsid w:val="002E26BE"/>
    <w:rsid w:val="002F0616"/>
    <w:rsid w:val="00303A19"/>
    <w:rsid w:val="003247EF"/>
    <w:rsid w:val="0033376F"/>
    <w:rsid w:val="00345F17"/>
    <w:rsid w:val="003467DB"/>
    <w:rsid w:val="00361F88"/>
    <w:rsid w:val="00365061"/>
    <w:rsid w:val="00367A29"/>
    <w:rsid w:val="00374F55"/>
    <w:rsid w:val="003829AA"/>
    <w:rsid w:val="00383DCD"/>
    <w:rsid w:val="00386B78"/>
    <w:rsid w:val="003B65B5"/>
    <w:rsid w:val="004008FE"/>
    <w:rsid w:val="004047A7"/>
    <w:rsid w:val="00405910"/>
    <w:rsid w:val="00410F82"/>
    <w:rsid w:val="004165A3"/>
    <w:rsid w:val="004169E1"/>
    <w:rsid w:val="00421DFB"/>
    <w:rsid w:val="00425135"/>
    <w:rsid w:val="00455D2F"/>
    <w:rsid w:val="004624D3"/>
    <w:rsid w:val="004677AB"/>
    <w:rsid w:val="00483038"/>
    <w:rsid w:val="004A1B2D"/>
    <w:rsid w:val="004B1262"/>
    <w:rsid w:val="004B2E22"/>
    <w:rsid w:val="004C5F96"/>
    <w:rsid w:val="004C6D20"/>
    <w:rsid w:val="004E32E1"/>
    <w:rsid w:val="004F3AE0"/>
    <w:rsid w:val="004F51DD"/>
    <w:rsid w:val="00500155"/>
    <w:rsid w:val="005070C6"/>
    <w:rsid w:val="00516A0F"/>
    <w:rsid w:val="0053080C"/>
    <w:rsid w:val="00551B57"/>
    <w:rsid w:val="00555D9B"/>
    <w:rsid w:val="00562A56"/>
    <w:rsid w:val="00566F1F"/>
    <w:rsid w:val="005708D9"/>
    <w:rsid w:val="005719F9"/>
    <w:rsid w:val="00592652"/>
    <w:rsid w:val="00597708"/>
    <w:rsid w:val="005A3B49"/>
    <w:rsid w:val="005B3D35"/>
    <w:rsid w:val="005C4139"/>
    <w:rsid w:val="005C6A59"/>
    <w:rsid w:val="005D02E7"/>
    <w:rsid w:val="005E3FE3"/>
    <w:rsid w:val="0060216F"/>
    <w:rsid w:val="00602ED5"/>
    <w:rsid w:val="00612A69"/>
    <w:rsid w:val="00624C08"/>
    <w:rsid w:val="00630036"/>
    <w:rsid w:val="006321A3"/>
    <w:rsid w:val="00667A64"/>
    <w:rsid w:val="00696948"/>
    <w:rsid w:val="006A782D"/>
    <w:rsid w:val="006B0D75"/>
    <w:rsid w:val="006B253D"/>
    <w:rsid w:val="006B2BD3"/>
    <w:rsid w:val="006C110E"/>
    <w:rsid w:val="006C1EB0"/>
    <w:rsid w:val="006C5CCB"/>
    <w:rsid w:val="006D0EFC"/>
    <w:rsid w:val="006D1ABB"/>
    <w:rsid w:val="006F0C3F"/>
    <w:rsid w:val="006F1420"/>
    <w:rsid w:val="007210DC"/>
    <w:rsid w:val="007371E0"/>
    <w:rsid w:val="00740AEE"/>
    <w:rsid w:val="00757B97"/>
    <w:rsid w:val="00760B42"/>
    <w:rsid w:val="00774232"/>
    <w:rsid w:val="00781C2F"/>
    <w:rsid w:val="007A0D37"/>
    <w:rsid w:val="007A6DAA"/>
    <w:rsid w:val="007B3045"/>
    <w:rsid w:val="007B5567"/>
    <w:rsid w:val="007B6A52"/>
    <w:rsid w:val="007C2DD9"/>
    <w:rsid w:val="007E36B4"/>
    <w:rsid w:val="007E3E45"/>
    <w:rsid w:val="007F2C82"/>
    <w:rsid w:val="00802CE7"/>
    <w:rsid w:val="008036DF"/>
    <w:rsid w:val="0080383C"/>
    <w:rsid w:val="0080619B"/>
    <w:rsid w:val="008173C9"/>
    <w:rsid w:val="00830A4D"/>
    <w:rsid w:val="00836AFE"/>
    <w:rsid w:val="00841DC8"/>
    <w:rsid w:val="00843A55"/>
    <w:rsid w:val="00851E78"/>
    <w:rsid w:val="0087112D"/>
    <w:rsid w:val="00897C48"/>
    <w:rsid w:val="008D03D8"/>
    <w:rsid w:val="008D0916"/>
    <w:rsid w:val="008D1583"/>
    <w:rsid w:val="008D1854"/>
    <w:rsid w:val="008D2AD3"/>
    <w:rsid w:val="008E3AAC"/>
    <w:rsid w:val="008F1904"/>
    <w:rsid w:val="008F2537"/>
    <w:rsid w:val="009037EC"/>
    <w:rsid w:val="00920931"/>
    <w:rsid w:val="00923073"/>
    <w:rsid w:val="00924AD4"/>
    <w:rsid w:val="009330CA"/>
    <w:rsid w:val="00942365"/>
    <w:rsid w:val="00951F80"/>
    <w:rsid w:val="00977A38"/>
    <w:rsid w:val="00990128"/>
    <w:rsid w:val="0099370D"/>
    <w:rsid w:val="009B1DE1"/>
    <w:rsid w:val="009B5EFF"/>
    <w:rsid w:val="009C2695"/>
    <w:rsid w:val="009D735F"/>
    <w:rsid w:val="009E5F0C"/>
    <w:rsid w:val="00A01E8A"/>
    <w:rsid w:val="00A154BE"/>
    <w:rsid w:val="00A1722A"/>
    <w:rsid w:val="00A24A3D"/>
    <w:rsid w:val="00A252FE"/>
    <w:rsid w:val="00A359F5"/>
    <w:rsid w:val="00A47513"/>
    <w:rsid w:val="00A81673"/>
    <w:rsid w:val="00A9016C"/>
    <w:rsid w:val="00AA4181"/>
    <w:rsid w:val="00AB2241"/>
    <w:rsid w:val="00AB45C5"/>
    <w:rsid w:val="00AC50A6"/>
    <w:rsid w:val="00AD2447"/>
    <w:rsid w:val="00AD7E51"/>
    <w:rsid w:val="00B3097A"/>
    <w:rsid w:val="00B45507"/>
    <w:rsid w:val="00B475DD"/>
    <w:rsid w:val="00B71EC9"/>
    <w:rsid w:val="00B90419"/>
    <w:rsid w:val="00B914F6"/>
    <w:rsid w:val="00BA0164"/>
    <w:rsid w:val="00BA23E8"/>
    <w:rsid w:val="00BA3C51"/>
    <w:rsid w:val="00BB20AF"/>
    <w:rsid w:val="00BB2F85"/>
    <w:rsid w:val="00BD0958"/>
    <w:rsid w:val="00BD7544"/>
    <w:rsid w:val="00BF6AC6"/>
    <w:rsid w:val="00C045A0"/>
    <w:rsid w:val="00C07404"/>
    <w:rsid w:val="00C22FD2"/>
    <w:rsid w:val="00C331CE"/>
    <w:rsid w:val="00C41450"/>
    <w:rsid w:val="00C514F3"/>
    <w:rsid w:val="00C538FC"/>
    <w:rsid w:val="00C6063E"/>
    <w:rsid w:val="00C703DC"/>
    <w:rsid w:val="00C76253"/>
    <w:rsid w:val="00C83DE4"/>
    <w:rsid w:val="00C86BD2"/>
    <w:rsid w:val="00C938BA"/>
    <w:rsid w:val="00CB363B"/>
    <w:rsid w:val="00CC4A82"/>
    <w:rsid w:val="00CC7F69"/>
    <w:rsid w:val="00CD21A7"/>
    <w:rsid w:val="00CD2A93"/>
    <w:rsid w:val="00CF0DB9"/>
    <w:rsid w:val="00CF467A"/>
    <w:rsid w:val="00CF4D35"/>
    <w:rsid w:val="00D17CF6"/>
    <w:rsid w:val="00D32F04"/>
    <w:rsid w:val="00D468AF"/>
    <w:rsid w:val="00D57E96"/>
    <w:rsid w:val="00D63DD7"/>
    <w:rsid w:val="00D91CE6"/>
    <w:rsid w:val="00D921F1"/>
    <w:rsid w:val="00D9335D"/>
    <w:rsid w:val="00DB4F41"/>
    <w:rsid w:val="00DB7B5C"/>
    <w:rsid w:val="00DC2EEE"/>
    <w:rsid w:val="00DE106F"/>
    <w:rsid w:val="00DF4168"/>
    <w:rsid w:val="00DF7415"/>
    <w:rsid w:val="00E0032A"/>
    <w:rsid w:val="00E07B0D"/>
    <w:rsid w:val="00E10D2C"/>
    <w:rsid w:val="00E15FDE"/>
    <w:rsid w:val="00E23A18"/>
    <w:rsid w:val="00E23F93"/>
    <w:rsid w:val="00E24F70"/>
    <w:rsid w:val="00E25F48"/>
    <w:rsid w:val="00E30512"/>
    <w:rsid w:val="00E35FE8"/>
    <w:rsid w:val="00E43825"/>
    <w:rsid w:val="00E738A1"/>
    <w:rsid w:val="00E84E8B"/>
    <w:rsid w:val="00E9175B"/>
    <w:rsid w:val="00E96FCA"/>
    <w:rsid w:val="00EA18F8"/>
    <w:rsid w:val="00EA190A"/>
    <w:rsid w:val="00EA68A2"/>
    <w:rsid w:val="00EB14C3"/>
    <w:rsid w:val="00EB20A9"/>
    <w:rsid w:val="00EB5B01"/>
    <w:rsid w:val="00EC4A31"/>
    <w:rsid w:val="00ED33B8"/>
    <w:rsid w:val="00F02514"/>
    <w:rsid w:val="00F06F66"/>
    <w:rsid w:val="00F10053"/>
    <w:rsid w:val="00F1061A"/>
    <w:rsid w:val="00F2453E"/>
    <w:rsid w:val="00F273AA"/>
    <w:rsid w:val="00F50517"/>
    <w:rsid w:val="00F61DE2"/>
    <w:rsid w:val="00F71B62"/>
    <w:rsid w:val="00F73C0D"/>
    <w:rsid w:val="00F849E9"/>
    <w:rsid w:val="00F876D3"/>
    <w:rsid w:val="00FA04A3"/>
    <w:rsid w:val="00FA683D"/>
    <w:rsid w:val="00FC3E62"/>
    <w:rsid w:val="00FD39FD"/>
    <w:rsid w:val="00FE32A8"/>
    <w:rsid w:val="00FF2C91"/>
    <w:rsid w:val="00FF5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1DC6389"/>
  <w15:docId w15:val="{11485F54-B458-422D-9D32-96839A9C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4B05"/>
    <w:pPr>
      <w:spacing w:before="60" w:after="20"/>
    </w:pPr>
    <w:rPr>
      <w:szCs w:val="22"/>
      <w:lang w:val="en-US" w:eastAsia="en-US"/>
    </w:rPr>
  </w:style>
  <w:style w:type="paragraph" w:styleId="Heading1">
    <w:name w:val="heading 1"/>
    <w:basedOn w:val="Normal"/>
    <w:next w:val="Normal"/>
    <w:link w:val="Heading1Char"/>
    <w:qFormat/>
    <w:rsid w:val="00037D55"/>
    <w:pPr>
      <w:tabs>
        <w:tab w:val="left" w:pos="7185"/>
      </w:tabs>
      <w:spacing w:before="200" w:after="0"/>
      <w:ind w:left="450"/>
      <w:outlineLvl w:val="0"/>
    </w:pPr>
    <w:rPr>
      <w:rFonts w:ascii="Tahoma" w:eastAsia="Times New Roman" w:hAnsi="Tahoma"/>
      <w:b/>
      <w:caps/>
      <w:sz w:val="28"/>
      <w:szCs w:val="28"/>
    </w:rPr>
  </w:style>
  <w:style w:type="paragraph" w:styleId="Heading4">
    <w:name w:val="heading 4"/>
    <w:basedOn w:val="Normal"/>
    <w:next w:val="Normal"/>
    <w:link w:val="Heading4Char"/>
    <w:uiPriority w:val="9"/>
    <w:semiHidden/>
    <w:unhideWhenUsed/>
    <w:qFormat/>
    <w:rsid w:val="004C5F9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51E78"/>
    <w:rPr>
      <w:color w:val="0000FF"/>
      <w:u w:val="single"/>
    </w:rPr>
  </w:style>
  <w:style w:type="paragraph" w:customStyle="1" w:styleId="Label">
    <w:name w:val="Label"/>
    <w:basedOn w:val="Normal"/>
    <w:qFormat/>
    <w:rsid w:val="00D32F04"/>
    <w:pPr>
      <w:spacing w:before="40"/>
    </w:pPr>
    <w:rPr>
      <w:b/>
      <w:color w:val="262626"/>
    </w:rPr>
  </w:style>
  <w:style w:type="paragraph" w:customStyle="1" w:styleId="Details">
    <w:name w:val="Details"/>
    <w:basedOn w:val="Normal"/>
    <w:qFormat/>
    <w:rsid w:val="00E25F48"/>
    <w:rPr>
      <w:color w:val="262626"/>
    </w:rPr>
  </w:style>
  <w:style w:type="paragraph" w:customStyle="1" w:styleId="BulletedList">
    <w:name w:val="Bulleted List"/>
    <w:basedOn w:val="Normal"/>
    <w:qFormat/>
    <w:rsid w:val="00D57E96"/>
    <w:pPr>
      <w:numPr>
        <w:numId w:val="1"/>
      </w:numPr>
    </w:pPr>
    <w:rPr>
      <w:color w:val="262626"/>
    </w:rPr>
  </w:style>
  <w:style w:type="paragraph" w:customStyle="1" w:styleId="NumberedList">
    <w:name w:val="Numbered List"/>
    <w:basedOn w:val="Details"/>
    <w:qFormat/>
    <w:rsid w:val="00D57E96"/>
    <w:pPr>
      <w:numPr>
        <w:numId w:val="2"/>
      </w:numPr>
    </w:pPr>
  </w:style>
  <w:style w:type="paragraph" w:customStyle="1" w:styleId="Notes">
    <w:name w:val="Notes"/>
    <w:basedOn w:val="Details"/>
    <w:qFormat/>
    <w:rsid w:val="00DC2EEE"/>
    <w:rPr>
      <w:i/>
    </w:rPr>
  </w:style>
  <w:style w:type="paragraph" w:customStyle="1" w:styleId="Secondarylabels">
    <w:name w:val="Secondary labels"/>
    <w:basedOn w:val="Label"/>
    <w:qFormat/>
    <w:rsid w:val="00C22FD2"/>
    <w:pPr>
      <w:spacing w:before="120" w:after="120"/>
    </w:pPr>
  </w:style>
  <w:style w:type="paragraph" w:styleId="Header">
    <w:name w:val="header"/>
    <w:basedOn w:val="Normal"/>
    <w:link w:val="HeaderChar"/>
    <w:uiPriority w:val="99"/>
    <w:unhideWhenUsed/>
    <w:rsid w:val="00037D55"/>
    <w:pPr>
      <w:tabs>
        <w:tab w:val="center" w:pos="4680"/>
        <w:tab w:val="right" w:pos="9360"/>
      </w:tabs>
    </w:pPr>
  </w:style>
  <w:style w:type="character" w:customStyle="1" w:styleId="HeaderChar">
    <w:name w:val="Header Char"/>
    <w:basedOn w:val="DefaultParagraphFont"/>
    <w:link w:val="Header"/>
    <w:uiPriority w:val="99"/>
    <w:rsid w:val="00037D55"/>
    <w:rPr>
      <w:szCs w:val="22"/>
    </w:rPr>
  </w:style>
  <w:style w:type="paragraph" w:styleId="Footer">
    <w:name w:val="footer"/>
    <w:basedOn w:val="Normal"/>
    <w:link w:val="FooterChar"/>
    <w:uiPriority w:val="99"/>
    <w:unhideWhenUsed/>
    <w:rsid w:val="00037D55"/>
    <w:pPr>
      <w:tabs>
        <w:tab w:val="center" w:pos="4680"/>
        <w:tab w:val="right" w:pos="9360"/>
      </w:tabs>
    </w:pPr>
  </w:style>
  <w:style w:type="character" w:customStyle="1" w:styleId="FooterChar">
    <w:name w:val="Footer Char"/>
    <w:basedOn w:val="DefaultParagraphFont"/>
    <w:link w:val="Footer"/>
    <w:uiPriority w:val="99"/>
    <w:rsid w:val="00037D55"/>
    <w:rPr>
      <w:szCs w:val="22"/>
    </w:rPr>
  </w:style>
  <w:style w:type="character" w:customStyle="1" w:styleId="Heading1Char">
    <w:name w:val="Heading 1 Char"/>
    <w:basedOn w:val="DefaultParagraphFont"/>
    <w:link w:val="Heading1"/>
    <w:rsid w:val="00037D55"/>
    <w:rPr>
      <w:rFonts w:ascii="Tahoma" w:eastAsia="Times New Roman" w:hAnsi="Tahoma"/>
      <w:b/>
      <w:caps/>
      <w:sz w:val="28"/>
      <w:szCs w:val="28"/>
    </w:rPr>
  </w:style>
  <w:style w:type="paragraph" w:styleId="BalloonText">
    <w:name w:val="Balloon Text"/>
    <w:basedOn w:val="Normal"/>
    <w:link w:val="BalloonTextChar"/>
    <w:uiPriority w:val="99"/>
    <w:semiHidden/>
    <w:unhideWhenUsed/>
    <w:rsid w:val="00037D5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7D55"/>
    <w:rPr>
      <w:rFonts w:ascii="Tahoma" w:hAnsi="Tahoma" w:cs="Tahoma"/>
      <w:sz w:val="16"/>
      <w:szCs w:val="16"/>
    </w:rPr>
  </w:style>
  <w:style w:type="paragraph" w:customStyle="1" w:styleId="Companyname">
    <w:name w:val="Company name"/>
    <w:basedOn w:val="Normal"/>
    <w:qFormat/>
    <w:rsid w:val="00841DC8"/>
    <w:pPr>
      <w:spacing w:after="240"/>
      <w:jc w:val="right"/>
    </w:pPr>
    <w:rPr>
      <w:b/>
      <w:sz w:val="28"/>
    </w:rPr>
  </w:style>
  <w:style w:type="paragraph" w:styleId="ListParagraph">
    <w:name w:val="List Paragraph"/>
    <w:basedOn w:val="Normal"/>
    <w:uiPriority w:val="34"/>
    <w:qFormat/>
    <w:rsid w:val="00924AD4"/>
    <w:pPr>
      <w:ind w:left="720"/>
      <w:contextualSpacing/>
    </w:pPr>
  </w:style>
  <w:style w:type="character" w:customStyle="1" w:styleId="Heading4Char">
    <w:name w:val="Heading 4 Char"/>
    <w:basedOn w:val="DefaultParagraphFont"/>
    <w:link w:val="Heading4"/>
    <w:uiPriority w:val="9"/>
    <w:semiHidden/>
    <w:rsid w:val="004C5F96"/>
    <w:rPr>
      <w:rFonts w:asciiTheme="majorHAnsi" w:eastAsiaTheme="majorEastAsia" w:hAnsiTheme="majorHAnsi" w:cstheme="majorBidi"/>
      <w:b/>
      <w:bCs/>
      <w:i/>
      <w:iCs/>
      <w:color w:val="4F81BD" w:themeColor="accent1"/>
      <w:szCs w:val="22"/>
      <w:lang w:val="en-US" w:eastAsia="en-US"/>
    </w:rPr>
  </w:style>
  <w:style w:type="paragraph" w:styleId="BodyText">
    <w:name w:val="Body Text"/>
    <w:basedOn w:val="Normal"/>
    <w:link w:val="BodyTextChar"/>
    <w:rsid w:val="002418EF"/>
    <w:pPr>
      <w:pBdr>
        <w:bottom w:val="single" w:sz="6" w:space="1" w:color="auto"/>
      </w:pBdr>
      <w:spacing w:before="0" w:after="0"/>
    </w:pPr>
    <w:rPr>
      <w:rFonts w:ascii="Times New Roman" w:eastAsia="Times New Roman" w:hAnsi="Times New Roman"/>
      <w:sz w:val="24"/>
      <w:szCs w:val="20"/>
      <w:lang w:val="en-GB" w:eastAsia="en-GB"/>
    </w:rPr>
  </w:style>
  <w:style w:type="character" w:customStyle="1" w:styleId="BodyTextChar">
    <w:name w:val="Body Text Char"/>
    <w:basedOn w:val="DefaultParagraphFont"/>
    <w:link w:val="BodyText"/>
    <w:rsid w:val="002418EF"/>
    <w:rPr>
      <w:rFonts w:ascii="Times New Roman" w:eastAsia="Times New Roman" w:hAnsi="Times New Roman"/>
      <w:sz w:val="24"/>
    </w:rPr>
  </w:style>
  <w:style w:type="paragraph" w:styleId="PlainText">
    <w:name w:val="Plain Text"/>
    <w:basedOn w:val="Normal"/>
    <w:link w:val="PlainTextChar"/>
    <w:uiPriority w:val="99"/>
    <w:semiHidden/>
    <w:unhideWhenUsed/>
    <w:rsid w:val="004624D3"/>
    <w:pPr>
      <w:spacing w:before="0" w:after="0"/>
    </w:pPr>
    <w:rPr>
      <w:rFonts w:eastAsiaTheme="minorHAnsi" w:cstheme="minorBidi"/>
      <w:sz w:val="22"/>
      <w:szCs w:val="21"/>
      <w:lang w:val="en-GB"/>
    </w:rPr>
  </w:style>
  <w:style w:type="character" w:customStyle="1" w:styleId="PlainTextChar">
    <w:name w:val="Plain Text Char"/>
    <w:basedOn w:val="DefaultParagraphFont"/>
    <w:link w:val="PlainText"/>
    <w:uiPriority w:val="99"/>
    <w:semiHidden/>
    <w:rsid w:val="004624D3"/>
    <w:rPr>
      <w:rFonts w:eastAsiaTheme="minorHAnsi" w:cstheme="minorBidi"/>
      <w:sz w:val="22"/>
      <w:szCs w:val="21"/>
      <w:lang w:eastAsia="en-US"/>
    </w:rPr>
  </w:style>
  <w:style w:type="character" w:customStyle="1" w:styleId="NormalNatspecChar">
    <w:name w:val="Normal Natspec Char"/>
    <w:basedOn w:val="DefaultParagraphFont"/>
    <w:link w:val="NormalNatspec"/>
    <w:locked/>
    <w:rsid w:val="00070792"/>
    <w:rPr>
      <w:sz w:val="22"/>
    </w:rPr>
  </w:style>
  <w:style w:type="paragraph" w:customStyle="1" w:styleId="NormalNatspec">
    <w:name w:val="Normal Natspec"/>
    <w:basedOn w:val="Normal"/>
    <w:link w:val="NormalNatspecChar"/>
    <w:qFormat/>
    <w:rsid w:val="00070792"/>
    <w:pPr>
      <w:spacing w:before="0" w:after="120" w:line="244" w:lineRule="auto"/>
    </w:pPr>
    <w:rPr>
      <w:sz w:val="22"/>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5206">
      <w:bodyDiv w:val="1"/>
      <w:marLeft w:val="0"/>
      <w:marRight w:val="0"/>
      <w:marTop w:val="0"/>
      <w:marBottom w:val="0"/>
      <w:divBdr>
        <w:top w:val="none" w:sz="0" w:space="0" w:color="auto"/>
        <w:left w:val="none" w:sz="0" w:space="0" w:color="auto"/>
        <w:bottom w:val="none" w:sz="0" w:space="0" w:color="auto"/>
        <w:right w:val="none" w:sz="0" w:space="0" w:color="auto"/>
      </w:divBdr>
    </w:div>
    <w:div w:id="129329357">
      <w:bodyDiv w:val="1"/>
      <w:marLeft w:val="0"/>
      <w:marRight w:val="0"/>
      <w:marTop w:val="0"/>
      <w:marBottom w:val="0"/>
      <w:divBdr>
        <w:top w:val="none" w:sz="0" w:space="0" w:color="auto"/>
        <w:left w:val="none" w:sz="0" w:space="0" w:color="auto"/>
        <w:bottom w:val="none" w:sz="0" w:space="0" w:color="auto"/>
        <w:right w:val="none" w:sz="0" w:space="0" w:color="auto"/>
      </w:divBdr>
    </w:div>
    <w:div w:id="631905608">
      <w:bodyDiv w:val="1"/>
      <w:marLeft w:val="0"/>
      <w:marRight w:val="0"/>
      <w:marTop w:val="0"/>
      <w:marBottom w:val="0"/>
      <w:divBdr>
        <w:top w:val="none" w:sz="0" w:space="0" w:color="auto"/>
        <w:left w:val="none" w:sz="0" w:space="0" w:color="auto"/>
        <w:bottom w:val="none" w:sz="0" w:space="0" w:color="auto"/>
        <w:right w:val="none" w:sz="0" w:space="0" w:color="auto"/>
      </w:divBdr>
    </w:div>
    <w:div w:id="1093820079">
      <w:bodyDiv w:val="1"/>
      <w:marLeft w:val="0"/>
      <w:marRight w:val="0"/>
      <w:marTop w:val="0"/>
      <w:marBottom w:val="0"/>
      <w:divBdr>
        <w:top w:val="none" w:sz="0" w:space="0" w:color="auto"/>
        <w:left w:val="none" w:sz="0" w:space="0" w:color="auto"/>
        <w:bottom w:val="none" w:sz="0" w:space="0" w:color="auto"/>
        <w:right w:val="none" w:sz="0" w:space="0" w:color="auto"/>
      </w:divBdr>
    </w:div>
    <w:div w:id="1138495699">
      <w:bodyDiv w:val="1"/>
      <w:marLeft w:val="0"/>
      <w:marRight w:val="0"/>
      <w:marTop w:val="0"/>
      <w:marBottom w:val="0"/>
      <w:divBdr>
        <w:top w:val="none" w:sz="0" w:space="0" w:color="auto"/>
        <w:left w:val="none" w:sz="0" w:space="0" w:color="auto"/>
        <w:bottom w:val="none" w:sz="0" w:space="0" w:color="auto"/>
        <w:right w:val="none" w:sz="0" w:space="0" w:color="auto"/>
      </w:divBdr>
    </w:div>
    <w:div w:id="1824466573">
      <w:bodyDiv w:val="1"/>
      <w:marLeft w:val="0"/>
      <w:marRight w:val="0"/>
      <w:marTop w:val="0"/>
      <w:marBottom w:val="0"/>
      <w:divBdr>
        <w:top w:val="none" w:sz="0" w:space="0" w:color="auto"/>
        <w:left w:val="none" w:sz="0" w:space="0" w:color="auto"/>
        <w:bottom w:val="none" w:sz="0" w:space="0" w:color="auto"/>
        <w:right w:val="none" w:sz="0" w:space="0" w:color="auto"/>
      </w:divBdr>
    </w:div>
    <w:div w:id="1945726330">
      <w:bodyDiv w:val="1"/>
      <w:marLeft w:val="0"/>
      <w:marRight w:val="0"/>
      <w:marTop w:val="0"/>
      <w:marBottom w:val="0"/>
      <w:divBdr>
        <w:top w:val="none" w:sz="0" w:space="0" w:color="auto"/>
        <w:left w:val="none" w:sz="0" w:space="0" w:color="auto"/>
        <w:bottom w:val="none" w:sz="0" w:space="0" w:color="auto"/>
        <w:right w:val="none" w:sz="0" w:space="0" w:color="auto"/>
      </w:divBdr>
    </w:div>
    <w:div w:id="209401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arepoint.oldham.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ice\AppData\Roaming\Microsoft\Templates\Job%20descripti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47fc16e-acb8-40da-a478-86f2ba936245">JJARXKNN7XAV-542-133</_dlc_DocId>
    <_dlc_DocIdUrl xmlns="447fc16e-acb8-40da-a478-86f2ba936245">
      <Url>https://sharepoint.oldham.ac.uk/HR/_layouts/15/DocIdRedir.aspx?ID=JJARXKNN7XAV-542-133</Url>
      <Description>JJARXKNN7XAV-542-133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BF17531217734E82215F5404C5EBC7" ma:contentTypeVersion="0" ma:contentTypeDescription="Create a new document." ma:contentTypeScope="" ma:versionID="c784a93054cedf98e00e2a14d415bb6a">
  <xsd:schema xmlns:xsd="http://www.w3.org/2001/XMLSchema" xmlns:xs="http://www.w3.org/2001/XMLSchema" xmlns:p="http://schemas.microsoft.com/office/2006/metadata/properties" xmlns:ns2="447fc16e-acb8-40da-a478-86f2ba936245" targetNamespace="http://schemas.microsoft.com/office/2006/metadata/properties" ma:root="true" ma:fieldsID="2111f9456b9799f2dc40be1792cf9749" ns2:_="">
    <xsd:import namespace="447fc16e-acb8-40da-a478-86f2ba93624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c16e-acb8-40da-a478-86f2ba93624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BA21C6-620D-43E7-9FB4-159ACBA4BC52}">
  <ds:schemaRefs>
    <ds:schemaRef ds:uri="http://schemas.microsoft.com/sharepoint/events"/>
  </ds:schemaRefs>
</ds:datastoreItem>
</file>

<file path=customXml/itemProps2.xml><?xml version="1.0" encoding="utf-8"?>
<ds:datastoreItem xmlns:ds="http://schemas.openxmlformats.org/officeDocument/2006/customXml" ds:itemID="{FF6343D4-D32C-4BC7-9FDA-E8DCD948493D}">
  <ds:schemaRefs>
    <ds:schemaRef ds:uri="http://schemas.microsoft.com/sharepoint/v3/contenttype/forms"/>
  </ds:schemaRefs>
</ds:datastoreItem>
</file>

<file path=customXml/itemProps3.xml><?xml version="1.0" encoding="utf-8"?>
<ds:datastoreItem xmlns:ds="http://schemas.openxmlformats.org/officeDocument/2006/customXml" ds:itemID="{4285B658-CA7D-45B0-9923-5E07A1104448}">
  <ds:schemaRefs>
    <ds:schemaRef ds:uri="http://www.w3.org/XML/1998/namespace"/>
    <ds:schemaRef ds:uri="447fc16e-acb8-40da-a478-86f2ba936245"/>
    <ds:schemaRef ds:uri="http://schemas.microsoft.com/office/infopath/2007/PartnerControls"/>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08D34ABC-4F8F-4C61-BF96-28645F11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c16e-acb8-40da-a478-86f2ba936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183E4A-DFC9-42FA-A3DB-4B3BB17B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3</TotalTime>
  <Pages>5</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dc:creator>
  <cp:lastModifiedBy>Clegg, Roger</cp:lastModifiedBy>
  <cp:revision>4</cp:revision>
  <cp:lastPrinted>2023-08-17T09:21:00Z</cp:lastPrinted>
  <dcterms:created xsi:type="dcterms:W3CDTF">2023-08-22T12:31:00Z</dcterms:created>
  <dcterms:modified xsi:type="dcterms:W3CDTF">2023-08-23T13:31:00Z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TC103571741033</vt:lpwstr>
  </property>
  <property fmtid="{D5CDD505-2E9C-101B-9397-08002B2CF9AE}" pid="3" name="ContentTypeId">
    <vt:lpwstr>0x010100A7BF17531217734E82215F5404C5EBC7</vt:lpwstr>
  </property>
  <property fmtid="{D5CDD505-2E9C-101B-9397-08002B2CF9AE}" pid="4" name="_dlc_DocIdItemGuid">
    <vt:lpwstr>d49522f7-b7cc-435c-bacd-4d54cc32e85f</vt:lpwstr>
  </property>
</Properties>
</file>