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DF2C14">
        <w:tc>
          <w:tcPr>
            <w:tcW w:w="10420" w:type="dxa"/>
          </w:tcPr>
          <w:p w:rsidR="00DF2C14" w:rsidRDefault="00DF2C1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Ernest Bevin College</w:t>
            </w:r>
            <w:r w:rsidR="00FC5B4E">
              <w:rPr>
                <w:b/>
              </w:rPr>
              <w:t xml:space="preserve"> - Person Specification</w:t>
            </w:r>
          </w:p>
          <w:p w:rsidR="00ED7CA2" w:rsidRPr="00FC5B4E" w:rsidRDefault="00446A08" w:rsidP="00DF0A62">
            <w:pPr>
              <w:jc w:val="center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DF0A62">
              <w:rPr>
                <w:b/>
              </w:rPr>
              <w:t xml:space="preserve">Scale 5 </w:t>
            </w:r>
            <w:r>
              <w:rPr>
                <w:b/>
              </w:rPr>
              <w:t>£24</w:t>
            </w:r>
            <w:r w:rsidR="009755AA">
              <w:rPr>
                <w:b/>
              </w:rPr>
              <w:t>,</w:t>
            </w:r>
            <w:r w:rsidR="00DF0A62">
              <w:rPr>
                <w:b/>
              </w:rPr>
              <w:t>618</w:t>
            </w:r>
            <w:r>
              <w:rPr>
                <w:b/>
              </w:rPr>
              <w:t xml:space="preserve"> to £26</w:t>
            </w:r>
            <w:r w:rsidR="00066C81">
              <w:rPr>
                <w:b/>
              </w:rPr>
              <w:t>,</w:t>
            </w:r>
            <w:r>
              <w:rPr>
                <w:b/>
              </w:rPr>
              <w:t>6</w:t>
            </w:r>
            <w:r w:rsidR="00DF0A62">
              <w:rPr>
                <w:b/>
              </w:rPr>
              <w:t>58</w:t>
            </w:r>
            <w:r w:rsidR="00066C81">
              <w:rPr>
                <w:b/>
              </w:rPr>
              <w:t xml:space="preserve"> </w:t>
            </w:r>
            <w:r w:rsidR="0042057E">
              <w:rPr>
                <w:b/>
              </w:rPr>
              <w:t xml:space="preserve">paid </w:t>
            </w:r>
            <w:r w:rsidR="00066C81" w:rsidRPr="0042057E">
              <w:rPr>
                <w:b/>
                <w:u w:val="single"/>
              </w:rPr>
              <w:t>pro rata</w:t>
            </w:r>
            <w:r w:rsidR="0042057E">
              <w:rPr>
                <w:b/>
                <w:u w:val="single"/>
              </w:rPr>
              <w:t xml:space="preserve"> for 2 days per week </w:t>
            </w:r>
            <w:r w:rsidR="00066C81">
              <w:rPr>
                <w:b/>
              </w:rPr>
              <w:t xml:space="preserve"> (subject to previous experience)</w:t>
            </w:r>
            <w:r w:rsidR="009755AA">
              <w:rPr>
                <w:b/>
              </w:rPr>
              <w:t xml:space="preserve"> as well as the opportunity to claim up to 51 days of Voluntary Allowance</w:t>
            </w:r>
            <w:r w:rsidR="0042057E">
              <w:rPr>
                <w:b/>
              </w:rPr>
              <w:t xml:space="preserve"> </w:t>
            </w:r>
          </w:p>
        </w:tc>
      </w:tr>
    </w:tbl>
    <w:p w:rsidR="00DF2C14" w:rsidRPr="00F75822" w:rsidRDefault="00DF2C14">
      <w:pPr>
        <w:rPr>
          <w:sz w:val="16"/>
        </w:rPr>
      </w:pPr>
    </w:p>
    <w:p w:rsidR="00C13893" w:rsidRDefault="00C13893">
      <w:r>
        <w:t>Reporting to</w:t>
      </w:r>
      <w:r w:rsidR="00BF1D84">
        <w:tab/>
      </w:r>
      <w:r>
        <w:t>:</w:t>
      </w:r>
      <w:r w:rsidR="00236030">
        <w:t xml:space="preserve"> </w:t>
      </w:r>
      <w:r w:rsidR="00ED7CA2">
        <w:tab/>
        <w:t>Contingent Commander</w:t>
      </w:r>
      <w:r w:rsidR="00BF1D84">
        <w:t xml:space="preserve"> </w:t>
      </w:r>
      <w:r w:rsidR="00841AF4">
        <w:t xml:space="preserve"> </w:t>
      </w:r>
      <w:r w:rsidR="00236030">
        <w:t xml:space="preserve"> </w:t>
      </w:r>
    </w:p>
    <w:p w:rsidR="00C13893" w:rsidRPr="00F75822" w:rsidRDefault="00C13893">
      <w:pPr>
        <w:rPr>
          <w:sz w:val="16"/>
        </w:rPr>
      </w:pPr>
    </w:p>
    <w:p w:rsidR="00C13893" w:rsidRDefault="00C13893">
      <w:r>
        <w:t>Assisted by</w:t>
      </w:r>
      <w:r w:rsidR="00BF1D84">
        <w:tab/>
      </w:r>
      <w:r>
        <w:t>:</w:t>
      </w:r>
      <w:r w:rsidR="00236030">
        <w:t xml:space="preserve"> </w:t>
      </w:r>
      <w:r w:rsidR="00BF1D84">
        <w:tab/>
      </w:r>
      <w:r w:rsidR="00ED7CA2">
        <w:t>Assistant Principal</w:t>
      </w:r>
      <w:r w:rsidR="00236030">
        <w:t xml:space="preserve"> </w:t>
      </w:r>
    </w:p>
    <w:p w:rsidR="00ED7CA2" w:rsidRDefault="00ED7CA2"/>
    <w:p w:rsidR="00ED7CA2" w:rsidRDefault="00ED7CA2">
      <w:r>
        <w:rPr>
          <w:sz w:val="22"/>
          <w:szCs w:val="22"/>
        </w:rPr>
        <w:t>The SSI is the cornerstone on which a successful CCF Contingent is built and the successful candidate should be an inspirational figure not only to the cadets but also to the CFAVs. The role requires a person with the following attributes and experience:</w:t>
      </w:r>
    </w:p>
    <w:p w:rsidR="00972996" w:rsidRPr="00F75822" w:rsidRDefault="0097299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5155"/>
        <w:gridCol w:w="3510"/>
      </w:tblGrid>
      <w:tr w:rsidR="00DF2C14" w:rsidTr="00CF037C">
        <w:tc>
          <w:tcPr>
            <w:tcW w:w="2075" w:type="dxa"/>
          </w:tcPr>
          <w:p w:rsidR="00DF2C14" w:rsidRDefault="00DF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5263" w:type="dxa"/>
          </w:tcPr>
          <w:p w:rsidR="00DF2C14" w:rsidRDefault="00DF2C14" w:rsidP="00446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  <w:r w:rsidR="00207BE0">
              <w:rPr>
                <w:b/>
                <w:bCs/>
              </w:rPr>
              <w:t xml:space="preserve"> – The applicant must hold </w:t>
            </w:r>
            <w:r w:rsidR="00446A08">
              <w:rPr>
                <w:b/>
                <w:bCs/>
              </w:rPr>
              <w:t xml:space="preserve">OR </w:t>
            </w:r>
            <w:r w:rsidR="00207BE0">
              <w:rPr>
                <w:b/>
                <w:bCs/>
              </w:rPr>
              <w:t>have the ability to ob</w:t>
            </w:r>
            <w:r w:rsidR="00446A08">
              <w:rPr>
                <w:b/>
                <w:bCs/>
              </w:rPr>
              <w:t>tain these qualifications</w:t>
            </w:r>
          </w:p>
        </w:tc>
        <w:tc>
          <w:tcPr>
            <w:tcW w:w="3553" w:type="dxa"/>
          </w:tcPr>
          <w:p w:rsidR="00DF2C14" w:rsidRDefault="00DF2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DF2C14" w:rsidTr="00CF037C">
        <w:tc>
          <w:tcPr>
            <w:tcW w:w="2075" w:type="dxa"/>
          </w:tcPr>
          <w:p w:rsidR="00DF2C14" w:rsidRPr="009755AA" w:rsidRDefault="00DF2C14">
            <w:r w:rsidRPr="009755AA">
              <w:t>QUALIFICATIONS</w:t>
            </w:r>
          </w:p>
          <w:p w:rsidR="0024652A" w:rsidRPr="009755AA" w:rsidRDefault="0024652A"/>
        </w:tc>
        <w:tc>
          <w:tcPr>
            <w:tcW w:w="5263" w:type="dxa"/>
          </w:tcPr>
          <w:p w:rsidR="00ED7CA2" w:rsidRPr="009755AA" w:rsidRDefault="00ED7CA2" w:rsidP="00ED7CA2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>S</w:t>
            </w:r>
            <w:r w:rsidR="00FC5B4E">
              <w:rPr>
                <w:rFonts w:ascii="Arial Narrow" w:hAnsi="Arial Narrow"/>
              </w:rPr>
              <w:t xml:space="preserve">kill </w:t>
            </w:r>
            <w:r w:rsidRPr="009755AA">
              <w:rPr>
                <w:rFonts w:ascii="Arial Narrow" w:hAnsi="Arial Narrow"/>
              </w:rPr>
              <w:t>A</w:t>
            </w:r>
            <w:r w:rsidR="00FC5B4E">
              <w:rPr>
                <w:rFonts w:ascii="Arial Narrow" w:hAnsi="Arial Narrow"/>
              </w:rPr>
              <w:t xml:space="preserve">t </w:t>
            </w:r>
            <w:r w:rsidRPr="009755AA">
              <w:rPr>
                <w:rFonts w:ascii="Arial Narrow" w:hAnsi="Arial Narrow"/>
              </w:rPr>
              <w:t>A</w:t>
            </w:r>
            <w:r w:rsidR="00FC5B4E">
              <w:rPr>
                <w:rFonts w:ascii="Arial Narrow" w:hAnsi="Arial Narrow"/>
              </w:rPr>
              <w:t>rms</w:t>
            </w:r>
            <w:r w:rsidRPr="009755AA">
              <w:rPr>
                <w:rFonts w:ascii="Arial Narrow" w:hAnsi="Arial Narrow"/>
              </w:rPr>
              <w:t xml:space="preserve"> Instructor 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Exercise Conducting Officer 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Range Conducting Officer – Short and Long Range 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Unit Security Officer </w:t>
            </w:r>
          </w:p>
          <w:p w:rsidR="00207BE0" w:rsidRPr="009755AA" w:rsidRDefault="00207BE0" w:rsidP="00ED7CA2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>UK Driving Licence</w:t>
            </w:r>
          </w:p>
          <w:p w:rsidR="00BC721E" w:rsidRPr="009755AA" w:rsidRDefault="00BC721E" w:rsidP="00ED7CA2">
            <w:pPr>
              <w:ind w:left="360"/>
            </w:pPr>
          </w:p>
        </w:tc>
        <w:tc>
          <w:tcPr>
            <w:tcW w:w="3553" w:type="dxa"/>
          </w:tcPr>
          <w:p w:rsidR="00ED7CA2" w:rsidRPr="009755AA" w:rsidRDefault="00ED7CA2" w:rsidP="00ED7CA2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Current military qualifications in </w:t>
            </w:r>
            <w:r w:rsidR="00DB6414">
              <w:rPr>
                <w:rFonts w:ascii="Arial Narrow" w:hAnsi="Arial Narrow"/>
              </w:rPr>
              <w:t>First Aid.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Current adventurous training qualifications such as JSML, Mountain Leader, sailing, canoeing/kayaking and climbing. </w:t>
            </w:r>
          </w:p>
          <w:p w:rsidR="00207BE0" w:rsidRPr="009755AA" w:rsidRDefault="00FC5B4E" w:rsidP="00207BE0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ED7CA2" w:rsidRPr="009755AA">
              <w:rPr>
                <w:rFonts w:ascii="Arial Narrow" w:hAnsi="Arial Narrow"/>
              </w:rPr>
              <w:t>ini-bus category</w:t>
            </w:r>
            <w:r>
              <w:rPr>
                <w:rFonts w:ascii="Arial Narrow" w:hAnsi="Arial Narrow"/>
              </w:rPr>
              <w:t xml:space="preserve"> driving licence</w:t>
            </w:r>
            <w:r w:rsidR="00ED7CA2" w:rsidRPr="009755AA">
              <w:rPr>
                <w:rFonts w:ascii="Arial Narrow" w:hAnsi="Arial Narrow"/>
              </w:rPr>
              <w:t>.</w:t>
            </w:r>
          </w:p>
        </w:tc>
      </w:tr>
      <w:tr w:rsidR="00DF2C14" w:rsidTr="00CF037C">
        <w:tc>
          <w:tcPr>
            <w:tcW w:w="2075" w:type="dxa"/>
          </w:tcPr>
          <w:p w:rsidR="0024652A" w:rsidRPr="009755AA" w:rsidRDefault="0024652A"/>
          <w:p w:rsidR="00DF2C14" w:rsidRPr="009755AA" w:rsidRDefault="00DF2C14">
            <w:r w:rsidRPr="009755AA">
              <w:t>EXPERIENCE</w:t>
            </w:r>
          </w:p>
        </w:tc>
        <w:tc>
          <w:tcPr>
            <w:tcW w:w="5263" w:type="dxa"/>
          </w:tcPr>
          <w:p w:rsidR="00CB4D10" w:rsidRPr="00CB4D10" w:rsidRDefault="00494ECE" w:rsidP="00CB4D10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Military experience as a regular or reserve member of the Armed Forces</w:t>
            </w:r>
            <w:r w:rsidR="00CB4D10">
              <w:rPr>
                <w:rFonts w:ascii="Arial Narrow" w:hAnsi="Arial Narrow"/>
              </w:rPr>
              <w:t xml:space="preserve"> OR experience of working within a cadet force.</w:t>
            </w:r>
          </w:p>
        </w:tc>
        <w:tc>
          <w:tcPr>
            <w:tcW w:w="3553" w:type="dxa"/>
          </w:tcPr>
          <w:p w:rsidR="00494ECE" w:rsidRPr="009755AA" w:rsidRDefault="00494ECE" w:rsidP="00494ECE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9755AA">
              <w:rPr>
                <w:rFonts w:ascii="Arial Narrow" w:hAnsi="Arial Narrow"/>
              </w:rPr>
              <w:t xml:space="preserve">ilitary experience as a Warrant Officer, SNCO or senior rate. 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Understanding and/or experience of the particular ethos and demands of a diverse and vibrant community school. </w:t>
            </w:r>
          </w:p>
          <w:p w:rsidR="00165758" w:rsidRPr="009755AA" w:rsidRDefault="00207BE0" w:rsidP="00ED7CA2">
            <w:pPr>
              <w:numPr>
                <w:ilvl w:val="0"/>
                <w:numId w:val="6"/>
              </w:numPr>
            </w:pPr>
            <w:r w:rsidRPr="009755AA">
              <w:t>Previous experience with cadets or young people</w:t>
            </w:r>
          </w:p>
          <w:p w:rsidR="00311315" w:rsidRPr="009755AA" w:rsidRDefault="00311315" w:rsidP="00ED7CA2">
            <w:pPr>
              <w:numPr>
                <w:ilvl w:val="0"/>
                <w:numId w:val="6"/>
              </w:numPr>
            </w:pPr>
            <w:r w:rsidRPr="009755AA">
              <w:t xml:space="preserve">A proven record of administration, preferably in a training environment. </w:t>
            </w:r>
          </w:p>
        </w:tc>
      </w:tr>
      <w:tr w:rsidR="00DF2C14" w:rsidTr="00CF037C">
        <w:tc>
          <w:tcPr>
            <w:tcW w:w="2075" w:type="dxa"/>
          </w:tcPr>
          <w:p w:rsidR="0024652A" w:rsidRPr="009755AA" w:rsidRDefault="0024652A"/>
          <w:p w:rsidR="00DF2C14" w:rsidRPr="009755AA" w:rsidRDefault="00DF2C14">
            <w:r w:rsidRPr="009755AA">
              <w:t>KNOWLEDGE AND SKILLS</w:t>
            </w:r>
          </w:p>
        </w:tc>
        <w:tc>
          <w:tcPr>
            <w:tcW w:w="5263" w:type="dxa"/>
          </w:tcPr>
          <w:p w:rsidR="00DF2C14" w:rsidRPr="009755AA" w:rsidRDefault="00207BE0" w:rsidP="00FC5B4E">
            <w:pPr>
              <w:numPr>
                <w:ilvl w:val="0"/>
                <w:numId w:val="2"/>
              </w:numPr>
            </w:pPr>
            <w:r w:rsidRPr="009755AA">
              <w:t>Sufficient IT literacy and communication skills to administer the CCF and maintain IT systems</w:t>
            </w:r>
            <w:r w:rsidR="00311315" w:rsidRPr="009755AA">
              <w:t>.</w:t>
            </w:r>
          </w:p>
          <w:p w:rsidR="00207BE0" w:rsidRPr="009755AA" w:rsidRDefault="00207BE0" w:rsidP="00FC5B4E">
            <w:pPr>
              <w:numPr>
                <w:ilvl w:val="0"/>
                <w:numId w:val="2"/>
              </w:numPr>
            </w:pPr>
            <w:r w:rsidRPr="009755AA">
              <w:t>Have good administrative skills – ability to control accounts, book transport, and courses.</w:t>
            </w:r>
          </w:p>
          <w:p w:rsidR="00207BE0" w:rsidRDefault="00207BE0" w:rsidP="00FC5B4E">
            <w:pPr>
              <w:numPr>
                <w:ilvl w:val="0"/>
                <w:numId w:val="2"/>
              </w:numPr>
            </w:pPr>
            <w:r w:rsidRPr="009755AA">
              <w:t>Have an awareness of Health and Safety in a CCF envi</w:t>
            </w:r>
            <w:r w:rsidR="00311315" w:rsidRPr="009755AA">
              <w:t>r</w:t>
            </w:r>
            <w:r w:rsidRPr="009755AA">
              <w:t>onment.</w:t>
            </w:r>
          </w:p>
          <w:p w:rsidR="00FC5B4E" w:rsidRDefault="00FC5B4E" w:rsidP="00FC5B4E">
            <w:pPr>
              <w:numPr>
                <w:ilvl w:val="0"/>
                <w:numId w:val="2"/>
              </w:numPr>
            </w:pPr>
            <w:r>
              <w:t>Commitment to the promotion of equal opportunities.</w:t>
            </w:r>
          </w:p>
          <w:p w:rsidR="00FC5B4E" w:rsidRPr="009755AA" w:rsidRDefault="00FC5B4E" w:rsidP="00FC5B4E">
            <w:pPr>
              <w:numPr>
                <w:ilvl w:val="0"/>
                <w:numId w:val="2"/>
              </w:numPr>
            </w:pPr>
            <w:r>
              <w:t>Awareness of responsibility towards the safeguarding of pupils.</w:t>
            </w:r>
          </w:p>
          <w:p w:rsidR="00207BE0" w:rsidRPr="009755AA" w:rsidRDefault="00207BE0" w:rsidP="00FC5B4E">
            <w:pPr>
              <w:numPr>
                <w:ilvl w:val="0"/>
                <w:numId w:val="2"/>
              </w:numPr>
            </w:pPr>
            <w:r w:rsidRPr="009755AA">
              <w:t xml:space="preserve">Knowledge of the Cadet forces ethos and a desire to support, encourage and </w:t>
            </w:r>
            <w:r w:rsidR="00311315" w:rsidRPr="009755AA">
              <w:t>develop cadets.</w:t>
            </w:r>
          </w:p>
          <w:p w:rsidR="00311315" w:rsidRPr="009755AA" w:rsidRDefault="00FC5B4E" w:rsidP="00FC5B4E">
            <w:pPr>
              <w:numPr>
                <w:ilvl w:val="0"/>
                <w:numId w:val="2"/>
              </w:numPr>
            </w:pPr>
            <w:r>
              <w:t>Ability to prioritise work load.</w:t>
            </w:r>
          </w:p>
          <w:p w:rsidR="00311315" w:rsidRPr="009755AA" w:rsidRDefault="00311315" w:rsidP="00FC5B4E">
            <w:pPr>
              <w:numPr>
                <w:ilvl w:val="0"/>
                <w:numId w:val="2"/>
              </w:numPr>
            </w:pPr>
            <w:r w:rsidRPr="009755AA">
              <w:t>Ability to work on own initiative or under pressure.</w:t>
            </w:r>
          </w:p>
          <w:p w:rsidR="00311315" w:rsidRPr="009755AA" w:rsidRDefault="00311315" w:rsidP="00FC5B4E">
            <w:pPr>
              <w:numPr>
                <w:ilvl w:val="0"/>
                <w:numId w:val="2"/>
              </w:numPr>
            </w:pPr>
            <w:r w:rsidRPr="009755AA">
              <w:t>Good communication skills both written and oral.</w:t>
            </w:r>
          </w:p>
        </w:tc>
        <w:tc>
          <w:tcPr>
            <w:tcW w:w="3553" w:type="dxa"/>
          </w:tcPr>
          <w:p w:rsidR="00DF2C14" w:rsidRPr="009755AA" w:rsidRDefault="00311315" w:rsidP="00CC24E7">
            <w:pPr>
              <w:numPr>
                <w:ilvl w:val="0"/>
                <w:numId w:val="2"/>
              </w:numPr>
            </w:pPr>
            <w:r w:rsidRPr="009755AA">
              <w:t>Be familiar with and ability to use the Westminster MOD Data base.</w:t>
            </w:r>
          </w:p>
          <w:p w:rsidR="00311315" w:rsidRPr="009755AA" w:rsidRDefault="00311315" w:rsidP="00CC24E7">
            <w:pPr>
              <w:numPr>
                <w:ilvl w:val="0"/>
                <w:numId w:val="2"/>
              </w:numPr>
            </w:pPr>
            <w:r w:rsidRPr="009755AA">
              <w:t xml:space="preserve">Have a good network of contacts within the services. </w:t>
            </w:r>
          </w:p>
        </w:tc>
      </w:tr>
      <w:tr w:rsidR="00DF2C14" w:rsidTr="00CF037C">
        <w:tc>
          <w:tcPr>
            <w:tcW w:w="2075" w:type="dxa"/>
          </w:tcPr>
          <w:p w:rsidR="0024652A" w:rsidRPr="009755AA" w:rsidRDefault="0024652A"/>
          <w:p w:rsidR="00DF2C14" w:rsidRPr="009755AA" w:rsidRDefault="00DF2C14">
            <w:r w:rsidRPr="009755AA">
              <w:t xml:space="preserve">PERSONAL QUALITIES AND CHARACTERISTICS </w:t>
            </w:r>
          </w:p>
        </w:tc>
        <w:tc>
          <w:tcPr>
            <w:tcW w:w="5263" w:type="dxa"/>
          </w:tcPr>
          <w:p w:rsidR="00ED7CA2" w:rsidRPr="009755AA" w:rsidRDefault="00ED7CA2" w:rsidP="00ED7CA2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Exemplary military bearing and leadership to inspire cadets and provide a military role model. 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Loyalty, integrity, diplomacy and understanding of the College culture and ethos. 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Enthusiastic, self-motivated, well-organised and interested in both developing young people and teaching staff. 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 xml:space="preserve">Highly-developed interpersonal skills. </w:t>
            </w:r>
          </w:p>
          <w:p w:rsidR="00ED7CA2" w:rsidRPr="009755AA" w:rsidRDefault="00ED7CA2" w:rsidP="00ED7CA2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>Good organisational and time management skills.</w:t>
            </w:r>
          </w:p>
          <w:p w:rsidR="00637D1D" w:rsidRPr="009755AA" w:rsidRDefault="00311315" w:rsidP="0031131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t>Initiative and resilience; a ‘can-do’ attitude.</w:t>
            </w:r>
          </w:p>
          <w:p w:rsidR="00311315" w:rsidRPr="009755AA" w:rsidRDefault="009755AA" w:rsidP="00311315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755AA">
              <w:rPr>
                <w:rFonts w:ascii="Arial Narrow" w:hAnsi="Arial Narrow"/>
              </w:rPr>
              <w:lastRenderedPageBreak/>
              <w:t>Be prepared to work long hours, sometimes at weekends and week-long camps away from home.</w:t>
            </w:r>
          </w:p>
        </w:tc>
        <w:tc>
          <w:tcPr>
            <w:tcW w:w="3553" w:type="dxa"/>
          </w:tcPr>
          <w:p w:rsidR="00DF2C14" w:rsidRPr="009755AA" w:rsidRDefault="00207CCC" w:rsidP="00207CCC">
            <w:pPr>
              <w:numPr>
                <w:ilvl w:val="0"/>
                <w:numId w:val="6"/>
              </w:numPr>
            </w:pPr>
            <w:r>
              <w:lastRenderedPageBreak/>
              <w:t>An understanding of the ethos and values of the Royal Marines and Royal Navy.</w:t>
            </w:r>
          </w:p>
        </w:tc>
      </w:tr>
    </w:tbl>
    <w:p w:rsidR="00CC24E7" w:rsidRDefault="00494ECE" w:rsidP="00AD618D">
      <w:r>
        <w:t>July</w:t>
      </w:r>
      <w:r w:rsidR="00650174">
        <w:t xml:space="preserve"> </w:t>
      </w:r>
      <w:r w:rsidR="00872EF4">
        <w:t xml:space="preserve"> 201</w:t>
      </w:r>
      <w:r>
        <w:t>8</w:t>
      </w:r>
      <w:r w:rsidR="00872EF4">
        <w:t xml:space="preserve"> </w:t>
      </w:r>
    </w:p>
    <w:sectPr w:rsidR="00CC24E7" w:rsidSect="00CF037C">
      <w:pgSz w:w="11906" w:h="16838"/>
      <w:pgMar w:top="454" w:right="578" w:bottom="454" w:left="5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8A" w:rsidRDefault="00D10E8A">
      <w:r>
        <w:separator/>
      </w:r>
    </w:p>
  </w:endnote>
  <w:endnote w:type="continuationSeparator" w:id="0">
    <w:p w:rsidR="00D10E8A" w:rsidRDefault="00D1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8A" w:rsidRDefault="00D10E8A">
      <w:r>
        <w:separator/>
      </w:r>
    </w:p>
  </w:footnote>
  <w:footnote w:type="continuationSeparator" w:id="0">
    <w:p w:rsidR="00D10E8A" w:rsidRDefault="00D1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8432C"/>
    <w:multiLevelType w:val="hybridMultilevel"/>
    <w:tmpl w:val="6882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05BF"/>
    <w:multiLevelType w:val="hybridMultilevel"/>
    <w:tmpl w:val="5D2E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0657"/>
    <w:multiLevelType w:val="hybridMultilevel"/>
    <w:tmpl w:val="E34C8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57C2A"/>
    <w:multiLevelType w:val="hybridMultilevel"/>
    <w:tmpl w:val="67E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0061"/>
    <w:multiLevelType w:val="hybridMultilevel"/>
    <w:tmpl w:val="51C6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C3344"/>
    <w:multiLevelType w:val="hybridMultilevel"/>
    <w:tmpl w:val="346A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44249"/>
    <w:multiLevelType w:val="hybridMultilevel"/>
    <w:tmpl w:val="6DA6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C1132"/>
    <w:multiLevelType w:val="hybridMultilevel"/>
    <w:tmpl w:val="A848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26F12"/>
    <w:multiLevelType w:val="hybridMultilevel"/>
    <w:tmpl w:val="72D244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31C37"/>
    <w:multiLevelType w:val="hybridMultilevel"/>
    <w:tmpl w:val="5B820C96"/>
    <w:lvl w:ilvl="0" w:tplc="04EE914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26D3"/>
    <w:multiLevelType w:val="hybridMultilevel"/>
    <w:tmpl w:val="2B12AFD6"/>
    <w:lvl w:ilvl="0" w:tplc="5992C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24050"/>
    <w:multiLevelType w:val="hybridMultilevel"/>
    <w:tmpl w:val="E32A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6666"/>
    <w:multiLevelType w:val="hybridMultilevel"/>
    <w:tmpl w:val="E2E2A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CB"/>
    <w:rsid w:val="0003146C"/>
    <w:rsid w:val="00066C81"/>
    <w:rsid w:val="000844F5"/>
    <w:rsid w:val="000D6C23"/>
    <w:rsid w:val="000E501B"/>
    <w:rsid w:val="001468E0"/>
    <w:rsid w:val="00146D28"/>
    <w:rsid w:val="00165758"/>
    <w:rsid w:val="001723A6"/>
    <w:rsid w:val="00196162"/>
    <w:rsid w:val="001C73C1"/>
    <w:rsid w:val="001D2378"/>
    <w:rsid w:val="00207BE0"/>
    <w:rsid w:val="00207CCC"/>
    <w:rsid w:val="00222DE2"/>
    <w:rsid w:val="00236030"/>
    <w:rsid w:val="0024225D"/>
    <w:rsid w:val="00243421"/>
    <w:rsid w:val="0024350A"/>
    <w:rsid w:val="0024652A"/>
    <w:rsid w:val="00272B37"/>
    <w:rsid w:val="00275784"/>
    <w:rsid w:val="00293168"/>
    <w:rsid w:val="002D1180"/>
    <w:rsid w:val="0030498B"/>
    <w:rsid w:val="00311315"/>
    <w:rsid w:val="003368EE"/>
    <w:rsid w:val="00365C07"/>
    <w:rsid w:val="003D6B02"/>
    <w:rsid w:val="003D6F7E"/>
    <w:rsid w:val="003E226F"/>
    <w:rsid w:val="003F16E9"/>
    <w:rsid w:val="0042057E"/>
    <w:rsid w:val="00422CE8"/>
    <w:rsid w:val="0042472F"/>
    <w:rsid w:val="00434BF0"/>
    <w:rsid w:val="00441080"/>
    <w:rsid w:val="00446A08"/>
    <w:rsid w:val="0045438D"/>
    <w:rsid w:val="00460F75"/>
    <w:rsid w:val="00485584"/>
    <w:rsid w:val="00494ECE"/>
    <w:rsid w:val="004A778F"/>
    <w:rsid w:val="004C1F40"/>
    <w:rsid w:val="005313EA"/>
    <w:rsid w:val="0057756D"/>
    <w:rsid w:val="0059196B"/>
    <w:rsid w:val="00591EAA"/>
    <w:rsid w:val="005A3A06"/>
    <w:rsid w:val="005D087B"/>
    <w:rsid w:val="00637D1D"/>
    <w:rsid w:val="00650174"/>
    <w:rsid w:val="00662ECB"/>
    <w:rsid w:val="00671067"/>
    <w:rsid w:val="006A0AC7"/>
    <w:rsid w:val="006A2939"/>
    <w:rsid w:val="006E3675"/>
    <w:rsid w:val="00711A7F"/>
    <w:rsid w:val="00754811"/>
    <w:rsid w:val="00791933"/>
    <w:rsid w:val="007A278C"/>
    <w:rsid w:val="00817A25"/>
    <w:rsid w:val="00836287"/>
    <w:rsid w:val="00841AF4"/>
    <w:rsid w:val="00852585"/>
    <w:rsid w:val="00872EB7"/>
    <w:rsid w:val="00872EF4"/>
    <w:rsid w:val="008829B4"/>
    <w:rsid w:val="008C2A5B"/>
    <w:rsid w:val="008E435F"/>
    <w:rsid w:val="00922D67"/>
    <w:rsid w:val="00941C18"/>
    <w:rsid w:val="00945A67"/>
    <w:rsid w:val="00946BF6"/>
    <w:rsid w:val="00972996"/>
    <w:rsid w:val="009755AA"/>
    <w:rsid w:val="00991E5B"/>
    <w:rsid w:val="009A36BA"/>
    <w:rsid w:val="009A699F"/>
    <w:rsid w:val="009B10F8"/>
    <w:rsid w:val="009E5139"/>
    <w:rsid w:val="009F6DDF"/>
    <w:rsid w:val="00A14B2F"/>
    <w:rsid w:val="00A46644"/>
    <w:rsid w:val="00A81AA7"/>
    <w:rsid w:val="00AD618D"/>
    <w:rsid w:val="00AF0F06"/>
    <w:rsid w:val="00AF2F01"/>
    <w:rsid w:val="00B46C58"/>
    <w:rsid w:val="00B50DBE"/>
    <w:rsid w:val="00B5629D"/>
    <w:rsid w:val="00B665D4"/>
    <w:rsid w:val="00B72A72"/>
    <w:rsid w:val="00B74E7A"/>
    <w:rsid w:val="00B90A42"/>
    <w:rsid w:val="00BB33CB"/>
    <w:rsid w:val="00BC2A60"/>
    <w:rsid w:val="00BC483D"/>
    <w:rsid w:val="00BC6E04"/>
    <w:rsid w:val="00BC721E"/>
    <w:rsid w:val="00BF1D84"/>
    <w:rsid w:val="00C02E58"/>
    <w:rsid w:val="00C13893"/>
    <w:rsid w:val="00C15795"/>
    <w:rsid w:val="00C858EC"/>
    <w:rsid w:val="00CB0A00"/>
    <w:rsid w:val="00CB2986"/>
    <w:rsid w:val="00CB4D10"/>
    <w:rsid w:val="00CC24E7"/>
    <w:rsid w:val="00CD4892"/>
    <w:rsid w:val="00CD683C"/>
    <w:rsid w:val="00CF037C"/>
    <w:rsid w:val="00D10E8A"/>
    <w:rsid w:val="00D35B56"/>
    <w:rsid w:val="00D36AF4"/>
    <w:rsid w:val="00D57DC6"/>
    <w:rsid w:val="00DB6414"/>
    <w:rsid w:val="00DC1328"/>
    <w:rsid w:val="00DF0A62"/>
    <w:rsid w:val="00DF2C14"/>
    <w:rsid w:val="00E148AC"/>
    <w:rsid w:val="00E24112"/>
    <w:rsid w:val="00E5063E"/>
    <w:rsid w:val="00E52D4F"/>
    <w:rsid w:val="00E74002"/>
    <w:rsid w:val="00E84437"/>
    <w:rsid w:val="00ED29DD"/>
    <w:rsid w:val="00ED7CA2"/>
    <w:rsid w:val="00EE21F0"/>
    <w:rsid w:val="00F05F6A"/>
    <w:rsid w:val="00F11BFB"/>
    <w:rsid w:val="00F363F7"/>
    <w:rsid w:val="00F56AEA"/>
    <w:rsid w:val="00F75822"/>
    <w:rsid w:val="00F90961"/>
    <w:rsid w:val="00F915F4"/>
    <w:rsid w:val="00FC5B4E"/>
    <w:rsid w:val="00FD44A7"/>
    <w:rsid w:val="00FE2499"/>
    <w:rsid w:val="00FE4458"/>
    <w:rsid w:val="00FE681D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EEA20-9C5D-473C-ABCC-C9B4DAF3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  <w:szCs w:val="20"/>
    </w:rPr>
  </w:style>
  <w:style w:type="paragraph" w:styleId="BodyText">
    <w:name w:val="Body Text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D7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C41B9FE5</Template>
  <TotalTime>0</TotalTime>
  <Pages>2</Pages>
  <Words>414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>Ernest Bevin College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subject/>
  <dc:creator>Rukhsana Sheikh</dc:creator>
  <cp:keywords/>
  <cp:lastModifiedBy>Julie CONNELL</cp:lastModifiedBy>
  <cp:revision>2</cp:revision>
  <cp:lastPrinted>2016-10-05T15:48:00Z</cp:lastPrinted>
  <dcterms:created xsi:type="dcterms:W3CDTF">2019-01-10T15:10:00Z</dcterms:created>
  <dcterms:modified xsi:type="dcterms:W3CDTF">2019-01-10T15:10:00Z</dcterms:modified>
</cp:coreProperties>
</file>