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BF6" w:rsidRDefault="00616BF6" w:rsidP="00616BF6">
      <w:pPr>
        <w:spacing w:after="0" w:line="240" w:lineRule="auto"/>
        <w:ind w:left="3600" w:firstLine="720"/>
        <w:rPr>
          <w:rFonts w:ascii="Arial Bold" w:eastAsia="Arial Unicode MS" w:hAnsi="Arial Unicode MS" w:cs="Arial Unicode MS"/>
          <w:color w:val="000000"/>
          <w:u w:val="single" w:color="000000"/>
          <w:bdr w:val="none" w:sz="0" w:space="0" w:color="auto" w:frame="1"/>
          <w:lang w:eastAsia="en-GB"/>
        </w:rPr>
      </w:pPr>
    </w:p>
    <w:p w:rsidR="00616BF6" w:rsidRDefault="003F0923" w:rsidP="0043428D">
      <w:pPr>
        <w:spacing w:after="0" w:line="240" w:lineRule="auto"/>
        <w:jc w:val="center"/>
        <w:rPr>
          <w:rFonts w:ascii="Arial Bold" w:eastAsia="Arial Unicode MS" w:hAnsi="Arial Unicode MS" w:cs="Arial Unicode MS"/>
          <w:color w:val="000000"/>
          <w:u w:val="single" w:color="000000"/>
          <w:bdr w:val="none" w:sz="0" w:space="0" w:color="auto" w:frame="1"/>
          <w:lang w:val="en-US" w:eastAsia="en-GB"/>
        </w:rPr>
      </w:pPr>
      <w:r>
        <w:rPr>
          <w:rFonts w:ascii="Arial Bold" w:eastAsia="Arial Unicode MS" w:hAnsi="Arial Unicode MS" w:cs="Arial Unicode MS"/>
          <w:color w:val="000000"/>
          <w:u w:val="single" w:color="000000"/>
          <w:bdr w:val="none" w:sz="0" w:space="0" w:color="auto" w:frame="1"/>
          <w:lang w:val="en-US" w:eastAsia="en-GB"/>
        </w:rPr>
        <w:t>Curriculum Lead</w:t>
      </w:r>
      <w:r w:rsidR="0043428D">
        <w:rPr>
          <w:rFonts w:ascii="Arial Bold" w:eastAsia="Arial Unicode MS" w:hAnsi="Arial Unicode MS" w:cs="Arial Unicode MS"/>
          <w:color w:val="000000"/>
          <w:u w:val="single" w:color="000000"/>
          <w:bdr w:val="none" w:sz="0" w:space="0" w:color="auto" w:frame="1"/>
          <w:lang w:val="en-US" w:eastAsia="en-GB"/>
        </w:rPr>
        <w:t>er</w:t>
      </w:r>
      <w:r>
        <w:rPr>
          <w:rFonts w:ascii="Arial Bold" w:eastAsia="Arial Unicode MS" w:hAnsi="Arial Unicode MS" w:cs="Arial Unicode MS"/>
          <w:color w:val="000000"/>
          <w:u w:val="single" w:color="000000"/>
          <w:bdr w:val="none" w:sz="0" w:space="0" w:color="auto" w:frame="1"/>
          <w:lang w:val="en-US" w:eastAsia="en-GB"/>
        </w:rPr>
        <w:t xml:space="preserve"> </w:t>
      </w:r>
      <w:r>
        <w:rPr>
          <w:rFonts w:ascii="Arial Bold" w:eastAsia="Arial Unicode MS" w:hAnsi="Arial Unicode MS" w:cs="Arial Unicode MS"/>
          <w:color w:val="000000"/>
          <w:u w:val="single" w:color="000000"/>
          <w:bdr w:val="none" w:sz="0" w:space="0" w:color="auto" w:frame="1"/>
          <w:lang w:val="en-US" w:eastAsia="en-GB"/>
        </w:rPr>
        <w:t>–</w:t>
      </w:r>
      <w:r>
        <w:rPr>
          <w:rFonts w:ascii="Arial Bold" w:eastAsia="Arial Unicode MS" w:hAnsi="Arial Unicode MS" w:cs="Arial Unicode MS"/>
          <w:color w:val="000000"/>
          <w:u w:val="single" w:color="000000"/>
          <w:bdr w:val="none" w:sz="0" w:space="0" w:color="auto" w:frame="1"/>
          <w:lang w:val="en-US" w:eastAsia="en-GB"/>
        </w:rPr>
        <w:t xml:space="preserve"> </w:t>
      </w:r>
      <w:r w:rsidR="00CE28D7">
        <w:rPr>
          <w:rFonts w:ascii="Arial Bold" w:eastAsia="Arial Unicode MS" w:hAnsi="Arial Unicode MS" w:cs="Arial Unicode MS"/>
          <w:color w:val="000000"/>
          <w:u w:val="single" w:color="000000"/>
          <w:bdr w:val="none" w:sz="0" w:space="0" w:color="auto" w:frame="1"/>
          <w:lang w:val="en-US" w:eastAsia="en-GB"/>
        </w:rPr>
        <w:t>Creative Arts</w:t>
      </w:r>
    </w:p>
    <w:p w:rsidR="0043428D" w:rsidRDefault="0043428D" w:rsidP="0043428D">
      <w:pPr>
        <w:spacing w:after="0" w:line="240" w:lineRule="auto"/>
        <w:jc w:val="center"/>
        <w:rPr>
          <w:rFonts w:ascii="Arial Bold" w:eastAsia="Arial Bold" w:hAnsi="Arial Bold" w:cs="Arial Bold"/>
          <w:color w:val="000000"/>
          <w:u w:val="single" w:color="000000"/>
          <w:bdr w:val="none" w:sz="0" w:space="0" w:color="auto" w:frame="1"/>
          <w:lang w:eastAsia="en-GB"/>
        </w:rPr>
      </w:pPr>
    </w:p>
    <w:p w:rsidR="00616BF6" w:rsidRDefault="00616BF6" w:rsidP="00616BF6">
      <w:pPr>
        <w:spacing w:after="0" w:line="240" w:lineRule="auto"/>
        <w:jc w:val="center"/>
        <w:rPr>
          <w:rFonts w:ascii="Arial Bold" w:eastAsia="Arial Bold" w:hAnsi="Arial Bold" w:cs="Arial Bold"/>
          <w:color w:val="000000"/>
          <w:u w:val="single" w:color="000000"/>
          <w:bdr w:val="none" w:sz="0" w:space="0" w:color="auto" w:frame="1"/>
          <w:lang w:eastAsia="en-GB"/>
        </w:rPr>
      </w:pPr>
    </w:p>
    <w:tbl>
      <w:tblPr>
        <w:tblW w:w="1053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50"/>
        <w:gridCol w:w="8580"/>
      </w:tblGrid>
      <w:tr w:rsidR="00616BF6" w:rsidTr="00616BF6">
        <w:trPr>
          <w:trHeight w:val="510"/>
          <w:jc w:val="center"/>
        </w:trPr>
        <w:tc>
          <w:tcPr>
            <w:tcW w:w="19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16BF6" w:rsidRDefault="00616BF6">
            <w:pPr>
              <w:spacing w:after="0" w:line="240" w:lineRule="auto"/>
              <w:rPr>
                <w:rFonts w:eastAsia="Arial Unicode MS" w:cs="Arial Unicode MS"/>
                <w:color w:val="000000"/>
                <w:bdr w:val="none" w:sz="0" w:space="0" w:color="auto" w:frame="1"/>
                <w:lang w:eastAsia="en-GB"/>
              </w:rPr>
            </w:pPr>
            <w:r>
              <w:rPr>
                <w:rFonts w:cs="Calibri"/>
                <w:b/>
                <w:bCs/>
                <w:color w:val="000000"/>
                <w:bdr w:val="none" w:sz="0" w:space="0" w:color="auto" w:frame="1"/>
                <w:lang w:val="en-US" w:eastAsia="en-GB"/>
              </w:rPr>
              <w:t>Job Title</w:t>
            </w:r>
          </w:p>
        </w:tc>
        <w:tc>
          <w:tcPr>
            <w:tcW w:w="85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16BF6" w:rsidRDefault="00616BF6" w:rsidP="00CE28D7">
            <w:pPr>
              <w:spacing w:after="0" w:line="240" w:lineRule="auto"/>
              <w:rPr>
                <w:rFonts w:eastAsia="Arial Unicode MS" w:cs="Arial Unicode MS"/>
                <w:color w:val="000000"/>
                <w:bdr w:val="none" w:sz="0" w:space="0" w:color="auto" w:frame="1"/>
                <w:lang w:eastAsia="en-GB"/>
              </w:rPr>
            </w:pPr>
            <w:r>
              <w:rPr>
                <w:rFonts w:cs="Calibri"/>
                <w:b/>
                <w:bCs/>
                <w:color w:val="000000"/>
                <w:bdr w:val="none" w:sz="0" w:space="0" w:color="auto" w:frame="1"/>
                <w:lang w:val="en-US" w:eastAsia="en-GB"/>
              </w:rPr>
              <w:t xml:space="preserve">Curriculum Leader – </w:t>
            </w:r>
            <w:r w:rsidR="00CE28D7">
              <w:rPr>
                <w:rFonts w:cs="Calibri"/>
                <w:b/>
                <w:bCs/>
                <w:color w:val="000000"/>
                <w:bdr w:val="none" w:sz="0" w:space="0" w:color="auto" w:frame="1"/>
                <w:lang w:val="en-US" w:eastAsia="en-GB"/>
              </w:rPr>
              <w:t>Creative Arts</w:t>
            </w:r>
            <w:bookmarkStart w:id="0" w:name="_GoBack"/>
            <w:bookmarkEnd w:id="0"/>
            <w:r>
              <w:rPr>
                <w:rFonts w:cs="Calibri"/>
                <w:b/>
                <w:bCs/>
                <w:color w:val="000000"/>
                <w:bdr w:val="none" w:sz="0" w:space="0" w:color="auto" w:frame="1"/>
                <w:lang w:val="en-US" w:eastAsia="en-GB"/>
              </w:rPr>
              <w:t xml:space="preserve"> </w:t>
            </w:r>
          </w:p>
        </w:tc>
      </w:tr>
      <w:tr w:rsidR="00616BF6" w:rsidTr="00616BF6">
        <w:trPr>
          <w:trHeight w:val="1710"/>
          <w:jc w:val="center"/>
        </w:trPr>
        <w:tc>
          <w:tcPr>
            <w:tcW w:w="19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616BF6" w:rsidRDefault="00616BF6">
            <w:pPr>
              <w:spacing w:after="0" w:line="240" w:lineRule="auto"/>
              <w:rPr>
                <w:rFonts w:eastAsia="Arial Unicode MS" w:cs="Arial Unicode MS"/>
                <w:color w:val="000000"/>
                <w:bdr w:val="none" w:sz="0" w:space="0" w:color="auto" w:frame="1"/>
                <w:lang w:eastAsia="en-GB"/>
              </w:rPr>
            </w:pPr>
            <w:r>
              <w:rPr>
                <w:rFonts w:cs="Calibri"/>
                <w:b/>
                <w:bCs/>
                <w:color w:val="000000"/>
                <w:bdr w:val="none" w:sz="0" w:space="0" w:color="auto" w:frame="1"/>
                <w:lang w:val="en-US" w:eastAsia="en-GB"/>
              </w:rPr>
              <w:t>Purpose of Role</w:t>
            </w:r>
          </w:p>
        </w:tc>
        <w:tc>
          <w:tcPr>
            <w:tcW w:w="85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16BF6" w:rsidRDefault="00616BF6">
            <w:pPr>
              <w:numPr>
                <w:ilvl w:val="0"/>
                <w:numId w:val="2"/>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 xml:space="preserve">To inspire, motivate and challenge through the planning and delivery of high quality learning experiences </w:t>
            </w:r>
            <w:r w:rsidR="002509E0">
              <w:rPr>
                <w:rFonts w:cs="Calibri"/>
                <w:color w:val="000000"/>
                <w:bdr w:val="none" w:sz="0" w:space="0" w:color="auto" w:frame="1"/>
                <w:lang w:val="en-US" w:eastAsia="en-GB"/>
              </w:rPr>
              <w:t>leading to</w:t>
            </w:r>
            <w:r>
              <w:rPr>
                <w:rFonts w:cs="Calibri"/>
                <w:color w:val="000000"/>
                <w:bdr w:val="none" w:sz="0" w:space="0" w:color="auto" w:frame="1"/>
                <w:lang w:val="en-US" w:eastAsia="en-GB"/>
              </w:rPr>
              <w:t xml:space="preserve"> good progress and outcomes for all pupils.</w:t>
            </w:r>
          </w:p>
          <w:p w:rsidR="00616BF6" w:rsidRDefault="00616BF6">
            <w:pPr>
              <w:numPr>
                <w:ilvl w:val="0"/>
                <w:numId w:val="4"/>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 xml:space="preserve">To manage </w:t>
            </w:r>
            <w:r>
              <w:rPr>
                <w:rFonts w:cs="Calibri"/>
                <w:color w:val="000000"/>
                <w:bdr w:val="none" w:sz="0" w:space="0" w:color="auto" w:frame="1"/>
                <w:lang w:eastAsia="en-GB"/>
              </w:rPr>
              <w:t>behaviour</w:t>
            </w:r>
            <w:r>
              <w:rPr>
                <w:rFonts w:cs="Calibri"/>
                <w:color w:val="000000"/>
                <w:bdr w:val="none" w:sz="0" w:space="0" w:color="auto" w:frame="1"/>
                <w:lang w:val="en-US" w:eastAsia="en-GB"/>
              </w:rPr>
              <w:t xml:space="preserve"> effectively to ensure a good and s</w:t>
            </w:r>
            <w:r w:rsidR="005E5457">
              <w:rPr>
                <w:rFonts w:cs="Calibri"/>
                <w:color w:val="000000"/>
                <w:bdr w:val="none" w:sz="0" w:space="0" w:color="auto" w:frame="1"/>
                <w:lang w:val="en-US" w:eastAsia="en-GB"/>
              </w:rPr>
              <w:t xml:space="preserve">afe learning environment and </w:t>
            </w:r>
            <w:r>
              <w:rPr>
                <w:rFonts w:cs="Calibri"/>
                <w:color w:val="000000"/>
                <w:bdr w:val="none" w:sz="0" w:space="0" w:color="auto" w:frame="1"/>
                <w:lang w:val="en-US" w:eastAsia="en-GB"/>
              </w:rPr>
              <w:t>hi</w:t>
            </w:r>
            <w:r w:rsidR="002509E0">
              <w:rPr>
                <w:rFonts w:cs="Calibri"/>
                <w:color w:val="000000"/>
                <w:bdr w:val="none" w:sz="0" w:space="0" w:color="auto" w:frame="1"/>
                <w:lang w:val="en-US" w:eastAsia="en-GB"/>
              </w:rPr>
              <w:t>gh quality pastoral support.  Promote</w:t>
            </w:r>
            <w:r>
              <w:rPr>
                <w:rFonts w:cs="Calibri"/>
                <w:color w:val="000000"/>
                <w:bdr w:val="none" w:sz="0" w:space="0" w:color="auto" w:frame="1"/>
                <w:lang w:val="en-US" w:eastAsia="en-GB"/>
              </w:rPr>
              <w:t xml:space="preserve"> personal development and the welfare of pupils</w:t>
            </w:r>
            <w:r w:rsidR="002509E0">
              <w:rPr>
                <w:rFonts w:cs="Calibri"/>
                <w:color w:val="000000"/>
                <w:bdr w:val="none" w:sz="0" w:space="0" w:color="auto" w:frame="1"/>
                <w:lang w:val="en-US" w:eastAsia="en-GB"/>
              </w:rPr>
              <w:t>.</w:t>
            </w:r>
          </w:p>
          <w:p w:rsidR="00616BF6" w:rsidRDefault="00616BF6">
            <w:pPr>
              <w:numPr>
                <w:ilvl w:val="0"/>
                <w:numId w:val="6"/>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 xml:space="preserve">To fulfill the wider professional responsibilities of being a </w:t>
            </w:r>
            <w:r w:rsidR="00E5687F">
              <w:rPr>
                <w:rFonts w:cs="Calibri"/>
                <w:color w:val="000000"/>
                <w:bdr w:val="none" w:sz="0" w:space="0" w:color="auto" w:frame="1"/>
                <w:lang w:val="en-US" w:eastAsia="en-GB"/>
              </w:rPr>
              <w:t xml:space="preserve">curriculum leader and </w:t>
            </w:r>
            <w:r>
              <w:rPr>
                <w:rFonts w:cs="Calibri"/>
                <w:color w:val="000000"/>
                <w:bdr w:val="none" w:sz="0" w:space="0" w:color="auto" w:frame="1"/>
                <w:lang w:val="en-US" w:eastAsia="en-GB"/>
              </w:rPr>
              <w:t xml:space="preserve">teacher, through supporting policies &amp; initiatives and as detailed within the Teachers’ Standards as set out by the </w:t>
            </w:r>
            <w:proofErr w:type="spellStart"/>
            <w:r>
              <w:rPr>
                <w:rFonts w:cs="Calibri"/>
                <w:color w:val="000000"/>
                <w:bdr w:val="none" w:sz="0" w:space="0" w:color="auto" w:frame="1"/>
                <w:lang w:val="en-US" w:eastAsia="en-GB"/>
              </w:rPr>
              <w:t>DfE</w:t>
            </w:r>
            <w:proofErr w:type="spellEnd"/>
            <w:r>
              <w:rPr>
                <w:rFonts w:cs="Calibri"/>
                <w:color w:val="000000"/>
                <w:bdr w:val="none" w:sz="0" w:space="0" w:color="auto" w:frame="1"/>
                <w:lang w:val="en-US" w:eastAsia="en-GB"/>
              </w:rPr>
              <w:t>.</w:t>
            </w:r>
          </w:p>
          <w:p w:rsidR="00616BF6" w:rsidRDefault="00616BF6">
            <w:pPr>
              <w:numPr>
                <w:ilvl w:val="0"/>
                <w:numId w:val="6"/>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Coordinate and develop your curriculum ar</w:t>
            </w:r>
            <w:r w:rsidR="00E5687F">
              <w:rPr>
                <w:rFonts w:cs="Calibri"/>
                <w:color w:val="000000"/>
                <w:bdr w:val="none" w:sz="0" w:space="0" w:color="auto" w:frame="1"/>
                <w:lang w:val="en-US" w:eastAsia="en-GB"/>
              </w:rPr>
              <w:t xml:space="preserve">ea contributing to whole Academy </w:t>
            </w:r>
            <w:r>
              <w:rPr>
                <w:rFonts w:cs="Calibri"/>
                <w:color w:val="000000"/>
                <w:bdr w:val="none" w:sz="0" w:space="0" w:color="auto" w:frame="1"/>
                <w:lang w:val="en-US" w:eastAsia="en-GB"/>
              </w:rPr>
              <w:t>improvement priorities.</w:t>
            </w:r>
          </w:p>
        </w:tc>
      </w:tr>
      <w:tr w:rsidR="00616BF6" w:rsidTr="00616BF6">
        <w:trPr>
          <w:trHeight w:val="510"/>
          <w:jc w:val="center"/>
        </w:trPr>
        <w:tc>
          <w:tcPr>
            <w:tcW w:w="19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16BF6" w:rsidRDefault="00616BF6">
            <w:pPr>
              <w:spacing w:after="0" w:line="240" w:lineRule="auto"/>
              <w:rPr>
                <w:rFonts w:eastAsia="Arial Unicode MS" w:cs="Arial Unicode MS"/>
                <w:color w:val="000000"/>
                <w:bdr w:val="none" w:sz="0" w:space="0" w:color="auto" w:frame="1"/>
                <w:lang w:eastAsia="en-GB"/>
              </w:rPr>
            </w:pPr>
            <w:r>
              <w:rPr>
                <w:rFonts w:cs="Calibri"/>
                <w:b/>
                <w:bCs/>
                <w:color w:val="000000"/>
                <w:bdr w:val="none" w:sz="0" w:space="0" w:color="auto" w:frame="1"/>
                <w:lang w:val="en-US" w:eastAsia="en-GB"/>
              </w:rPr>
              <w:t>Responsibilities To:</w:t>
            </w:r>
          </w:p>
        </w:tc>
        <w:tc>
          <w:tcPr>
            <w:tcW w:w="85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16BF6" w:rsidRDefault="002509E0">
            <w:pPr>
              <w:spacing w:after="0" w:line="240" w:lineRule="auto"/>
              <w:rPr>
                <w:rFonts w:eastAsia="Arial Unicode MS"/>
                <w:bdr w:val="none" w:sz="0" w:space="0" w:color="auto" w:frame="1"/>
                <w:lang w:val="en-US"/>
              </w:rPr>
            </w:pPr>
            <w:r>
              <w:rPr>
                <w:rFonts w:eastAsia="Arial Unicode MS"/>
                <w:bdr w:val="none" w:sz="0" w:space="0" w:color="auto" w:frame="1"/>
                <w:lang w:val="en-US"/>
              </w:rPr>
              <w:t>SLT</w:t>
            </w:r>
          </w:p>
        </w:tc>
      </w:tr>
      <w:tr w:rsidR="00616BF6" w:rsidTr="00616BF6">
        <w:trPr>
          <w:trHeight w:val="510"/>
          <w:jc w:val="center"/>
        </w:trPr>
        <w:tc>
          <w:tcPr>
            <w:tcW w:w="19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616BF6" w:rsidRDefault="00616BF6">
            <w:pPr>
              <w:spacing w:after="0" w:line="240" w:lineRule="auto"/>
              <w:rPr>
                <w:rFonts w:eastAsia="Arial Unicode MS" w:cs="Arial Unicode MS"/>
                <w:color w:val="000000"/>
                <w:bdr w:val="none" w:sz="0" w:space="0" w:color="auto" w:frame="1"/>
                <w:lang w:eastAsia="en-GB"/>
              </w:rPr>
            </w:pPr>
            <w:r>
              <w:rPr>
                <w:rFonts w:cs="Calibri"/>
                <w:b/>
                <w:bCs/>
                <w:color w:val="000000"/>
                <w:bdr w:val="none" w:sz="0" w:space="0" w:color="auto" w:frame="1"/>
                <w:lang w:val="en-US" w:eastAsia="en-GB"/>
              </w:rPr>
              <w:t>Salary Grade</w:t>
            </w:r>
          </w:p>
        </w:tc>
        <w:tc>
          <w:tcPr>
            <w:tcW w:w="85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16BF6" w:rsidRDefault="00616BF6" w:rsidP="0043428D">
            <w:pPr>
              <w:spacing w:after="0" w:line="240" w:lineRule="auto"/>
              <w:rPr>
                <w:rFonts w:eastAsia="Arial Unicode MS" w:cs="Arial Unicode MS"/>
                <w:color w:val="000000"/>
                <w:bdr w:val="none" w:sz="0" w:space="0" w:color="auto" w:frame="1"/>
                <w:lang w:eastAsia="en-GB"/>
              </w:rPr>
            </w:pPr>
            <w:r>
              <w:rPr>
                <w:rFonts w:cs="Calibri"/>
                <w:color w:val="000000"/>
                <w:bdr w:val="none" w:sz="0" w:space="0" w:color="auto" w:frame="1"/>
                <w:lang w:val="en-US" w:eastAsia="en-GB"/>
              </w:rPr>
              <w:t>MPS/UPS</w:t>
            </w:r>
            <w:r w:rsidR="0043428D">
              <w:rPr>
                <w:rFonts w:cs="Calibri"/>
                <w:color w:val="000000"/>
                <w:bdr w:val="none" w:sz="0" w:space="0" w:color="auto" w:frame="1"/>
                <w:lang w:val="en-US" w:eastAsia="en-GB"/>
              </w:rPr>
              <w:t xml:space="preserve"> </w:t>
            </w:r>
          </w:p>
        </w:tc>
      </w:tr>
      <w:tr w:rsidR="00616BF6" w:rsidTr="00616BF6">
        <w:trPr>
          <w:trHeight w:val="2835"/>
          <w:jc w:val="center"/>
        </w:trPr>
        <w:tc>
          <w:tcPr>
            <w:tcW w:w="19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16BF6" w:rsidRDefault="00616BF6">
            <w:pPr>
              <w:spacing w:before="120" w:after="0" w:line="240" w:lineRule="auto"/>
              <w:rPr>
                <w:rFonts w:cs="Calibri"/>
                <w:b/>
                <w:bCs/>
                <w:color w:val="000000"/>
                <w:bdr w:val="none" w:sz="0" w:space="0" w:color="auto" w:frame="1"/>
                <w:lang w:val="en-US" w:eastAsia="en-GB"/>
              </w:rPr>
            </w:pPr>
            <w:r>
              <w:rPr>
                <w:rFonts w:cs="Calibri"/>
                <w:b/>
                <w:bCs/>
                <w:color w:val="000000"/>
                <w:bdr w:val="none" w:sz="0" w:space="0" w:color="auto" w:frame="1"/>
                <w:lang w:val="en-US" w:eastAsia="en-GB"/>
              </w:rPr>
              <w:t>Main Duties</w:t>
            </w:r>
          </w:p>
          <w:p w:rsidR="00616BF6" w:rsidRDefault="00616BF6">
            <w:pPr>
              <w:spacing w:after="0" w:line="240" w:lineRule="auto"/>
              <w:rPr>
                <w:rFonts w:eastAsia="Arial Unicode MS" w:cs="Arial Unicode MS"/>
                <w:color w:val="000000"/>
                <w:bdr w:val="none" w:sz="0" w:space="0" w:color="auto" w:frame="1"/>
                <w:lang w:eastAsia="en-GB"/>
              </w:rPr>
            </w:pPr>
          </w:p>
        </w:tc>
        <w:tc>
          <w:tcPr>
            <w:tcW w:w="85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16BF6" w:rsidRDefault="00616BF6">
            <w:pPr>
              <w:spacing w:before="120" w:after="120" w:line="240" w:lineRule="auto"/>
              <w:rPr>
                <w:rFonts w:cs="Calibri"/>
                <w:b/>
                <w:bCs/>
                <w:color w:val="000000"/>
                <w:bdr w:val="none" w:sz="0" w:space="0" w:color="auto" w:frame="1"/>
                <w:lang w:val="en-US" w:eastAsia="en-GB"/>
              </w:rPr>
            </w:pPr>
            <w:r>
              <w:rPr>
                <w:rFonts w:cs="Calibri"/>
                <w:b/>
                <w:bCs/>
                <w:color w:val="000000"/>
                <w:bdr w:val="none" w:sz="0" w:space="0" w:color="auto" w:frame="1"/>
                <w:lang w:val="en-US" w:eastAsia="en-GB"/>
              </w:rPr>
              <w:t>TEACHING LEARNING AND ASSESSMENT:</w:t>
            </w:r>
          </w:p>
          <w:p w:rsidR="00616BF6" w:rsidRDefault="00616BF6">
            <w:pPr>
              <w:spacing w:after="0" w:line="240" w:lineRule="auto"/>
              <w:rPr>
                <w:rFonts w:eastAsia="Arial Unicode MS"/>
                <w:bdr w:val="none" w:sz="0" w:space="0" w:color="auto" w:frame="1"/>
                <w:lang w:val="en-US"/>
              </w:rPr>
            </w:pPr>
            <w:r>
              <w:rPr>
                <w:rFonts w:eastAsia="Arial Unicode MS"/>
                <w:bdr w:val="none" w:sz="0" w:space="0" w:color="auto" w:frame="1"/>
                <w:lang w:val="en-US"/>
              </w:rPr>
              <w:t>Follow the school guidance on Teaching and Learning and ensure that you:</w:t>
            </w:r>
          </w:p>
          <w:p w:rsidR="00E5687F" w:rsidRDefault="00E5687F" w:rsidP="00E5687F">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eastAsia="en-GB"/>
              </w:rPr>
              <w:t>Take lead responsibility for an area of the curriculum, including curriculum design and qualifications and the line management of staff in your curriculum area.</w:t>
            </w:r>
          </w:p>
          <w:p w:rsidR="00E5687F" w:rsidRDefault="00E5687F" w:rsidP="00E5687F">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eastAsia="en-GB"/>
              </w:rPr>
              <w:t>Maintain and use secure knowledge and understanding of the subjects taught to plan learning that sustains students’ interest and challenges their thinking.</w:t>
            </w:r>
          </w:p>
          <w:p w:rsidR="00E5687F" w:rsidRDefault="00E5687F" w:rsidP="00E5687F">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Be familiar with the SEN Code of Practice for identification and assessment of Special Educational Needs (including Gifted and Talented) and keep appropriate records on Individual Education Plans for pupils.</w:t>
            </w:r>
          </w:p>
          <w:p w:rsidR="00E5687F" w:rsidRDefault="00616BF6" w:rsidP="00E5687F">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Plan</w:t>
            </w:r>
            <w:r>
              <w:rPr>
                <w:rFonts w:cs="Calibri"/>
                <w:color w:val="000000"/>
                <w:bdr w:val="none" w:sz="0" w:space="0" w:color="auto" w:frame="1"/>
                <w:lang w:eastAsia="en-GB"/>
              </w:rPr>
              <w:t xml:space="preserve"> effective</w:t>
            </w:r>
            <w:r>
              <w:rPr>
                <w:rFonts w:cs="Calibri"/>
                <w:color w:val="000000"/>
                <w:bdr w:val="none" w:sz="0" w:space="0" w:color="auto" w:frame="1"/>
                <w:lang w:val="en-US" w:eastAsia="en-GB"/>
              </w:rPr>
              <w:t xml:space="preserve"> lessons </w:t>
            </w:r>
            <w:r>
              <w:rPr>
                <w:rFonts w:cs="Calibri"/>
                <w:color w:val="000000"/>
                <w:bdr w:val="none" w:sz="0" w:space="0" w:color="auto" w:frame="1"/>
                <w:lang w:eastAsia="en-GB"/>
              </w:rPr>
              <w:t xml:space="preserve">that help all students learn well, developing and consolidating their knowledge, understanding and skills, working collaboratively with other staff where required. </w:t>
            </w:r>
            <w:r w:rsidR="00E5687F">
              <w:rPr>
                <w:rFonts w:cs="Calibri"/>
                <w:color w:val="000000"/>
                <w:bdr w:val="none" w:sz="0" w:space="0" w:color="auto" w:frame="1"/>
                <w:lang w:val="en-US" w:eastAsia="en-GB"/>
              </w:rPr>
              <w:t>Taking into account their EHCP and SLCN.</w:t>
            </w:r>
          </w:p>
          <w:p w:rsidR="0043428D" w:rsidRDefault="0043428D" w:rsidP="0043428D">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Use assessment data to identify pupils who need further support to make expected progress and take action to address the issues.</w:t>
            </w:r>
          </w:p>
          <w:p w:rsidR="00E5687F" w:rsidRPr="00E5687F" w:rsidRDefault="00E5687F" w:rsidP="00E5687F">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Create and deliver targeted interventions to close the gap and improve student’s attainment and progress.</w:t>
            </w:r>
          </w:p>
          <w:p w:rsidR="00616BF6" w:rsidRDefault="00616BF6">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eastAsia="en-GB"/>
              </w:rPr>
              <w:t>Embed the teaching of reading, writing and communication, and where appropriate, mathematics enabling students to make good progress throughout the curriculum</w:t>
            </w:r>
          </w:p>
          <w:p w:rsidR="00616BF6" w:rsidRDefault="00616BF6">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eastAsia="en-GB"/>
              </w:rPr>
              <w:t>Wor</w:t>
            </w:r>
            <w:r w:rsidR="00E5687F">
              <w:rPr>
                <w:rFonts w:cs="Calibri"/>
                <w:color w:val="000000"/>
                <w:bdr w:val="none" w:sz="0" w:space="0" w:color="auto" w:frame="1"/>
                <w:lang w:eastAsia="en-GB"/>
              </w:rPr>
              <w:t>k in accordance with the Academy</w:t>
            </w:r>
            <w:r>
              <w:rPr>
                <w:rFonts w:cs="Calibri"/>
                <w:color w:val="000000"/>
                <w:bdr w:val="none" w:sz="0" w:space="0" w:color="auto" w:frame="1"/>
                <w:lang w:eastAsia="en-GB"/>
              </w:rPr>
              <w:t xml:space="preserve"> homework policy , to set homework for students that consolidates learning and prepares students well for the next steps in learning, </w:t>
            </w:r>
          </w:p>
          <w:p w:rsidR="00616BF6" w:rsidRDefault="00616BF6">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eastAsia="en-GB"/>
              </w:rPr>
              <w:t xml:space="preserve">Work in accordance with the </w:t>
            </w:r>
            <w:r w:rsidR="00E5687F">
              <w:rPr>
                <w:rFonts w:cs="Calibri"/>
                <w:color w:val="000000"/>
                <w:bdr w:val="none" w:sz="0" w:space="0" w:color="auto" w:frame="1"/>
                <w:lang w:eastAsia="en-GB"/>
              </w:rPr>
              <w:t>Academy</w:t>
            </w:r>
            <w:r>
              <w:rPr>
                <w:rFonts w:cs="Calibri"/>
                <w:color w:val="000000"/>
                <w:bdr w:val="none" w:sz="0" w:space="0" w:color="auto" w:frame="1"/>
                <w:lang w:eastAsia="en-GB"/>
              </w:rPr>
              <w:t xml:space="preserve"> assessment policy to use prior assessment data and regular assessment information to </w:t>
            </w:r>
            <w:r>
              <w:rPr>
                <w:rFonts w:cs="Calibri"/>
                <w:color w:val="000000"/>
                <w:bdr w:val="none" w:sz="0" w:space="0" w:color="auto" w:frame="1"/>
                <w:lang w:val="en-US" w:eastAsia="en-GB"/>
              </w:rPr>
              <w:t>set appropriate and demanding expectations for pupils' learning, motivation and presentation of work.</w:t>
            </w:r>
          </w:p>
          <w:p w:rsidR="00616BF6" w:rsidRDefault="00616BF6">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Undertake a range of assessment, reporting and recording tasks as agreed within school policy in a timely and professional manner including the maintenance of accurate records of pupils’ work.</w:t>
            </w:r>
          </w:p>
          <w:p w:rsidR="00616BF6" w:rsidRDefault="00616BF6">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Work</w:t>
            </w:r>
            <w:r w:rsidR="00E5687F">
              <w:rPr>
                <w:rFonts w:cs="Calibri"/>
                <w:color w:val="000000"/>
                <w:bdr w:val="none" w:sz="0" w:space="0" w:color="auto" w:frame="1"/>
                <w:lang w:val="en-US" w:eastAsia="en-GB"/>
              </w:rPr>
              <w:t xml:space="preserve"> in accordance with the Academy</w:t>
            </w:r>
            <w:r>
              <w:rPr>
                <w:rFonts w:cs="Calibri"/>
                <w:color w:val="000000"/>
                <w:bdr w:val="none" w:sz="0" w:space="0" w:color="auto" w:frame="1"/>
                <w:lang w:val="en-US" w:eastAsia="en-GB"/>
              </w:rPr>
              <w:t xml:space="preserve"> marking policy to mark, monitor and return work within a reasonable and agreed time span providing constructive oral and written feedback and clear targets for future learning as appropriate.</w:t>
            </w:r>
          </w:p>
          <w:p w:rsidR="00616BF6" w:rsidRDefault="00E5687F">
            <w:pPr>
              <w:spacing w:before="120" w:after="120" w:line="240" w:lineRule="auto"/>
              <w:rPr>
                <w:rFonts w:cs="Calibri"/>
                <w:b/>
                <w:bCs/>
                <w:color w:val="000000"/>
                <w:bdr w:val="none" w:sz="0" w:space="0" w:color="auto" w:frame="1"/>
                <w:lang w:val="en-US" w:eastAsia="en-GB"/>
              </w:rPr>
            </w:pPr>
            <w:r>
              <w:rPr>
                <w:rFonts w:cs="Calibri"/>
                <w:b/>
                <w:bCs/>
                <w:color w:val="000000"/>
                <w:bdr w:val="none" w:sz="0" w:space="0" w:color="auto" w:frame="1"/>
                <w:lang w:val="en-US" w:eastAsia="en-GB"/>
              </w:rPr>
              <w:lastRenderedPageBreak/>
              <w:t xml:space="preserve">PERSONAL DEVELOPMENT, </w:t>
            </w:r>
            <w:r w:rsidR="00616BF6">
              <w:rPr>
                <w:rFonts w:cs="Calibri"/>
                <w:b/>
                <w:bCs/>
                <w:color w:val="000000"/>
                <w:bdr w:val="none" w:sz="0" w:space="0" w:color="auto" w:frame="1"/>
                <w:lang w:val="en-US" w:eastAsia="en-GB"/>
              </w:rPr>
              <w:t xml:space="preserve">BEHAVIOUR AND </w:t>
            </w:r>
            <w:r>
              <w:rPr>
                <w:rFonts w:cs="Calibri"/>
                <w:b/>
                <w:bCs/>
                <w:color w:val="000000"/>
                <w:bdr w:val="none" w:sz="0" w:space="0" w:color="auto" w:frame="1"/>
                <w:lang w:val="en-US" w:eastAsia="en-GB"/>
              </w:rPr>
              <w:t>WELFARE</w:t>
            </w:r>
          </w:p>
          <w:p w:rsidR="00616BF6" w:rsidRDefault="00616BF6">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Work collaboratively with</w:t>
            </w:r>
            <w:r w:rsidR="00E5687F">
              <w:rPr>
                <w:rFonts w:cs="Calibri"/>
                <w:color w:val="000000"/>
                <w:bdr w:val="none" w:sz="0" w:space="0" w:color="auto" w:frame="1"/>
                <w:lang w:val="en-US" w:eastAsia="en-GB"/>
              </w:rPr>
              <w:t xml:space="preserve"> other </w:t>
            </w:r>
            <w:r>
              <w:rPr>
                <w:rFonts w:cs="Calibri"/>
                <w:color w:val="000000"/>
                <w:bdr w:val="none" w:sz="0" w:space="0" w:color="auto" w:frame="1"/>
                <w:lang w:val="en-US" w:eastAsia="en-GB"/>
              </w:rPr>
              <w:t xml:space="preserve">tutors, pastoral staff and the multi-agency team to promote high expectations for attendance (linked to progress), setting work for pupils who are persistently absent from school or excluded. </w:t>
            </w:r>
          </w:p>
          <w:p w:rsidR="00E5687F" w:rsidRDefault="00616BF6" w:rsidP="00E5687F">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eastAsia="en-GB"/>
              </w:rPr>
              <w:t>In accordance with the schools’ behaviour policy,</w:t>
            </w:r>
            <w:r>
              <w:rPr>
                <w:rFonts w:cs="Calibri"/>
                <w:color w:val="000000"/>
                <w:bdr w:val="none" w:sz="0" w:space="0" w:color="auto" w:frame="1"/>
                <w:lang w:val="en-US" w:eastAsia="en-GB"/>
              </w:rPr>
              <w:t xml:space="preserve"> set high expectations for pupils' </w:t>
            </w:r>
            <w:r>
              <w:rPr>
                <w:rFonts w:cs="Calibri"/>
                <w:color w:val="000000"/>
                <w:bdr w:val="none" w:sz="0" w:space="0" w:color="auto" w:frame="1"/>
                <w:lang w:eastAsia="en-GB"/>
              </w:rPr>
              <w:t xml:space="preserve">behaviour </w:t>
            </w:r>
            <w:r>
              <w:rPr>
                <w:rFonts w:cs="Calibri"/>
                <w:color w:val="000000"/>
                <w:bdr w:val="none" w:sz="0" w:space="0" w:color="auto" w:frame="1"/>
                <w:lang w:val="en-US" w:eastAsia="en-GB"/>
              </w:rPr>
              <w:t>and maintain good discipline by establishing a purposeful working atmosphere.</w:t>
            </w:r>
          </w:p>
          <w:p w:rsidR="00E5687F" w:rsidRDefault="00E5687F" w:rsidP="00E5687F">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Work collaboratively with the staff teams to deliver and provide targeted interventions for students SEMH and EHCP needs.</w:t>
            </w:r>
            <w:r w:rsidR="00616BF6">
              <w:rPr>
                <w:rFonts w:cs="Calibri"/>
                <w:color w:val="000000"/>
                <w:bdr w:val="none" w:sz="0" w:space="0" w:color="auto" w:frame="1"/>
                <w:lang w:val="en-US" w:eastAsia="en-GB"/>
              </w:rPr>
              <w:t xml:space="preserve"> </w:t>
            </w:r>
          </w:p>
          <w:p w:rsidR="00616BF6" w:rsidRPr="00E5687F" w:rsidRDefault="00616BF6" w:rsidP="00E5687F">
            <w:pPr>
              <w:numPr>
                <w:ilvl w:val="0"/>
                <w:numId w:val="8"/>
              </w:numPr>
              <w:spacing w:after="0" w:line="240" w:lineRule="auto"/>
              <w:rPr>
                <w:rFonts w:cs="Calibri"/>
                <w:color w:val="000000"/>
                <w:bdr w:val="none" w:sz="0" w:space="0" w:color="auto" w:frame="1"/>
                <w:lang w:val="en-US" w:eastAsia="en-GB"/>
              </w:rPr>
            </w:pPr>
            <w:r w:rsidRPr="00E5687F">
              <w:rPr>
                <w:rFonts w:cs="Calibri"/>
                <w:color w:val="000000"/>
                <w:bdr w:val="none" w:sz="0" w:space="0" w:color="auto" w:frame="1"/>
                <w:lang w:eastAsia="en-GB"/>
              </w:rPr>
              <w:t>Support all students to become confident, self-assured learners with excellent attitudes to learning which has a strong, positive impact on their progress and who are well equipped for the next stage in their education, training or employment.</w:t>
            </w:r>
          </w:p>
          <w:p w:rsidR="00616BF6" w:rsidRDefault="00616BF6">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 xml:space="preserve">Undertake the role </w:t>
            </w:r>
            <w:r w:rsidR="00E5687F">
              <w:rPr>
                <w:rFonts w:cs="Calibri"/>
                <w:color w:val="000000"/>
                <w:bdr w:val="none" w:sz="0" w:space="0" w:color="auto" w:frame="1"/>
                <w:lang w:val="en-US" w:eastAsia="en-GB"/>
              </w:rPr>
              <w:t>and responsibilities of a Tutor.</w:t>
            </w:r>
          </w:p>
          <w:p w:rsidR="00616BF6" w:rsidRDefault="00616BF6">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Be the first point of contact for parents of pupils in the Tutor Group.</w:t>
            </w:r>
          </w:p>
          <w:p w:rsidR="00616BF6" w:rsidRDefault="00616BF6">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Monitor (and set targets for) the social and academic progress of individuals in the Tutor Group.</w:t>
            </w:r>
            <w:r w:rsidR="00E5687F">
              <w:rPr>
                <w:rFonts w:cs="Calibri"/>
                <w:color w:val="000000"/>
                <w:bdr w:val="none" w:sz="0" w:space="0" w:color="auto" w:frame="1"/>
                <w:lang w:val="en-US" w:eastAsia="en-GB"/>
              </w:rPr>
              <w:t xml:space="preserve"> </w:t>
            </w:r>
          </w:p>
          <w:p w:rsidR="00E5687F" w:rsidRPr="00E5687F" w:rsidRDefault="00616BF6" w:rsidP="00E5687F">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Promote good attendance and monitor in accordance with</w:t>
            </w:r>
            <w:r w:rsidR="00E5687F">
              <w:rPr>
                <w:rFonts w:cs="Calibri"/>
                <w:color w:val="000000"/>
                <w:bdr w:val="none" w:sz="0" w:space="0" w:color="auto" w:frame="1"/>
                <w:lang w:val="en-US" w:eastAsia="en-GB"/>
              </w:rPr>
              <w:t xml:space="preserve"> the Academy’s attendance policy</w:t>
            </w:r>
          </w:p>
          <w:p w:rsidR="00616BF6" w:rsidRDefault="00616BF6">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Use Tutor Role to ensure pupils are ready to learn. Be familiar with case management to make referrals for additional support and to share information.</w:t>
            </w:r>
          </w:p>
          <w:p w:rsidR="00616BF6" w:rsidRDefault="00616BF6">
            <w:pPr>
              <w:spacing w:after="0" w:line="240" w:lineRule="auto"/>
              <w:ind w:left="360"/>
              <w:rPr>
                <w:rFonts w:cs="Calibri"/>
                <w:color w:val="000000"/>
                <w:bdr w:val="none" w:sz="0" w:space="0" w:color="auto" w:frame="1"/>
                <w:lang w:val="en-US" w:eastAsia="en-GB"/>
              </w:rPr>
            </w:pPr>
          </w:p>
          <w:p w:rsidR="00616BF6" w:rsidRDefault="00616BF6">
            <w:pPr>
              <w:spacing w:after="0" w:line="240" w:lineRule="auto"/>
              <w:rPr>
                <w:rFonts w:cs="Calibri"/>
                <w:b/>
                <w:bCs/>
                <w:color w:val="000000"/>
                <w:bdr w:val="none" w:sz="0" w:space="0" w:color="auto" w:frame="1"/>
                <w:lang w:eastAsia="en-GB"/>
              </w:rPr>
            </w:pPr>
          </w:p>
          <w:p w:rsidR="00616BF6" w:rsidRDefault="00616BF6">
            <w:pPr>
              <w:spacing w:after="120" w:line="240" w:lineRule="auto"/>
              <w:rPr>
                <w:rFonts w:cs="Calibri"/>
                <w:b/>
                <w:bCs/>
                <w:color w:val="000000"/>
                <w:bdr w:val="none" w:sz="0" w:space="0" w:color="auto" w:frame="1"/>
                <w:lang w:val="en-US" w:eastAsia="en-GB"/>
              </w:rPr>
            </w:pPr>
            <w:r>
              <w:rPr>
                <w:rFonts w:cs="Calibri"/>
                <w:b/>
                <w:bCs/>
                <w:color w:val="000000"/>
                <w:bdr w:val="none" w:sz="0" w:space="0" w:color="auto" w:frame="1"/>
                <w:lang w:val="en-US" w:eastAsia="en-GB"/>
              </w:rPr>
              <w:t>PROFESSIONAL STANDARDS:</w:t>
            </w:r>
          </w:p>
          <w:p w:rsidR="00616BF6" w:rsidRDefault="00616BF6">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 xml:space="preserve">Support the aims of the </w:t>
            </w:r>
            <w:r w:rsidR="00E5687F">
              <w:rPr>
                <w:rFonts w:cs="Calibri"/>
                <w:color w:val="000000"/>
                <w:bdr w:val="none" w:sz="0" w:space="0" w:color="auto" w:frame="1"/>
                <w:lang w:val="en-US" w:eastAsia="en-GB"/>
              </w:rPr>
              <w:t>Academy</w:t>
            </w:r>
            <w:r>
              <w:rPr>
                <w:rFonts w:cs="Calibri"/>
                <w:color w:val="000000"/>
                <w:bdr w:val="none" w:sz="0" w:space="0" w:color="auto" w:frame="1"/>
                <w:lang w:val="en-US" w:eastAsia="en-GB"/>
              </w:rPr>
              <w:t xml:space="preserve"> to promote a positive</w:t>
            </w:r>
            <w:r>
              <w:rPr>
                <w:rFonts w:cs="Calibri"/>
                <w:color w:val="000000"/>
                <w:bdr w:val="none" w:sz="0" w:space="0" w:color="auto" w:frame="1"/>
                <w:lang w:eastAsia="en-GB"/>
              </w:rPr>
              <w:t>, safe</w:t>
            </w:r>
            <w:r>
              <w:rPr>
                <w:rFonts w:cs="Calibri"/>
                <w:color w:val="000000"/>
                <w:bdr w:val="none" w:sz="0" w:space="0" w:color="auto" w:frame="1"/>
                <w:lang w:val="en-US" w:eastAsia="en-GB"/>
              </w:rPr>
              <w:t xml:space="preserve"> and aspirational learning environment.</w:t>
            </w:r>
          </w:p>
          <w:p w:rsidR="00616BF6" w:rsidRDefault="00616BF6">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eastAsia="en-GB"/>
              </w:rPr>
              <w:t xml:space="preserve">To </w:t>
            </w:r>
            <w:r w:rsidR="002509E0">
              <w:rPr>
                <w:rFonts w:cs="Calibri"/>
                <w:color w:val="000000"/>
                <w:bdr w:val="none" w:sz="0" w:space="0" w:color="auto" w:frame="1"/>
                <w:lang w:eastAsia="en-GB"/>
              </w:rPr>
              <w:t>treat</w:t>
            </w:r>
            <w:r>
              <w:rPr>
                <w:rFonts w:cs="Calibri"/>
                <w:color w:val="000000"/>
                <w:bdr w:val="none" w:sz="0" w:space="0" w:color="auto" w:frame="1"/>
                <w:lang w:val="en-US" w:eastAsia="en-GB"/>
              </w:rPr>
              <w:t xml:space="preserve"> all pupils fairly, consistently and without prejudice.</w:t>
            </w:r>
          </w:p>
          <w:p w:rsidR="00616BF6" w:rsidRDefault="00616BF6">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eastAsia="en-GB"/>
              </w:rPr>
              <w:t>Promote equality of opportunity and an acceptance of diversity, tackling the use of derogatory or aggressive language and challenging stereotyping and prejudice-based bullying.</w:t>
            </w:r>
          </w:p>
          <w:p w:rsidR="00616BF6" w:rsidRDefault="00616BF6">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Set a good example to pupils in terms of appropriate dress, standards of punctuality, attendance and conduct.</w:t>
            </w:r>
          </w:p>
          <w:p w:rsidR="00616BF6" w:rsidRDefault="00E5687F">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Promote the aims of the Academy</w:t>
            </w:r>
            <w:r w:rsidR="00616BF6">
              <w:rPr>
                <w:rFonts w:cs="Calibri"/>
                <w:color w:val="000000"/>
                <w:bdr w:val="none" w:sz="0" w:space="0" w:color="auto" w:frame="1"/>
                <w:lang w:val="en-US" w:eastAsia="en-GB"/>
              </w:rPr>
              <w:t xml:space="preserve"> by attending and participating in appropriate events, e.g. Open Evenings, Options Evenings etc.</w:t>
            </w:r>
          </w:p>
          <w:p w:rsidR="00616BF6" w:rsidRDefault="00616BF6">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 xml:space="preserve">Support the ethos of the </w:t>
            </w:r>
            <w:r w:rsidR="00E5687F">
              <w:rPr>
                <w:rFonts w:cs="Calibri"/>
                <w:color w:val="000000"/>
                <w:bdr w:val="none" w:sz="0" w:space="0" w:color="auto" w:frame="1"/>
                <w:lang w:val="en-US" w:eastAsia="en-GB"/>
              </w:rPr>
              <w:t>Academy</w:t>
            </w:r>
            <w:r>
              <w:rPr>
                <w:rFonts w:cs="Calibri"/>
                <w:color w:val="000000"/>
                <w:bdr w:val="none" w:sz="0" w:space="0" w:color="auto" w:frame="1"/>
                <w:lang w:val="en-US" w:eastAsia="en-GB"/>
              </w:rPr>
              <w:t xml:space="preserve"> by upholding the </w:t>
            </w:r>
            <w:r>
              <w:rPr>
                <w:rFonts w:cs="Calibri"/>
                <w:color w:val="000000"/>
                <w:bdr w:val="none" w:sz="0" w:space="0" w:color="auto" w:frame="1"/>
                <w:lang w:eastAsia="en-GB"/>
              </w:rPr>
              <w:t>behaviour</w:t>
            </w:r>
            <w:r>
              <w:rPr>
                <w:rFonts w:cs="Calibri"/>
                <w:color w:val="000000"/>
                <w:bdr w:val="none" w:sz="0" w:space="0" w:color="auto" w:frame="1"/>
                <w:lang w:val="en-US" w:eastAsia="en-GB"/>
              </w:rPr>
              <w:t xml:space="preserve"> code, uniform regulations etc.</w:t>
            </w:r>
          </w:p>
          <w:p w:rsidR="00616BF6" w:rsidRDefault="00616BF6">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Take responsibility for own professional development and participate in staff training when provided.</w:t>
            </w:r>
          </w:p>
          <w:p w:rsidR="00616BF6" w:rsidRDefault="00616BF6">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Reflect on own practice as wel</w:t>
            </w:r>
            <w:r w:rsidR="00E5687F">
              <w:rPr>
                <w:rFonts w:cs="Calibri"/>
                <w:color w:val="000000"/>
                <w:bdr w:val="none" w:sz="0" w:space="0" w:color="auto" w:frame="1"/>
                <w:lang w:val="en-US" w:eastAsia="en-GB"/>
              </w:rPr>
              <w:t>l as the practices of the Academy</w:t>
            </w:r>
            <w:r>
              <w:rPr>
                <w:rFonts w:cs="Calibri"/>
                <w:color w:val="000000"/>
                <w:bdr w:val="none" w:sz="0" w:space="0" w:color="auto" w:frame="1"/>
                <w:lang w:val="en-US" w:eastAsia="en-GB"/>
              </w:rPr>
              <w:t xml:space="preserve"> as part of </w:t>
            </w:r>
            <w:r w:rsidR="00E5687F">
              <w:rPr>
                <w:rFonts w:cs="Calibri"/>
                <w:color w:val="000000"/>
                <w:bdr w:val="none" w:sz="0" w:space="0" w:color="auto" w:frame="1"/>
                <w:lang w:val="en-US" w:eastAsia="en-GB"/>
              </w:rPr>
              <w:t>Academy</w:t>
            </w:r>
            <w:r>
              <w:rPr>
                <w:rFonts w:cs="Calibri"/>
                <w:color w:val="000000"/>
                <w:bdr w:val="none" w:sz="0" w:space="0" w:color="auto" w:frame="1"/>
                <w:lang w:val="en-US" w:eastAsia="en-GB"/>
              </w:rPr>
              <w:t xml:space="preserve"> self-evaluation.</w:t>
            </w:r>
          </w:p>
          <w:p w:rsidR="00616BF6" w:rsidRDefault="00616BF6">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Be aware of and follow the various policies of the School.</w:t>
            </w:r>
          </w:p>
          <w:p w:rsidR="00616BF6" w:rsidRDefault="00616BF6">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Partic</w:t>
            </w:r>
            <w:r w:rsidR="00E5687F">
              <w:rPr>
                <w:rFonts w:cs="Calibri"/>
                <w:color w:val="000000"/>
                <w:bdr w:val="none" w:sz="0" w:space="0" w:color="auto" w:frame="1"/>
                <w:lang w:val="en-US" w:eastAsia="en-GB"/>
              </w:rPr>
              <w:t>ipate in the leadership and management of the school</w:t>
            </w:r>
            <w:r>
              <w:rPr>
                <w:rFonts w:cs="Calibri"/>
                <w:color w:val="000000"/>
                <w:bdr w:val="none" w:sz="0" w:space="0" w:color="auto" w:frame="1"/>
                <w:lang w:val="en-US" w:eastAsia="en-GB"/>
              </w:rPr>
              <w:t xml:space="preserve"> by attending </w:t>
            </w:r>
            <w:r w:rsidR="00E5687F">
              <w:rPr>
                <w:rFonts w:cs="Calibri"/>
                <w:color w:val="000000"/>
                <w:bdr w:val="none" w:sz="0" w:space="0" w:color="auto" w:frame="1"/>
                <w:lang w:val="en-US" w:eastAsia="en-GB"/>
              </w:rPr>
              <w:t xml:space="preserve">and leading on </w:t>
            </w:r>
            <w:r>
              <w:rPr>
                <w:rFonts w:cs="Calibri"/>
                <w:color w:val="000000"/>
                <w:bdr w:val="none" w:sz="0" w:space="0" w:color="auto" w:frame="1"/>
                <w:lang w:val="en-US" w:eastAsia="en-GB"/>
              </w:rPr>
              <w:t>various team and staff meetings.</w:t>
            </w:r>
          </w:p>
          <w:p w:rsidR="00616BF6" w:rsidRDefault="00616BF6">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Ensure that all deadlines are met as published in the school calendar.</w:t>
            </w:r>
          </w:p>
          <w:p w:rsidR="00616BF6" w:rsidRDefault="00616BF6">
            <w:pPr>
              <w:numPr>
                <w:ilvl w:val="0"/>
                <w:numId w:val="8"/>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Be proactive and take responsibility for matters relating CP, Safeguarding and health and safety.</w:t>
            </w:r>
          </w:p>
          <w:p w:rsidR="00616BF6" w:rsidRDefault="00616BF6">
            <w:pPr>
              <w:spacing w:after="0" w:line="240" w:lineRule="auto"/>
              <w:rPr>
                <w:rFonts w:cs="Calibri"/>
                <w:color w:val="000000"/>
                <w:bdr w:val="none" w:sz="0" w:space="0" w:color="auto" w:frame="1"/>
                <w:lang w:val="en-US" w:eastAsia="en-GB"/>
              </w:rPr>
            </w:pPr>
          </w:p>
          <w:p w:rsidR="00616BF6" w:rsidRDefault="00616BF6">
            <w:pPr>
              <w:spacing w:after="0" w:line="240" w:lineRule="auto"/>
              <w:rPr>
                <w:rFonts w:eastAsia="Arial Unicode MS" w:cs="Arial Unicode MS"/>
                <w:color w:val="000000"/>
                <w:bdr w:val="none" w:sz="0" w:space="0" w:color="auto" w:frame="1"/>
                <w:lang w:eastAsia="en-GB"/>
              </w:rPr>
            </w:pPr>
            <w:r>
              <w:rPr>
                <w:rFonts w:cs="Calibri"/>
                <w:color w:val="000000"/>
                <w:bdr w:val="none" w:sz="0" w:space="0" w:color="auto" w:frame="1"/>
                <w:lang w:val="en-US" w:eastAsia="en-GB"/>
              </w:rPr>
              <w:t>All duties in the job description may be varied to meet the changing demands of the School at the reasonable direction of line manager and the Headteacher and are reviewed annually. This job description indicates the way the post holder is expected and required to perform and complete the duties as set out.</w:t>
            </w:r>
          </w:p>
        </w:tc>
      </w:tr>
    </w:tbl>
    <w:p w:rsidR="00616BF6" w:rsidRDefault="00616BF6" w:rsidP="00616BF6">
      <w:pPr>
        <w:widowControl w:val="0"/>
        <w:spacing w:after="0" w:line="240" w:lineRule="auto"/>
        <w:jc w:val="center"/>
        <w:rPr>
          <w:rFonts w:ascii="Arial Bold" w:eastAsia="Arial Bold" w:hAnsi="Arial Bold" w:cs="Arial Bold"/>
          <w:color w:val="000000"/>
          <w:u w:val="single" w:color="000000"/>
          <w:bdr w:val="none" w:sz="0" w:space="0" w:color="auto" w:frame="1"/>
          <w:lang w:eastAsia="en-GB"/>
        </w:rPr>
      </w:pPr>
    </w:p>
    <w:p w:rsidR="00CE23D0" w:rsidRPr="00472B81" w:rsidRDefault="00CE23D0" w:rsidP="00472B81">
      <w:pPr>
        <w:spacing w:after="0" w:line="240" w:lineRule="auto"/>
        <w:rPr>
          <w:rFonts w:ascii="Arial Bold" w:eastAsia="Arial Unicode MS" w:hAnsi="Arial Unicode MS" w:cs="Arial Unicode MS"/>
          <w:color w:val="000000"/>
          <w:sz w:val="24"/>
          <w:szCs w:val="24"/>
          <w:bdr w:val="none" w:sz="0" w:space="0" w:color="auto" w:frame="1"/>
          <w:lang w:val="en-US" w:eastAsia="en-GB"/>
        </w:rPr>
      </w:pPr>
    </w:p>
    <w:sectPr w:rsidR="00CE23D0" w:rsidRPr="00472B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33C23"/>
    <w:multiLevelType w:val="hybridMultilevel"/>
    <w:tmpl w:val="8FF2A0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E743627"/>
    <w:multiLevelType w:val="hybridMultilevel"/>
    <w:tmpl w:val="6422D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B6E57"/>
    <w:multiLevelType w:val="multilevel"/>
    <w:tmpl w:val="C3FC5518"/>
    <w:styleLink w:val="List21"/>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998"/>
        </w:tabs>
        <w:ind w:left="99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718"/>
        </w:tabs>
        <w:ind w:left="171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438"/>
        </w:tabs>
        <w:ind w:left="243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158"/>
        </w:tabs>
        <w:ind w:left="315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878"/>
        </w:tabs>
        <w:ind w:left="387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4598"/>
        </w:tabs>
        <w:ind w:left="459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5318"/>
        </w:tabs>
        <w:ind w:left="531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038"/>
        </w:tabs>
        <w:ind w:left="603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42352B57"/>
    <w:multiLevelType w:val="multilevel"/>
    <w:tmpl w:val="C1FA33E8"/>
    <w:styleLink w:val="List41"/>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998"/>
        </w:tabs>
        <w:ind w:left="99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718"/>
        </w:tabs>
        <w:ind w:left="171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438"/>
        </w:tabs>
        <w:ind w:left="243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158"/>
        </w:tabs>
        <w:ind w:left="315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878"/>
        </w:tabs>
        <w:ind w:left="387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4598"/>
        </w:tabs>
        <w:ind w:left="459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5318"/>
        </w:tabs>
        <w:ind w:left="531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038"/>
        </w:tabs>
        <w:ind w:left="603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3205C0D"/>
    <w:multiLevelType w:val="hybridMultilevel"/>
    <w:tmpl w:val="CFCC8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FC4595"/>
    <w:multiLevelType w:val="multilevel"/>
    <w:tmpl w:val="6414D354"/>
    <w:styleLink w:val="List1"/>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998"/>
        </w:tabs>
        <w:ind w:left="99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718"/>
        </w:tabs>
        <w:ind w:left="171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438"/>
        </w:tabs>
        <w:ind w:left="243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158"/>
        </w:tabs>
        <w:ind w:left="315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878"/>
        </w:tabs>
        <w:ind w:left="387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4598"/>
        </w:tabs>
        <w:ind w:left="459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5318"/>
        </w:tabs>
        <w:ind w:left="531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038"/>
        </w:tabs>
        <w:ind w:left="603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7DBB50C6"/>
    <w:multiLevelType w:val="multilevel"/>
    <w:tmpl w:val="DF8A5184"/>
    <w:styleLink w:val="List0"/>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998"/>
        </w:tabs>
        <w:ind w:left="99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718"/>
        </w:tabs>
        <w:ind w:left="171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438"/>
        </w:tabs>
        <w:ind w:left="243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158"/>
        </w:tabs>
        <w:ind w:left="315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878"/>
        </w:tabs>
        <w:ind w:left="387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4598"/>
        </w:tabs>
        <w:ind w:left="459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5318"/>
        </w:tabs>
        <w:ind w:left="531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038"/>
        </w:tabs>
        <w:ind w:left="603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6"/>
  </w:num>
  <w:num w:numId="2">
    <w:abstractNumId w:val="6"/>
  </w:num>
  <w:num w:numId="3">
    <w:abstractNumId w:val="5"/>
  </w:num>
  <w:num w:numId="4">
    <w:abstractNumId w:val="5"/>
  </w:num>
  <w:num w:numId="5">
    <w:abstractNumId w:val="2"/>
  </w:num>
  <w:num w:numId="6">
    <w:abstractNumId w:val="2"/>
  </w:num>
  <w:num w:numId="7">
    <w:abstractNumId w:val="3"/>
  </w:num>
  <w:num w:numId="8">
    <w:abstractNumId w:val="3"/>
  </w:num>
  <w:num w:numId="9">
    <w:abstractNumId w:val="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BF6"/>
    <w:rsid w:val="000D345D"/>
    <w:rsid w:val="002509E0"/>
    <w:rsid w:val="003F0923"/>
    <w:rsid w:val="0043428D"/>
    <w:rsid w:val="00472B81"/>
    <w:rsid w:val="00581F15"/>
    <w:rsid w:val="005E5457"/>
    <w:rsid w:val="00616BF6"/>
    <w:rsid w:val="00CE23D0"/>
    <w:rsid w:val="00CE28D7"/>
    <w:rsid w:val="00E5687F"/>
    <w:rsid w:val="00E912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5120A"/>
  <w15:docId w15:val="{5A3935CC-3051-4E9F-BF7E-250760DEA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BF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0">
    <w:name w:val="List 0"/>
    <w:rsid w:val="00616BF6"/>
    <w:pPr>
      <w:numPr>
        <w:numId w:val="1"/>
      </w:numPr>
    </w:pPr>
  </w:style>
  <w:style w:type="numbering" w:customStyle="1" w:styleId="List1">
    <w:name w:val="List 1"/>
    <w:rsid w:val="00616BF6"/>
    <w:pPr>
      <w:numPr>
        <w:numId w:val="3"/>
      </w:numPr>
    </w:pPr>
  </w:style>
  <w:style w:type="numbering" w:customStyle="1" w:styleId="List21">
    <w:name w:val="List 21"/>
    <w:rsid w:val="00616BF6"/>
    <w:pPr>
      <w:numPr>
        <w:numId w:val="5"/>
      </w:numPr>
    </w:pPr>
  </w:style>
  <w:style w:type="numbering" w:customStyle="1" w:styleId="List41">
    <w:name w:val="List 41"/>
    <w:rsid w:val="00616BF6"/>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33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Elmete Central SILC</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Hull</dc:creator>
  <cp:lastModifiedBy>Cath.Neale</cp:lastModifiedBy>
  <cp:revision>2</cp:revision>
  <dcterms:created xsi:type="dcterms:W3CDTF">2017-12-14T14:21:00Z</dcterms:created>
  <dcterms:modified xsi:type="dcterms:W3CDTF">2017-12-14T14:21:00Z</dcterms:modified>
</cp:coreProperties>
</file>