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keepLines w:val="0"/>
        <w:spacing w:after="0"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Teacher of Design Technology </w:t>
      </w:r>
    </w:p>
    <w:p w:rsidR="00000000" w:rsidDel="00000000" w:rsidP="00000000" w:rsidRDefault="00000000" w:rsidRPr="00000000" w14:paraId="00000002">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Required for September 2019</w:t>
      </w:r>
    </w:p>
    <w:p w:rsidR="00000000" w:rsidDel="00000000" w:rsidP="00000000" w:rsidRDefault="00000000" w:rsidRPr="00000000" w14:paraId="00000003">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Suitable for NQT</w:t>
      </w:r>
    </w:p>
    <w:p w:rsidR="00000000" w:rsidDel="00000000" w:rsidP="00000000" w:rsidRDefault="00000000" w:rsidRPr="00000000" w14:paraId="00000004">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MPS/UPS</w:t>
      </w:r>
    </w:p>
    <w:p w:rsidR="00000000" w:rsidDel="00000000" w:rsidP="00000000" w:rsidRDefault="00000000" w:rsidRPr="00000000" w14:paraId="00000005">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Reference: 4088/0050</w:t>
      </w:r>
    </w:p>
    <w:p w:rsidR="00000000" w:rsidDel="00000000" w:rsidP="00000000" w:rsidRDefault="00000000" w:rsidRPr="00000000" w14:paraId="00000006">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This is a unique opportunity for an ambitious and enthusiastic teacher of Technology to join a school internationally acclaimed for the quality of its innovative practice. Applications from candidates with experience in </w:t>
      </w:r>
      <w:r w:rsidDel="00000000" w:rsidR="00000000" w:rsidRPr="00000000">
        <w:rPr>
          <w:rFonts w:ascii="Calibri" w:cs="Calibri" w:eastAsia="Calibri" w:hAnsi="Calibri"/>
          <w:rtl w:val="0"/>
        </w:rPr>
        <w:t xml:space="preserve">Product Design are</w:t>
      </w:r>
      <w:r w:rsidDel="00000000" w:rsidR="00000000" w:rsidRPr="00000000">
        <w:rPr>
          <w:rFonts w:ascii="Calibri" w:cs="Calibri" w:eastAsia="Calibri" w:hAnsi="Calibri"/>
          <w:rtl w:val="0"/>
        </w:rPr>
        <w:t xml:space="preserve"> welcomed. </w:t>
      </w:r>
    </w:p>
    <w:p w:rsidR="00000000" w:rsidDel="00000000" w:rsidP="00000000" w:rsidRDefault="00000000" w:rsidRPr="00000000" w14:paraId="0000000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We wish to appoint a highly motivated, ambitious and dynamic individual to join our creative, hard working and growing Technologies faculty. The combination of Design Technology, Food, Art and Computer Science provides our learners with an unique and broadly developing curriculum.</w:t>
      </w:r>
    </w:p>
    <w:p w:rsidR="00000000" w:rsidDel="00000000" w:rsidP="00000000" w:rsidRDefault="00000000" w:rsidRPr="00000000" w14:paraId="0000000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faculty is well resourced having recently updated their CAD CAM equipment with the addition of new 3D printers and a laser cutter. ICT provision, especially with regard to the employment of hand-held devices for both learners and staff, is particularly impressive. </w:t>
      </w:r>
      <w:commentRangeStart w:id="0"/>
      <w:commentRangeStart w:id="1"/>
      <w:commentRangeStart w:id="2"/>
      <w:commentRangeStart w:id="3"/>
      <w:commentRangeStart w:id="4"/>
      <w:commentRangeStart w:id="5"/>
      <w:commentRangeStart w:id="6"/>
      <w:commentRangeStart w:id="7"/>
      <w:r w:rsidDel="00000000" w:rsidR="00000000" w:rsidRPr="00000000">
        <w:rPr>
          <w:rFonts w:ascii="Calibri" w:cs="Calibri" w:eastAsia="Calibri" w:hAnsi="Calibri"/>
          <w:rtl w:val="0"/>
        </w:rPr>
        <w:t xml:space="preserve">This provides a fantastic opportunity to develop creative and innovative projects that cover a wide variety of skills and techniques.</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0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successful applicant will be an excellent classroom practitioner and collaborator. This is a full time, permanent position and would be suitable for an NQT. </w:t>
      </w:r>
    </w:p>
    <w:p w:rsidR="00000000" w:rsidDel="00000000" w:rsidP="00000000" w:rsidRDefault="00000000" w:rsidRPr="00000000" w14:paraId="0000000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If you have the vision and drive for excellence and want to join an outstanding team we would like to hear from you.</w:t>
      </w:r>
    </w:p>
    <w:p w:rsidR="00000000" w:rsidDel="00000000" w:rsidP="00000000" w:rsidRDefault="00000000" w:rsidRPr="00000000" w14:paraId="0000001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Information and an application form can be found on the school website www.mmhs.co.uk. </w:t>
      </w:r>
    </w:p>
    <w:p w:rsidR="00000000" w:rsidDel="00000000" w:rsidP="00000000" w:rsidRDefault="00000000" w:rsidRPr="00000000" w14:paraId="0000001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To arrange a visit, please contact Becky Earl on 01706 632910.</w:t>
      </w:r>
    </w:p>
    <w:p w:rsidR="00000000" w:rsidDel="00000000" w:rsidP="00000000" w:rsidRDefault="00000000" w:rsidRPr="00000000" w14:paraId="0000001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To apply please complete the application form and submit it with a supporting letter to the Headteacher.</w:t>
      </w:r>
    </w:p>
    <w:p w:rsidR="00000000" w:rsidDel="00000000" w:rsidP="00000000" w:rsidRDefault="00000000" w:rsidRPr="00000000" w14:paraId="0000001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Applications should be submitted to </w:t>
      </w:r>
      <w:hyperlink r:id="rId7">
        <w:r w:rsidDel="00000000" w:rsidR="00000000" w:rsidRPr="00000000">
          <w:rPr>
            <w:rFonts w:ascii="Calibri" w:cs="Calibri" w:eastAsia="Calibri" w:hAnsi="Calibri"/>
            <w:color w:val="0000ff"/>
            <w:sz w:val="24"/>
            <w:szCs w:val="24"/>
            <w:u w:val="single"/>
            <w:rtl w:val="0"/>
          </w:rPr>
          <w:t xml:space="preserve">recruitment@mmhs.co.uk</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closing date for applications is 9am on Monday 18th March 2019.</w:t>
      </w:r>
    </w:p>
    <w:p w:rsidR="00000000" w:rsidDel="00000000" w:rsidP="00000000" w:rsidRDefault="00000000" w:rsidRPr="00000000" w14:paraId="0000001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Headteacher: Mr M Moorhouse </w:t>
      </w:r>
    </w:p>
    <w:p w:rsidR="00000000" w:rsidDel="00000000" w:rsidP="00000000" w:rsidRDefault="00000000" w:rsidRPr="00000000" w14:paraId="0000001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pStyle w:val="Heading1"/>
        <w:keepLines w:val="0"/>
        <w:spacing w:after="0" w:before="0" w:line="240" w:lineRule="auto"/>
        <w:jc w:val="both"/>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This school is committed to safeguarding and promoting the welfare of children and young people and expects all staff to share this commitment. All posts are subject to satisfactory references, DBS and medical clearances, and proof of legal working in accordance with the Asylum &amp; Immigration Act 1996.</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6838" w:w="11906"/>
      <w:pgMar w:bottom="850.3937007874016" w:top="850.3937007874016" w:left="1133.8582677165355" w:right="1133.8582677165355"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hys Jones" w:id="0" w:date="2019-02-26T22:51:38Z">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sure if this works.  trying to say that we want someone that covers a variety of skills (within produce design)</w:t>
      </w:r>
    </w:p>
  </w:comment>
  <w:comment w:author="Karen Neville" w:id="1" w:date="2019-02-27T07:48:17Z">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Works well IMHO</w:t>
      </w:r>
    </w:p>
  </w:comment>
  <w:comment w:author="Rhys Jones" w:id="2" w:date="2019-02-27T08:14:26Z">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_Marked as resolved_</w:t>
      </w:r>
    </w:p>
  </w:comment>
  <w:comment w:author="Hayley Hinchliffe" w:id="3" w:date="2019-02-27T09:26:18Z">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_Re-opened_</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a few things to consider, is there money in the budget for another PD teacher (consider materials/ equipment etc)</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will the classroom be based particularly if we need materials/ equipment.</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Without a technician and more classes there will be more pressure on Rhys to prepare materials.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the role fit with options we are offering at KS4?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we need someone with IT experience?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Hope it isnt coming across as negative but just a few things we need to think about.</w:t>
      </w:r>
    </w:p>
  </w:comment>
  <w:comment w:author="Rhys Jones" w:id="4" w:date="2019-02-27T10:27:15Z">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Budget wise - I thin this is based on number of learners we teach so the capitation should reflect that.  We have now pooled all money into one Tech account as opposed to having separate accounts.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it stands we will be taking over Change.  This means we don't have enough 'teacher time' to cover all periods.  There will be potentially more learners on role so we need additional staff to bring the class numbers down to something that meets with H&amp;S - maybe 8 classes per year moving forward from year 7.</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Classroom wise not sure yet - discussions to be had. I'll get back to you on that one.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Technician wise - again I think we need to discuss this further.  if the budget will only allow one new member of staff I think a teacher is the better (and only) route to go down.</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believe Farhat will still be part time allowing for some of the ICT to be taught.  Unfortunately, there isn't an easy option.  I worked out that if we offered 3D in all year groups I would only have 2 hours available to teach Change.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thinking is if we get someone to be in the workshop it allows me to be more of a all rounder.  Plus we can start to train staff up.  (You in the workshop ha ha)</w:t>
      </w:r>
    </w:p>
  </w:comment>
  <w:comment w:author="Karen Neville" w:id="5" w:date="2019-02-28T09:17:37Z">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_Marked as resolved_</w:t>
      </w:r>
    </w:p>
  </w:comment>
  <w:comment w:author="Hayley Hinchliffe" w:id="6" w:date="2019-02-28T09:27:14Z">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_Re-opened_</w:t>
      </w:r>
    </w:p>
  </w:comment>
  <w:comment w:author="Hayley Hinchliffe" w:id="7" w:date="2019-02-28T09:29:55Z">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Morning both, when is this due to be advertised?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recruitment@mmh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