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A7" w:rsidRPr="00C15691" w:rsidRDefault="005114CA" w:rsidP="00786AF9">
      <w:pPr>
        <w:pStyle w:val="Heading1"/>
        <w:jc w:val="center"/>
        <w:rPr>
          <w:rFonts w:ascii="Arial" w:hAnsi="Arial" w:cs="Arial"/>
          <w:color w:val="920952"/>
          <w:sz w:val="32"/>
          <w:szCs w:val="32"/>
        </w:rPr>
      </w:pPr>
      <w:bookmarkStart w:id="0" w:name="_GoBack"/>
      <w:bookmarkEnd w:id="0"/>
      <w:r>
        <w:rPr>
          <w:rFonts w:ascii="Times New Roman" w:hAnsi="Times New Roman" w:cs="Times New Roman"/>
          <w:noProof/>
          <w:sz w:val="24"/>
          <w:szCs w:val="24"/>
          <w:lang w:eastAsia="en-GB"/>
        </w:rPr>
        <w:drawing>
          <wp:anchor distT="0" distB="0" distL="114300" distR="114300" simplePos="0" relativeHeight="251660800" behindDoc="0" locked="0" layoutInCell="1" allowOverlap="1" wp14:anchorId="016A0603" wp14:editId="5B756187">
            <wp:simplePos x="0" y="0"/>
            <wp:positionH relativeFrom="margin">
              <wp:posOffset>-7620</wp:posOffset>
            </wp:positionH>
            <wp:positionV relativeFrom="paragraph">
              <wp:posOffset>-136525</wp:posOffset>
            </wp:positionV>
            <wp:extent cx="1572895" cy="457258"/>
            <wp:effectExtent l="0" t="0" r="825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2895" cy="457258"/>
                    </a:xfrm>
                    <a:prstGeom prst="rect">
                      <a:avLst/>
                    </a:prstGeom>
                    <a:noFill/>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eastAsia="en-GB"/>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5114CA">
      <w:pPr>
        <w:tabs>
          <w:tab w:val="left" w:pos="900"/>
          <w:tab w:val="left" w:pos="3969"/>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5114CA">
        <w:rPr>
          <w:rFonts w:ascii="Arial" w:hAnsi="Arial" w:cs="Arial"/>
          <w:b/>
          <w:bCs/>
        </w:rPr>
        <w:t>Seven Kings</w:t>
      </w:r>
      <w:r w:rsidR="00512F32">
        <w:rPr>
          <w:rFonts w:ascii="Arial" w:hAnsi="Arial" w:cs="Arial"/>
          <w:b/>
          <w:bCs/>
        </w:rPr>
        <w:t xml:space="preserve">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1"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1"/>
    </w:p>
    <w:p w:rsidR="00A02EA7" w:rsidRPr="00C15691" w:rsidRDefault="00A02EA7">
      <w:pPr>
        <w:pStyle w:val="EnvelopeReturn"/>
        <w:tabs>
          <w:tab w:val="left" w:pos="900"/>
          <w:tab w:val="left" w:pos="4140"/>
        </w:tabs>
        <w:jc w:val="cente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C06A39">
        <w:rPr>
          <w:rFonts w:ascii="Arial" w:hAnsi="Arial" w:cs="Arial"/>
          <w:b/>
          <w:bCs/>
          <w:sz w:val="20"/>
          <w:szCs w:val="20"/>
          <w:bdr w:val="single" w:sz="4" w:space="0" w:color="auto"/>
        </w:rPr>
      </w:r>
      <w:r w:rsidR="00C06A39">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rsidR="00A02EA7" w:rsidRPr="00C15691" w:rsidRDefault="00A02EA7">
      <w:pPr>
        <w:tabs>
          <w:tab w:val="left" w:pos="900"/>
          <w:tab w:val="left" w:pos="4140"/>
        </w:tabs>
        <w:rPr>
          <w:rFonts w:ascii="Arial" w:hAnsi="Arial" w:cs="Arial"/>
          <w:sz w:val="20"/>
          <w:szCs w:val="20"/>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C15691" w:rsidRDefault="00A02EA7">
      <w:pPr>
        <w:rPr>
          <w:rFonts w:ascii="Arial" w:hAnsi="Arial" w:cs="Arial"/>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rsidR="00A02EA7" w:rsidRPr="00C15691" w:rsidRDefault="00A02EA7" w:rsidP="004B474E">
      <w:pPr>
        <w:tabs>
          <w:tab w:val="left" w:pos="360"/>
          <w:tab w:val="left" w:pos="900"/>
          <w:tab w:val="left" w:pos="4500"/>
          <w:tab w:val="left" w:pos="4678"/>
        </w:tabs>
        <w:rPr>
          <w:rFonts w:ascii="Arial" w:hAnsi="Arial" w:cs="Arial"/>
          <w:sz w:val="20"/>
          <w:szCs w:val="20"/>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C06A39">
        <w:rPr>
          <w:rFonts w:ascii="Arial" w:hAnsi="Arial" w:cs="Arial"/>
          <w:b/>
          <w:bCs/>
          <w:sz w:val="20"/>
          <w:szCs w:val="20"/>
        </w:rPr>
      </w:r>
      <w:r w:rsidR="00C06A39">
        <w:rPr>
          <w:rFonts w:ascii="Arial" w:hAnsi="Arial" w:cs="Arial"/>
          <w:b/>
          <w:bCs/>
          <w:sz w:val="20"/>
          <w:szCs w:val="20"/>
        </w:rPr>
        <w:fldChar w:fldCharType="separate"/>
      </w:r>
      <w:r w:rsidR="00D31108">
        <w:rPr>
          <w:rFonts w:ascii="Arial" w:hAnsi="Arial" w:cs="Arial"/>
          <w:b/>
          <w:bCs/>
          <w:sz w:val="20"/>
          <w:szCs w:val="20"/>
        </w:rPr>
        <w:fldChar w:fldCharType="end"/>
      </w:r>
    </w:p>
    <w:p w:rsidR="00A02EA7" w:rsidRPr="00C15691" w:rsidRDefault="00A02EA7">
      <w:pPr>
        <w:pStyle w:val="EnvelopeReturn"/>
        <w:tabs>
          <w:tab w:val="left" w:pos="360"/>
          <w:tab w:val="left" w:pos="900"/>
          <w:tab w:val="left" w:pos="4500"/>
        </w:tabs>
        <w:rPr>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C06A39">
        <w:rPr>
          <w:rFonts w:ascii="Arial" w:hAnsi="Arial" w:cs="Arial"/>
          <w:b/>
          <w:bCs/>
          <w:sz w:val="28"/>
          <w:szCs w:val="28"/>
        </w:rPr>
      </w:r>
      <w:r w:rsidR="00C06A39">
        <w:rPr>
          <w:rFonts w:ascii="Arial" w:hAnsi="Arial" w:cs="Arial"/>
          <w:b/>
          <w:bCs/>
          <w:sz w:val="28"/>
          <w:szCs w:val="28"/>
        </w:rPr>
        <w:fldChar w:fldCharType="separate"/>
      </w:r>
      <w:r w:rsidRPr="00C15691">
        <w:rPr>
          <w:rFonts w:ascii="Arial" w:hAnsi="Arial" w:cs="Arial"/>
          <w:b/>
          <w:bCs/>
          <w:sz w:val="28"/>
          <w:szCs w:val="28"/>
        </w:rPr>
        <w:fldChar w:fldCharType="end"/>
      </w:r>
      <w:bookmarkEnd w:id="5"/>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C06A39">
              <w:rPr>
                <w:rFonts w:ascii="Arial" w:hAnsi="Arial" w:cs="Arial"/>
                <w:sz w:val="20"/>
                <w:szCs w:val="20"/>
              </w:rPr>
            </w:r>
            <w:r w:rsidR="00C06A39">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10136"/>
      </w:tblGrid>
      <w:tr w:rsidR="00B325EA" w:rsidTr="00316BEF">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316BEF">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316BE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rPr>
                <w:rFonts w:ascii="Arial" w:hAnsi="Arial" w:cs="Arial"/>
                <w:sz w:val="20"/>
                <w:szCs w:val="20"/>
              </w:rPr>
            </w:pPr>
          </w:p>
        </w:tc>
      </w:tr>
      <w:tr w:rsidR="00B325EA" w:rsidTr="00316BEF">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rsidTr="00316BEF">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316BEF">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C06A39">
        <w:rPr>
          <w:rFonts w:ascii="Arial" w:hAnsi="Arial" w:cs="Arial"/>
          <w:b/>
          <w:bCs/>
          <w:bdr w:val="single" w:sz="4" w:space="0" w:color="auto"/>
        </w:rPr>
      </w:r>
      <w:r w:rsidR="00C06A39">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rsidR="004E127B" w:rsidRPr="00C15691" w:rsidRDefault="00C06A39" w:rsidP="004E127B">
            <w:pPr>
              <w:pStyle w:val="TableParagraph"/>
              <w:spacing w:line="480" w:lineRule="auto"/>
              <w:ind w:left="142" w:right="-2"/>
              <w:rPr>
                <w:sz w:val="20"/>
              </w:rPr>
            </w:pPr>
            <w:hyperlink r:id="rId8">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C06A39" w:rsidP="004E127B">
            <w:pPr>
              <w:tabs>
                <w:tab w:val="left" w:pos="4860"/>
                <w:tab w:val="left" w:pos="5940"/>
              </w:tabs>
              <w:ind w:left="142" w:right="-56"/>
              <w:rPr>
                <w:rFonts w:ascii="Arial" w:hAnsi="Arial" w:cs="Arial"/>
                <w:color w:val="0000FF"/>
                <w:sz w:val="20"/>
                <w:u w:val="single" w:color="0000FF"/>
              </w:rPr>
            </w:pPr>
            <w:hyperlink r:id="rId9">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C06A39">
        <w:fldChar w:fldCharType="separate"/>
      </w:r>
      <w:r w:rsidR="00C61B9F" w:rsidRPr="00C15691">
        <w:fldChar w:fldCharType="end"/>
      </w:r>
      <w:bookmarkEnd w:id="33"/>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6"/>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994"/>
      </w:tblGrid>
      <w:tr w:rsidR="00987C82" w:rsidRPr="00C15691" w:rsidTr="009B3C70">
        <w:trPr>
          <w:trHeight w:val="1345"/>
        </w:trPr>
        <w:tc>
          <w:tcPr>
            <w:tcW w:w="9994" w:type="dxa"/>
            <w:vAlign w:val="center"/>
          </w:tcPr>
          <w:p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417"/>
        </w:trPr>
        <w:tc>
          <w:tcPr>
            <w:tcW w:w="1984" w:type="dxa"/>
            <w:vAlign w:val="center"/>
          </w:tcPr>
          <w:p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6161F6">
        <w:trPr>
          <w:trHeight w:val="396"/>
        </w:trPr>
        <w:tc>
          <w:tcPr>
            <w:tcW w:w="9214" w:type="dxa"/>
            <w:gridSpan w:val="2"/>
            <w:tcBorders>
              <w:right w:val="single" w:sz="4" w:space="0" w:color="auto"/>
            </w:tcBorders>
            <w:vAlign w:val="center"/>
          </w:tcPr>
          <w:p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040"/>
        <w:gridCol w:w="720"/>
        <w:gridCol w:w="3292"/>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5114CA" w:rsidRPr="00812ABA" w:rsidTr="00DA6052">
        <w:trPr>
          <w:trHeight w:val="2038"/>
        </w:trPr>
        <w:tc>
          <w:tcPr>
            <w:tcW w:w="5210" w:type="dxa"/>
            <w:tcBorders>
              <w:top w:val="single" w:sz="4" w:space="0" w:color="auto"/>
              <w:left w:val="single" w:sz="4" w:space="0" w:color="auto"/>
              <w:bottom w:val="single" w:sz="4" w:space="0" w:color="auto"/>
              <w:right w:val="single" w:sz="4" w:space="0" w:color="auto"/>
            </w:tcBorders>
            <w:vAlign w:val="center"/>
          </w:tcPr>
          <w:p w:rsidR="005114CA" w:rsidRPr="00812ABA" w:rsidRDefault="005114CA" w:rsidP="00DA6052">
            <w:pPr>
              <w:pStyle w:val="BodyText2"/>
              <w:rPr>
                <w:rFonts w:ascii="Arial" w:hAnsi="Arial" w:cs="Arial"/>
                <w:b/>
              </w:rPr>
            </w:pPr>
            <w:r w:rsidRPr="00812ABA">
              <w:rPr>
                <w:rFonts w:ascii="Arial" w:hAnsi="Arial" w:cs="Arial"/>
                <w:b/>
              </w:rPr>
              <w:t>Ms Jane Waters</w:t>
            </w:r>
          </w:p>
          <w:p w:rsidR="005114CA" w:rsidRPr="00566521" w:rsidRDefault="005114CA" w:rsidP="00DA6052">
            <w:pPr>
              <w:pStyle w:val="BodyText2"/>
              <w:rPr>
                <w:rFonts w:ascii="Arial" w:hAnsi="Arial" w:cs="Arial"/>
                <w:b/>
              </w:rPr>
            </w:pPr>
            <w:r w:rsidRPr="00566521">
              <w:rPr>
                <w:rFonts w:ascii="Arial" w:hAnsi="Arial" w:cs="Arial"/>
                <w:b/>
              </w:rPr>
              <w:t>Head of Seven Kings School</w:t>
            </w:r>
          </w:p>
          <w:p w:rsidR="005114CA" w:rsidRPr="00812ABA" w:rsidRDefault="005114CA" w:rsidP="00DA6052">
            <w:pPr>
              <w:pStyle w:val="BodyText2"/>
              <w:rPr>
                <w:rFonts w:ascii="Arial" w:hAnsi="Arial" w:cs="Arial"/>
                <w:b/>
              </w:rPr>
            </w:pPr>
            <w:r w:rsidRPr="00812ABA">
              <w:rPr>
                <w:rFonts w:ascii="Arial" w:hAnsi="Arial" w:cs="Arial"/>
                <w:b/>
              </w:rPr>
              <w:t>Seven Kings School</w:t>
            </w:r>
          </w:p>
          <w:p w:rsidR="005114CA" w:rsidRPr="00812ABA" w:rsidRDefault="005114CA" w:rsidP="00DA6052">
            <w:pPr>
              <w:pStyle w:val="BodyText2"/>
              <w:rPr>
                <w:rFonts w:ascii="Arial" w:hAnsi="Arial" w:cs="Arial"/>
                <w:b/>
              </w:rPr>
            </w:pPr>
            <w:r w:rsidRPr="00812ABA">
              <w:rPr>
                <w:rFonts w:ascii="Arial" w:hAnsi="Arial" w:cs="Arial"/>
                <w:b/>
              </w:rPr>
              <w:t>Ley Street</w:t>
            </w:r>
          </w:p>
          <w:p w:rsidR="005114CA" w:rsidRPr="00812ABA" w:rsidRDefault="005114CA" w:rsidP="00DA6052">
            <w:pPr>
              <w:pStyle w:val="BodyText2"/>
              <w:rPr>
                <w:rFonts w:ascii="Arial" w:hAnsi="Arial" w:cs="Arial"/>
                <w:b/>
              </w:rPr>
            </w:pPr>
            <w:r w:rsidRPr="00812ABA">
              <w:rPr>
                <w:rFonts w:ascii="Arial" w:hAnsi="Arial" w:cs="Arial"/>
                <w:b/>
              </w:rPr>
              <w:t>Ilford</w:t>
            </w:r>
          </w:p>
          <w:p w:rsidR="005114CA" w:rsidRPr="00812ABA" w:rsidRDefault="005114CA" w:rsidP="00DA6052">
            <w:pPr>
              <w:pStyle w:val="BodyText2"/>
              <w:rPr>
                <w:rFonts w:ascii="Arial" w:hAnsi="Arial" w:cs="Arial"/>
              </w:rPr>
            </w:pPr>
            <w:r w:rsidRPr="00812ABA">
              <w:rPr>
                <w:rFonts w:ascii="Arial" w:hAnsi="Arial" w:cs="Arial"/>
                <w:b/>
              </w:rPr>
              <w:t>IG2 7BT</w:t>
            </w:r>
          </w:p>
        </w:tc>
        <w:tc>
          <w:tcPr>
            <w:tcW w:w="5210" w:type="dxa"/>
            <w:tcBorders>
              <w:top w:val="single" w:sz="4" w:space="0" w:color="auto"/>
              <w:left w:val="single" w:sz="4" w:space="0" w:color="auto"/>
              <w:bottom w:val="single" w:sz="4" w:space="0" w:color="auto"/>
              <w:right w:val="single" w:sz="4" w:space="0" w:color="auto"/>
            </w:tcBorders>
            <w:vAlign w:val="center"/>
          </w:tcPr>
          <w:p w:rsidR="005114CA" w:rsidRPr="00812ABA" w:rsidRDefault="005114CA" w:rsidP="00DA6052">
            <w:pPr>
              <w:pStyle w:val="BodyText2"/>
              <w:rPr>
                <w:rFonts w:ascii="Arial" w:hAnsi="Arial" w:cs="Arial"/>
              </w:rPr>
            </w:pPr>
            <w:r w:rsidRPr="00812ABA">
              <w:rPr>
                <w:rFonts w:ascii="Arial" w:hAnsi="Arial" w:cs="Arial"/>
              </w:rPr>
              <w:t xml:space="preserve">This application form should be returned to </w:t>
            </w:r>
          </w:p>
          <w:p w:rsidR="005114CA" w:rsidRPr="00812ABA" w:rsidRDefault="005114CA" w:rsidP="00DA6052">
            <w:pPr>
              <w:pStyle w:val="BodyText2"/>
              <w:rPr>
                <w:rFonts w:ascii="Arial" w:hAnsi="Arial" w:cs="Arial"/>
              </w:rPr>
            </w:pPr>
            <w:r>
              <w:rPr>
                <w:rFonts w:ascii="Arial" w:hAnsi="Arial" w:cs="Arial"/>
                <w:b/>
              </w:rPr>
              <w:t xml:space="preserve">Seven Kings </w:t>
            </w:r>
            <w:r w:rsidRPr="00812ABA">
              <w:rPr>
                <w:rFonts w:ascii="Arial" w:hAnsi="Arial" w:cs="Arial"/>
                <w:b/>
              </w:rPr>
              <w:t>School</w:t>
            </w:r>
            <w:r w:rsidRPr="00812ABA">
              <w:rPr>
                <w:rFonts w:ascii="Arial" w:hAnsi="Arial" w:cs="Arial"/>
              </w:rPr>
              <w:t xml:space="preserve"> by email.</w:t>
            </w:r>
          </w:p>
          <w:p w:rsidR="005114CA" w:rsidRPr="00812ABA" w:rsidRDefault="005114CA" w:rsidP="00DA6052">
            <w:pPr>
              <w:pStyle w:val="BodyText2"/>
              <w:rPr>
                <w:rFonts w:ascii="Arial" w:hAnsi="Arial" w:cs="Arial"/>
                <w:sz w:val="10"/>
                <w:szCs w:val="10"/>
              </w:rPr>
            </w:pPr>
          </w:p>
          <w:p w:rsidR="005114CA" w:rsidRPr="00812ABA" w:rsidRDefault="005114CA" w:rsidP="00DA6052">
            <w:pPr>
              <w:pStyle w:val="BodyText2"/>
              <w:rPr>
                <w:rFonts w:ascii="Arial" w:hAnsi="Arial" w:cs="Arial"/>
              </w:rPr>
            </w:pPr>
            <w:r w:rsidRPr="00812ABA">
              <w:rPr>
                <w:rFonts w:ascii="Arial" w:hAnsi="Arial" w:cs="Arial"/>
              </w:rPr>
              <w:t>Please save this document using your</w:t>
            </w:r>
          </w:p>
          <w:p w:rsidR="005114CA" w:rsidRPr="00812ABA" w:rsidRDefault="005114CA" w:rsidP="00DA6052">
            <w:pPr>
              <w:pStyle w:val="BodyText2"/>
              <w:rPr>
                <w:rFonts w:ascii="Arial" w:hAnsi="Arial" w:cs="Arial"/>
              </w:rPr>
            </w:pPr>
            <w:r w:rsidRPr="00812ABA">
              <w:rPr>
                <w:rFonts w:ascii="Arial" w:hAnsi="Arial" w:cs="Arial"/>
              </w:rPr>
              <w:t>LAST NAME and email to:</w:t>
            </w:r>
          </w:p>
          <w:p w:rsidR="005114CA" w:rsidRPr="00812ABA" w:rsidRDefault="005114CA" w:rsidP="00DA6052">
            <w:pPr>
              <w:pStyle w:val="BodyText2"/>
              <w:rPr>
                <w:rFonts w:ascii="Arial" w:hAnsi="Arial" w:cs="Arial"/>
                <w:sz w:val="18"/>
                <w:szCs w:val="18"/>
              </w:rPr>
            </w:pPr>
          </w:p>
          <w:p w:rsidR="005114CA" w:rsidRPr="00812ABA" w:rsidRDefault="00C06A39" w:rsidP="00DA6052">
            <w:pPr>
              <w:pStyle w:val="BodyText2"/>
              <w:jc w:val="center"/>
              <w:rPr>
                <w:rFonts w:ascii="Arial" w:hAnsi="Arial" w:cs="Arial"/>
                <w:sz w:val="24"/>
                <w:szCs w:val="24"/>
                <w:lang w:val="en-US"/>
              </w:rPr>
            </w:pPr>
            <w:hyperlink r:id="rId10" w:history="1">
              <w:r w:rsidR="005114CA" w:rsidRPr="00812ABA">
                <w:rPr>
                  <w:rStyle w:val="Hyperlink"/>
                  <w:rFonts w:ascii="Arial" w:hAnsi="Arial" w:cs="Arial"/>
                  <w:sz w:val="24"/>
                  <w:szCs w:val="24"/>
                </w:rPr>
                <w:t>jobs@sevenkings.school</w:t>
              </w:r>
            </w:hyperlink>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1">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rsidR="00603000" w:rsidRPr="00C15691" w:rsidRDefault="003551AC" w:rsidP="00603000">
      <w:pPr>
        <w:rPr>
          <w:rFonts w:ascii="Arial" w:hAnsi="Arial" w:cs="Arial"/>
        </w:rPr>
      </w:pPr>
      <w:r w:rsidRPr="00C15691">
        <w:rPr>
          <w:rFonts w:ascii="Arial" w:hAnsi="Arial" w:cs="Arial"/>
          <w:noProof/>
          <w:lang w:eastAsia="en-GB"/>
        </w:rPr>
        <w:lastRenderedPageBreak/>
        <w:drawing>
          <wp:anchor distT="0" distB="0" distL="114300" distR="114300" simplePos="0" relativeHeight="251658752" behindDoc="1" locked="1" layoutInCell="1" allowOverlap="1">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rsidR="00603000" w:rsidRPr="00C15691" w:rsidRDefault="00603000" w:rsidP="00603000">
      <w:pPr>
        <w:pStyle w:val="Heading2"/>
        <w:rPr>
          <w:rFonts w:ascii="Arial" w:hAnsi="Arial" w:cs="Arial"/>
        </w:rPr>
      </w:pPr>
    </w:p>
    <w:p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rsidR="00603000" w:rsidRPr="00C15691" w:rsidRDefault="00603000" w:rsidP="00603000">
      <w:pPr>
        <w:rPr>
          <w:rFonts w:ascii="Arial" w:hAnsi="Arial" w:cs="Arial"/>
          <w:sz w:val="22"/>
          <w:szCs w:val="22"/>
        </w:rPr>
      </w:pPr>
    </w:p>
    <w:p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rsidR="00DC629D" w:rsidRPr="00C15691" w:rsidRDefault="00DC629D" w:rsidP="00DC629D">
      <w:pPr>
        <w:rPr>
          <w:rFonts w:ascii="Arial" w:hAnsi="Arial" w:cs="Arial"/>
          <w:color w:val="333333"/>
          <w:sz w:val="8"/>
        </w:rPr>
      </w:pPr>
    </w:p>
    <w:p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rsidR="00DC629D" w:rsidRPr="00C15691" w:rsidRDefault="00DC629D" w:rsidP="00DC629D">
      <w:pPr>
        <w:rPr>
          <w:rFonts w:ascii="Arial" w:hAnsi="Arial" w:cs="Arial"/>
          <w:sz w:val="8"/>
        </w:rPr>
      </w:pPr>
    </w:p>
    <w:p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rsidR="00DC629D" w:rsidRPr="00C15691" w:rsidRDefault="00DC629D" w:rsidP="00673A28">
      <w:pPr>
        <w:tabs>
          <w:tab w:val="left" w:pos="2552"/>
          <w:tab w:val="left" w:pos="3780"/>
          <w:tab w:val="left" w:pos="5103"/>
        </w:tabs>
        <w:rPr>
          <w:rFonts w:ascii="Arial" w:hAnsi="Arial" w:cs="Arial"/>
          <w:b/>
          <w:bCs/>
          <w:color w:val="333333"/>
        </w:rPr>
      </w:pPr>
    </w:p>
    <w:p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rsidR="00DC629D" w:rsidRPr="00C15691" w:rsidRDefault="00DC629D" w:rsidP="00DC629D">
      <w:pPr>
        <w:rPr>
          <w:rFonts w:ascii="Arial" w:hAnsi="Arial" w:cs="Arial"/>
          <w:b/>
          <w:bCs/>
          <w:color w:val="333333"/>
          <w:sz w:val="4"/>
        </w:rPr>
      </w:pPr>
    </w:p>
    <w:p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rsidR="00DC629D" w:rsidRPr="00C15691" w:rsidRDefault="00DC629D" w:rsidP="00DC629D">
      <w:pPr>
        <w:tabs>
          <w:tab w:val="left" w:pos="2552"/>
          <w:tab w:val="left" w:pos="5103"/>
        </w:tabs>
        <w:rPr>
          <w:rFonts w:ascii="Arial" w:hAnsi="Arial" w:cs="Arial"/>
          <w:sz w:val="22"/>
          <w:szCs w:val="22"/>
        </w:rPr>
      </w:pP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4" w:name="Check17"/>
    <w:p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C06A39">
        <w:rPr>
          <w:rFonts w:ascii="Arial" w:hAnsi="Arial" w:cs="Arial"/>
          <w:b/>
          <w:bCs/>
        </w:rPr>
      </w:r>
      <w:r w:rsidR="00C06A39">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C06A39">
        <w:rPr>
          <w:rFonts w:ascii="Arial" w:hAnsi="Arial" w:cs="Arial"/>
          <w:b/>
          <w:bCs/>
        </w:rPr>
      </w:r>
      <w:r w:rsidR="00C06A39">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C06A39">
        <w:rPr>
          <w:rFonts w:ascii="Arial" w:hAnsi="Arial" w:cs="Arial"/>
          <w:b/>
          <w:bCs/>
        </w:rPr>
      </w:r>
      <w:r w:rsidR="00C06A39">
        <w:rPr>
          <w:rFonts w:ascii="Arial" w:hAnsi="Arial" w:cs="Arial"/>
          <w:b/>
          <w:bCs/>
        </w:rPr>
        <w:fldChar w:fldCharType="separate"/>
      </w:r>
      <w:r w:rsidR="00637355" w:rsidRPr="00C15691">
        <w:rPr>
          <w:rFonts w:ascii="Arial" w:hAnsi="Arial" w:cs="Arial"/>
          <w:b/>
          <w:bCs/>
        </w:rPr>
        <w:fldChar w:fldCharType="end"/>
      </w:r>
    </w:p>
    <w:p w:rsidR="00CC39B5" w:rsidRPr="00C15691" w:rsidRDefault="00CC39B5" w:rsidP="00DC629D">
      <w:pPr>
        <w:ind w:left="-8" w:firstLine="8"/>
        <w:rPr>
          <w:rFonts w:ascii="Arial" w:hAnsi="Arial" w:cs="Arial"/>
          <w:b/>
          <w:bCs/>
          <w:color w:val="333333"/>
        </w:rPr>
      </w:pPr>
    </w:p>
    <w:p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rsidR="00DC629D" w:rsidRPr="00C15691" w:rsidRDefault="00DC629D" w:rsidP="00DC629D">
      <w:pPr>
        <w:tabs>
          <w:tab w:val="left" w:pos="709"/>
          <w:tab w:val="left" w:pos="1800"/>
          <w:tab w:val="left" w:pos="3261"/>
          <w:tab w:val="left" w:pos="4140"/>
        </w:tabs>
        <w:rPr>
          <w:rFonts w:ascii="Arial" w:hAnsi="Arial" w:cs="Arial"/>
          <w:b/>
          <w:bCs/>
          <w:sz w:val="22"/>
          <w:szCs w:val="22"/>
        </w:rPr>
      </w:pPr>
    </w:p>
    <w:p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rsidR="00673A28" w:rsidRPr="00C15691" w:rsidRDefault="00673A28" w:rsidP="00673A28">
      <w:pPr>
        <w:tabs>
          <w:tab w:val="left" w:pos="720"/>
          <w:tab w:val="left" w:pos="1800"/>
          <w:tab w:val="left" w:pos="2340"/>
        </w:tabs>
        <w:ind w:left="-8" w:firstLine="8"/>
        <w:rPr>
          <w:rFonts w:ascii="Arial" w:hAnsi="Arial" w:cs="Arial"/>
          <w:b/>
          <w:bCs/>
          <w:color w:val="333333"/>
        </w:rPr>
      </w:pPr>
    </w:p>
    <w:p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p>
    <w:p w:rsidR="00673A28" w:rsidRPr="00C15691" w:rsidRDefault="00673A28" w:rsidP="003D5956">
      <w:pPr>
        <w:ind w:left="-8" w:firstLine="8"/>
        <w:rPr>
          <w:rFonts w:ascii="Arial" w:hAnsi="Arial" w:cs="Arial"/>
          <w:b/>
          <w:bCs/>
          <w:color w:val="333333"/>
        </w:rPr>
      </w:pPr>
    </w:p>
    <w:p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rsidR="00DC629D" w:rsidRPr="00C15691" w:rsidRDefault="00DC629D" w:rsidP="003D5956">
      <w:pPr>
        <w:rPr>
          <w:rFonts w:ascii="Arial" w:hAnsi="Arial" w:cs="Arial"/>
        </w:rPr>
      </w:pPr>
    </w:p>
    <w:p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rsidR="003D5956" w:rsidRPr="00C15691" w:rsidRDefault="003D5956" w:rsidP="00673A28">
      <w:pPr>
        <w:rPr>
          <w:rFonts w:ascii="Arial" w:hAnsi="Arial" w:cs="Arial"/>
          <w:b/>
          <w:bCs/>
          <w:color w:val="333333"/>
        </w:rPr>
      </w:pPr>
    </w:p>
    <w:p w:rsidR="00673A28" w:rsidRPr="00C15691" w:rsidRDefault="00673A28" w:rsidP="00673A28">
      <w:pPr>
        <w:rPr>
          <w:rFonts w:ascii="Arial" w:hAnsi="Arial" w:cs="Arial"/>
          <w:b/>
          <w:bCs/>
          <w:color w:val="333333"/>
        </w:rPr>
      </w:pPr>
    </w:p>
    <w:p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rsidR="00603000" w:rsidRPr="00C15691" w:rsidRDefault="00603000" w:rsidP="003D5956">
      <w:pPr>
        <w:ind w:left="-8" w:firstLine="8"/>
        <w:rPr>
          <w:rFonts w:ascii="Arial" w:hAnsi="Arial" w:cs="Arial"/>
          <w:b/>
          <w:bCs/>
          <w:color w:val="333333"/>
        </w:rPr>
      </w:pPr>
    </w:p>
    <w:p w:rsidR="00673A28" w:rsidRPr="00C15691" w:rsidRDefault="00673A28" w:rsidP="00A96A26">
      <w:pPr>
        <w:pStyle w:val="Header"/>
        <w:tabs>
          <w:tab w:val="clear" w:pos="4153"/>
          <w:tab w:val="clear" w:pos="8306"/>
        </w:tabs>
        <w:rPr>
          <w:rFonts w:ascii="Arial" w:hAnsi="Arial" w:cs="Arial"/>
          <w:b/>
          <w:bCs/>
          <w:color w:val="333333"/>
        </w:rPr>
      </w:pPr>
    </w:p>
    <w:p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C06A39">
        <w:rPr>
          <w:rFonts w:ascii="Arial" w:hAnsi="Arial" w:cs="Arial"/>
          <w:sz w:val="22"/>
          <w:szCs w:val="22"/>
        </w:rPr>
      </w:r>
      <w:r w:rsidR="00C06A39">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rsidR="00673A28" w:rsidRPr="00C15691" w:rsidRDefault="00673A28" w:rsidP="00A96A26">
      <w:pPr>
        <w:tabs>
          <w:tab w:val="left" w:pos="2520"/>
        </w:tabs>
        <w:rPr>
          <w:rFonts w:ascii="Arial" w:hAnsi="Arial" w:cs="Arial"/>
          <w:b/>
          <w:bCs/>
          <w:color w:val="333333"/>
        </w:rPr>
      </w:pPr>
    </w:p>
    <w:p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rsidR="003D5956" w:rsidRPr="00C15691" w:rsidRDefault="003D5956" w:rsidP="00A96A26">
      <w:pPr>
        <w:rPr>
          <w:rFonts w:ascii="Arial" w:hAnsi="Arial" w:cs="Arial"/>
          <w:b/>
          <w:color w:val="333333"/>
        </w:rPr>
      </w:pPr>
    </w:p>
    <w:p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Sikh</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C06A39">
        <w:rPr>
          <w:rFonts w:ascii="Arial" w:hAnsi="Arial" w:cs="Arial"/>
        </w:rPr>
      </w:r>
      <w:r w:rsidR="00C06A39">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yriad Pro Light">
    <w:altName w:val="Times New Roman"/>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Ry9ce0QbL0t9XpwAaDOb/EPilDzPlLCzhFUGMMZkw4jFzHMnMTDY9xoT70BDAjFpl38aLq/MTX88hxIT81dw==" w:salt="53X/9O+ZN9GyJCSOucgURQ=="/>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B000B"/>
    <w:rsid w:val="000B56AE"/>
    <w:rsid w:val="000D529E"/>
    <w:rsid w:val="000F281A"/>
    <w:rsid w:val="00110CAD"/>
    <w:rsid w:val="00113D1E"/>
    <w:rsid w:val="00117384"/>
    <w:rsid w:val="001208BA"/>
    <w:rsid w:val="00124DE6"/>
    <w:rsid w:val="00136865"/>
    <w:rsid w:val="0016003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14CA"/>
    <w:rsid w:val="00512F32"/>
    <w:rsid w:val="005160D5"/>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713FA"/>
    <w:rsid w:val="0077226E"/>
    <w:rsid w:val="00773B63"/>
    <w:rsid w:val="00786AF9"/>
    <w:rsid w:val="007A7044"/>
    <w:rsid w:val="007C2B5B"/>
    <w:rsid w:val="007C3DF5"/>
    <w:rsid w:val="007D00E1"/>
    <w:rsid w:val="007E4C4D"/>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A39"/>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1E78"/>
    <w:rsid w:val="00F04F06"/>
    <w:rsid w:val="00F156BD"/>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mailto:jobs@sevenkings.school" TargetMode="External"/><Relationship Id="rId4" Type="http://schemas.openxmlformats.org/officeDocument/2006/relationships/settings" Target="settings.xml"/><Relationship Id="rId9" Type="http://schemas.openxmlformats.org/officeDocument/2006/relationships/hyperlink" Target="http://www.gov.uk/government/publications/dbs-list-of-offences-that-will-never-be-filtered-from-a-criminal-record-che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17886</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Gemma Pace</cp:lastModifiedBy>
  <cp:revision>2</cp:revision>
  <cp:lastPrinted>2019-05-22T12:39:00Z</cp:lastPrinted>
  <dcterms:created xsi:type="dcterms:W3CDTF">2019-06-21T06:47:00Z</dcterms:created>
  <dcterms:modified xsi:type="dcterms:W3CDTF">2019-06-21T06:47:00Z</dcterms:modified>
</cp:coreProperties>
</file>