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F349" w14:textId="2FAAD9AE" w:rsidR="000A5655" w:rsidRDefault="00F47F9E" w:rsidP="00454025">
      <w:pPr>
        <w:spacing w:after="0" w:line="240" w:lineRule="auto"/>
        <w:ind w:left="-1134"/>
        <w:rPr>
          <w:rFonts w:ascii="Tahoma" w:eastAsia="Times New Roman" w:hAnsi="Tahoma" w:cs="Tahoma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486DA8F3" wp14:editId="0FBB9C88">
            <wp:extent cx="1965960" cy="1070165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41" cy="107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B4E" w14:textId="77777777" w:rsidR="000A5655" w:rsidRDefault="000A5655" w:rsidP="00F47F9E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</w:p>
    <w:p w14:paraId="4C69867A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342DDEEF" w14:textId="77777777" w:rsidR="009D7A44" w:rsidRPr="00DD6344" w:rsidRDefault="009D7A44" w:rsidP="009D7A44">
      <w:pPr>
        <w:rPr>
          <w:rFonts w:cstheme="minorHAnsi"/>
          <w:b/>
          <w:sz w:val="28"/>
          <w:szCs w:val="28"/>
          <w:lang w:val="en-US"/>
        </w:rPr>
      </w:pPr>
      <w:r w:rsidRPr="00DD6344">
        <w:rPr>
          <w:rFonts w:cstheme="minorHAnsi"/>
          <w:b/>
          <w:sz w:val="28"/>
          <w:szCs w:val="28"/>
          <w:lang w:val="en-US"/>
        </w:rPr>
        <w:t xml:space="preserve">Job Description </w:t>
      </w:r>
    </w:p>
    <w:p w14:paraId="1EAF9B26" w14:textId="6A1C8923" w:rsidR="003D6861" w:rsidRPr="0076096F" w:rsidRDefault="009D7A44" w:rsidP="00760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AFEF" wp14:editId="51773136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000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44AB5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25pt" to="47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51DFBB9F" w14:textId="77777777" w:rsidR="003D6861" w:rsidRPr="003D6861" w:rsidRDefault="003D6861" w:rsidP="003D6861">
      <w:pPr>
        <w:spacing w:after="0" w:line="240" w:lineRule="auto"/>
        <w:rPr>
          <w:rFonts w:ascii="Tahoma" w:eastAsia="Times New Roman" w:hAnsi="Tahoma" w:cs="Tahoma"/>
          <w:bCs/>
          <w:sz w:val="21"/>
          <w:szCs w:val="21"/>
        </w:rPr>
      </w:pPr>
    </w:p>
    <w:p w14:paraId="0F2DB328" w14:textId="132F8798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Job Title:</w:t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="0050685D">
        <w:rPr>
          <w:rFonts w:eastAsia="Times New Roman" w:cstheme="minorHAnsi"/>
          <w:sz w:val="24"/>
          <w:szCs w:val="24"/>
        </w:rPr>
        <w:t>Science Technician</w:t>
      </w:r>
    </w:p>
    <w:p w14:paraId="673ECAB0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784129" w14:textId="46CE6642" w:rsidR="009E3D78" w:rsidRDefault="003D6861" w:rsidP="00A73F12">
      <w:pPr>
        <w:spacing w:after="0" w:line="240" w:lineRule="auto"/>
        <w:ind w:left="2880" w:hanging="2880"/>
        <w:rPr>
          <w:rFonts w:eastAsia="Times New Roman" w:cstheme="minorHAnsi"/>
          <w:bCs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Accountable to:</w:t>
      </w:r>
      <w:r w:rsidRPr="009D7A44">
        <w:rPr>
          <w:rFonts w:eastAsia="Times New Roman" w:cstheme="minorHAnsi"/>
          <w:bCs/>
          <w:sz w:val="24"/>
          <w:szCs w:val="24"/>
        </w:rPr>
        <w:tab/>
      </w:r>
      <w:r w:rsidR="0050685D">
        <w:rPr>
          <w:rFonts w:eastAsia="Times New Roman" w:cstheme="minorHAnsi"/>
          <w:bCs/>
          <w:sz w:val="24"/>
          <w:szCs w:val="24"/>
        </w:rPr>
        <w:t>Senior Science Technician / Head of Department</w:t>
      </w:r>
    </w:p>
    <w:p w14:paraId="560577DB" w14:textId="6CAC55E1" w:rsidR="003D6861" w:rsidRPr="009D7A44" w:rsidRDefault="009E3D78" w:rsidP="001E47C9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ab/>
      </w:r>
      <w:r w:rsidR="00414F1B">
        <w:rPr>
          <w:rFonts w:eastAsia="Times New Roman" w:cstheme="minorHAnsi"/>
          <w:sz w:val="24"/>
          <w:szCs w:val="24"/>
        </w:rPr>
        <w:br/>
      </w:r>
    </w:p>
    <w:p w14:paraId="5A154C31" w14:textId="3EDEC14E" w:rsidR="00140CEC" w:rsidRDefault="00454025" w:rsidP="0045402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Duties and Responsibilities</w:t>
      </w:r>
    </w:p>
    <w:p w14:paraId="114E7E89" w14:textId="0B590B4A" w:rsidR="00454025" w:rsidRDefault="00454025" w:rsidP="0045402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B5DC4DA" w14:textId="26172C7B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To provide equipment and resources for demonstration, class practical</w:t>
      </w:r>
      <w:r w:rsidR="00FA7603">
        <w:rPr>
          <w:rFonts w:cstheme="minorHAnsi"/>
          <w:sz w:val="24"/>
          <w:szCs w:val="24"/>
        </w:rPr>
        <w:t xml:space="preserve"> </w:t>
      </w:r>
      <w:r w:rsidRPr="00FA7603">
        <w:rPr>
          <w:rFonts w:cstheme="minorHAnsi"/>
          <w:sz w:val="24"/>
          <w:szCs w:val="24"/>
        </w:rPr>
        <w:t>work, assessments and examinations whilst also supporting the wider functioning of the</w:t>
      </w:r>
      <w:r w:rsidR="00FA7603">
        <w:rPr>
          <w:rFonts w:cstheme="minorHAnsi"/>
          <w:sz w:val="24"/>
          <w:szCs w:val="24"/>
        </w:rPr>
        <w:t xml:space="preserve"> </w:t>
      </w:r>
      <w:r w:rsidRPr="00FA7603">
        <w:rPr>
          <w:rFonts w:cstheme="minorHAnsi"/>
          <w:sz w:val="24"/>
          <w:szCs w:val="24"/>
        </w:rPr>
        <w:t>department. To work closely with all staff across the department, ensuring that they</w:t>
      </w:r>
      <w:r w:rsidR="00FA7603">
        <w:rPr>
          <w:rFonts w:cstheme="minorHAnsi"/>
          <w:sz w:val="24"/>
          <w:szCs w:val="24"/>
        </w:rPr>
        <w:t xml:space="preserve"> </w:t>
      </w:r>
      <w:r w:rsidRPr="00FA7603">
        <w:rPr>
          <w:rFonts w:cstheme="minorHAnsi"/>
          <w:sz w:val="24"/>
          <w:szCs w:val="24"/>
        </w:rPr>
        <w:t xml:space="preserve">deliver the necessary support to facilitate high-quality teaching and learning in </w:t>
      </w:r>
      <w:proofErr w:type="gramStart"/>
      <w:r w:rsidRPr="00FA7603">
        <w:rPr>
          <w:rFonts w:cstheme="minorHAnsi"/>
          <w:sz w:val="24"/>
          <w:szCs w:val="24"/>
        </w:rPr>
        <w:t>Science</w:t>
      </w:r>
      <w:proofErr w:type="gramEnd"/>
      <w:r w:rsidRPr="00FA7603">
        <w:rPr>
          <w:rFonts w:cstheme="minorHAnsi"/>
          <w:sz w:val="24"/>
          <w:szCs w:val="24"/>
        </w:rPr>
        <w:t>.</w:t>
      </w:r>
    </w:p>
    <w:p w14:paraId="4755A507" w14:textId="77777777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Duties will include setting up equipment in a laboratory environment for practical lessons,</w:t>
      </w:r>
    </w:p>
    <w:p w14:paraId="3BA8E279" w14:textId="77777777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the safe disposal of chemicals, responsibility for radioactive materials (for which training</w:t>
      </w:r>
    </w:p>
    <w:p w14:paraId="59050922" w14:textId="77777777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will be provided), stock taking, retrieving and putting away equipment along with any</w:t>
      </w:r>
    </w:p>
    <w:p w14:paraId="313C3AA3" w14:textId="77777777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other duties deemed necessary by the Department. Ideally, candidates should possess a</w:t>
      </w:r>
    </w:p>
    <w:p w14:paraId="6EA25E85" w14:textId="77777777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 xml:space="preserve">good working knowledge of COSHH &amp; CLEAPSS </w:t>
      </w:r>
      <w:proofErr w:type="gramStart"/>
      <w:r w:rsidRPr="00FA7603">
        <w:rPr>
          <w:rFonts w:cstheme="minorHAnsi"/>
          <w:sz w:val="24"/>
          <w:szCs w:val="24"/>
        </w:rPr>
        <w:t>in order to</w:t>
      </w:r>
      <w:proofErr w:type="gramEnd"/>
      <w:r w:rsidRPr="00FA7603">
        <w:rPr>
          <w:rFonts w:cstheme="minorHAnsi"/>
          <w:sz w:val="24"/>
          <w:szCs w:val="24"/>
        </w:rPr>
        <w:t xml:space="preserve"> maintain compliance with Health</w:t>
      </w:r>
    </w:p>
    <w:p w14:paraId="66111651" w14:textId="77777777" w:rsidR="00C24225" w:rsidRPr="00FA7603" w:rsidRDefault="00C24225" w:rsidP="00C242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and Safety Regulations.</w:t>
      </w:r>
    </w:p>
    <w:p w14:paraId="75A17239" w14:textId="70F0A84A" w:rsidR="00222275" w:rsidRPr="00FA7603" w:rsidRDefault="00222275" w:rsidP="0096757D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6441401" w14:textId="77777777" w:rsidR="00545DAC" w:rsidRPr="00FA7603" w:rsidRDefault="00545DAC" w:rsidP="00545DA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FA7603">
        <w:rPr>
          <w:rFonts w:cstheme="minorHAnsi"/>
          <w:b/>
          <w:bCs/>
          <w:sz w:val="24"/>
          <w:szCs w:val="24"/>
        </w:rPr>
        <w:t>A) Preparation of science materials and equipment, including:</w:t>
      </w:r>
    </w:p>
    <w:p w14:paraId="0CC04C99" w14:textId="40D0EFC2" w:rsidR="00545DAC" w:rsidRPr="00FA7603" w:rsidRDefault="00545DAC" w:rsidP="00FA760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carry out risk assessments for technical activities</w:t>
      </w:r>
    </w:p>
    <w:p w14:paraId="4197665C" w14:textId="77777777" w:rsidR="00FA7603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disposing of waste materials in accordance with CLEAPSS</w:t>
      </w:r>
    </w:p>
    <w:p w14:paraId="4F2AE615" w14:textId="77777777" w:rsidR="00FA7603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prepare equipment, chemicals, specimens etc and set out apparatus, visual aids</w:t>
      </w:r>
      <w:r w:rsidR="00FA7603">
        <w:rPr>
          <w:rFonts w:cstheme="minorHAnsi"/>
          <w:sz w:val="24"/>
          <w:szCs w:val="24"/>
        </w:rPr>
        <w:t xml:space="preserve"> </w:t>
      </w:r>
      <w:r w:rsidRPr="00FA7603">
        <w:rPr>
          <w:rFonts w:cstheme="minorHAnsi"/>
          <w:sz w:val="24"/>
          <w:szCs w:val="24"/>
        </w:rPr>
        <w:t>and relevant paperwork for all lessons</w:t>
      </w:r>
    </w:p>
    <w:p w14:paraId="79DFEA0B" w14:textId="44C70305" w:rsidR="00FA7603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clear laboratories and store all apparatus after use, checking that rooms are clean</w:t>
      </w:r>
      <w:r w:rsidR="00C472AA">
        <w:rPr>
          <w:rFonts w:cstheme="minorHAnsi"/>
          <w:sz w:val="24"/>
          <w:szCs w:val="24"/>
        </w:rPr>
        <w:t xml:space="preserve"> </w:t>
      </w:r>
      <w:r w:rsidRPr="00FA7603">
        <w:rPr>
          <w:rFonts w:cstheme="minorHAnsi"/>
          <w:sz w:val="24"/>
          <w:szCs w:val="24"/>
        </w:rPr>
        <w:t>and ready for the next lesson</w:t>
      </w:r>
    </w:p>
    <w:p w14:paraId="0F56F9C8" w14:textId="77777777" w:rsidR="00FA7603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checking individual components in and out for class use</w:t>
      </w:r>
    </w:p>
    <w:p w14:paraId="6B14EFD1" w14:textId="77777777" w:rsidR="00272439" w:rsidRPr="00272439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preparation of chemicals and solutions</w:t>
      </w:r>
      <w:r w:rsidRPr="00FA7603">
        <w:rPr>
          <w:rFonts w:eastAsia="ArialMT" w:cstheme="minorHAnsi"/>
          <w:sz w:val="24"/>
          <w:szCs w:val="24"/>
        </w:rPr>
        <w:t xml:space="preserve"> </w:t>
      </w:r>
    </w:p>
    <w:p w14:paraId="68624B04" w14:textId="77777777" w:rsidR="00272439" w:rsidRDefault="00545DAC" w:rsidP="00FA760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A7603">
        <w:rPr>
          <w:rFonts w:cstheme="minorHAnsi"/>
          <w:sz w:val="24"/>
          <w:szCs w:val="24"/>
        </w:rPr>
        <w:t>liaising with staff over use of equipment and stock</w:t>
      </w:r>
    </w:p>
    <w:p w14:paraId="0B47CECA" w14:textId="77777777" w:rsidR="00272439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72439">
        <w:rPr>
          <w:rFonts w:cstheme="minorHAnsi"/>
          <w:sz w:val="24"/>
          <w:szCs w:val="24"/>
        </w:rPr>
        <w:t>advise staff of any problems, including safety aspects</w:t>
      </w:r>
    </w:p>
    <w:p w14:paraId="27592CC2" w14:textId="77777777" w:rsidR="00272439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72439">
        <w:rPr>
          <w:rFonts w:cstheme="minorHAnsi"/>
          <w:sz w:val="24"/>
          <w:szCs w:val="24"/>
        </w:rPr>
        <w:t>repairing damages, where possible, or arranging for this to be done</w:t>
      </w:r>
      <w:r w:rsidRPr="00272439">
        <w:rPr>
          <w:rFonts w:cstheme="minorHAnsi"/>
          <w:sz w:val="24"/>
          <w:szCs w:val="24"/>
        </w:rPr>
        <w:t>.</w:t>
      </w:r>
    </w:p>
    <w:p w14:paraId="1DE501A5" w14:textId="2316CC85" w:rsidR="00545DAC" w:rsidRDefault="00545DAC" w:rsidP="00545D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72439">
        <w:rPr>
          <w:rFonts w:cstheme="minorHAnsi"/>
          <w:sz w:val="24"/>
          <w:szCs w:val="24"/>
        </w:rPr>
        <w:t>constructing apparatus and equipment</w:t>
      </w:r>
    </w:p>
    <w:p w14:paraId="14D40EDB" w14:textId="77777777" w:rsidR="00272439" w:rsidRDefault="00272439" w:rsidP="0027243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BEEA875" w14:textId="77777777" w:rsidR="00272439" w:rsidRDefault="00272439" w:rsidP="0027243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B457B3F" w14:textId="77777777" w:rsidR="00272439" w:rsidRDefault="00272439" w:rsidP="0027243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2625835" w14:textId="77777777" w:rsidR="00272439" w:rsidRPr="00272439" w:rsidRDefault="00272439" w:rsidP="0027243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7F99D37" w14:textId="77777777" w:rsidR="00272439" w:rsidRDefault="00545DAC" w:rsidP="00545DA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FA7603">
        <w:rPr>
          <w:rFonts w:cstheme="minorHAnsi"/>
          <w:b/>
          <w:bCs/>
          <w:sz w:val="24"/>
          <w:szCs w:val="24"/>
        </w:rPr>
        <w:t>B) Routine maintenance of science laboratories and preparation rooms, their</w:t>
      </w:r>
      <w:r w:rsidR="00272439">
        <w:rPr>
          <w:rFonts w:cstheme="minorHAnsi"/>
          <w:b/>
          <w:bCs/>
          <w:sz w:val="24"/>
          <w:szCs w:val="24"/>
        </w:rPr>
        <w:t xml:space="preserve"> </w:t>
      </w:r>
      <w:r w:rsidRPr="00FA7603">
        <w:rPr>
          <w:rFonts w:cstheme="minorHAnsi"/>
          <w:b/>
          <w:bCs/>
          <w:sz w:val="24"/>
          <w:szCs w:val="24"/>
        </w:rPr>
        <w:t>equipment and services:</w:t>
      </w:r>
    </w:p>
    <w:p w14:paraId="4EDD1CF3" w14:textId="77777777" w:rsidR="00272439" w:rsidRPr="00272439" w:rsidRDefault="00545DAC" w:rsidP="00545DA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2439">
        <w:rPr>
          <w:rFonts w:cstheme="minorHAnsi"/>
          <w:sz w:val="24"/>
          <w:szCs w:val="24"/>
        </w:rPr>
        <w:t>maintaining clean and tidy laboratories in conjunction with the teacher in charg</w:t>
      </w:r>
      <w:r w:rsidR="00272439">
        <w:rPr>
          <w:rFonts w:cstheme="minorHAnsi"/>
          <w:sz w:val="24"/>
          <w:szCs w:val="24"/>
        </w:rPr>
        <w:t xml:space="preserve">e </w:t>
      </w:r>
      <w:r w:rsidRPr="00272439">
        <w:rPr>
          <w:rFonts w:cstheme="minorHAnsi"/>
          <w:sz w:val="24"/>
          <w:szCs w:val="24"/>
        </w:rPr>
        <w:t xml:space="preserve">of the room, including the neutralisation and cleaning up of </w:t>
      </w:r>
      <w:r w:rsidRPr="00272439">
        <w:rPr>
          <w:rFonts w:cstheme="minorHAnsi"/>
          <w:sz w:val="24"/>
          <w:szCs w:val="24"/>
        </w:rPr>
        <w:t>spillages</w:t>
      </w:r>
    </w:p>
    <w:p w14:paraId="13B33D2C" w14:textId="5E3E81DF" w:rsidR="00272439" w:rsidRPr="00272439" w:rsidRDefault="00545DAC" w:rsidP="00545DA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2439">
        <w:rPr>
          <w:rFonts w:cstheme="minorHAnsi"/>
          <w:sz w:val="24"/>
          <w:szCs w:val="24"/>
        </w:rPr>
        <w:t>ensuring that any scientific debris or hazardous materials/spills are removed from</w:t>
      </w:r>
      <w:r w:rsidR="00272439">
        <w:rPr>
          <w:rFonts w:cstheme="minorHAnsi"/>
          <w:sz w:val="24"/>
          <w:szCs w:val="24"/>
        </w:rPr>
        <w:t xml:space="preserve"> </w:t>
      </w:r>
      <w:r w:rsidRPr="00272439">
        <w:rPr>
          <w:rFonts w:cstheme="minorHAnsi"/>
          <w:sz w:val="24"/>
          <w:szCs w:val="24"/>
        </w:rPr>
        <w:t>the sinks, bench tops and other areas to provide a safe environment for cleaning</w:t>
      </w:r>
      <w:r w:rsidR="00272439">
        <w:rPr>
          <w:rFonts w:cstheme="minorHAnsi"/>
          <w:sz w:val="24"/>
          <w:szCs w:val="24"/>
        </w:rPr>
        <w:t xml:space="preserve"> </w:t>
      </w:r>
      <w:r w:rsidRPr="00272439">
        <w:rPr>
          <w:rFonts w:cstheme="minorHAnsi"/>
          <w:sz w:val="24"/>
          <w:szCs w:val="24"/>
        </w:rPr>
        <w:t xml:space="preserve">staff and others. To deal appropriately with spillages during practical </w:t>
      </w:r>
      <w:r w:rsidRPr="00272439">
        <w:rPr>
          <w:rFonts w:cstheme="minorHAnsi"/>
          <w:sz w:val="24"/>
          <w:szCs w:val="24"/>
        </w:rPr>
        <w:t>activities</w:t>
      </w:r>
    </w:p>
    <w:p w14:paraId="76AB6B1A" w14:textId="2938B4FD" w:rsidR="00272439" w:rsidRPr="00272439" w:rsidRDefault="00545DAC" w:rsidP="00545DA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2439">
        <w:rPr>
          <w:rFonts w:cstheme="minorHAnsi"/>
          <w:sz w:val="24"/>
          <w:szCs w:val="24"/>
        </w:rPr>
        <w:t xml:space="preserve">storing materials tidily and </w:t>
      </w:r>
      <w:r w:rsidRPr="00272439">
        <w:rPr>
          <w:rFonts w:cstheme="minorHAnsi"/>
          <w:sz w:val="24"/>
          <w:szCs w:val="24"/>
        </w:rPr>
        <w:t>safely</w:t>
      </w:r>
    </w:p>
    <w:p w14:paraId="64487440" w14:textId="4AA0A99E" w:rsidR="00272439" w:rsidRPr="00272439" w:rsidRDefault="00545DAC" w:rsidP="00545DA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2439">
        <w:rPr>
          <w:rFonts w:cstheme="minorHAnsi"/>
          <w:sz w:val="24"/>
          <w:szCs w:val="24"/>
        </w:rPr>
        <w:t xml:space="preserve">keeping all equipment clean including goggles, safety screens and fume </w:t>
      </w:r>
      <w:r w:rsidRPr="00272439">
        <w:rPr>
          <w:rFonts w:cstheme="minorHAnsi"/>
          <w:sz w:val="24"/>
          <w:szCs w:val="24"/>
        </w:rPr>
        <w:t>cupboards</w:t>
      </w:r>
    </w:p>
    <w:p w14:paraId="6A5DD6B3" w14:textId="675FE105" w:rsidR="00545DAC" w:rsidRPr="00272439" w:rsidRDefault="00545DAC" w:rsidP="00545DA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272439">
        <w:rPr>
          <w:rFonts w:cstheme="minorHAnsi"/>
          <w:sz w:val="24"/>
          <w:szCs w:val="24"/>
        </w:rPr>
        <w:t xml:space="preserve">carrying out safety checks on equipment, e.g. </w:t>
      </w:r>
      <w:r w:rsidRPr="00272439">
        <w:rPr>
          <w:rFonts w:cstheme="minorHAnsi"/>
          <w:sz w:val="24"/>
          <w:szCs w:val="24"/>
        </w:rPr>
        <w:t>Bunsen</w:t>
      </w:r>
      <w:r w:rsidRPr="00272439">
        <w:rPr>
          <w:rFonts w:cstheme="minorHAnsi"/>
          <w:sz w:val="24"/>
          <w:szCs w:val="24"/>
        </w:rPr>
        <w:t xml:space="preserve"> tubing etc.</w:t>
      </w:r>
    </w:p>
    <w:p w14:paraId="2D02732F" w14:textId="77777777" w:rsidR="00545DAC" w:rsidRPr="00FA7603" w:rsidRDefault="00545DAC" w:rsidP="00545DA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FA7603">
        <w:rPr>
          <w:rFonts w:cstheme="minorHAnsi"/>
          <w:b/>
          <w:bCs/>
          <w:sz w:val="24"/>
          <w:szCs w:val="24"/>
        </w:rPr>
        <w:t>C) Maintaining the stocks of science chemicals and equipment, for example:</w:t>
      </w:r>
    </w:p>
    <w:p w14:paraId="248FE1A3" w14:textId="3ECFF18C" w:rsidR="00272439" w:rsidRDefault="00545DAC" w:rsidP="00545DA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72439">
        <w:rPr>
          <w:rFonts w:cstheme="minorHAnsi"/>
          <w:sz w:val="24"/>
          <w:szCs w:val="24"/>
        </w:rPr>
        <w:t xml:space="preserve">stock taking of chemicals, consumables, stationery, books and breakable </w:t>
      </w:r>
      <w:r w:rsidRPr="00272439">
        <w:rPr>
          <w:rFonts w:cstheme="minorHAnsi"/>
          <w:sz w:val="24"/>
          <w:szCs w:val="24"/>
        </w:rPr>
        <w:t>items</w:t>
      </w:r>
    </w:p>
    <w:p w14:paraId="5BBEDA9C" w14:textId="77777777" w:rsidR="00663254" w:rsidRDefault="00545DAC" w:rsidP="00545DA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72439">
        <w:rPr>
          <w:rFonts w:cstheme="minorHAnsi"/>
          <w:sz w:val="24"/>
          <w:szCs w:val="24"/>
        </w:rPr>
        <w:t>timely ordering of necessary stock items with the approval of the Head of</w:t>
      </w:r>
      <w:r w:rsidR="00272439">
        <w:rPr>
          <w:rFonts w:cstheme="minorHAnsi"/>
          <w:sz w:val="24"/>
          <w:szCs w:val="24"/>
        </w:rPr>
        <w:t xml:space="preserve"> </w:t>
      </w:r>
      <w:r w:rsidRPr="00272439">
        <w:rPr>
          <w:rFonts w:cstheme="minorHAnsi"/>
          <w:sz w:val="24"/>
          <w:szCs w:val="24"/>
        </w:rPr>
        <w:t>Department</w:t>
      </w:r>
    </w:p>
    <w:p w14:paraId="344EEF25" w14:textId="47CBE76D" w:rsidR="00545DAC" w:rsidRPr="00663254" w:rsidRDefault="00545DAC" w:rsidP="00545DA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72439">
        <w:rPr>
          <w:rFonts w:cstheme="minorHAnsi"/>
          <w:sz w:val="24"/>
          <w:szCs w:val="24"/>
        </w:rPr>
        <w:t>checking deliveries on arrival and querying any missing/damaged items with the</w:t>
      </w:r>
      <w:r w:rsidR="00663254">
        <w:rPr>
          <w:rFonts w:cstheme="minorHAnsi"/>
          <w:sz w:val="24"/>
          <w:szCs w:val="24"/>
        </w:rPr>
        <w:t xml:space="preserve"> </w:t>
      </w:r>
      <w:r w:rsidRPr="00663254">
        <w:rPr>
          <w:rFonts w:cstheme="minorHAnsi"/>
          <w:sz w:val="24"/>
          <w:szCs w:val="24"/>
        </w:rPr>
        <w:t>supplier</w:t>
      </w:r>
    </w:p>
    <w:p w14:paraId="5047A0DD" w14:textId="77777777" w:rsidR="00EC2796" w:rsidRDefault="00545DAC" w:rsidP="00545DA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FA7603">
        <w:rPr>
          <w:rFonts w:cstheme="minorHAnsi"/>
          <w:b/>
          <w:bCs/>
          <w:sz w:val="24"/>
          <w:szCs w:val="24"/>
        </w:rPr>
        <w:t>D) Other</w:t>
      </w:r>
    </w:p>
    <w:p w14:paraId="6030ED99" w14:textId="0A9C74F8" w:rsidR="00545DAC" w:rsidRPr="00EC2796" w:rsidRDefault="00545DAC" w:rsidP="00545DA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EC2796">
        <w:rPr>
          <w:rFonts w:cstheme="minorHAnsi"/>
          <w:sz w:val="24"/>
          <w:szCs w:val="24"/>
        </w:rPr>
        <w:t>undertaking reprographic duties and routine ‘resource’ tasks, as determined by the</w:t>
      </w:r>
      <w:r w:rsidR="00EC2796">
        <w:rPr>
          <w:rFonts w:cstheme="minorHAnsi"/>
          <w:sz w:val="24"/>
          <w:szCs w:val="24"/>
        </w:rPr>
        <w:t xml:space="preserve"> </w:t>
      </w:r>
      <w:r w:rsidRPr="00EC2796">
        <w:rPr>
          <w:rFonts w:cstheme="minorHAnsi"/>
          <w:sz w:val="24"/>
          <w:szCs w:val="24"/>
        </w:rPr>
        <w:t>needs of the Science Department</w:t>
      </w:r>
      <w:r w:rsidRPr="00EC2796">
        <w:rPr>
          <w:rFonts w:cstheme="minorHAnsi"/>
          <w:sz w:val="24"/>
          <w:szCs w:val="24"/>
        </w:rPr>
        <w:t>.</w:t>
      </w:r>
    </w:p>
    <w:p w14:paraId="5017FBD8" w14:textId="1BB496BD" w:rsidR="00545DAC" w:rsidRPr="00FA7603" w:rsidRDefault="00545DAC" w:rsidP="00545DA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E50D0DC" w14:textId="77777777" w:rsidR="00C24225" w:rsidRPr="006816C8" w:rsidRDefault="00C24225" w:rsidP="0096757D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6B5B67B9" w14:textId="43966A9A" w:rsidR="00A73F12" w:rsidRDefault="00A73F12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A73F12">
        <w:rPr>
          <w:rFonts w:eastAsia="Times New Roman" w:cstheme="minorHAnsi"/>
          <w:i/>
          <w:iCs/>
          <w:sz w:val="24"/>
          <w:szCs w:val="24"/>
        </w:rPr>
        <w:t xml:space="preserve">This job description is not necessarily a comprehensive definition of the </w:t>
      </w:r>
      <w:r w:rsidR="007E3A5D" w:rsidRPr="00A73F12">
        <w:rPr>
          <w:rFonts w:eastAsia="Times New Roman" w:cstheme="minorHAnsi"/>
          <w:i/>
          <w:iCs/>
          <w:sz w:val="24"/>
          <w:szCs w:val="24"/>
        </w:rPr>
        <w:t>post,</w:t>
      </w:r>
      <w:r w:rsidRPr="00A73F12">
        <w:rPr>
          <w:rFonts w:eastAsia="Times New Roman" w:cstheme="minorHAnsi"/>
          <w:i/>
          <w:iCs/>
          <w:sz w:val="24"/>
          <w:szCs w:val="24"/>
        </w:rPr>
        <w:t xml:space="preserve"> and the duties may be varied to meet the changing demands of the school at the</w:t>
      </w:r>
      <w:r w:rsidR="009E3D78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A73F12">
        <w:rPr>
          <w:rFonts w:eastAsia="Times New Roman" w:cstheme="minorHAnsi"/>
          <w:i/>
          <w:iCs/>
          <w:sz w:val="24"/>
          <w:szCs w:val="24"/>
        </w:rPr>
        <w:t>discretion of the Headteacher. It will be reviewed once per year and may be subject to modification or amendment at any time, following consultation with the postholder.</w:t>
      </w:r>
    </w:p>
    <w:p w14:paraId="507C85C4" w14:textId="77777777" w:rsidR="00A73F12" w:rsidRDefault="00A73F12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6984C4AE" w14:textId="77777777" w:rsidR="008B435D" w:rsidRDefault="008B435D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E8B49C4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009EB167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557A38B5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0BAA3AD4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30CFE717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056E2692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0ABEB646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67924613" w14:textId="77777777" w:rsidR="008B6346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51C3BD2C" w14:textId="77777777" w:rsidR="008B6346" w:rsidRPr="00A73F12" w:rsidRDefault="008B6346" w:rsidP="00A73F1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206C20F6" w14:textId="6F393077" w:rsidR="00A73F12" w:rsidRDefault="00A73F12" w:rsidP="00A73F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0540CB" w14:textId="77777777" w:rsidR="00A73F12" w:rsidRPr="00A73F12" w:rsidRDefault="00A73F12" w:rsidP="00A73F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5AE070" w14:textId="77777777" w:rsidR="00C219F9" w:rsidRPr="00C219F9" w:rsidRDefault="00C219F9" w:rsidP="00C219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C219F9" w:rsidRPr="00C219F9" w:rsidSect="00FA7603">
      <w:footerReference w:type="default" r:id="rId12"/>
      <w:pgSz w:w="11906" w:h="16838"/>
      <w:pgMar w:top="567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4FB8" w14:textId="77777777" w:rsidR="000F6D28" w:rsidRDefault="000F6D28" w:rsidP="00710F3C">
      <w:pPr>
        <w:spacing w:after="0" w:line="240" w:lineRule="auto"/>
      </w:pPr>
      <w:r>
        <w:separator/>
      </w:r>
    </w:p>
  </w:endnote>
  <w:endnote w:type="continuationSeparator" w:id="0">
    <w:p w14:paraId="5A88918D" w14:textId="77777777" w:rsidR="000F6D28" w:rsidRDefault="000F6D28" w:rsidP="0071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27F5" w14:textId="3BDA7772" w:rsidR="00710F3C" w:rsidRPr="00ED0A4C" w:rsidRDefault="00710F3C" w:rsidP="00710F3C">
    <w:pPr>
      <w:jc w:val="center"/>
      <w:rPr>
        <w:b/>
        <w:bCs/>
        <w:color w:val="8F2D3B"/>
        <w:lang w:val="en-US"/>
      </w:rPr>
    </w:pPr>
    <w:r w:rsidRPr="00ED0A4C">
      <w:rPr>
        <w:b/>
        <w:bCs/>
        <w:color w:val="8F2D3B"/>
        <w:lang w:val="en-US"/>
      </w:rPr>
      <w:t>OPGS is committed to the safeguarding of all members of the school community</w:t>
    </w:r>
  </w:p>
  <w:p w14:paraId="4AAC269F" w14:textId="58CFED96" w:rsidR="00710F3C" w:rsidRDefault="00710F3C">
    <w:pPr>
      <w:pStyle w:val="Footer"/>
    </w:pPr>
  </w:p>
  <w:p w14:paraId="00EEF90E" w14:textId="77777777" w:rsidR="00710F3C" w:rsidRDefault="0071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14411" w14:textId="77777777" w:rsidR="000F6D28" w:rsidRDefault="000F6D28" w:rsidP="00710F3C">
      <w:pPr>
        <w:spacing w:after="0" w:line="240" w:lineRule="auto"/>
      </w:pPr>
      <w:r>
        <w:separator/>
      </w:r>
    </w:p>
  </w:footnote>
  <w:footnote w:type="continuationSeparator" w:id="0">
    <w:p w14:paraId="75650397" w14:textId="77777777" w:rsidR="000F6D28" w:rsidRDefault="000F6D28" w:rsidP="0071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11C86"/>
    <w:multiLevelType w:val="hybridMultilevel"/>
    <w:tmpl w:val="0EFA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945"/>
    <w:multiLevelType w:val="hybridMultilevel"/>
    <w:tmpl w:val="29E6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28AD"/>
    <w:multiLevelType w:val="hybridMultilevel"/>
    <w:tmpl w:val="57CC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A3156"/>
    <w:multiLevelType w:val="hybridMultilevel"/>
    <w:tmpl w:val="E7368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F17"/>
    <w:multiLevelType w:val="hybridMultilevel"/>
    <w:tmpl w:val="4364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34FBA"/>
    <w:multiLevelType w:val="hybridMultilevel"/>
    <w:tmpl w:val="4F68A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F5C8D"/>
    <w:multiLevelType w:val="hybridMultilevel"/>
    <w:tmpl w:val="B96E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0B25"/>
    <w:multiLevelType w:val="hybridMultilevel"/>
    <w:tmpl w:val="98D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F0AD2"/>
    <w:multiLevelType w:val="hybridMultilevel"/>
    <w:tmpl w:val="8E8AC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F6084"/>
    <w:multiLevelType w:val="hybridMultilevel"/>
    <w:tmpl w:val="DA34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30F4"/>
    <w:multiLevelType w:val="hybridMultilevel"/>
    <w:tmpl w:val="6F10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2BA6"/>
    <w:multiLevelType w:val="hybridMultilevel"/>
    <w:tmpl w:val="8878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136CF"/>
    <w:multiLevelType w:val="hybridMultilevel"/>
    <w:tmpl w:val="A6EC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4AF8"/>
    <w:multiLevelType w:val="hybridMultilevel"/>
    <w:tmpl w:val="B6FE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B5326"/>
    <w:multiLevelType w:val="hybridMultilevel"/>
    <w:tmpl w:val="4D0E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641D2"/>
    <w:multiLevelType w:val="hybridMultilevel"/>
    <w:tmpl w:val="C7F6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619042">
    <w:abstractNumId w:val="1"/>
  </w:num>
  <w:num w:numId="2" w16cid:durableId="651056717">
    <w:abstractNumId w:val="2"/>
  </w:num>
  <w:num w:numId="3" w16cid:durableId="1923370436">
    <w:abstractNumId w:val="4"/>
  </w:num>
  <w:num w:numId="4" w16cid:durableId="1683387559">
    <w:abstractNumId w:val="6"/>
  </w:num>
  <w:num w:numId="5" w16cid:durableId="700787162">
    <w:abstractNumId w:val="20"/>
  </w:num>
  <w:num w:numId="6" w16cid:durableId="45178521">
    <w:abstractNumId w:val="12"/>
  </w:num>
  <w:num w:numId="7" w16cid:durableId="569968392">
    <w:abstractNumId w:val="10"/>
  </w:num>
  <w:num w:numId="8" w16cid:durableId="2084444239">
    <w:abstractNumId w:val="13"/>
  </w:num>
  <w:num w:numId="9" w16cid:durableId="717127010">
    <w:abstractNumId w:val="16"/>
  </w:num>
  <w:num w:numId="10" w16cid:durableId="1894343504">
    <w:abstractNumId w:val="8"/>
  </w:num>
  <w:num w:numId="11" w16cid:durableId="215119532">
    <w:abstractNumId w:val="19"/>
  </w:num>
  <w:num w:numId="12" w16cid:durableId="1838574547">
    <w:abstractNumId w:val="11"/>
  </w:num>
  <w:num w:numId="13" w16cid:durableId="341052930">
    <w:abstractNumId w:val="3"/>
  </w:num>
  <w:num w:numId="14" w16cid:durableId="1042556442">
    <w:abstractNumId w:val="17"/>
  </w:num>
  <w:num w:numId="15" w16cid:durableId="1407647839">
    <w:abstractNumId w:val="18"/>
  </w:num>
  <w:num w:numId="16" w16cid:durableId="1753382505">
    <w:abstractNumId w:val="15"/>
  </w:num>
  <w:num w:numId="17" w16cid:durableId="1571118881">
    <w:abstractNumId w:val="14"/>
  </w:num>
  <w:num w:numId="18" w16cid:durableId="1730033171">
    <w:abstractNumId w:val="9"/>
  </w:num>
  <w:num w:numId="19" w16cid:durableId="1407998978">
    <w:abstractNumId w:val="0"/>
  </w:num>
  <w:num w:numId="20" w16cid:durableId="1970822808">
    <w:abstractNumId w:val="7"/>
  </w:num>
  <w:num w:numId="21" w16cid:durableId="1078793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1"/>
    <w:rsid w:val="000136E4"/>
    <w:rsid w:val="000202B3"/>
    <w:rsid w:val="000A5655"/>
    <w:rsid w:val="000B10CA"/>
    <w:rsid w:val="000C5674"/>
    <w:rsid w:val="000F6D28"/>
    <w:rsid w:val="001345E8"/>
    <w:rsid w:val="00140CEC"/>
    <w:rsid w:val="001577F9"/>
    <w:rsid w:val="00183691"/>
    <w:rsid w:val="0018632D"/>
    <w:rsid w:val="001D0160"/>
    <w:rsid w:val="001E049E"/>
    <w:rsid w:val="001E47C9"/>
    <w:rsid w:val="001F1500"/>
    <w:rsid w:val="00210E93"/>
    <w:rsid w:val="00222275"/>
    <w:rsid w:val="0025725D"/>
    <w:rsid w:val="00272439"/>
    <w:rsid w:val="002A15D0"/>
    <w:rsid w:val="002D1A65"/>
    <w:rsid w:val="002E0B13"/>
    <w:rsid w:val="002E45AF"/>
    <w:rsid w:val="002F7F6E"/>
    <w:rsid w:val="003311FF"/>
    <w:rsid w:val="003316BE"/>
    <w:rsid w:val="0036138B"/>
    <w:rsid w:val="003A6AB2"/>
    <w:rsid w:val="003D6861"/>
    <w:rsid w:val="004059CA"/>
    <w:rsid w:val="00414F1B"/>
    <w:rsid w:val="00454025"/>
    <w:rsid w:val="00474C70"/>
    <w:rsid w:val="004771A4"/>
    <w:rsid w:val="004926A4"/>
    <w:rsid w:val="004A1CB9"/>
    <w:rsid w:val="004D3A09"/>
    <w:rsid w:val="004E076B"/>
    <w:rsid w:val="004F5684"/>
    <w:rsid w:val="0050685D"/>
    <w:rsid w:val="005335F3"/>
    <w:rsid w:val="00545DAC"/>
    <w:rsid w:val="00552656"/>
    <w:rsid w:val="00555BCE"/>
    <w:rsid w:val="00586A50"/>
    <w:rsid w:val="005C7F33"/>
    <w:rsid w:val="005E783C"/>
    <w:rsid w:val="005F035E"/>
    <w:rsid w:val="00601045"/>
    <w:rsid w:val="0061449D"/>
    <w:rsid w:val="0062291B"/>
    <w:rsid w:val="00643F4A"/>
    <w:rsid w:val="00663254"/>
    <w:rsid w:val="006779FB"/>
    <w:rsid w:val="006808D5"/>
    <w:rsid w:val="006816C8"/>
    <w:rsid w:val="0068253A"/>
    <w:rsid w:val="006D003D"/>
    <w:rsid w:val="00710F3C"/>
    <w:rsid w:val="0071405F"/>
    <w:rsid w:val="0073023E"/>
    <w:rsid w:val="0076096F"/>
    <w:rsid w:val="007706C1"/>
    <w:rsid w:val="0079219B"/>
    <w:rsid w:val="007A7399"/>
    <w:rsid w:val="007B05DC"/>
    <w:rsid w:val="007C22D9"/>
    <w:rsid w:val="007D54CD"/>
    <w:rsid w:val="007E3A5D"/>
    <w:rsid w:val="007F490D"/>
    <w:rsid w:val="00862C01"/>
    <w:rsid w:val="0089402B"/>
    <w:rsid w:val="008B42D2"/>
    <w:rsid w:val="008B435D"/>
    <w:rsid w:val="008B6346"/>
    <w:rsid w:val="008F7668"/>
    <w:rsid w:val="009074BB"/>
    <w:rsid w:val="00937942"/>
    <w:rsid w:val="00967374"/>
    <w:rsid w:val="0096757D"/>
    <w:rsid w:val="009854E7"/>
    <w:rsid w:val="009D64E0"/>
    <w:rsid w:val="009D7A44"/>
    <w:rsid w:val="009E3D78"/>
    <w:rsid w:val="009F237E"/>
    <w:rsid w:val="00A25333"/>
    <w:rsid w:val="00A33D4D"/>
    <w:rsid w:val="00A73F12"/>
    <w:rsid w:val="00AA696D"/>
    <w:rsid w:val="00AB7B22"/>
    <w:rsid w:val="00AE46E0"/>
    <w:rsid w:val="00B331D7"/>
    <w:rsid w:val="00B40E0B"/>
    <w:rsid w:val="00B41E5A"/>
    <w:rsid w:val="00B47302"/>
    <w:rsid w:val="00B5718E"/>
    <w:rsid w:val="00B63668"/>
    <w:rsid w:val="00B72D26"/>
    <w:rsid w:val="00B83214"/>
    <w:rsid w:val="00C219F9"/>
    <w:rsid w:val="00C24225"/>
    <w:rsid w:val="00C472AA"/>
    <w:rsid w:val="00C568A7"/>
    <w:rsid w:val="00C56CC3"/>
    <w:rsid w:val="00C65A05"/>
    <w:rsid w:val="00CB4DCC"/>
    <w:rsid w:val="00CD7057"/>
    <w:rsid w:val="00D426A1"/>
    <w:rsid w:val="00D9483D"/>
    <w:rsid w:val="00DA36E6"/>
    <w:rsid w:val="00DC2DEB"/>
    <w:rsid w:val="00E45231"/>
    <w:rsid w:val="00E93162"/>
    <w:rsid w:val="00EC2796"/>
    <w:rsid w:val="00EE49B9"/>
    <w:rsid w:val="00EE7BBF"/>
    <w:rsid w:val="00F47F9E"/>
    <w:rsid w:val="00F522E0"/>
    <w:rsid w:val="00F6156C"/>
    <w:rsid w:val="00F7215E"/>
    <w:rsid w:val="00FA7603"/>
    <w:rsid w:val="00FB35EF"/>
    <w:rsid w:val="00FB70D1"/>
    <w:rsid w:val="00FC3D71"/>
    <w:rsid w:val="00FC7DF1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9103"/>
  <w15:chartTrackingRefBased/>
  <w15:docId w15:val="{378383A6-C241-4D51-9F41-3451F31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3C"/>
  </w:style>
  <w:style w:type="paragraph" w:styleId="Footer">
    <w:name w:val="footer"/>
    <w:basedOn w:val="Normal"/>
    <w:link w:val="Foot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3C"/>
  </w:style>
  <w:style w:type="paragraph" w:styleId="ListParagraph">
    <w:name w:val="List Paragraph"/>
    <w:basedOn w:val="Normal"/>
    <w:uiPriority w:val="34"/>
    <w:qFormat/>
    <w:rsid w:val="00414F1B"/>
    <w:pPr>
      <w:ind w:left="720"/>
      <w:contextualSpacing/>
    </w:pPr>
  </w:style>
  <w:style w:type="table" w:styleId="TableGrid">
    <w:name w:val="Table Grid"/>
    <w:basedOn w:val="TableNormal"/>
    <w:uiPriority w:val="39"/>
    <w:rsid w:val="00A7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29bc45c7da03100b92e8d3c4d29fb424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fa3582bb23476f2af156f41a4e9c5ab0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A5295-8726-4FDD-AFD7-0249E0C4F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03E7E-6DA7-4039-865B-2AD2EED56089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customXml/itemProps3.xml><?xml version="1.0" encoding="utf-8"?>
<ds:datastoreItem xmlns:ds="http://schemas.openxmlformats.org/officeDocument/2006/customXml" ds:itemID="{AFFCADBC-6777-477E-A1FE-A94C250AB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9FE80-C294-4981-AC33-32E914951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3bf0-70e6-4d35-ac2d-3842801755a8"/>
    <ds:schemaRef ds:uri="696c0f1f-762e-4365-887c-4b0b2f01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Park Grammar School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Williamson</dc:creator>
  <cp:keywords/>
  <dc:description/>
  <cp:lastModifiedBy>J Nichol</cp:lastModifiedBy>
  <cp:revision>10</cp:revision>
  <cp:lastPrinted>2023-11-09T15:26:00Z</cp:lastPrinted>
  <dcterms:created xsi:type="dcterms:W3CDTF">2024-10-11T14:55:00Z</dcterms:created>
  <dcterms:modified xsi:type="dcterms:W3CDTF">2024-10-11T15:04:00Z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