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5813164"/>
        <w:docPartObj>
          <w:docPartGallery w:val="Cover Pages"/>
          <w:docPartUnique/>
        </w:docPartObj>
      </w:sdtPr>
      <w:sdtEndPr>
        <w:rPr>
          <w:rFonts w:ascii="Gill Sans MT" w:hAnsi="Gill Sans MT"/>
          <w:u w:val="single"/>
        </w:rPr>
      </w:sdtEndPr>
      <w:sdtContent>
        <w:p w14:paraId="0BE343D7" w14:textId="77777777" w:rsidR="00A6583B" w:rsidRDefault="00A6583B">
          <w:r>
            <w:rPr>
              <w:rFonts w:ascii="Gill Sans MT" w:hAnsi="Gill Sans MT"/>
              <w:noProof/>
              <w:u w:val="single"/>
            </w:rPr>
            <w:drawing>
              <wp:anchor distT="0" distB="0" distL="114300" distR="114300" simplePos="0" relativeHeight="251661312" behindDoc="0" locked="0" layoutInCell="1" allowOverlap="1" wp14:anchorId="0D9C032C" wp14:editId="35327664">
                <wp:simplePos x="0" y="0"/>
                <wp:positionH relativeFrom="page">
                  <wp:posOffset>-116840</wp:posOffset>
                </wp:positionH>
                <wp:positionV relativeFrom="paragraph">
                  <wp:posOffset>-942975</wp:posOffset>
                </wp:positionV>
                <wp:extent cx="7658100" cy="108256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10825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E4EF2" w14:textId="77777777" w:rsidR="00A6583B" w:rsidRDefault="00A6583B">
          <w:pPr>
            <w:rPr>
              <w:rFonts w:ascii="Gill Sans MT" w:hAnsi="Gill Sans MT"/>
              <w:u w:val="single"/>
            </w:rPr>
          </w:pPr>
          <w:r>
            <w:rPr>
              <w:noProof/>
            </w:rPr>
            <mc:AlternateContent>
              <mc:Choice Requires="wps">
                <w:drawing>
                  <wp:anchor distT="0" distB="0" distL="182880" distR="182880" simplePos="0" relativeHeight="251660288" behindDoc="0" locked="0" layoutInCell="1" allowOverlap="1" wp14:anchorId="6BF4B823" wp14:editId="26490071">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1A106" w14:textId="77777777" w:rsidR="00A6583B" w:rsidRDefault="00501F9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A6583B">
                                      <w:rPr>
                                        <w:color w:val="4472C4" w:themeColor="accent1"/>
                                        <w:sz w:val="72"/>
                                        <w:szCs w:val="72"/>
                                      </w:rPr>
                                      <w:t>[Document title]</w:t>
                                    </w:r>
                                  </w:sdtContent>
                                </w:sdt>
                              </w:p>
                              <w:sdt>
                                <w:sdtPr>
                                  <w:rPr>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F1B3201" w14:textId="77777777" w:rsidR="00A6583B" w:rsidRDefault="00A6583B">
                                    <w:pPr>
                                      <w:pStyle w:val="NoSpacing"/>
                                      <w:spacing w:before="40" w:after="40"/>
                                      <w:rPr>
                                        <w:caps/>
                                        <w:color w:val="1F4E79" w:themeColor="accent5" w:themeShade="80"/>
                                        <w:sz w:val="28"/>
                                        <w:szCs w:val="28"/>
                                      </w:rPr>
                                    </w:pPr>
                                    <w:r>
                                      <w:rPr>
                                        <w:caps/>
                                        <w:color w:val="1F4E79" w:themeColor="accent5" w:themeShade="80"/>
                                        <w:sz w:val="28"/>
                                        <w:szCs w:val="28"/>
                                      </w:rPr>
                                      <w:t>[Document subtitle]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15A2D80" w14:textId="77777777" w:rsidR="00A6583B" w:rsidRDefault="000B0FB7">
                                    <w:pPr>
                                      <w:pStyle w:val="NoSpacing"/>
                                      <w:spacing w:before="80" w:after="40"/>
                                      <w:rPr>
                                        <w:caps/>
                                        <w:color w:val="5B9BD5" w:themeColor="accent5"/>
                                        <w:sz w:val="24"/>
                                        <w:szCs w:val="24"/>
                                      </w:rPr>
                                    </w:pPr>
                                    <w:r>
                                      <w:rPr>
                                        <w:caps/>
                                        <w:color w:val="5B9BD5" w:themeColor="accent5"/>
                                        <w:sz w:val="24"/>
                                        <w:szCs w:val="24"/>
                                      </w:rPr>
                                      <w:t>Miss C Benjamin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BF4B823"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32D1A106" w14:textId="77777777" w:rsidR="00A6583B" w:rsidRDefault="00A647C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A6583B">
                                <w:rPr>
                                  <w:color w:val="4472C4" w:themeColor="accent1"/>
                                  <w:sz w:val="72"/>
                                  <w:szCs w:val="72"/>
                                </w:rPr>
                                <w:t>[Document title]</w:t>
                              </w:r>
                            </w:sdtContent>
                          </w:sdt>
                        </w:p>
                        <w:sdt>
                          <w:sdtPr>
                            <w:rPr>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F1B3201" w14:textId="77777777" w:rsidR="00A6583B" w:rsidRDefault="00A6583B">
                              <w:pPr>
                                <w:pStyle w:val="NoSpacing"/>
                                <w:spacing w:before="40" w:after="40"/>
                                <w:rPr>
                                  <w:caps/>
                                  <w:color w:val="1F4E79" w:themeColor="accent5" w:themeShade="80"/>
                                  <w:sz w:val="28"/>
                                  <w:szCs w:val="28"/>
                                </w:rPr>
                              </w:pPr>
                              <w:r>
                                <w:rPr>
                                  <w:caps/>
                                  <w:color w:val="1F4E79" w:themeColor="accent5" w:themeShade="80"/>
                                  <w:sz w:val="28"/>
                                  <w:szCs w:val="28"/>
                                </w:rPr>
                                <w:t>[Document subtitle]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15A2D80" w14:textId="77777777" w:rsidR="00A6583B" w:rsidRDefault="000B0FB7">
                              <w:pPr>
                                <w:pStyle w:val="NoSpacing"/>
                                <w:spacing w:before="80" w:after="40"/>
                                <w:rPr>
                                  <w:caps/>
                                  <w:color w:val="5B9BD5" w:themeColor="accent5"/>
                                  <w:sz w:val="24"/>
                                  <w:szCs w:val="24"/>
                                </w:rPr>
                              </w:pPr>
                              <w:r>
                                <w:rPr>
                                  <w:caps/>
                                  <w:color w:val="5B9BD5" w:themeColor="accent5"/>
                                  <w:sz w:val="24"/>
                                  <w:szCs w:val="24"/>
                                </w:rPr>
                                <w:t>Miss C Benjamin</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59A2ADEA" wp14:editId="50F6D30E">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E46E5" w14:textId="77777777" w:rsidR="00A6583B" w:rsidRDefault="00A6583B">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9A2ADEA"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4472c4 [3204]" stroked="f" strokeweight="1pt">
                    <o:lock v:ext="edit" aspectratio="t"/>
                    <v:textbox inset="3.6pt,,3.6pt">
                      <w:txbxContent>
                        <w:p w14:paraId="2BAE46E5" w14:textId="77777777" w:rsidR="00A6583B" w:rsidRDefault="00A6583B">
                          <w:pPr>
                            <w:pStyle w:val="NoSpacing"/>
                            <w:jc w:val="right"/>
                            <w:rPr>
                              <w:color w:val="FFFFFF" w:themeColor="background1"/>
                              <w:sz w:val="24"/>
                              <w:szCs w:val="24"/>
                            </w:rPr>
                          </w:pPr>
                        </w:p>
                      </w:txbxContent>
                    </v:textbox>
                    <w10:wrap anchorx="margin" anchory="page"/>
                  </v:rect>
                </w:pict>
              </mc:Fallback>
            </mc:AlternateContent>
          </w:r>
          <w:r>
            <w:rPr>
              <w:rFonts w:ascii="Gill Sans MT" w:hAnsi="Gill Sans MT"/>
              <w:u w:val="single"/>
            </w:rPr>
            <w:br w:type="page"/>
          </w:r>
        </w:p>
      </w:sdtContent>
    </w:sdt>
    <w:p w14:paraId="42176A76" w14:textId="77777777" w:rsidR="003634E1" w:rsidRPr="003D165F" w:rsidRDefault="003D165F" w:rsidP="003D165F">
      <w:pPr>
        <w:rPr>
          <w:rFonts w:ascii="Gill Sans MT" w:hAnsi="Gill Sans MT"/>
          <w:b/>
          <w:bCs/>
          <w:sz w:val="52"/>
          <w:szCs w:val="52"/>
        </w:rPr>
      </w:pPr>
      <w:r w:rsidRPr="003D165F">
        <w:rPr>
          <w:rFonts w:ascii="Gill Sans MT" w:hAnsi="Gill Sans MT"/>
          <w:color w:val="BFBFBF" w:themeColor="background1" w:themeShade="BF"/>
          <w:sz w:val="52"/>
          <w:szCs w:val="52"/>
        </w:rPr>
        <w:lastRenderedPageBreak/>
        <w:t>Job</w:t>
      </w:r>
      <w:r w:rsidRPr="003D165F">
        <w:rPr>
          <w:rFonts w:ascii="Gill Sans MT" w:hAnsi="Gill Sans MT"/>
          <w:b/>
          <w:bCs/>
          <w:sz w:val="52"/>
          <w:szCs w:val="52"/>
        </w:rPr>
        <w:t xml:space="preserve"> Description</w:t>
      </w:r>
    </w:p>
    <w:tbl>
      <w:tblPr>
        <w:tblStyle w:val="TableGrid"/>
        <w:tblW w:w="9060" w:type="dxa"/>
        <w:tblLook w:val="04A0" w:firstRow="1" w:lastRow="0" w:firstColumn="1" w:lastColumn="0" w:noHBand="0" w:noVBand="1"/>
      </w:tblPr>
      <w:tblGrid>
        <w:gridCol w:w="4530"/>
        <w:gridCol w:w="4530"/>
      </w:tblGrid>
      <w:tr w:rsidR="003D165F" w14:paraId="4E2D6D3A" w14:textId="77777777" w:rsidTr="005F781C">
        <w:trPr>
          <w:trHeight w:val="511"/>
        </w:trPr>
        <w:tc>
          <w:tcPr>
            <w:tcW w:w="4530" w:type="dxa"/>
            <w:vAlign w:val="center"/>
          </w:tcPr>
          <w:p w14:paraId="175C14D3" w14:textId="77777777" w:rsidR="003D165F" w:rsidRPr="003D165F" w:rsidRDefault="003D165F" w:rsidP="00A2126A">
            <w:pPr>
              <w:pStyle w:val="Pa11"/>
              <w:spacing w:before="100"/>
              <w:rPr>
                <w:rFonts w:cs="Gill Sans"/>
                <w:b/>
                <w:bCs/>
                <w:color w:val="000000"/>
                <w:sz w:val="20"/>
                <w:szCs w:val="20"/>
              </w:rPr>
            </w:pPr>
            <w:r w:rsidRPr="003D165F">
              <w:rPr>
                <w:rStyle w:val="A8"/>
                <w:b/>
                <w:bCs/>
              </w:rPr>
              <w:t xml:space="preserve">JOB TITLE: </w:t>
            </w:r>
          </w:p>
        </w:tc>
        <w:tc>
          <w:tcPr>
            <w:tcW w:w="4530" w:type="dxa"/>
            <w:vAlign w:val="center"/>
          </w:tcPr>
          <w:p w14:paraId="4297A1F8" w14:textId="2BA3D92D" w:rsidR="003D165F" w:rsidRPr="005F781C" w:rsidRDefault="00BB340C" w:rsidP="006B3938">
            <w:pPr>
              <w:jc w:val="center"/>
              <w:rPr>
                <w:rFonts w:ascii="Gill Sans MT" w:hAnsi="Gill Sans MT"/>
              </w:rPr>
            </w:pPr>
            <w:r>
              <w:rPr>
                <w:sz w:val="28"/>
                <w:szCs w:val="28"/>
              </w:rPr>
              <w:t>Class Teacher</w:t>
            </w:r>
          </w:p>
        </w:tc>
      </w:tr>
      <w:tr w:rsidR="003D165F" w14:paraId="7F6212F0" w14:textId="77777777" w:rsidTr="005F781C">
        <w:trPr>
          <w:trHeight w:val="511"/>
        </w:trPr>
        <w:tc>
          <w:tcPr>
            <w:tcW w:w="4530" w:type="dxa"/>
            <w:vAlign w:val="center"/>
          </w:tcPr>
          <w:p w14:paraId="3FC42482" w14:textId="77777777" w:rsidR="003D165F" w:rsidRPr="003D165F" w:rsidRDefault="003D165F" w:rsidP="00A2126A">
            <w:pPr>
              <w:pStyle w:val="Pa11"/>
              <w:spacing w:before="100"/>
              <w:rPr>
                <w:rFonts w:cs="Gill Sans"/>
                <w:b/>
                <w:bCs/>
                <w:color w:val="000000"/>
                <w:sz w:val="20"/>
                <w:szCs w:val="20"/>
              </w:rPr>
            </w:pPr>
            <w:r w:rsidRPr="003D165F">
              <w:rPr>
                <w:rStyle w:val="A8"/>
                <w:b/>
                <w:bCs/>
              </w:rPr>
              <w:t xml:space="preserve">DEPARTMENT: </w:t>
            </w:r>
          </w:p>
        </w:tc>
        <w:tc>
          <w:tcPr>
            <w:tcW w:w="4530" w:type="dxa"/>
            <w:vAlign w:val="center"/>
          </w:tcPr>
          <w:p w14:paraId="62B97248" w14:textId="7DCD1C50" w:rsidR="003D165F" w:rsidRPr="005F781C" w:rsidRDefault="006B3938" w:rsidP="006B3938">
            <w:pPr>
              <w:jc w:val="center"/>
              <w:rPr>
                <w:rFonts w:ascii="Gill Sans MT" w:hAnsi="Gill Sans MT"/>
              </w:rPr>
            </w:pPr>
            <w:r>
              <w:rPr>
                <w:b/>
                <w:sz w:val="28"/>
                <w:szCs w:val="28"/>
              </w:rPr>
              <w:t>Rufford Primary School</w:t>
            </w:r>
          </w:p>
        </w:tc>
      </w:tr>
      <w:tr w:rsidR="003D165F" w14:paraId="44E0670A" w14:textId="77777777" w:rsidTr="005F781C">
        <w:trPr>
          <w:trHeight w:val="511"/>
        </w:trPr>
        <w:tc>
          <w:tcPr>
            <w:tcW w:w="4530" w:type="dxa"/>
            <w:vAlign w:val="center"/>
          </w:tcPr>
          <w:p w14:paraId="707D78C5" w14:textId="7E09CF2B" w:rsidR="003D165F" w:rsidRPr="003D165F" w:rsidRDefault="00A84ED9" w:rsidP="00A2126A">
            <w:pPr>
              <w:pStyle w:val="Pa11"/>
              <w:spacing w:before="100"/>
              <w:rPr>
                <w:rFonts w:cs="Gill Sans"/>
                <w:b/>
                <w:bCs/>
                <w:color w:val="000000"/>
                <w:sz w:val="20"/>
                <w:szCs w:val="20"/>
              </w:rPr>
            </w:pPr>
            <w:r>
              <w:rPr>
                <w:rStyle w:val="A8"/>
                <w:b/>
                <w:bCs/>
              </w:rPr>
              <w:t>GRADE</w:t>
            </w:r>
            <w:r w:rsidR="003D165F" w:rsidRPr="003D165F">
              <w:rPr>
                <w:rStyle w:val="A8"/>
                <w:b/>
                <w:bCs/>
              </w:rPr>
              <w:t xml:space="preserve">: </w:t>
            </w:r>
          </w:p>
        </w:tc>
        <w:tc>
          <w:tcPr>
            <w:tcW w:w="4530" w:type="dxa"/>
            <w:vAlign w:val="center"/>
          </w:tcPr>
          <w:p w14:paraId="188F19E0" w14:textId="4C815B55" w:rsidR="003D165F" w:rsidRPr="005F781C" w:rsidRDefault="00BB340C" w:rsidP="006B3938">
            <w:pPr>
              <w:jc w:val="center"/>
              <w:rPr>
                <w:rFonts w:ascii="Gill Sans MT" w:hAnsi="Gill Sans MT"/>
              </w:rPr>
            </w:pPr>
            <w:r>
              <w:rPr>
                <w:sz w:val="28"/>
                <w:szCs w:val="28"/>
              </w:rPr>
              <w:t>M1 – U3</w:t>
            </w:r>
          </w:p>
        </w:tc>
      </w:tr>
      <w:tr w:rsidR="003D165F" w14:paraId="7FE6709E" w14:textId="77777777" w:rsidTr="005F781C">
        <w:trPr>
          <w:trHeight w:val="499"/>
        </w:trPr>
        <w:tc>
          <w:tcPr>
            <w:tcW w:w="4530" w:type="dxa"/>
            <w:vAlign w:val="center"/>
          </w:tcPr>
          <w:p w14:paraId="6FDDBB1A" w14:textId="77777777" w:rsidR="003D165F" w:rsidRPr="003D165F" w:rsidRDefault="003D165F" w:rsidP="00A2126A">
            <w:pPr>
              <w:tabs>
                <w:tab w:val="left" w:pos="1275"/>
              </w:tabs>
              <w:rPr>
                <w:rFonts w:ascii="Gill Sans MT" w:hAnsi="Gill Sans MT"/>
                <w:b/>
                <w:bCs/>
                <w:sz w:val="52"/>
                <w:szCs w:val="52"/>
              </w:rPr>
            </w:pPr>
            <w:r w:rsidRPr="003D165F">
              <w:rPr>
                <w:rStyle w:val="A8"/>
                <w:b/>
                <w:bCs/>
              </w:rPr>
              <w:t xml:space="preserve">REPORTING TO: </w:t>
            </w:r>
          </w:p>
        </w:tc>
        <w:tc>
          <w:tcPr>
            <w:tcW w:w="4530" w:type="dxa"/>
            <w:vAlign w:val="center"/>
          </w:tcPr>
          <w:p w14:paraId="285FD7CC" w14:textId="130C0F07" w:rsidR="003D165F" w:rsidRPr="005F781C" w:rsidRDefault="00BB340C" w:rsidP="006B3938">
            <w:pPr>
              <w:jc w:val="center"/>
              <w:rPr>
                <w:rFonts w:ascii="Gill Sans MT" w:hAnsi="Gill Sans MT"/>
              </w:rPr>
            </w:pPr>
            <w:r>
              <w:rPr>
                <w:sz w:val="28"/>
                <w:szCs w:val="28"/>
              </w:rPr>
              <w:t>Headteacher</w:t>
            </w:r>
          </w:p>
        </w:tc>
      </w:tr>
      <w:tr w:rsidR="00E848EA" w14:paraId="368F59EC" w14:textId="77777777" w:rsidTr="005F781C">
        <w:trPr>
          <w:trHeight w:val="511"/>
        </w:trPr>
        <w:tc>
          <w:tcPr>
            <w:tcW w:w="4530" w:type="dxa"/>
            <w:vAlign w:val="center"/>
          </w:tcPr>
          <w:p w14:paraId="467B507D" w14:textId="77777777" w:rsidR="00E848EA" w:rsidRPr="003D165F" w:rsidRDefault="00E848EA" w:rsidP="00E848EA">
            <w:pPr>
              <w:pStyle w:val="Pa11"/>
              <w:spacing w:before="100"/>
              <w:rPr>
                <w:rFonts w:cs="Gill Sans"/>
                <w:b/>
                <w:bCs/>
                <w:color w:val="000000"/>
                <w:sz w:val="20"/>
                <w:szCs w:val="20"/>
              </w:rPr>
            </w:pPr>
            <w:r w:rsidRPr="003D165F">
              <w:rPr>
                <w:rStyle w:val="A8"/>
                <w:b/>
                <w:bCs/>
              </w:rPr>
              <w:t xml:space="preserve">RESPONSIBLE FOR: </w:t>
            </w:r>
          </w:p>
        </w:tc>
        <w:tc>
          <w:tcPr>
            <w:tcW w:w="4530" w:type="dxa"/>
            <w:vAlign w:val="center"/>
          </w:tcPr>
          <w:p w14:paraId="03CBA541" w14:textId="0992A440" w:rsidR="00E848EA" w:rsidRPr="005F781C" w:rsidRDefault="00BB340C" w:rsidP="006B3938">
            <w:pPr>
              <w:jc w:val="center"/>
              <w:rPr>
                <w:rFonts w:ascii="Gill Sans MT" w:hAnsi="Gill Sans MT"/>
              </w:rPr>
            </w:pPr>
            <w:r>
              <w:rPr>
                <w:rFonts w:ascii="Gill Sans MT" w:hAnsi="Gill Sans MT"/>
              </w:rPr>
              <w:t>Class Teacher</w:t>
            </w:r>
          </w:p>
        </w:tc>
      </w:tr>
      <w:tr w:rsidR="00E848EA" w14:paraId="7112F7F2" w14:textId="77777777" w:rsidTr="005F781C">
        <w:trPr>
          <w:trHeight w:val="519"/>
        </w:trPr>
        <w:tc>
          <w:tcPr>
            <w:tcW w:w="4530" w:type="dxa"/>
            <w:vAlign w:val="center"/>
          </w:tcPr>
          <w:p w14:paraId="34798C20" w14:textId="77777777" w:rsidR="00E848EA" w:rsidRPr="003D165F" w:rsidRDefault="00E848EA" w:rsidP="00E848EA">
            <w:pPr>
              <w:pStyle w:val="Pa11"/>
              <w:spacing w:before="100"/>
              <w:rPr>
                <w:rFonts w:cs="Gill Sans"/>
                <w:b/>
                <w:bCs/>
                <w:color w:val="000000"/>
                <w:sz w:val="20"/>
                <w:szCs w:val="20"/>
              </w:rPr>
            </w:pPr>
            <w:r w:rsidRPr="003D165F">
              <w:rPr>
                <w:rStyle w:val="A8"/>
                <w:b/>
                <w:bCs/>
              </w:rPr>
              <w:t xml:space="preserve">LIASING WITH: </w:t>
            </w:r>
          </w:p>
        </w:tc>
        <w:tc>
          <w:tcPr>
            <w:tcW w:w="4530" w:type="dxa"/>
            <w:vAlign w:val="center"/>
          </w:tcPr>
          <w:p w14:paraId="360175DA" w14:textId="195E004B" w:rsidR="00E848EA" w:rsidRPr="005F781C" w:rsidRDefault="00E848EA" w:rsidP="00E848EA">
            <w:pPr>
              <w:rPr>
                <w:rFonts w:ascii="Gill Sans MT" w:hAnsi="Gill Sans MT"/>
              </w:rPr>
            </w:pPr>
            <w:r w:rsidRPr="00702B13">
              <w:rPr>
                <w:rFonts w:ascii="Gill Sans MT" w:hAnsi="Gill Sans MT"/>
              </w:rPr>
              <w:t xml:space="preserve">CEO, Headteachers, Senior Leadership Team, Governors, teaching and </w:t>
            </w:r>
            <w:r>
              <w:rPr>
                <w:rFonts w:ascii="Gill Sans MT" w:hAnsi="Gill Sans MT"/>
              </w:rPr>
              <w:t>professional services</w:t>
            </w:r>
            <w:r w:rsidRPr="00702B13">
              <w:rPr>
                <w:rFonts w:ascii="Gill Sans MT" w:hAnsi="Gill Sans MT"/>
              </w:rPr>
              <w:t xml:space="preserve"> staff, outside agencies, and the Trust’s central team</w:t>
            </w:r>
          </w:p>
        </w:tc>
      </w:tr>
    </w:tbl>
    <w:p w14:paraId="7FBEF140" w14:textId="77777777" w:rsidR="003D165F" w:rsidRPr="005F781C" w:rsidRDefault="003D165F" w:rsidP="003D165F">
      <w:pPr>
        <w:rPr>
          <w:rFonts w:ascii="Gill Sans MT" w:hAnsi="Gill Sans MT"/>
        </w:rPr>
      </w:pPr>
    </w:p>
    <w:p w14:paraId="5B3A2BA5" w14:textId="53DD4B33" w:rsidR="003D165F" w:rsidRDefault="003D165F" w:rsidP="003D165F">
      <w:pPr>
        <w:rPr>
          <w:rFonts w:ascii="Gill Sans MT" w:hAnsi="Gill Sans MT"/>
          <w:b/>
          <w:bCs/>
          <w:sz w:val="44"/>
          <w:szCs w:val="44"/>
        </w:rPr>
      </w:pPr>
      <w:r w:rsidRPr="00B462D6">
        <w:rPr>
          <w:rFonts w:ascii="Gill Sans MT" w:hAnsi="Gill Sans MT"/>
          <w:color w:val="BFBFBF" w:themeColor="background1" w:themeShade="BF"/>
          <w:sz w:val="44"/>
          <w:szCs w:val="44"/>
        </w:rPr>
        <w:t>Main</w:t>
      </w:r>
      <w:r w:rsidRPr="00B462D6">
        <w:rPr>
          <w:rFonts w:ascii="Gill Sans MT" w:hAnsi="Gill Sans MT"/>
          <w:sz w:val="44"/>
          <w:szCs w:val="44"/>
        </w:rPr>
        <w:t xml:space="preserve"> </w:t>
      </w:r>
      <w:r w:rsidRPr="00B462D6">
        <w:rPr>
          <w:rFonts w:ascii="Gill Sans MT" w:hAnsi="Gill Sans MT"/>
          <w:b/>
          <w:bCs/>
          <w:sz w:val="44"/>
          <w:szCs w:val="44"/>
        </w:rPr>
        <w:t>Purpose</w:t>
      </w:r>
    </w:p>
    <w:p w14:paraId="2BC120EA" w14:textId="77777777" w:rsidR="00BB340C" w:rsidRPr="00BB340C" w:rsidRDefault="00BB340C" w:rsidP="00BB340C">
      <w:pPr>
        <w:spacing w:after="0" w:line="240" w:lineRule="auto"/>
        <w:jc w:val="both"/>
        <w:rPr>
          <w:rFonts w:ascii="Gill Sans MT" w:eastAsia="Times New Roman" w:hAnsi="Gill Sans MT" w:cs="Times New Roman"/>
          <w:b/>
          <w:sz w:val="24"/>
          <w:szCs w:val="24"/>
          <w:lang w:eastAsia="en-GB"/>
        </w:rPr>
      </w:pPr>
      <w:r w:rsidRPr="00BB340C">
        <w:rPr>
          <w:rFonts w:ascii="Gill Sans MT" w:eastAsia="Times New Roman" w:hAnsi="Gill Sans MT" w:cs="Times New Roman"/>
          <w:b/>
          <w:sz w:val="24"/>
          <w:szCs w:val="24"/>
          <w:lang w:eastAsia="en-GB"/>
        </w:rPr>
        <w:t xml:space="preserve">All teachers are expected to meet the Teacher Standards at the level that reflects their experience </w:t>
      </w:r>
    </w:p>
    <w:p w14:paraId="52F6E940"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Implement and deliver an appropriately broad, balanced, relevant curriculum that is adapted to meet the needs of all pupils</w:t>
      </w:r>
    </w:p>
    <w:p w14:paraId="655F1C3B"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0CCAF76D"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 xml:space="preserve">To ensure that information about pupils’ achievements or misconceptions in previous classes and lessons are used effectively as a basis for planning </w:t>
      </w:r>
    </w:p>
    <w:p w14:paraId="6182CAF7"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71B152AC"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 xml:space="preserve">To co-ordinate designated curriculum area/areas as appropriate.  </w:t>
      </w:r>
    </w:p>
    <w:p w14:paraId="3ABD94BC"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15FFBAB4"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Provide high quality teaching and learning across all subjects.</w:t>
      </w:r>
    </w:p>
    <w:p w14:paraId="0EAA4D08"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3659E3E1" w14:textId="77777777" w:rsidR="00BB340C" w:rsidRPr="00BB340C" w:rsidRDefault="00BB340C" w:rsidP="00BB340C">
      <w:pPr>
        <w:autoSpaceDE w:val="0"/>
        <w:autoSpaceDN w:val="0"/>
        <w:adjustRightInd w:val="0"/>
        <w:spacing w:after="0" w:line="240" w:lineRule="auto"/>
        <w:rPr>
          <w:rFonts w:ascii="Gill Sans MT" w:eastAsia="Times New Roman" w:hAnsi="Gill Sans MT" w:cs="Times New Roman"/>
          <w:bCs/>
          <w:sz w:val="24"/>
          <w:szCs w:val="24"/>
          <w:lang w:val="en-US" w:eastAsia="en-GB"/>
        </w:rPr>
      </w:pPr>
      <w:r w:rsidRPr="00BB340C">
        <w:rPr>
          <w:rFonts w:ascii="Gill Sans MT" w:eastAsia="Times New Roman" w:hAnsi="Gill Sans MT" w:cs="Times New Roman"/>
          <w:bCs/>
          <w:sz w:val="24"/>
          <w:szCs w:val="24"/>
          <w:lang w:val="en-US" w:eastAsia="en-GB"/>
        </w:rPr>
        <w:t>Maintain high expectations and standards in classroom practice.</w:t>
      </w:r>
    </w:p>
    <w:p w14:paraId="3187FC84" w14:textId="77777777" w:rsidR="00BB340C" w:rsidRPr="00BB340C" w:rsidRDefault="00BB340C" w:rsidP="00BB340C">
      <w:pPr>
        <w:autoSpaceDE w:val="0"/>
        <w:autoSpaceDN w:val="0"/>
        <w:adjustRightInd w:val="0"/>
        <w:spacing w:after="0" w:line="240" w:lineRule="auto"/>
        <w:rPr>
          <w:rFonts w:ascii="Gill Sans MT" w:eastAsia="Times New Roman" w:hAnsi="Gill Sans MT" w:cs="Times New Roman"/>
          <w:bCs/>
          <w:sz w:val="24"/>
          <w:szCs w:val="24"/>
          <w:lang w:val="en-US" w:eastAsia="en-GB"/>
        </w:rPr>
      </w:pPr>
    </w:p>
    <w:p w14:paraId="48EF1C42" w14:textId="77777777" w:rsidR="00BB340C" w:rsidRPr="00BB340C" w:rsidRDefault="00BB340C" w:rsidP="00BB340C">
      <w:pPr>
        <w:autoSpaceDE w:val="0"/>
        <w:autoSpaceDN w:val="0"/>
        <w:adjustRightInd w:val="0"/>
        <w:spacing w:after="0" w:line="240" w:lineRule="auto"/>
        <w:rPr>
          <w:rFonts w:ascii="Gill Sans MT" w:eastAsia="Times New Roman" w:hAnsi="Gill Sans MT" w:cs="Times New Roman"/>
          <w:bCs/>
          <w:sz w:val="24"/>
          <w:szCs w:val="24"/>
          <w:lang w:val="en-US" w:eastAsia="en-GB"/>
        </w:rPr>
      </w:pPr>
      <w:r w:rsidRPr="00BB340C">
        <w:rPr>
          <w:rFonts w:ascii="Gill Sans MT" w:eastAsia="Times New Roman" w:hAnsi="Gill Sans MT" w:cs="Times New Roman"/>
          <w:bCs/>
          <w:sz w:val="24"/>
          <w:szCs w:val="24"/>
          <w:lang w:val="en-US" w:eastAsia="en-GB"/>
        </w:rPr>
        <w:t>To ensure the effective development of pupils’ literacy, numeracy and information communication technology (ICT) skills throughout your teaching</w:t>
      </w:r>
    </w:p>
    <w:p w14:paraId="181BF4AF" w14:textId="77777777" w:rsidR="00BB340C" w:rsidRPr="00BB340C" w:rsidRDefault="00BB340C" w:rsidP="00BB340C">
      <w:pPr>
        <w:autoSpaceDE w:val="0"/>
        <w:autoSpaceDN w:val="0"/>
        <w:adjustRightInd w:val="0"/>
        <w:spacing w:after="0" w:line="240" w:lineRule="auto"/>
        <w:rPr>
          <w:rFonts w:ascii="Gill Sans MT" w:eastAsia="Times New Roman" w:hAnsi="Gill Sans MT" w:cs="Times New Roman"/>
          <w:bCs/>
          <w:sz w:val="24"/>
          <w:szCs w:val="24"/>
          <w:lang w:val="en-US" w:eastAsia="en-GB"/>
        </w:rPr>
      </w:pPr>
    </w:p>
    <w:p w14:paraId="038695D9" w14:textId="57C613ED" w:rsidR="00BB340C" w:rsidRPr="00BB340C" w:rsidRDefault="0098460F" w:rsidP="00BB340C">
      <w:pPr>
        <w:autoSpaceDE w:val="0"/>
        <w:autoSpaceDN w:val="0"/>
        <w:adjustRightInd w:val="0"/>
        <w:spacing w:after="0" w:line="240" w:lineRule="auto"/>
        <w:rPr>
          <w:rFonts w:ascii="Gill Sans MT" w:eastAsia="Times New Roman" w:hAnsi="Gill Sans MT" w:cs="Times New Roman"/>
          <w:bCs/>
          <w:sz w:val="24"/>
          <w:szCs w:val="24"/>
          <w:lang w:eastAsia="en-GB"/>
        </w:rPr>
      </w:pPr>
      <w:r>
        <w:rPr>
          <w:rFonts w:ascii="Gill Sans MT" w:eastAsia="Times New Roman" w:hAnsi="Gill Sans MT" w:cs="Times New Roman"/>
          <w:bCs/>
          <w:sz w:val="24"/>
          <w:szCs w:val="24"/>
          <w:lang w:val="en-US" w:eastAsia="en-GB"/>
        </w:rPr>
        <w:t>To p</w:t>
      </w:r>
      <w:r w:rsidR="00BB340C" w:rsidRPr="00BB340C">
        <w:rPr>
          <w:rFonts w:ascii="Gill Sans MT" w:eastAsia="Times New Roman" w:hAnsi="Gill Sans MT" w:cs="Times New Roman"/>
          <w:bCs/>
          <w:sz w:val="24"/>
          <w:szCs w:val="24"/>
          <w:lang w:val="en-US" w:eastAsia="en-GB"/>
        </w:rPr>
        <w:t>romot</w:t>
      </w:r>
      <w:r>
        <w:rPr>
          <w:rFonts w:ascii="Gill Sans MT" w:eastAsia="Times New Roman" w:hAnsi="Gill Sans MT" w:cs="Times New Roman"/>
          <w:bCs/>
          <w:sz w:val="24"/>
          <w:szCs w:val="24"/>
          <w:lang w:val="en-US" w:eastAsia="en-GB"/>
        </w:rPr>
        <w:t>e</w:t>
      </w:r>
      <w:r w:rsidR="00BB340C" w:rsidRPr="00BB340C">
        <w:rPr>
          <w:rFonts w:ascii="Gill Sans MT" w:eastAsia="Times New Roman" w:hAnsi="Gill Sans MT" w:cs="Times New Roman"/>
          <w:bCs/>
          <w:sz w:val="24"/>
          <w:szCs w:val="24"/>
          <w:lang w:val="en-US" w:eastAsia="en-GB"/>
        </w:rPr>
        <w:t xml:space="preserve"> </w:t>
      </w:r>
      <w:r>
        <w:rPr>
          <w:rFonts w:ascii="Gill Sans MT" w:eastAsia="Times New Roman" w:hAnsi="Gill Sans MT" w:cs="Times New Roman"/>
          <w:bCs/>
          <w:sz w:val="24"/>
          <w:szCs w:val="24"/>
          <w:lang w:val="en-US" w:eastAsia="en-GB"/>
        </w:rPr>
        <w:t>positive</w:t>
      </w:r>
      <w:r w:rsidR="00BB340C" w:rsidRPr="00BB340C">
        <w:rPr>
          <w:rFonts w:ascii="Gill Sans MT" w:eastAsia="Times New Roman" w:hAnsi="Gill Sans MT" w:cs="Times New Roman"/>
          <w:bCs/>
          <w:sz w:val="24"/>
          <w:szCs w:val="24"/>
          <w:lang w:val="en-US" w:eastAsia="en-GB"/>
        </w:rPr>
        <w:t xml:space="preserve"> behaviour.</w:t>
      </w:r>
    </w:p>
    <w:p w14:paraId="5D2F691E"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7EE08214"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Show commitment to continuous improvement in teaching and learning and the development of effective approaches.</w:t>
      </w:r>
    </w:p>
    <w:p w14:paraId="05EB45D6"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2DE2CCEE"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Monitor and support the overall progress and development of pupils as their class teacher.</w:t>
      </w:r>
    </w:p>
    <w:p w14:paraId="70DC840D"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56C2CC66"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Facilitate and encourage a learning experience which provides pupils with the opportunity to achieve their individual potential and which meets their individual needs.</w:t>
      </w:r>
    </w:p>
    <w:p w14:paraId="0A2851A1"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47D04888"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Contribute to raising standards of pupil attainment.</w:t>
      </w:r>
    </w:p>
    <w:p w14:paraId="1C7B6858"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455EB0C4"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Share and support the school’s responsibility to provide and monitor opportunities for personal and academic growth.</w:t>
      </w:r>
    </w:p>
    <w:p w14:paraId="5CB01CE7"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6B51B19E"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Show all pupils that they are valued.</w:t>
      </w:r>
    </w:p>
    <w:p w14:paraId="3817E339"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0774E00C"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r w:rsidRPr="00BB340C">
        <w:rPr>
          <w:rFonts w:ascii="Gill Sans MT" w:eastAsia="Times New Roman" w:hAnsi="Gill Sans MT" w:cs="Times New Roman"/>
          <w:spacing w:val="-2"/>
          <w:sz w:val="24"/>
          <w:szCs w:val="24"/>
          <w:lang w:val="en-US"/>
        </w:rPr>
        <w:t>Contribute to school strategies for addressing barriers to learning that may prevent pupils from achieving their potential.</w:t>
      </w:r>
    </w:p>
    <w:p w14:paraId="29C3D3C6" w14:textId="77777777" w:rsidR="00BB340C" w:rsidRPr="00BB340C" w:rsidRDefault="00BB340C" w:rsidP="00BB340C">
      <w:pPr>
        <w:tabs>
          <w:tab w:val="left" w:pos="-720"/>
        </w:tabs>
        <w:suppressAutoHyphens/>
        <w:spacing w:after="0" w:line="240" w:lineRule="auto"/>
        <w:jc w:val="both"/>
        <w:rPr>
          <w:rFonts w:ascii="Gill Sans MT" w:eastAsia="Times New Roman" w:hAnsi="Gill Sans MT" w:cs="Times New Roman"/>
          <w:spacing w:val="-2"/>
          <w:sz w:val="24"/>
          <w:szCs w:val="24"/>
          <w:lang w:val="en-US"/>
        </w:rPr>
      </w:pPr>
    </w:p>
    <w:p w14:paraId="58A01B3C" w14:textId="77777777" w:rsidR="00BB340C" w:rsidRPr="00BB340C" w:rsidRDefault="00BB340C" w:rsidP="00BB340C">
      <w:pPr>
        <w:autoSpaceDE w:val="0"/>
        <w:autoSpaceDN w:val="0"/>
        <w:adjustRightInd w:val="0"/>
        <w:spacing w:after="0" w:line="240" w:lineRule="auto"/>
        <w:contextualSpacing/>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Promote and safeguard the welfare of children and young persons you are responsible for, or come into contact with.</w:t>
      </w:r>
    </w:p>
    <w:p w14:paraId="1141B181" w14:textId="77777777" w:rsidR="00BB340C" w:rsidRPr="00BB340C" w:rsidRDefault="00BB340C" w:rsidP="00BB340C">
      <w:pPr>
        <w:autoSpaceDE w:val="0"/>
        <w:autoSpaceDN w:val="0"/>
        <w:adjustRightInd w:val="0"/>
        <w:spacing w:after="0" w:line="240" w:lineRule="auto"/>
        <w:contextualSpacing/>
        <w:jc w:val="both"/>
        <w:rPr>
          <w:rFonts w:ascii="Gill Sans MT" w:eastAsia="Times New Roman" w:hAnsi="Gill Sans MT" w:cs="Times New Roman"/>
          <w:sz w:val="24"/>
          <w:szCs w:val="24"/>
          <w:lang w:eastAsia="en-GB"/>
        </w:rPr>
      </w:pPr>
    </w:p>
    <w:p w14:paraId="20435A23" w14:textId="77777777" w:rsidR="00BB340C" w:rsidRPr="00BB340C" w:rsidRDefault="00BB340C" w:rsidP="00BB340C">
      <w:pPr>
        <w:autoSpaceDE w:val="0"/>
        <w:autoSpaceDN w:val="0"/>
        <w:adjustRightInd w:val="0"/>
        <w:spacing w:after="0" w:line="240" w:lineRule="auto"/>
        <w:contextualSpacing/>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aware of and comply with policies and procedures relating to child protection, health, safety and security, confidentiality and data protection, reporting all concerns to an appropriate person.</w:t>
      </w:r>
    </w:p>
    <w:p w14:paraId="52E5B400" w14:textId="77777777" w:rsidR="00BB340C" w:rsidRPr="00BB340C" w:rsidRDefault="00BB340C" w:rsidP="00BB340C">
      <w:pPr>
        <w:autoSpaceDE w:val="0"/>
        <w:autoSpaceDN w:val="0"/>
        <w:adjustRightInd w:val="0"/>
        <w:spacing w:after="0" w:line="240" w:lineRule="auto"/>
        <w:contextualSpacing/>
        <w:jc w:val="both"/>
        <w:rPr>
          <w:rFonts w:ascii="Gill Sans MT" w:eastAsia="Times New Roman" w:hAnsi="Gill Sans MT" w:cs="Times New Roman"/>
          <w:sz w:val="24"/>
          <w:szCs w:val="24"/>
          <w:lang w:eastAsia="en-GB"/>
        </w:rPr>
      </w:pPr>
    </w:p>
    <w:p w14:paraId="5137422F" w14:textId="77777777" w:rsidR="00BB340C" w:rsidRPr="00BB340C" w:rsidRDefault="00BB340C" w:rsidP="00BB340C">
      <w:pPr>
        <w:autoSpaceDE w:val="0"/>
        <w:autoSpaceDN w:val="0"/>
        <w:adjustRightInd w:val="0"/>
        <w:spacing w:after="0" w:line="240" w:lineRule="auto"/>
        <w:contextualSpacing/>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contribute to the promotion of equal opportunities and celebration of diversity in all aspects of the work of the school.</w:t>
      </w:r>
    </w:p>
    <w:p w14:paraId="4FF2EB47" w14:textId="77777777" w:rsidR="00BB340C" w:rsidRPr="00BB340C" w:rsidRDefault="00BB340C" w:rsidP="00BB340C">
      <w:pPr>
        <w:autoSpaceDE w:val="0"/>
        <w:autoSpaceDN w:val="0"/>
        <w:adjustRightInd w:val="0"/>
        <w:spacing w:after="0" w:line="240" w:lineRule="auto"/>
        <w:contextualSpacing/>
        <w:jc w:val="both"/>
        <w:rPr>
          <w:rFonts w:ascii="Gill Sans MT" w:eastAsia="Times New Roman" w:hAnsi="Gill Sans MT" w:cs="Times New Roman"/>
          <w:sz w:val="24"/>
          <w:szCs w:val="24"/>
          <w:lang w:eastAsia="en-GB"/>
        </w:rPr>
      </w:pPr>
    </w:p>
    <w:p w14:paraId="3538D358" w14:textId="77777777" w:rsidR="00BB340C" w:rsidRPr="00BB340C" w:rsidRDefault="00BB340C" w:rsidP="00BB340C">
      <w:pPr>
        <w:autoSpaceDE w:val="0"/>
        <w:autoSpaceDN w:val="0"/>
        <w:adjustRightInd w:val="0"/>
        <w:spacing w:after="0" w:line="240" w:lineRule="auto"/>
        <w:contextualSpacing/>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aware of and comply with all current Trust/school policies.</w:t>
      </w:r>
    </w:p>
    <w:p w14:paraId="6C97C15E" w14:textId="77777777" w:rsidR="006B3938" w:rsidRPr="00BB340C" w:rsidRDefault="006B3938" w:rsidP="006B3938">
      <w:pPr>
        <w:pStyle w:val="ListParagraph"/>
        <w:spacing w:after="0" w:line="240" w:lineRule="auto"/>
        <w:ind w:left="0"/>
        <w:rPr>
          <w:rFonts w:ascii="Gill Sans MT" w:hAnsi="Gill Sans MT"/>
          <w:sz w:val="24"/>
          <w:szCs w:val="24"/>
        </w:rPr>
      </w:pPr>
    </w:p>
    <w:p w14:paraId="4D699540" w14:textId="77777777" w:rsidR="00767E4C" w:rsidRDefault="00767E4C" w:rsidP="00B462D6">
      <w:pPr>
        <w:rPr>
          <w:rFonts w:ascii="Gill Sans MT" w:hAnsi="Gill Sans MT"/>
          <w:color w:val="BFBFBF" w:themeColor="background1" w:themeShade="BF"/>
          <w:sz w:val="24"/>
          <w:szCs w:val="24"/>
        </w:rPr>
      </w:pPr>
    </w:p>
    <w:p w14:paraId="75831151" w14:textId="0B22B43F" w:rsidR="00B462D6" w:rsidRPr="00BB340C" w:rsidRDefault="00B462D6" w:rsidP="00B462D6">
      <w:pPr>
        <w:rPr>
          <w:rFonts w:ascii="Gill Sans MT" w:hAnsi="Gill Sans MT"/>
          <w:b/>
          <w:bCs/>
          <w:sz w:val="24"/>
          <w:szCs w:val="24"/>
        </w:rPr>
      </w:pPr>
      <w:r w:rsidRPr="00BB340C">
        <w:rPr>
          <w:rFonts w:ascii="Gill Sans MT" w:hAnsi="Gill Sans MT"/>
          <w:color w:val="BFBFBF" w:themeColor="background1" w:themeShade="BF"/>
          <w:sz w:val="24"/>
          <w:szCs w:val="24"/>
        </w:rPr>
        <w:t>Main</w:t>
      </w:r>
      <w:r w:rsidRPr="00BB340C">
        <w:rPr>
          <w:rFonts w:ascii="Gill Sans MT" w:hAnsi="Gill Sans MT"/>
          <w:sz w:val="24"/>
          <w:szCs w:val="24"/>
        </w:rPr>
        <w:t xml:space="preserve"> </w:t>
      </w:r>
      <w:r w:rsidRPr="00BB340C">
        <w:rPr>
          <w:rFonts w:ascii="Gill Sans MT" w:hAnsi="Gill Sans MT"/>
          <w:b/>
          <w:bCs/>
          <w:sz w:val="24"/>
          <w:szCs w:val="24"/>
        </w:rPr>
        <w:t xml:space="preserve">Duties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6"/>
      </w:tblGrid>
      <w:tr w:rsidR="00BB340C" w:rsidRPr="00BB340C" w14:paraId="18BB22DA" w14:textId="77777777" w:rsidTr="0098460F">
        <w:tc>
          <w:tcPr>
            <w:tcW w:w="9026" w:type="dxa"/>
            <w:tcBorders>
              <w:top w:val="nil"/>
              <w:left w:val="nil"/>
              <w:bottom w:val="nil"/>
              <w:right w:val="nil"/>
            </w:tcBorders>
            <w:shd w:val="clear" w:color="auto" w:fill="auto"/>
          </w:tcPr>
          <w:p w14:paraId="4A19BACD" w14:textId="77777777" w:rsidR="00BB340C" w:rsidRPr="00BB340C" w:rsidRDefault="00BB340C" w:rsidP="00BB340C">
            <w:pPr>
              <w:spacing w:after="0" w:line="240" w:lineRule="auto"/>
              <w:jc w:val="both"/>
              <w:rPr>
                <w:rFonts w:ascii="Gill Sans MT" w:eastAsia="Times New Roman" w:hAnsi="Gill Sans MT" w:cs="Times New Roman"/>
                <w:b/>
                <w:sz w:val="24"/>
                <w:szCs w:val="24"/>
                <w:lang w:eastAsia="en-GB"/>
              </w:rPr>
            </w:pPr>
            <w:r w:rsidRPr="00BB340C">
              <w:rPr>
                <w:rFonts w:ascii="Gill Sans MT" w:eastAsia="Times New Roman" w:hAnsi="Gill Sans MT" w:cs="Times New Roman"/>
                <w:b/>
                <w:sz w:val="24"/>
                <w:szCs w:val="24"/>
                <w:lang w:eastAsia="en-GB"/>
              </w:rPr>
              <w:t>KEY RESPONSIBILITIES</w:t>
            </w:r>
          </w:p>
          <w:p w14:paraId="582027AF" w14:textId="77777777" w:rsidR="00BB340C" w:rsidRPr="00BB340C" w:rsidRDefault="00BB340C" w:rsidP="00BB340C">
            <w:pPr>
              <w:spacing w:after="0" w:line="240" w:lineRule="auto"/>
              <w:jc w:val="both"/>
              <w:rPr>
                <w:rFonts w:ascii="Gill Sans MT" w:eastAsia="Times New Roman" w:hAnsi="Gill Sans MT" w:cs="Times New Roman"/>
                <w:sz w:val="24"/>
                <w:szCs w:val="24"/>
                <w:lang w:eastAsia="en-GB"/>
              </w:rPr>
            </w:pPr>
          </w:p>
          <w:p w14:paraId="649F3CEA"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val="en-US" w:eastAsia="en-GB"/>
              </w:rPr>
            </w:pPr>
            <w:r w:rsidRPr="00BB340C">
              <w:rPr>
                <w:rFonts w:ascii="Gill Sans MT" w:eastAsia="Times New Roman" w:hAnsi="Gill Sans MT" w:cs="Times New Roman"/>
                <w:b/>
                <w:sz w:val="24"/>
                <w:szCs w:val="24"/>
                <w:lang w:eastAsia="en-GB"/>
              </w:rPr>
              <w:t>Strategic Planning</w:t>
            </w:r>
          </w:p>
          <w:p w14:paraId="4BF0BCC4"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Actively assist in the development of appropriate curriculums, resources, schemes of work/learning, marking policies, assessments and learning and teaching strategies.</w:t>
            </w:r>
          </w:p>
          <w:p w14:paraId="6D868A49"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Contribute to the school’s development plan and its implementation.</w:t>
            </w:r>
          </w:p>
          <w:p w14:paraId="5D73FF9D"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Plan, prepare and deliver high quality lessons which will provide a positive learning experience for pupils, and support their progress.</w:t>
            </w:r>
          </w:p>
          <w:p w14:paraId="462215DB"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Actively contribute to the delivery of the whole school attainment targets.</w:t>
            </w:r>
          </w:p>
          <w:p w14:paraId="24AD5B03"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set homework, in line with school policy, that consolidates and extends learning and encourages pupils to take responsibility for their own learning.</w:t>
            </w:r>
          </w:p>
          <w:p w14:paraId="29893D82"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contribute towards the implementation of IEPs as detailed in the current Code of Practice particularly the planning and recording of appropriate actions and outcomes related to set targets</w:t>
            </w:r>
          </w:p>
          <w:p w14:paraId="11097FA4" w14:textId="77777777" w:rsidR="00BB340C" w:rsidRPr="00BB340C" w:rsidRDefault="00BB340C" w:rsidP="00BB340C">
            <w:pPr>
              <w:autoSpaceDE w:val="0"/>
              <w:autoSpaceDN w:val="0"/>
              <w:adjustRightInd w:val="0"/>
              <w:spacing w:after="0" w:line="240" w:lineRule="auto"/>
              <w:ind w:left="720"/>
              <w:jc w:val="both"/>
              <w:rPr>
                <w:rFonts w:ascii="Gill Sans MT" w:eastAsia="Times New Roman" w:hAnsi="Gill Sans MT" w:cs="Times New Roman"/>
                <w:b/>
                <w:bCs/>
                <w:sz w:val="24"/>
                <w:szCs w:val="24"/>
                <w:lang w:val="en-US" w:eastAsia="en-GB"/>
              </w:rPr>
            </w:pPr>
          </w:p>
          <w:p w14:paraId="34728122"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val="en-US" w:eastAsia="en-GB"/>
              </w:rPr>
            </w:pPr>
            <w:r w:rsidRPr="00BB340C">
              <w:rPr>
                <w:rFonts w:ascii="Gill Sans MT" w:eastAsia="Times New Roman" w:hAnsi="Gill Sans MT" w:cs="Times New Roman"/>
                <w:b/>
                <w:sz w:val="24"/>
                <w:szCs w:val="24"/>
                <w:lang w:eastAsia="en-GB"/>
              </w:rPr>
              <w:t>Curriculum Provision</w:t>
            </w:r>
          </w:p>
          <w:p w14:paraId="27D0C4ED"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To work with the school’s senior leaders to ensure that the curriculum area </w:t>
            </w:r>
            <w:proofErr w:type="gramStart"/>
            <w:r w:rsidRPr="00BB340C">
              <w:rPr>
                <w:rFonts w:ascii="Gill Sans MT" w:eastAsia="Times New Roman" w:hAnsi="Gill Sans MT" w:cs="Times New Roman"/>
                <w:sz w:val="24"/>
                <w:szCs w:val="24"/>
                <w:lang w:eastAsia="en-GB"/>
              </w:rPr>
              <w:t>you</w:t>
            </w:r>
            <w:proofErr w:type="gramEnd"/>
            <w:r w:rsidRPr="00BB340C">
              <w:rPr>
                <w:rFonts w:ascii="Gill Sans MT" w:eastAsia="Times New Roman" w:hAnsi="Gill Sans MT" w:cs="Times New Roman"/>
                <w:sz w:val="24"/>
                <w:szCs w:val="24"/>
                <w:lang w:eastAsia="en-GB"/>
              </w:rPr>
              <w:t xml:space="preserve"> co-ordinate provides a range of teaching and learning opportunities, which complement the school’s strategic objectives.</w:t>
            </w:r>
          </w:p>
          <w:p w14:paraId="0F1F8E32"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b/>
                <w:bCs/>
                <w:sz w:val="24"/>
                <w:szCs w:val="24"/>
                <w:lang w:val="en-US" w:eastAsia="en-GB"/>
              </w:rPr>
            </w:pPr>
            <w:r w:rsidRPr="00BB340C">
              <w:rPr>
                <w:rFonts w:ascii="Gill Sans MT" w:eastAsia="Times New Roman" w:hAnsi="Gill Sans MT" w:cs="Times New Roman"/>
                <w:sz w:val="24"/>
                <w:szCs w:val="24"/>
                <w:lang w:eastAsia="en-GB"/>
              </w:rPr>
              <w:lastRenderedPageBreak/>
              <w:t>Take part in the process of curriculum development and change to ensure the continued relevance to the needs of pupils.</w:t>
            </w:r>
          </w:p>
          <w:p w14:paraId="489EBC53"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b/>
                <w:bCs/>
                <w:sz w:val="24"/>
                <w:szCs w:val="24"/>
                <w:lang w:val="en-US" w:eastAsia="en-GB"/>
              </w:rPr>
            </w:pPr>
            <w:r w:rsidRPr="00BB340C">
              <w:rPr>
                <w:rFonts w:ascii="Gill Sans MT" w:eastAsia="Times New Roman" w:hAnsi="Gill Sans MT" w:cs="Times New Roman"/>
                <w:sz w:val="24"/>
                <w:szCs w:val="24"/>
                <w:lang w:eastAsia="en-GB"/>
              </w:rPr>
              <w:t>To support curriculum development so that it prepares pupils for the next stage of their learning.</w:t>
            </w:r>
          </w:p>
          <w:p w14:paraId="0CABA3C8" w14:textId="77777777" w:rsidR="00BB340C" w:rsidRPr="00BB340C" w:rsidRDefault="00BB340C" w:rsidP="00BB340C">
            <w:pPr>
              <w:spacing w:after="0" w:line="240" w:lineRule="auto"/>
              <w:jc w:val="both"/>
              <w:rPr>
                <w:rFonts w:ascii="Gill Sans MT" w:eastAsia="Times New Roman" w:hAnsi="Gill Sans MT" w:cs="Times New Roman"/>
                <w:b/>
                <w:sz w:val="24"/>
                <w:szCs w:val="24"/>
                <w:lang w:eastAsia="en-GB"/>
              </w:rPr>
            </w:pPr>
          </w:p>
          <w:p w14:paraId="2FB6EB27" w14:textId="77777777" w:rsidR="00BB340C" w:rsidRPr="00BB340C" w:rsidRDefault="00BB340C" w:rsidP="00BB340C">
            <w:pPr>
              <w:spacing w:after="0" w:line="240" w:lineRule="auto"/>
              <w:jc w:val="both"/>
              <w:rPr>
                <w:rFonts w:ascii="Gill Sans MT" w:eastAsia="Times New Roman" w:hAnsi="Gill Sans MT" w:cs="Times New Roman"/>
                <w:b/>
                <w:sz w:val="24"/>
                <w:szCs w:val="24"/>
                <w:lang w:eastAsia="en-GB"/>
              </w:rPr>
            </w:pPr>
            <w:r w:rsidRPr="00BB340C">
              <w:rPr>
                <w:rFonts w:ascii="Gill Sans MT" w:eastAsia="Times New Roman" w:hAnsi="Gill Sans MT" w:cs="Times New Roman"/>
                <w:b/>
                <w:sz w:val="24"/>
                <w:szCs w:val="24"/>
                <w:lang w:eastAsia="en-GB"/>
              </w:rPr>
              <w:t>Staffing and Staff Development</w:t>
            </w:r>
          </w:p>
          <w:p w14:paraId="1767F330"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Take part in the school’s staff development programme by participating in arrangements for further training and professional development.</w:t>
            </w:r>
          </w:p>
          <w:p w14:paraId="09E93EE0"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take personal responsibility for personal and professional development in the relevant areas including thorough and up to date subject knowledge and research and developments in pedagogy.</w:t>
            </w:r>
          </w:p>
          <w:p w14:paraId="541DC0F6" w14:textId="494433E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Engage actively in the </w:t>
            </w:r>
            <w:r w:rsidR="0098460F">
              <w:rPr>
                <w:rFonts w:ascii="Gill Sans MT" w:eastAsia="Times New Roman" w:hAnsi="Gill Sans MT" w:cs="Times New Roman"/>
                <w:sz w:val="24"/>
                <w:szCs w:val="24"/>
                <w:lang w:eastAsia="en-GB"/>
              </w:rPr>
              <w:t xml:space="preserve">Performance Development/Appraisal </w:t>
            </w:r>
            <w:r w:rsidRPr="00BB340C">
              <w:rPr>
                <w:rFonts w:ascii="Gill Sans MT" w:eastAsia="Times New Roman" w:hAnsi="Gill Sans MT" w:cs="Times New Roman"/>
                <w:sz w:val="24"/>
                <w:szCs w:val="24"/>
                <w:lang w:eastAsia="en-GB"/>
              </w:rPr>
              <w:t>process.</w:t>
            </w:r>
          </w:p>
          <w:p w14:paraId="14806FF1"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Ensure the effective/efficient deployment of classroom support</w:t>
            </w:r>
          </w:p>
          <w:p w14:paraId="1E532A79"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Work as a member of the team and contribute positively to effective working relations with staff and pupils within the school.</w:t>
            </w:r>
          </w:p>
          <w:p w14:paraId="77912717"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b/>
                <w:sz w:val="24"/>
                <w:szCs w:val="24"/>
                <w:lang w:eastAsia="en-GB"/>
              </w:rPr>
            </w:pPr>
          </w:p>
          <w:p w14:paraId="169593F8"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b/>
                <w:sz w:val="24"/>
                <w:szCs w:val="24"/>
                <w:lang w:eastAsia="en-GB"/>
              </w:rPr>
            </w:pPr>
            <w:r w:rsidRPr="00BB340C">
              <w:rPr>
                <w:rFonts w:ascii="Gill Sans MT" w:eastAsia="Times New Roman" w:hAnsi="Gill Sans MT" w:cs="Times New Roman"/>
                <w:b/>
                <w:sz w:val="24"/>
                <w:szCs w:val="24"/>
                <w:lang w:eastAsia="en-GB"/>
              </w:rPr>
              <w:t>Self-Evaluation</w:t>
            </w:r>
          </w:p>
          <w:p w14:paraId="035A5941"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Contribute to the process of monitoring and evaluating your curriculum area in line with agreed school procedures, including evaluation against quality standards and performance criteria.  </w:t>
            </w:r>
          </w:p>
          <w:p w14:paraId="3C1EC304" w14:textId="76F70B1B"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Review from </w:t>
            </w:r>
            <w:r w:rsidR="0098460F" w:rsidRPr="00BB340C">
              <w:rPr>
                <w:rFonts w:ascii="Gill Sans MT" w:eastAsia="Times New Roman" w:hAnsi="Gill Sans MT" w:cs="Times New Roman"/>
                <w:sz w:val="24"/>
                <w:szCs w:val="24"/>
                <w:lang w:eastAsia="en-GB"/>
              </w:rPr>
              <w:t>time-to-time</w:t>
            </w:r>
            <w:r w:rsidRPr="00BB340C">
              <w:rPr>
                <w:rFonts w:ascii="Gill Sans MT" w:eastAsia="Times New Roman" w:hAnsi="Gill Sans MT" w:cs="Times New Roman"/>
                <w:sz w:val="24"/>
                <w:szCs w:val="24"/>
                <w:lang w:eastAsia="en-GB"/>
              </w:rPr>
              <w:t xml:space="preserve"> methods of learning and teaching and programmes of learning.</w:t>
            </w:r>
          </w:p>
          <w:p w14:paraId="032C5755"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Take part, as may be required, in the review, development and management of activities relating to the curriculum, organisation and pupil support functions of the school.</w:t>
            </w:r>
          </w:p>
          <w:p w14:paraId="571F1A6A"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i/>
                <w:iCs/>
                <w:sz w:val="24"/>
                <w:szCs w:val="24"/>
                <w:lang w:val="en-US" w:eastAsia="en-GB"/>
              </w:rPr>
            </w:pPr>
            <w:r w:rsidRPr="00BB340C">
              <w:rPr>
                <w:rFonts w:ascii="Gill Sans MT" w:eastAsia="Times New Roman" w:hAnsi="Gill Sans MT" w:cs="Times New Roman"/>
                <w:sz w:val="24"/>
                <w:szCs w:val="24"/>
                <w:lang w:eastAsia="en-GB"/>
              </w:rPr>
              <w:t>Actively participate in the assessment, recording and reporting process including target setting.</w:t>
            </w:r>
          </w:p>
          <w:p w14:paraId="5F4539BD"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7DC4E159"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val="en-US" w:eastAsia="en-GB"/>
              </w:rPr>
            </w:pPr>
          </w:p>
          <w:p w14:paraId="0505FD6F"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Management Information</w:t>
            </w:r>
          </w:p>
          <w:p w14:paraId="51D84697"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Maintain appropriate records and provide relevant accurate and up-to-date information for the school’s Information Management System.</w:t>
            </w:r>
          </w:p>
          <w:p w14:paraId="711902B1"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Complete the relevant documentation to assist in assessing </w:t>
            </w:r>
            <w:proofErr w:type="gramStart"/>
            <w:r w:rsidRPr="00BB340C">
              <w:rPr>
                <w:rFonts w:ascii="Gill Sans MT" w:eastAsia="Times New Roman" w:hAnsi="Gill Sans MT" w:cs="Times New Roman"/>
                <w:sz w:val="24"/>
                <w:szCs w:val="24"/>
                <w:lang w:eastAsia="en-GB"/>
              </w:rPr>
              <w:t>pupils</w:t>
            </w:r>
            <w:proofErr w:type="gramEnd"/>
            <w:r w:rsidRPr="00BB340C">
              <w:rPr>
                <w:rFonts w:ascii="Gill Sans MT" w:eastAsia="Times New Roman" w:hAnsi="Gill Sans MT" w:cs="Times New Roman"/>
                <w:sz w:val="24"/>
                <w:szCs w:val="24"/>
                <w:lang w:eastAsia="en-GB"/>
              </w:rPr>
              <w:t xml:space="preserve"> achievements.</w:t>
            </w:r>
          </w:p>
          <w:p w14:paraId="67893975"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bCs/>
                <w:sz w:val="24"/>
                <w:szCs w:val="24"/>
                <w:lang w:val="en-US" w:eastAsia="en-GB"/>
              </w:rPr>
            </w:pPr>
            <w:r w:rsidRPr="00BB340C">
              <w:rPr>
                <w:rFonts w:ascii="Gill Sans MT" w:eastAsia="Times New Roman" w:hAnsi="Gill Sans MT" w:cs="Times New Roman"/>
                <w:sz w:val="24"/>
                <w:szCs w:val="24"/>
                <w:lang w:eastAsia="en-GB"/>
              </w:rPr>
              <w:t>Track pupil progress and use this information, along with knowledge of pupils’ targets, to inform teaching and learning, adjust planning and guide intervention.</w:t>
            </w:r>
          </w:p>
          <w:p w14:paraId="166E32C5"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1C9E6D4F"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Communications</w:t>
            </w:r>
          </w:p>
          <w:p w14:paraId="04D43CF4"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Communicate effectively with the parents/carers of pupils.</w:t>
            </w:r>
          </w:p>
          <w:p w14:paraId="5D331A88"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Where appropriate, communicate and co-operate with persons or bodies outside the school.</w:t>
            </w:r>
          </w:p>
          <w:p w14:paraId="0C8DAE99"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Follow agreed procedures for communications in the school.</w:t>
            </w:r>
          </w:p>
          <w:p w14:paraId="326FD93B"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respond to requests and anxieties of parents in association with SLT</w:t>
            </w:r>
          </w:p>
          <w:p w14:paraId="07ED8860"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lastRenderedPageBreak/>
              <w:t>To assist with distribution and collection of home-school communications</w:t>
            </w:r>
          </w:p>
          <w:p w14:paraId="3E95797B"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07623CC7"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Marketing and Liaison</w:t>
            </w:r>
          </w:p>
          <w:p w14:paraId="5EC250A5"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Take part in marketing and liaison activities such as Open Events, Parents Evenings, Information Evenings and liaison events with partner schools.</w:t>
            </w:r>
          </w:p>
          <w:p w14:paraId="5F9CA62D"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Contribute to the development of effective subject links with external agencies.</w:t>
            </w:r>
          </w:p>
          <w:p w14:paraId="179FFD31"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constantly aware of the school profile in the local community and enhance this wherever possible.</w:t>
            </w:r>
          </w:p>
          <w:p w14:paraId="6FC10967"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5B92B4FE"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Environment and Resources</w:t>
            </w:r>
          </w:p>
          <w:p w14:paraId="263668CA"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Support the school in ensuring that your classroom provides an exciting, stimulating and informative environment for learning.</w:t>
            </w:r>
          </w:p>
          <w:p w14:paraId="105ED22C"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Assist the SLT in identifying resource needs and contribute to the efficient/effective use of resources.</w:t>
            </w:r>
          </w:p>
          <w:p w14:paraId="20B18BB9"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Co-operate with other staff to ensure a sharing and effective usage of resources to the benefit of the school, faculty and pupils.</w:t>
            </w:r>
          </w:p>
          <w:p w14:paraId="5649F25A"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6DE33EBC"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 xml:space="preserve">Pupil Support </w:t>
            </w:r>
          </w:p>
          <w:p w14:paraId="41EA9C8C"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Promote the personal development, general progress and well-being of individual pupils and of the class as a whole.</w:t>
            </w:r>
          </w:p>
          <w:p w14:paraId="60847036"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Encourage pupils’ full attendance at school, in all lessons and their participation in other aspects of school life.</w:t>
            </w:r>
          </w:p>
          <w:p w14:paraId="53D1C126"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Actively participate in identifying and celebrating pupils’ achievement.</w:t>
            </w:r>
          </w:p>
          <w:p w14:paraId="30EBC079"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Evaluate and monitor the progress of pupils through their targets and their personal profiles and keep up-to-date pupil records as may be required.</w:t>
            </w:r>
          </w:p>
          <w:p w14:paraId="5F43AA7C"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Contribute to the preparation of school reports, progress reviews and other reports.</w:t>
            </w:r>
          </w:p>
          <w:p w14:paraId="41F050A8"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Alert the appropriate staff to problems experienced by pupils and make recommendations as to how these may be resolved.</w:t>
            </w:r>
          </w:p>
          <w:p w14:paraId="3B530F4E"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Plan and deliver lessons which meet the needs of individual pupils through appropriate differentiation, liaising as appropriate with teaching and/or learning support assistants and SEN staff. Reassess and adapt where required.</w:t>
            </w:r>
          </w:p>
          <w:p w14:paraId="7C7EE7BE"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Communicate as appropriate, with the parents of pupils and with persons or bodies outside the school concerned with the welfare of individual pupils, after consultation with the appropriate staff</w:t>
            </w:r>
          </w:p>
          <w:p w14:paraId="2B8D5E02"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val="en-US"/>
              </w:rPr>
              <w:t>Apply the school’s behavior and reward systems so that effective learning can take place.</w:t>
            </w:r>
          </w:p>
          <w:p w14:paraId="695C4179"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 role model to pupils through personal presentation and professional conduct.</w:t>
            </w:r>
          </w:p>
          <w:p w14:paraId="1F6249EF" w14:textId="77777777" w:rsidR="00BB340C" w:rsidRPr="00BB340C" w:rsidRDefault="00BB340C" w:rsidP="0098460F">
            <w:pPr>
              <w:autoSpaceDE w:val="0"/>
              <w:autoSpaceDN w:val="0"/>
              <w:adjustRightInd w:val="0"/>
              <w:spacing w:after="0" w:line="240" w:lineRule="auto"/>
              <w:ind w:left="643"/>
              <w:jc w:val="both"/>
              <w:rPr>
                <w:rFonts w:ascii="Gill Sans MT" w:eastAsia="Times New Roman" w:hAnsi="Gill Sans MT" w:cs="Times New Roman"/>
                <w:sz w:val="24"/>
                <w:szCs w:val="24"/>
                <w:lang w:eastAsia="en-GB"/>
              </w:rPr>
            </w:pPr>
          </w:p>
        </w:tc>
      </w:tr>
      <w:tr w:rsidR="00BB340C" w:rsidRPr="00BB340C" w14:paraId="604DB54B" w14:textId="77777777" w:rsidTr="0098460F">
        <w:tc>
          <w:tcPr>
            <w:tcW w:w="9026" w:type="dxa"/>
            <w:tcBorders>
              <w:top w:val="nil"/>
              <w:left w:val="nil"/>
              <w:bottom w:val="nil"/>
              <w:right w:val="nil"/>
            </w:tcBorders>
            <w:shd w:val="clear" w:color="auto" w:fill="auto"/>
          </w:tcPr>
          <w:p w14:paraId="6B52BDF1" w14:textId="77777777" w:rsidR="00BB340C" w:rsidRPr="0098460F" w:rsidRDefault="00BB340C" w:rsidP="00BB340C">
            <w:pPr>
              <w:spacing w:after="0" w:line="240" w:lineRule="auto"/>
              <w:jc w:val="both"/>
              <w:rPr>
                <w:rFonts w:ascii="Gill Sans MT" w:eastAsia="Times New Roman" w:hAnsi="Gill Sans MT" w:cs="Times New Roman"/>
                <w:b/>
                <w:sz w:val="24"/>
                <w:szCs w:val="24"/>
                <w:u w:val="single"/>
                <w:lang w:eastAsia="en-GB"/>
              </w:rPr>
            </w:pPr>
            <w:r w:rsidRPr="0098460F">
              <w:rPr>
                <w:rFonts w:ascii="Gill Sans MT" w:eastAsia="Times New Roman" w:hAnsi="Gill Sans MT" w:cs="Times New Roman"/>
                <w:b/>
                <w:sz w:val="24"/>
                <w:szCs w:val="24"/>
                <w:u w:val="single"/>
                <w:lang w:eastAsia="en-GB"/>
              </w:rPr>
              <w:lastRenderedPageBreak/>
              <w:t>Support for the Trust</w:t>
            </w:r>
          </w:p>
        </w:tc>
      </w:tr>
      <w:tr w:rsidR="00BB340C" w:rsidRPr="00BB340C" w14:paraId="03D2A9BE" w14:textId="77777777" w:rsidTr="0098460F">
        <w:tc>
          <w:tcPr>
            <w:tcW w:w="9026" w:type="dxa"/>
            <w:tcBorders>
              <w:top w:val="nil"/>
              <w:left w:val="nil"/>
              <w:bottom w:val="nil"/>
              <w:right w:val="nil"/>
            </w:tcBorders>
            <w:shd w:val="clear" w:color="auto" w:fill="auto"/>
          </w:tcPr>
          <w:p w14:paraId="2030EA12" w14:textId="5E9BA053" w:rsid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take a full part in promoting the good name of the Trust and contributing positively to the overall ethos/work/aims of the Trust</w:t>
            </w:r>
          </w:p>
          <w:p w14:paraId="45CA75EE" w14:textId="77777777" w:rsidR="0098460F" w:rsidRPr="00BB340C" w:rsidRDefault="0098460F" w:rsidP="0098460F">
            <w:pPr>
              <w:numPr>
                <w:ilvl w:val="0"/>
                <w:numId w:val="1"/>
              </w:numPr>
              <w:spacing w:after="0" w:line="240" w:lineRule="auto"/>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an ambassador of the Invictus ethos and to encourage and ensure staff and pupils follow this example</w:t>
            </w:r>
          </w:p>
          <w:p w14:paraId="031B0FDE" w14:textId="77777777" w:rsidR="0098460F" w:rsidRPr="00BB340C" w:rsidRDefault="0098460F" w:rsidP="0098460F">
            <w:pPr>
              <w:numPr>
                <w:ilvl w:val="0"/>
                <w:numId w:val="1"/>
              </w:numPr>
              <w:spacing w:after="0" w:line="240" w:lineRule="auto"/>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courteous to colleagues and be welcoming to visitors</w:t>
            </w:r>
          </w:p>
          <w:p w14:paraId="0F9076A1"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lastRenderedPageBreak/>
              <w:t>Be aware of and comply with policies and procedures relating to child protection, health and safety, security confidentiality and data protection</w:t>
            </w:r>
          </w:p>
          <w:p w14:paraId="3423B9E8"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Comply with the Trust’s dress code</w:t>
            </w:r>
          </w:p>
          <w:p w14:paraId="599FD4B1"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Attend and participate in meetings as required</w:t>
            </w:r>
          </w:p>
          <w:p w14:paraId="5E16E2EB"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Recognise own strengths and areas of expertise and use those to advise and support others</w:t>
            </w:r>
          </w:p>
          <w:p w14:paraId="2F0C2777" w14:textId="77777777" w:rsidR="00BB340C" w:rsidRPr="00BB340C" w:rsidRDefault="00BB340C" w:rsidP="0098460F">
            <w:pPr>
              <w:numPr>
                <w:ilvl w:val="0"/>
                <w:numId w:val="1"/>
              </w:numPr>
              <w:spacing w:after="0" w:line="240" w:lineRule="auto"/>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It is the responsibility of all adults employed by Invictus Education Trust to safeguard and promote the welfare of children and young people.  This responsibility extends to a duty of care for those adults employed, commissioned or contracted to work with children or young people.</w:t>
            </w:r>
          </w:p>
          <w:p w14:paraId="0052CEC2" w14:textId="77777777" w:rsidR="00BB340C" w:rsidRPr="00BB340C" w:rsidRDefault="00BB340C" w:rsidP="00BB340C">
            <w:pPr>
              <w:spacing w:after="0" w:line="240" w:lineRule="auto"/>
              <w:jc w:val="both"/>
              <w:rPr>
                <w:rFonts w:ascii="Gill Sans MT" w:eastAsia="Times New Roman" w:hAnsi="Gill Sans MT" w:cs="Times New Roman"/>
                <w:sz w:val="24"/>
                <w:szCs w:val="24"/>
                <w:lang w:eastAsia="en-GB"/>
              </w:rPr>
            </w:pPr>
          </w:p>
        </w:tc>
      </w:tr>
    </w:tbl>
    <w:p w14:paraId="2236DF94" w14:textId="5741E547" w:rsidR="00B462D6" w:rsidRPr="00BB340C" w:rsidRDefault="00B462D6" w:rsidP="00B462D6">
      <w:pPr>
        <w:rPr>
          <w:rFonts w:ascii="Gill Sans MT" w:hAnsi="Gill Sans MT"/>
          <w:b/>
          <w:bCs/>
          <w:sz w:val="24"/>
          <w:szCs w:val="24"/>
          <w:u w:val="single"/>
        </w:rPr>
      </w:pPr>
      <w:r w:rsidRPr="00BB340C">
        <w:rPr>
          <w:rFonts w:ascii="Gill Sans MT" w:hAnsi="Gill Sans MT"/>
          <w:b/>
          <w:bCs/>
          <w:sz w:val="24"/>
          <w:szCs w:val="24"/>
          <w:u w:val="single"/>
        </w:rPr>
        <w:lastRenderedPageBreak/>
        <w:t>Staffing and Resources</w:t>
      </w:r>
    </w:p>
    <w:p w14:paraId="46DA7D56"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Undertake any other duty as specified by STPCD not mentioned in the above.</w:t>
      </w:r>
    </w:p>
    <w:p w14:paraId="470731C5"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Comply with any reasonable request from a manager to undertake work of a similar level that is not specified in this job description.</w:t>
      </w:r>
    </w:p>
    <w:p w14:paraId="7A0D311F" w14:textId="43C8FEF1" w:rsid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courteous to colleagues and provide a welcoming environment to visitors and telephone callers.</w:t>
      </w:r>
    </w:p>
    <w:p w14:paraId="10E946E9" w14:textId="77777777" w:rsidR="0098460F" w:rsidRPr="00BB340C" w:rsidRDefault="0098460F" w:rsidP="0098460F">
      <w:pPr>
        <w:autoSpaceDE w:val="0"/>
        <w:autoSpaceDN w:val="0"/>
        <w:adjustRightInd w:val="0"/>
        <w:spacing w:after="0" w:line="240" w:lineRule="auto"/>
        <w:ind w:left="643"/>
        <w:jc w:val="both"/>
        <w:rPr>
          <w:rFonts w:ascii="Gill Sans MT" w:eastAsia="Times New Roman" w:hAnsi="Gill Sans MT" w:cs="Times New Roman"/>
          <w:sz w:val="24"/>
          <w:szCs w:val="24"/>
          <w:lang w:eastAsia="en-GB"/>
        </w:rPr>
      </w:pPr>
    </w:p>
    <w:p w14:paraId="53E474C7" w14:textId="77777777" w:rsidR="00B462D6" w:rsidRPr="00BB340C" w:rsidRDefault="00B462D6" w:rsidP="00B462D6">
      <w:pPr>
        <w:rPr>
          <w:rFonts w:ascii="Gill Sans MT" w:hAnsi="Gill Sans MT"/>
          <w:b/>
          <w:bCs/>
          <w:sz w:val="24"/>
          <w:szCs w:val="24"/>
          <w:u w:val="single"/>
        </w:rPr>
      </w:pPr>
      <w:r w:rsidRPr="00BB340C">
        <w:rPr>
          <w:rFonts w:ascii="Gill Sans MT" w:hAnsi="Gill Sans MT"/>
          <w:b/>
          <w:bCs/>
          <w:sz w:val="24"/>
          <w:szCs w:val="24"/>
          <w:u w:val="single"/>
        </w:rPr>
        <w:t>Safeguarding Requirements</w:t>
      </w:r>
    </w:p>
    <w:p w14:paraId="049FB2B9" w14:textId="77777777" w:rsidR="00AA6618" w:rsidRPr="00BB340C" w:rsidRDefault="00AA6618" w:rsidP="00AA6618">
      <w:pPr>
        <w:spacing w:after="0" w:line="240" w:lineRule="auto"/>
        <w:rPr>
          <w:rFonts w:ascii="Gill Sans MT" w:eastAsia="Times New Roman" w:hAnsi="Gill Sans MT" w:cs="Calibri"/>
          <w:sz w:val="24"/>
          <w:szCs w:val="24"/>
          <w:lang w:eastAsia="en-GB"/>
        </w:rPr>
      </w:pPr>
      <w:r w:rsidRPr="00BB340C">
        <w:rPr>
          <w:rFonts w:ascii="Gill Sans MT" w:eastAsia="Times New Roman" w:hAnsi="Gill Sans MT" w:cs="Calibri"/>
          <w:sz w:val="24"/>
          <w:szCs w:val="24"/>
          <w:lang w:eastAsia="en-GB"/>
        </w:rPr>
        <w:t xml:space="preserve">We are deeply committed to safeguarding and promoting the welfare of Children and expect all Staff and Volunteers to share this commitment. All necessary Safeguarding checks will be undertaken which must have satisfactory outcomes, otherwise the conditional job offer may be withdrawn. Details of the checks that will be undertake can be found at: </w:t>
      </w:r>
      <w:hyperlink r:id="rId8" w:history="1">
        <w:r w:rsidRPr="00BB340C">
          <w:rPr>
            <w:rFonts w:ascii="Gill Sans MT" w:eastAsia="Times New Roman" w:hAnsi="Gill Sans MT" w:cs="Calibri"/>
            <w:color w:val="0563C1"/>
            <w:sz w:val="24"/>
            <w:szCs w:val="24"/>
            <w:u w:val="single"/>
            <w:lang w:eastAsia="en-GB"/>
          </w:rPr>
          <w:t>Keeping Children Safe in Education, 2024</w:t>
        </w:r>
      </w:hyperlink>
    </w:p>
    <w:p w14:paraId="7D98163B" w14:textId="77777777" w:rsidR="00AA6618" w:rsidRPr="00BB340C" w:rsidRDefault="00AA6618" w:rsidP="00AA6618">
      <w:pPr>
        <w:spacing w:after="0" w:line="240" w:lineRule="auto"/>
        <w:rPr>
          <w:rFonts w:ascii="Gill Sans MT" w:eastAsia="Times New Roman" w:hAnsi="Gill Sans MT" w:cs="Calibri"/>
          <w:sz w:val="24"/>
          <w:szCs w:val="24"/>
          <w:lang w:eastAsia="en-GB"/>
        </w:rPr>
      </w:pPr>
    </w:p>
    <w:p w14:paraId="4E99CA05" w14:textId="77777777" w:rsidR="00AA6618" w:rsidRPr="00BB340C" w:rsidRDefault="00AA6618" w:rsidP="00AA6618">
      <w:pPr>
        <w:spacing w:after="0" w:line="240" w:lineRule="auto"/>
        <w:rPr>
          <w:rFonts w:ascii="Gill Sans MT" w:eastAsia="Times New Roman" w:hAnsi="Gill Sans MT" w:cs="Calibri"/>
          <w:sz w:val="24"/>
          <w:szCs w:val="24"/>
          <w:lang w:eastAsia="en-GB"/>
        </w:rPr>
      </w:pPr>
      <w:r w:rsidRPr="00BB340C">
        <w:rPr>
          <w:rFonts w:ascii="Gill Sans MT" w:eastAsia="Times New Roman" w:hAnsi="Gill Sans MT" w:cs="Calibri"/>
          <w:sz w:val="24"/>
          <w:szCs w:val="24"/>
          <w:lang w:eastAsia="en-GB"/>
        </w:rPr>
        <w:t>This role has been assessed as working in regulated activity and is subject to an Enhanced DBS plus Children’s Barred List Check.</w:t>
      </w:r>
    </w:p>
    <w:p w14:paraId="7CE813EE" w14:textId="77777777" w:rsidR="00AA6618" w:rsidRPr="00BB340C" w:rsidRDefault="00AA6618" w:rsidP="00AA6618">
      <w:pPr>
        <w:spacing w:after="0" w:line="240" w:lineRule="auto"/>
        <w:rPr>
          <w:rFonts w:ascii="Gill Sans MT" w:eastAsia="Times New Roman" w:hAnsi="Gill Sans MT" w:cs="Calibri"/>
          <w:sz w:val="24"/>
          <w:szCs w:val="24"/>
          <w:lang w:eastAsia="en-GB"/>
        </w:rPr>
      </w:pPr>
    </w:p>
    <w:p w14:paraId="06793497" w14:textId="6E5183CD" w:rsidR="00B462D6" w:rsidRPr="00BB340C" w:rsidRDefault="00AA6618" w:rsidP="00AA6618">
      <w:pPr>
        <w:rPr>
          <w:rFonts w:ascii="Gill Sans MT" w:hAnsi="Gill Sans MT"/>
          <w:sz w:val="24"/>
          <w:szCs w:val="24"/>
          <w:u w:val="single"/>
        </w:rPr>
      </w:pPr>
      <w:r w:rsidRPr="00BB340C">
        <w:rPr>
          <w:rFonts w:ascii="Gill Sans MT" w:eastAsia="Times New Roman" w:hAnsi="Gill Sans MT" w:cs="Calibri"/>
          <w:b/>
          <w:sz w:val="24"/>
          <w:szCs w:val="24"/>
          <w:lang w:eastAsia="en-GB"/>
        </w:rPr>
        <w:t>It is an offence to apply for this role if you are barred from engaging in regulated activity relevant to children.</w:t>
      </w:r>
    </w:p>
    <w:p w14:paraId="616A7A33" w14:textId="77777777" w:rsidR="00AA6618" w:rsidRPr="00BB340C" w:rsidRDefault="00AA6618" w:rsidP="00AA6618">
      <w:pPr>
        <w:spacing w:after="0" w:line="240" w:lineRule="auto"/>
        <w:rPr>
          <w:rFonts w:ascii="Gill Sans MT" w:eastAsia="Times New Roman" w:hAnsi="Gill Sans MT" w:cs="Calibri"/>
          <w:sz w:val="24"/>
          <w:szCs w:val="24"/>
          <w:lang w:eastAsia="en-GB"/>
        </w:rPr>
      </w:pPr>
      <w:r w:rsidRPr="00BB340C">
        <w:rPr>
          <w:rFonts w:ascii="Gill Sans MT" w:eastAsia="Times New Roman" w:hAnsi="Gill Sans MT" w:cs="Calibri"/>
          <w:sz w:val="24"/>
          <w:szCs w:val="24"/>
          <w:lang w:eastAsia="en-GB"/>
        </w:rPr>
        <w:t>This post is exempt from the Rehabilitation of Offenders Act 1974 (Exceptions) Order 1975 (2013 and 2020).  This means that certain convictions and cautions are considered ‘protected’ and do not need to be disclosed to employers, and if they are disclosed, employers cannot take them into account.  Guidance about whether a conviction or caution should be disclosed can be found on the Ministry of Justice website:</w:t>
      </w:r>
    </w:p>
    <w:p w14:paraId="4CDEDD54" w14:textId="77777777" w:rsidR="00AA6618" w:rsidRPr="00BB340C" w:rsidRDefault="00501F90" w:rsidP="00AA6618">
      <w:pPr>
        <w:spacing w:after="0" w:line="240" w:lineRule="auto"/>
        <w:rPr>
          <w:rFonts w:ascii="Gill Sans MT" w:eastAsia="Times New Roman" w:hAnsi="Gill Sans MT" w:cs="Calibri"/>
          <w:sz w:val="24"/>
          <w:szCs w:val="24"/>
          <w:lang w:eastAsia="en-GB"/>
        </w:rPr>
      </w:pPr>
      <w:hyperlink r:id="rId9" w:history="1">
        <w:r w:rsidR="00AA6618" w:rsidRPr="00BB340C">
          <w:rPr>
            <w:rFonts w:ascii="Gill Sans MT" w:eastAsia="Times New Roman" w:hAnsi="Gill Sans MT" w:cs="Calibri"/>
            <w:color w:val="0563C1"/>
            <w:sz w:val="24"/>
            <w:szCs w:val="24"/>
            <w:u w:val="single"/>
            <w:lang w:eastAsia="en-GB"/>
          </w:rPr>
          <w:t>https://www.gov.uk/government/publications/new-guidance-on-the-rehabilitation-of-offenders-act-1974</w:t>
        </w:r>
      </w:hyperlink>
      <w:r w:rsidR="00AA6618" w:rsidRPr="00BB340C">
        <w:rPr>
          <w:rFonts w:ascii="Gill Sans MT" w:eastAsia="Times New Roman" w:hAnsi="Gill Sans MT" w:cs="Calibri"/>
          <w:sz w:val="24"/>
          <w:szCs w:val="24"/>
          <w:lang w:eastAsia="en-GB"/>
        </w:rPr>
        <w:t>.</w:t>
      </w:r>
    </w:p>
    <w:p w14:paraId="1CDDC173" w14:textId="77777777" w:rsidR="00AA6618" w:rsidRPr="00BB340C" w:rsidRDefault="00AA6618" w:rsidP="00AA6618">
      <w:pPr>
        <w:spacing w:after="0" w:line="240" w:lineRule="auto"/>
        <w:rPr>
          <w:rFonts w:ascii="Gill Sans MT" w:eastAsia="Times New Roman" w:hAnsi="Gill Sans MT" w:cs="Calibri"/>
          <w:sz w:val="24"/>
          <w:szCs w:val="24"/>
          <w:lang w:eastAsia="en-GB"/>
        </w:rPr>
      </w:pPr>
    </w:p>
    <w:p w14:paraId="02531BC4" w14:textId="77777777" w:rsidR="00AA6618" w:rsidRPr="00BB340C" w:rsidRDefault="00AA6618" w:rsidP="00AA6618">
      <w:pPr>
        <w:spacing w:after="0" w:line="240" w:lineRule="auto"/>
        <w:rPr>
          <w:rFonts w:ascii="Gill Sans MT" w:eastAsia="Times New Roman" w:hAnsi="Gill Sans MT" w:cs="Calibri"/>
          <w:sz w:val="24"/>
          <w:szCs w:val="24"/>
          <w:lang w:eastAsia="en-GB"/>
        </w:rPr>
      </w:pPr>
      <w:r w:rsidRPr="00BB340C">
        <w:rPr>
          <w:rFonts w:ascii="Gill Sans MT" w:eastAsia="Times New Roman" w:hAnsi="Gill Sans MT" w:cs="Calibri"/>
          <w:sz w:val="24"/>
          <w:szCs w:val="24"/>
          <w:lang w:eastAsia="en-GB"/>
        </w:rPr>
        <w:t xml:space="preserve">Positions at the school are exempt under the Rehabilitation of Offenders Act 1974 and as such appointment to a post will be conditional upon the receipt of a satisfactory response to a check of police records via the Disclosure and Barring Service (DBS). DBS Filtering guidance can be found on the GOV.UK website. </w:t>
      </w:r>
    </w:p>
    <w:p w14:paraId="4B24EFDE" w14:textId="0F854E32" w:rsidR="00AA6618" w:rsidRPr="00BB340C" w:rsidRDefault="00501F90" w:rsidP="00BB340C">
      <w:pPr>
        <w:spacing w:after="0" w:line="240" w:lineRule="auto"/>
        <w:rPr>
          <w:rFonts w:ascii="Gill Sans MT" w:eastAsia="Times New Roman" w:hAnsi="Gill Sans MT" w:cs="Calibri"/>
          <w:sz w:val="24"/>
          <w:szCs w:val="24"/>
          <w:lang w:eastAsia="en-GB"/>
        </w:rPr>
      </w:pPr>
      <w:hyperlink r:id="rId10" w:history="1">
        <w:r w:rsidR="00AA6618" w:rsidRPr="00BB340C">
          <w:rPr>
            <w:rFonts w:ascii="Gill Sans MT" w:eastAsia="Times New Roman" w:hAnsi="Gill Sans MT" w:cs="Calibri"/>
            <w:color w:val="0563C1"/>
            <w:sz w:val="24"/>
            <w:szCs w:val="24"/>
            <w:u w:val="single"/>
            <w:lang w:eastAsia="en-GB"/>
          </w:rPr>
          <w:t>https://www.gov.uk/government/publications/dbs-filtering-guidance/dbs-filtering-guide</w:t>
        </w:r>
      </w:hyperlink>
      <w:r w:rsidR="00AA6618" w:rsidRPr="00BB340C">
        <w:rPr>
          <w:rFonts w:ascii="Gill Sans MT" w:eastAsia="Times New Roman" w:hAnsi="Gill Sans MT" w:cs="Calibri"/>
          <w:sz w:val="24"/>
          <w:szCs w:val="24"/>
          <w:lang w:eastAsia="en-GB"/>
        </w:rPr>
        <w:t xml:space="preserve"> </w:t>
      </w:r>
    </w:p>
    <w:p w14:paraId="552E28FF" w14:textId="77777777" w:rsidR="00B462D6" w:rsidRPr="003D165F" w:rsidRDefault="00B462D6" w:rsidP="00B462D6">
      <w:pPr>
        <w:rPr>
          <w:rFonts w:ascii="Gill Sans MT" w:hAnsi="Gill Sans MT"/>
          <w:b/>
          <w:bCs/>
          <w:sz w:val="52"/>
          <w:szCs w:val="52"/>
        </w:rPr>
      </w:pPr>
      <w:r>
        <w:rPr>
          <w:rFonts w:ascii="Gill Sans MT" w:hAnsi="Gill Sans MT"/>
          <w:color w:val="BFBFBF" w:themeColor="background1" w:themeShade="BF"/>
          <w:sz w:val="52"/>
          <w:szCs w:val="52"/>
        </w:rPr>
        <w:lastRenderedPageBreak/>
        <w:t>Person</w:t>
      </w:r>
      <w:r w:rsidRPr="003D165F">
        <w:rPr>
          <w:rFonts w:ascii="Gill Sans MT" w:hAnsi="Gill Sans MT"/>
          <w:b/>
          <w:bCs/>
          <w:sz w:val="52"/>
          <w:szCs w:val="52"/>
        </w:rPr>
        <w:t xml:space="preserve"> </w:t>
      </w:r>
      <w:r>
        <w:rPr>
          <w:rFonts w:ascii="Gill Sans MT" w:hAnsi="Gill Sans MT"/>
          <w:b/>
          <w:bCs/>
          <w:sz w:val="52"/>
          <w:szCs w:val="52"/>
        </w:rPr>
        <w:t>Specification</w:t>
      </w:r>
    </w:p>
    <w:tbl>
      <w:tblPr>
        <w:tblStyle w:val="TableGrid"/>
        <w:tblW w:w="9351" w:type="dxa"/>
        <w:tblLook w:val="04A0" w:firstRow="1" w:lastRow="0" w:firstColumn="1" w:lastColumn="0" w:noHBand="0" w:noVBand="1"/>
      </w:tblPr>
      <w:tblGrid>
        <w:gridCol w:w="2070"/>
        <w:gridCol w:w="3525"/>
        <w:gridCol w:w="3756"/>
      </w:tblGrid>
      <w:tr w:rsidR="000B0FB7" w14:paraId="7412433E" w14:textId="77777777" w:rsidTr="000B0FB7">
        <w:trPr>
          <w:trHeight w:val="141"/>
        </w:trPr>
        <w:tc>
          <w:tcPr>
            <w:tcW w:w="2070" w:type="dxa"/>
            <w:shd w:val="clear" w:color="auto" w:fill="000000" w:themeFill="text1"/>
          </w:tcPr>
          <w:p w14:paraId="66E7B3AC" w14:textId="77777777" w:rsidR="000B0FB7" w:rsidRDefault="000B0FB7" w:rsidP="00A6583B">
            <w:pPr>
              <w:pStyle w:val="Pa15"/>
              <w:spacing w:before="100"/>
              <w:rPr>
                <w:rStyle w:val="A18"/>
              </w:rPr>
            </w:pPr>
            <w:r>
              <w:rPr>
                <w:rStyle w:val="A18"/>
              </w:rPr>
              <w:t>CRITERIA</w:t>
            </w:r>
          </w:p>
        </w:tc>
        <w:tc>
          <w:tcPr>
            <w:tcW w:w="3525" w:type="dxa"/>
            <w:shd w:val="clear" w:color="auto" w:fill="000000" w:themeFill="text1"/>
          </w:tcPr>
          <w:p w14:paraId="61E4C30C" w14:textId="77777777" w:rsidR="000B0FB7" w:rsidRPr="00A6583B" w:rsidRDefault="000B0FB7" w:rsidP="00A6583B">
            <w:pPr>
              <w:rPr>
                <w:rFonts w:ascii="Gill Sans MT" w:hAnsi="Gill Sans MT"/>
                <w:sz w:val="18"/>
                <w:szCs w:val="18"/>
              </w:rPr>
            </w:pPr>
            <w:r w:rsidRPr="00A6583B">
              <w:rPr>
                <w:rFonts w:ascii="Gill Sans MT" w:hAnsi="Gill Sans MT"/>
                <w:color w:val="FFFF00"/>
                <w:sz w:val="18"/>
                <w:szCs w:val="18"/>
              </w:rPr>
              <w:t>ESSENTIAL</w:t>
            </w:r>
          </w:p>
        </w:tc>
        <w:tc>
          <w:tcPr>
            <w:tcW w:w="3756" w:type="dxa"/>
            <w:shd w:val="clear" w:color="auto" w:fill="000000" w:themeFill="text1"/>
          </w:tcPr>
          <w:p w14:paraId="201B7CFA" w14:textId="77777777" w:rsidR="000B0FB7" w:rsidRPr="00A6583B" w:rsidRDefault="000B0FB7" w:rsidP="00A6583B">
            <w:pPr>
              <w:rPr>
                <w:rFonts w:ascii="Gill Sans MT" w:hAnsi="Gill Sans MT"/>
                <w:sz w:val="18"/>
                <w:szCs w:val="18"/>
              </w:rPr>
            </w:pPr>
            <w:r w:rsidRPr="00A6583B">
              <w:rPr>
                <w:rFonts w:ascii="Gill Sans MT" w:hAnsi="Gill Sans MT"/>
                <w:sz w:val="18"/>
                <w:szCs w:val="18"/>
              </w:rPr>
              <w:t>DESIRAB</w:t>
            </w:r>
            <w:r>
              <w:rPr>
                <w:rFonts w:ascii="Gill Sans MT" w:hAnsi="Gill Sans MT"/>
                <w:sz w:val="18"/>
                <w:szCs w:val="18"/>
              </w:rPr>
              <w:t>L</w:t>
            </w:r>
            <w:r w:rsidRPr="00A6583B">
              <w:rPr>
                <w:rFonts w:ascii="Gill Sans MT" w:hAnsi="Gill Sans MT"/>
                <w:sz w:val="18"/>
                <w:szCs w:val="18"/>
              </w:rPr>
              <w:t>E</w:t>
            </w:r>
          </w:p>
        </w:tc>
      </w:tr>
      <w:tr w:rsidR="00BB340C" w14:paraId="4CB7E2EA" w14:textId="77777777" w:rsidTr="0005574F">
        <w:trPr>
          <w:trHeight w:val="511"/>
        </w:trPr>
        <w:tc>
          <w:tcPr>
            <w:tcW w:w="2070" w:type="dxa"/>
            <w:tcBorders>
              <w:top w:val="single" w:sz="4" w:space="0" w:color="auto"/>
              <w:left w:val="single" w:sz="4" w:space="0" w:color="auto"/>
              <w:bottom w:val="single" w:sz="4" w:space="0" w:color="auto"/>
              <w:right w:val="single" w:sz="4" w:space="0" w:color="auto"/>
            </w:tcBorders>
            <w:shd w:val="clear" w:color="auto" w:fill="FFFFFF"/>
          </w:tcPr>
          <w:p w14:paraId="7BAA94FC" w14:textId="2C925EF5" w:rsidR="00BB340C" w:rsidRPr="00767E4C" w:rsidRDefault="00BB340C" w:rsidP="00BB340C">
            <w:pPr>
              <w:rPr>
                <w:rFonts w:ascii="Gill Sans MT" w:hAnsi="Gill Sans MT"/>
                <w:sz w:val="24"/>
                <w:szCs w:val="24"/>
              </w:rPr>
            </w:pPr>
            <w:r w:rsidRPr="00767E4C">
              <w:rPr>
                <w:rFonts w:ascii="Gill Sans MT" w:hAnsi="Gill Sans MT"/>
                <w:sz w:val="24"/>
                <w:szCs w:val="24"/>
                <w:lang w:val="en-US"/>
              </w:rPr>
              <w:t>Qualifications</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14:paraId="0651A3D1"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 xml:space="preserve"> A teaching qualification together with Qualified Teacher Status (QTS)</w:t>
            </w:r>
          </w:p>
          <w:p w14:paraId="5A22844D" w14:textId="5654C8DD" w:rsidR="00BB340C" w:rsidRPr="00767E4C" w:rsidRDefault="00BB340C" w:rsidP="00BB340C">
            <w:pPr>
              <w:rPr>
                <w:rFonts w:ascii="Gill Sans MT" w:hAnsi="Gill Sans MT"/>
                <w:sz w:val="24"/>
                <w:szCs w:val="24"/>
              </w:rPr>
            </w:pPr>
          </w:p>
        </w:tc>
        <w:tc>
          <w:tcPr>
            <w:tcW w:w="3756" w:type="dxa"/>
          </w:tcPr>
          <w:p w14:paraId="793A6871" w14:textId="742DF63B" w:rsidR="00BB340C" w:rsidRPr="00767E4C" w:rsidRDefault="0098460F" w:rsidP="00BB340C">
            <w:pPr>
              <w:rPr>
                <w:rFonts w:ascii="Gill Sans MT" w:hAnsi="Gill Sans MT"/>
                <w:sz w:val="24"/>
                <w:szCs w:val="24"/>
              </w:rPr>
            </w:pPr>
            <w:r>
              <w:rPr>
                <w:rFonts w:ascii="Gill Sans MT" w:hAnsi="Gill Sans MT"/>
                <w:sz w:val="24"/>
                <w:szCs w:val="24"/>
              </w:rPr>
              <w:t xml:space="preserve">At least 2 </w:t>
            </w:r>
            <w:proofErr w:type="spellStart"/>
            <w:r>
              <w:rPr>
                <w:rFonts w:ascii="Gill Sans MT" w:hAnsi="Gill Sans MT"/>
                <w:sz w:val="24"/>
                <w:szCs w:val="24"/>
              </w:rPr>
              <w:t>years experience</w:t>
            </w:r>
            <w:proofErr w:type="spellEnd"/>
            <w:r>
              <w:rPr>
                <w:rFonts w:ascii="Gill Sans MT" w:hAnsi="Gill Sans MT"/>
                <w:sz w:val="24"/>
                <w:szCs w:val="24"/>
              </w:rPr>
              <w:t xml:space="preserve"> of teaching primary age children</w:t>
            </w:r>
          </w:p>
        </w:tc>
      </w:tr>
      <w:tr w:rsidR="00BB340C" w14:paraId="1C6A8666" w14:textId="77777777" w:rsidTr="00CF7C13">
        <w:trPr>
          <w:trHeight w:val="511"/>
        </w:trPr>
        <w:tc>
          <w:tcPr>
            <w:tcW w:w="2070" w:type="dxa"/>
            <w:tcBorders>
              <w:top w:val="single" w:sz="4" w:space="0" w:color="auto"/>
              <w:left w:val="single" w:sz="4" w:space="0" w:color="auto"/>
              <w:bottom w:val="single" w:sz="4" w:space="0" w:color="auto"/>
              <w:right w:val="single" w:sz="4" w:space="0" w:color="auto"/>
            </w:tcBorders>
            <w:shd w:val="clear" w:color="auto" w:fill="FFFFFF"/>
          </w:tcPr>
          <w:p w14:paraId="4588FFAD" w14:textId="36BC2858" w:rsidR="00BB340C" w:rsidRPr="00767E4C" w:rsidRDefault="00BB340C" w:rsidP="00BB340C">
            <w:pPr>
              <w:rPr>
                <w:rFonts w:ascii="Gill Sans MT" w:hAnsi="Gill Sans MT"/>
                <w:sz w:val="24"/>
                <w:szCs w:val="24"/>
              </w:rPr>
            </w:pPr>
            <w:r w:rsidRPr="00767E4C">
              <w:rPr>
                <w:rFonts w:ascii="Gill Sans MT" w:hAnsi="Gill Sans MT"/>
                <w:sz w:val="24"/>
                <w:szCs w:val="24"/>
                <w:lang w:val="en-US"/>
              </w:rPr>
              <w:t>Experience</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14:paraId="6B649BB2"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A commitment of continued professional development</w:t>
            </w:r>
          </w:p>
          <w:p w14:paraId="0DB5F2CE" w14:textId="77777777" w:rsidR="00BB340C" w:rsidRPr="00767E4C" w:rsidRDefault="00BB340C" w:rsidP="00BB340C">
            <w:pPr>
              <w:suppressAutoHyphens/>
              <w:autoSpaceDN w:val="0"/>
              <w:textAlignment w:val="baseline"/>
              <w:rPr>
                <w:rFonts w:ascii="Gill Sans MT" w:hAnsi="Gill Sans MT"/>
                <w:sz w:val="24"/>
                <w:szCs w:val="24"/>
              </w:rPr>
            </w:pPr>
          </w:p>
          <w:p w14:paraId="1830751F"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Experience of working with children with SEND</w:t>
            </w:r>
          </w:p>
          <w:p w14:paraId="1609E727" w14:textId="77777777" w:rsidR="00BB340C" w:rsidRPr="00767E4C" w:rsidRDefault="00BB340C" w:rsidP="00BB340C">
            <w:pPr>
              <w:suppressAutoHyphens/>
              <w:autoSpaceDN w:val="0"/>
              <w:textAlignment w:val="baseline"/>
              <w:rPr>
                <w:rFonts w:ascii="Gill Sans MT" w:hAnsi="Gill Sans MT"/>
                <w:sz w:val="24"/>
                <w:szCs w:val="24"/>
              </w:rPr>
            </w:pPr>
          </w:p>
          <w:p w14:paraId="14F58230"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Excellent subject knowledge</w:t>
            </w:r>
          </w:p>
          <w:p w14:paraId="299015B3" w14:textId="77777777" w:rsidR="00BB340C" w:rsidRPr="00767E4C" w:rsidRDefault="00BB340C" w:rsidP="00BB340C">
            <w:pPr>
              <w:suppressAutoHyphens/>
              <w:autoSpaceDN w:val="0"/>
              <w:textAlignment w:val="baseline"/>
              <w:rPr>
                <w:rFonts w:ascii="Gill Sans MT" w:hAnsi="Gill Sans MT"/>
                <w:sz w:val="24"/>
                <w:szCs w:val="24"/>
              </w:rPr>
            </w:pPr>
          </w:p>
          <w:p w14:paraId="179D3897"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Knowledge and understanding of the National Curriculum requirements across school</w:t>
            </w:r>
          </w:p>
          <w:p w14:paraId="0590B40D" w14:textId="77777777" w:rsidR="00BB340C" w:rsidRPr="00767E4C" w:rsidRDefault="00BB340C" w:rsidP="00BB340C">
            <w:pPr>
              <w:suppressAutoHyphens/>
              <w:autoSpaceDN w:val="0"/>
              <w:textAlignment w:val="baseline"/>
              <w:rPr>
                <w:rFonts w:ascii="Gill Sans MT" w:hAnsi="Gill Sans MT"/>
                <w:sz w:val="24"/>
                <w:szCs w:val="24"/>
              </w:rPr>
            </w:pPr>
          </w:p>
          <w:p w14:paraId="1B581D3C"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Excellent classroom manager, able to create a positive, orderly and stimulating environment</w:t>
            </w:r>
          </w:p>
          <w:p w14:paraId="1E66375A" w14:textId="77777777" w:rsidR="00BB340C" w:rsidRPr="00767E4C" w:rsidRDefault="00BB340C" w:rsidP="00BB340C">
            <w:pPr>
              <w:suppressAutoHyphens/>
              <w:autoSpaceDN w:val="0"/>
              <w:textAlignment w:val="baseline"/>
              <w:rPr>
                <w:rFonts w:ascii="Gill Sans MT" w:hAnsi="Gill Sans MT"/>
                <w:sz w:val="24"/>
                <w:szCs w:val="24"/>
              </w:rPr>
            </w:pPr>
          </w:p>
          <w:p w14:paraId="52664625"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An understanding of the role of Class Teacher in supporting the welfare and achievement of pupils</w:t>
            </w:r>
          </w:p>
          <w:p w14:paraId="33C5736E" w14:textId="02A278BE" w:rsidR="00BB340C" w:rsidRPr="00767E4C" w:rsidRDefault="00BB340C" w:rsidP="00BB340C">
            <w:pPr>
              <w:rPr>
                <w:rFonts w:ascii="Gill Sans MT" w:hAnsi="Gill Sans MT"/>
                <w:sz w:val="24"/>
                <w:szCs w:val="24"/>
              </w:rPr>
            </w:pPr>
          </w:p>
        </w:tc>
        <w:tc>
          <w:tcPr>
            <w:tcW w:w="3756" w:type="dxa"/>
            <w:tcBorders>
              <w:top w:val="single" w:sz="4" w:space="0" w:color="auto"/>
              <w:left w:val="single" w:sz="4" w:space="0" w:color="auto"/>
              <w:bottom w:val="single" w:sz="4" w:space="0" w:color="auto"/>
              <w:right w:val="single" w:sz="4" w:space="0" w:color="auto"/>
            </w:tcBorders>
            <w:shd w:val="clear" w:color="auto" w:fill="FFFFFF"/>
          </w:tcPr>
          <w:p w14:paraId="389DDA1A"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Excellent classroom practitioner</w:t>
            </w:r>
          </w:p>
          <w:p w14:paraId="1AC4D710" w14:textId="77777777" w:rsidR="00BB340C" w:rsidRPr="00767E4C" w:rsidRDefault="00BB340C" w:rsidP="00BB340C">
            <w:pPr>
              <w:rPr>
                <w:rFonts w:ascii="Gill Sans MT" w:hAnsi="Gill Sans MT"/>
                <w:sz w:val="24"/>
                <w:szCs w:val="24"/>
              </w:rPr>
            </w:pPr>
            <w:r w:rsidRPr="00767E4C">
              <w:rPr>
                <w:rFonts w:ascii="Gill Sans MT" w:hAnsi="Gill Sans MT"/>
                <w:sz w:val="24"/>
                <w:szCs w:val="24"/>
              </w:rPr>
              <w:br/>
              <w:t>Experience of teaching across the primary age range</w:t>
            </w:r>
          </w:p>
          <w:p w14:paraId="0C7B3C75" w14:textId="77777777" w:rsidR="00BB340C" w:rsidRPr="00767E4C" w:rsidRDefault="00BB340C" w:rsidP="00BB340C">
            <w:pPr>
              <w:rPr>
                <w:rFonts w:ascii="Gill Sans MT" w:hAnsi="Gill Sans MT"/>
                <w:sz w:val="24"/>
                <w:szCs w:val="24"/>
              </w:rPr>
            </w:pPr>
          </w:p>
          <w:p w14:paraId="38EA05CC" w14:textId="6ECB1E75" w:rsidR="00BB340C" w:rsidRPr="00767E4C" w:rsidRDefault="00BB340C" w:rsidP="00BB340C">
            <w:pPr>
              <w:rPr>
                <w:rFonts w:ascii="Gill Sans MT" w:hAnsi="Gill Sans MT"/>
                <w:sz w:val="24"/>
                <w:szCs w:val="24"/>
              </w:rPr>
            </w:pPr>
            <w:r w:rsidRPr="00767E4C">
              <w:rPr>
                <w:rFonts w:ascii="Gill Sans MT" w:hAnsi="Gill Sans MT"/>
                <w:sz w:val="24"/>
                <w:szCs w:val="24"/>
              </w:rPr>
              <w:t>Experience of working in any kind of alternative provision</w:t>
            </w:r>
          </w:p>
        </w:tc>
      </w:tr>
      <w:tr w:rsidR="00BB340C" w14:paraId="7BBB6DD4" w14:textId="77777777" w:rsidTr="00AE0430">
        <w:trPr>
          <w:trHeight w:val="511"/>
        </w:trPr>
        <w:tc>
          <w:tcPr>
            <w:tcW w:w="2070" w:type="dxa"/>
            <w:tcBorders>
              <w:top w:val="single" w:sz="4" w:space="0" w:color="auto"/>
              <w:left w:val="single" w:sz="4" w:space="0" w:color="auto"/>
              <w:bottom w:val="single" w:sz="4" w:space="0" w:color="auto"/>
              <w:right w:val="single" w:sz="4" w:space="0" w:color="auto"/>
            </w:tcBorders>
            <w:shd w:val="clear" w:color="auto" w:fill="FFFFFF"/>
          </w:tcPr>
          <w:p w14:paraId="3DB2C55B" w14:textId="66396BC6" w:rsidR="00BB340C" w:rsidRPr="00767E4C" w:rsidRDefault="00BB340C" w:rsidP="00BB340C">
            <w:pPr>
              <w:rPr>
                <w:rFonts w:ascii="Gill Sans MT" w:hAnsi="Gill Sans MT"/>
                <w:sz w:val="24"/>
                <w:szCs w:val="24"/>
              </w:rPr>
            </w:pPr>
            <w:r w:rsidRPr="00767E4C">
              <w:rPr>
                <w:rFonts w:ascii="Gill Sans MT" w:hAnsi="Gill Sans MT"/>
                <w:sz w:val="24"/>
                <w:szCs w:val="24"/>
                <w:lang w:val="en-US"/>
              </w:rPr>
              <w:t>Skills and knowledge</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14:paraId="43E86585"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use and promote a range of teaching &amp; learning strategies</w:t>
            </w:r>
          </w:p>
          <w:p w14:paraId="458B69F2" w14:textId="77777777" w:rsidR="00BB340C" w:rsidRPr="00767E4C" w:rsidRDefault="00BB340C" w:rsidP="00BB340C">
            <w:pPr>
              <w:rPr>
                <w:rFonts w:ascii="Gill Sans MT" w:hAnsi="Gill Sans MT"/>
                <w:sz w:val="24"/>
                <w:szCs w:val="24"/>
              </w:rPr>
            </w:pPr>
          </w:p>
          <w:p w14:paraId="106C3F76"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plan and deliver schemes of work to match the needs of learners</w:t>
            </w:r>
          </w:p>
          <w:p w14:paraId="23CB3D7A" w14:textId="77777777" w:rsidR="00BB340C" w:rsidRPr="00767E4C" w:rsidRDefault="00BB340C" w:rsidP="00BB340C">
            <w:pPr>
              <w:rPr>
                <w:rFonts w:ascii="Gill Sans MT" w:hAnsi="Gill Sans MT"/>
                <w:sz w:val="24"/>
                <w:szCs w:val="24"/>
              </w:rPr>
            </w:pPr>
          </w:p>
          <w:p w14:paraId="47024038"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An understanding of how assessment for learning can improve pupil performance</w:t>
            </w:r>
          </w:p>
          <w:p w14:paraId="3C668873" w14:textId="77777777" w:rsidR="00BB340C" w:rsidRPr="00767E4C" w:rsidRDefault="00BB340C" w:rsidP="00BB340C">
            <w:pPr>
              <w:rPr>
                <w:rFonts w:ascii="Gill Sans MT" w:hAnsi="Gill Sans MT"/>
                <w:sz w:val="24"/>
                <w:szCs w:val="24"/>
              </w:rPr>
            </w:pPr>
          </w:p>
          <w:p w14:paraId="448D7107"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contribute to the development of Subject Action Plans/School Improvement Plans</w:t>
            </w:r>
          </w:p>
          <w:p w14:paraId="0135FDCD" w14:textId="77777777" w:rsidR="00BB340C" w:rsidRPr="00767E4C" w:rsidRDefault="00BB340C" w:rsidP="00BB340C">
            <w:pPr>
              <w:rPr>
                <w:rFonts w:ascii="Gill Sans MT" w:hAnsi="Gill Sans MT"/>
                <w:sz w:val="24"/>
                <w:szCs w:val="24"/>
              </w:rPr>
            </w:pPr>
          </w:p>
          <w:p w14:paraId="0F56564D"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 confident and competent user of ICT</w:t>
            </w:r>
          </w:p>
          <w:p w14:paraId="7E397D9E" w14:textId="77777777" w:rsidR="00BB340C" w:rsidRPr="00767E4C" w:rsidRDefault="00BB340C" w:rsidP="00BB340C">
            <w:pPr>
              <w:rPr>
                <w:rFonts w:ascii="Gill Sans MT" w:hAnsi="Gill Sans MT"/>
                <w:sz w:val="24"/>
                <w:szCs w:val="24"/>
              </w:rPr>
            </w:pPr>
          </w:p>
          <w:p w14:paraId="7E952432"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Knowledge and understanding of how ICT can be used in the teaching of the subject to enhance pupil learning</w:t>
            </w:r>
          </w:p>
          <w:p w14:paraId="3A9A9C42" w14:textId="77777777" w:rsidR="00BB340C" w:rsidRPr="00767E4C" w:rsidRDefault="00BB340C" w:rsidP="00BB340C">
            <w:pPr>
              <w:rPr>
                <w:rFonts w:ascii="Gill Sans MT" w:hAnsi="Gill Sans MT"/>
                <w:sz w:val="24"/>
                <w:szCs w:val="24"/>
              </w:rPr>
            </w:pPr>
          </w:p>
          <w:p w14:paraId="586960D3"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use pupil level data to raise standards</w:t>
            </w:r>
          </w:p>
          <w:p w14:paraId="5DB4581E" w14:textId="77777777" w:rsidR="00BB340C" w:rsidRPr="00767E4C" w:rsidRDefault="00BB340C" w:rsidP="00BB340C">
            <w:pPr>
              <w:rPr>
                <w:rFonts w:ascii="Gill Sans MT" w:hAnsi="Gill Sans MT"/>
                <w:sz w:val="24"/>
                <w:szCs w:val="24"/>
              </w:rPr>
            </w:pPr>
          </w:p>
          <w:p w14:paraId="6AA54C17"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communicate both orally and in writing to pupils and their parents/guardians</w:t>
            </w:r>
          </w:p>
          <w:p w14:paraId="6264FC59" w14:textId="77777777" w:rsidR="00BB340C" w:rsidRPr="00767E4C" w:rsidRDefault="00BB340C" w:rsidP="00BB340C">
            <w:pPr>
              <w:rPr>
                <w:rFonts w:ascii="Gill Sans MT" w:hAnsi="Gill Sans MT"/>
                <w:sz w:val="24"/>
                <w:szCs w:val="24"/>
              </w:rPr>
            </w:pPr>
          </w:p>
          <w:p w14:paraId="5731D50C"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demonstrate a commitment to equality of opportunity for all pupils</w:t>
            </w:r>
          </w:p>
          <w:p w14:paraId="2DC70AB9" w14:textId="77777777" w:rsidR="00BB340C" w:rsidRPr="00767E4C" w:rsidRDefault="00BB340C" w:rsidP="00BB340C">
            <w:pPr>
              <w:rPr>
                <w:rFonts w:ascii="Gill Sans MT" w:hAnsi="Gill Sans MT"/>
                <w:sz w:val="24"/>
                <w:szCs w:val="24"/>
              </w:rPr>
            </w:pPr>
          </w:p>
          <w:p w14:paraId="47F31B1F"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create a stimulating and safe learning environment for all pupils by:</w:t>
            </w:r>
          </w:p>
          <w:p w14:paraId="54644BC7"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w:t>
            </w:r>
            <w:r w:rsidRPr="00767E4C">
              <w:rPr>
                <w:rFonts w:ascii="Gill Sans MT" w:hAnsi="Gill Sans MT"/>
                <w:sz w:val="24"/>
                <w:szCs w:val="24"/>
              </w:rPr>
              <w:tab/>
              <w:t>Establishing high expectations</w:t>
            </w:r>
          </w:p>
          <w:p w14:paraId="26BBF121"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w:t>
            </w:r>
            <w:r w:rsidRPr="00767E4C">
              <w:rPr>
                <w:rFonts w:ascii="Gill Sans MT" w:hAnsi="Gill Sans MT"/>
                <w:sz w:val="24"/>
                <w:szCs w:val="24"/>
              </w:rPr>
              <w:tab/>
              <w:t>Implementing effective classroom management and organisation</w:t>
            </w:r>
          </w:p>
          <w:p w14:paraId="0E4A06C8" w14:textId="10EF80EE" w:rsidR="00BB340C" w:rsidRPr="00767E4C" w:rsidRDefault="00BB340C" w:rsidP="00BB340C">
            <w:pPr>
              <w:rPr>
                <w:rFonts w:ascii="Gill Sans MT" w:hAnsi="Gill Sans MT"/>
                <w:sz w:val="24"/>
                <w:szCs w:val="24"/>
              </w:rPr>
            </w:pPr>
          </w:p>
        </w:tc>
        <w:tc>
          <w:tcPr>
            <w:tcW w:w="3756" w:type="dxa"/>
            <w:tcBorders>
              <w:top w:val="single" w:sz="4" w:space="0" w:color="auto"/>
              <w:left w:val="single" w:sz="4" w:space="0" w:color="auto"/>
              <w:bottom w:val="single" w:sz="4" w:space="0" w:color="auto"/>
              <w:right w:val="single" w:sz="4" w:space="0" w:color="auto"/>
            </w:tcBorders>
            <w:shd w:val="clear" w:color="auto" w:fill="FFFFFF"/>
          </w:tcPr>
          <w:p w14:paraId="131E3EAE" w14:textId="77777777" w:rsidR="00BB340C" w:rsidRPr="00767E4C" w:rsidRDefault="00BB340C" w:rsidP="00BB340C">
            <w:pPr>
              <w:rPr>
                <w:rFonts w:ascii="Gill Sans MT" w:hAnsi="Gill Sans MT"/>
                <w:sz w:val="24"/>
                <w:szCs w:val="24"/>
              </w:rPr>
            </w:pPr>
            <w:r w:rsidRPr="00767E4C">
              <w:rPr>
                <w:rFonts w:ascii="Gill Sans MT" w:hAnsi="Gill Sans MT"/>
                <w:sz w:val="24"/>
                <w:szCs w:val="24"/>
              </w:rPr>
              <w:lastRenderedPageBreak/>
              <w:t>Ability to plan and deliver lessons to match the needs of all learners &amp; be ambitious for those with SEND / disadvantaged.</w:t>
            </w:r>
          </w:p>
          <w:p w14:paraId="0A575BD3" w14:textId="77777777" w:rsidR="00BB340C" w:rsidRPr="00767E4C" w:rsidRDefault="00BB340C" w:rsidP="00BB340C">
            <w:pPr>
              <w:rPr>
                <w:rFonts w:ascii="Gill Sans MT" w:hAnsi="Gill Sans MT"/>
                <w:sz w:val="24"/>
                <w:szCs w:val="24"/>
              </w:rPr>
            </w:pPr>
          </w:p>
          <w:p w14:paraId="48F2EE83" w14:textId="546A737C" w:rsidR="00BB340C" w:rsidRPr="00767E4C" w:rsidRDefault="00BB340C" w:rsidP="00BB340C">
            <w:pPr>
              <w:rPr>
                <w:rFonts w:ascii="Gill Sans MT" w:hAnsi="Gill Sans MT"/>
                <w:sz w:val="24"/>
                <w:szCs w:val="24"/>
              </w:rPr>
            </w:pPr>
            <w:r w:rsidRPr="00767E4C">
              <w:rPr>
                <w:rFonts w:ascii="Gill Sans MT" w:hAnsi="Gill Sans MT"/>
                <w:sz w:val="24"/>
                <w:szCs w:val="24"/>
              </w:rPr>
              <w:t>Experience with pupils for whom English is an additional language</w:t>
            </w:r>
          </w:p>
        </w:tc>
      </w:tr>
      <w:tr w:rsidR="00BB340C" w14:paraId="5CCAB4F7" w14:textId="77777777" w:rsidTr="00ED1EBF">
        <w:trPr>
          <w:trHeight w:val="511"/>
        </w:trPr>
        <w:tc>
          <w:tcPr>
            <w:tcW w:w="2070" w:type="dxa"/>
            <w:tcBorders>
              <w:top w:val="single" w:sz="4" w:space="0" w:color="auto"/>
              <w:left w:val="single" w:sz="4" w:space="0" w:color="auto"/>
              <w:bottom w:val="single" w:sz="4" w:space="0" w:color="auto"/>
              <w:right w:val="single" w:sz="4" w:space="0" w:color="auto"/>
            </w:tcBorders>
            <w:shd w:val="clear" w:color="auto" w:fill="FFFFFF"/>
          </w:tcPr>
          <w:p w14:paraId="69E5A098" w14:textId="2DF6815A" w:rsidR="00BB340C" w:rsidRPr="00767E4C" w:rsidRDefault="00BB340C" w:rsidP="00BB340C">
            <w:pPr>
              <w:rPr>
                <w:rFonts w:ascii="Gill Sans MT" w:hAnsi="Gill Sans MT"/>
                <w:sz w:val="24"/>
                <w:szCs w:val="24"/>
              </w:rPr>
            </w:pPr>
            <w:r w:rsidRPr="00767E4C">
              <w:rPr>
                <w:rFonts w:ascii="Gill Sans MT" w:hAnsi="Gill Sans MT"/>
                <w:sz w:val="24"/>
                <w:szCs w:val="24"/>
                <w:lang w:val="en-US"/>
              </w:rPr>
              <w:t xml:space="preserve">Personal qualities </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14:paraId="64CD1855"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Enthusiasm and a positive outlook</w:t>
            </w:r>
          </w:p>
          <w:p w14:paraId="2B2B6F63" w14:textId="77777777" w:rsidR="00BB340C" w:rsidRPr="00767E4C" w:rsidRDefault="00BB340C" w:rsidP="00BB340C">
            <w:pPr>
              <w:rPr>
                <w:rFonts w:ascii="Gill Sans MT" w:hAnsi="Gill Sans MT"/>
                <w:sz w:val="24"/>
                <w:szCs w:val="24"/>
              </w:rPr>
            </w:pPr>
          </w:p>
          <w:p w14:paraId="3C5D0221"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The ability to work independently and collaboratively as a member of a team</w:t>
            </w:r>
          </w:p>
          <w:p w14:paraId="57278BAC" w14:textId="77777777" w:rsidR="00BB340C" w:rsidRPr="00767E4C" w:rsidRDefault="00BB340C" w:rsidP="00BB340C">
            <w:pPr>
              <w:rPr>
                <w:rFonts w:ascii="Gill Sans MT" w:hAnsi="Gill Sans MT"/>
                <w:sz w:val="24"/>
                <w:szCs w:val="24"/>
              </w:rPr>
            </w:pPr>
          </w:p>
          <w:p w14:paraId="23261D9A"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Creativity in problem solving, together with a willingness to take on or try new approaches and ideas</w:t>
            </w:r>
          </w:p>
          <w:p w14:paraId="084A67CD" w14:textId="77777777" w:rsidR="00BB340C" w:rsidRPr="00767E4C" w:rsidRDefault="00BB340C" w:rsidP="00BB340C">
            <w:pPr>
              <w:rPr>
                <w:rFonts w:ascii="Gill Sans MT" w:hAnsi="Gill Sans MT"/>
                <w:sz w:val="24"/>
                <w:szCs w:val="24"/>
              </w:rPr>
            </w:pPr>
          </w:p>
          <w:p w14:paraId="297CE88F"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 positive attitude towards professional development and their own learning</w:t>
            </w:r>
          </w:p>
          <w:p w14:paraId="37F27B8F" w14:textId="77777777" w:rsidR="00BB340C" w:rsidRPr="00767E4C" w:rsidRDefault="00BB340C" w:rsidP="00BB340C">
            <w:pPr>
              <w:rPr>
                <w:rFonts w:ascii="Gill Sans MT" w:hAnsi="Gill Sans MT"/>
                <w:sz w:val="24"/>
                <w:szCs w:val="24"/>
              </w:rPr>
            </w:pPr>
          </w:p>
          <w:p w14:paraId="6C7AECF8"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Reliability and integrity</w:t>
            </w:r>
          </w:p>
          <w:p w14:paraId="42E1E5FF" w14:textId="77777777" w:rsidR="00BB340C" w:rsidRPr="00767E4C" w:rsidRDefault="00BB340C" w:rsidP="00BB340C">
            <w:pPr>
              <w:rPr>
                <w:rFonts w:ascii="Gill Sans MT" w:hAnsi="Gill Sans MT"/>
                <w:sz w:val="24"/>
                <w:szCs w:val="24"/>
              </w:rPr>
            </w:pPr>
          </w:p>
          <w:p w14:paraId="294EE8FF" w14:textId="6F4143DF" w:rsidR="00BB340C" w:rsidRPr="00767E4C" w:rsidRDefault="00BB340C" w:rsidP="00BB340C">
            <w:pPr>
              <w:rPr>
                <w:rFonts w:ascii="Gill Sans MT" w:hAnsi="Gill Sans MT"/>
                <w:sz w:val="24"/>
                <w:szCs w:val="24"/>
              </w:rPr>
            </w:pPr>
            <w:r w:rsidRPr="00767E4C">
              <w:rPr>
                <w:rFonts w:ascii="Gill Sans MT" w:hAnsi="Gill Sans MT"/>
                <w:sz w:val="24"/>
                <w:szCs w:val="24"/>
              </w:rPr>
              <w:t>Excellent personal organisation</w:t>
            </w:r>
          </w:p>
        </w:tc>
        <w:tc>
          <w:tcPr>
            <w:tcW w:w="3756" w:type="dxa"/>
            <w:tcBorders>
              <w:top w:val="single" w:sz="4" w:space="0" w:color="auto"/>
              <w:left w:val="single" w:sz="4" w:space="0" w:color="auto"/>
              <w:bottom w:val="single" w:sz="4" w:space="0" w:color="auto"/>
              <w:right w:val="single" w:sz="4" w:space="0" w:color="auto"/>
            </w:tcBorders>
            <w:shd w:val="clear" w:color="auto" w:fill="FFFFFF"/>
          </w:tcPr>
          <w:p w14:paraId="534D4931" w14:textId="35D5B2DB" w:rsidR="00BB340C" w:rsidRPr="00767E4C" w:rsidRDefault="00BB340C" w:rsidP="00BB340C">
            <w:pPr>
              <w:rPr>
                <w:rFonts w:ascii="Gill Sans MT" w:hAnsi="Gill Sans MT"/>
                <w:sz w:val="24"/>
                <w:szCs w:val="24"/>
              </w:rPr>
            </w:pPr>
            <w:r w:rsidRPr="00767E4C">
              <w:rPr>
                <w:rFonts w:ascii="Gill Sans MT" w:hAnsi="Gill Sans MT"/>
                <w:sz w:val="24"/>
                <w:szCs w:val="24"/>
              </w:rPr>
              <w:t>A sense of humour</w:t>
            </w:r>
          </w:p>
        </w:tc>
      </w:tr>
      <w:tr w:rsidR="00BB340C" w14:paraId="0418491B" w14:textId="77777777" w:rsidTr="00EC3DC2">
        <w:trPr>
          <w:trHeight w:val="59"/>
        </w:trPr>
        <w:tc>
          <w:tcPr>
            <w:tcW w:w="2070" w:type="dxa"/>
          </w:tcPr>
          <w:p w14:paraId="678D5C9E" w14:textId="77777777" w:rsidR="00BB340C" w:rsidRPr="00767E4C" w:rsidRDefault="00BB340C" w:rsidP="00BB340C">
            <w:pPr>
              <w:pStyle w:val="Pa11"/>
              <w:spacing w:before="100"/>
              <w:rPr>
                <w:rFonts w:ascii="Gill Sans MT" w:hAnsi="Gill Sans MT" w:cs="Gill Sans"/>
                <w:b/>
                <w:bCs/>
                <w:color w:val="000000"/>
              </w:rPr>
            </w:pPr>
            <w:r w:rsidRPr="00767E4C">
              <w:rPr>
                <w:rStyle w:val="A8"/>
                <w:rFonts w:ascii="Gill Sans MT" w:hAnsi="Gill Sans MT"/>
                <w:b/>
                <w:bCs/>
                <w:sz w:val="24"/>
                <w:szCs w:val="24"/>
              </w:rPr>
              <w:lastRenderedPageBreak/>
              <w:t xml:space="preserve">FLEXIBILITY </w:t>
            </w:r>
          </w:p>
        </w:tc>
        <w:tc>
          <w:tcPr>
            <w:tcW w:w="7281" w:type="dxa"/>
            <w:gridSpan w:val="2"/>
          </w:tcPr>
          <w:p w14:paraId="631954D0"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To work flexibly to meet the needs of the Trust and its educational establishments. Can be required to work in any location within the Trust</w:t>
            </w:r>
          </w:p>
          <w:p w14:paraId="345F2509" w14:textId="77777777" w:rsidR="00BB340C" w:rsidRPr="00767E4C" w:rsidRDefault="00BB340C" w:rsidP="00BB340C">
            <w:pPr>
              <w:rPr>
                <w:rFonts w:ascii="Gill Sans MT" w:hAnsi="Gill Sans MT"/>
                <w:sz w:val="24"/>
                <w:szCs w:val="24"/>
              </w:rPr>
            </w:pPr>
          </w:p>
        </w:tc>
      </w:tr>
    </w:tbl>
    <w:p w14:paraId="4AF3FF75" w14:textId="5DD79C82" w:rsidR="00B462D6" w:rsidRDefault="00B462D6" w:rsidP="003D165F">
      <w:pPr>
        <w:rPr>
          <w:rFonts w:ascii="Gill Sans MT" w:hAnsi="Gill Sans MT"/>
          <w:u w:val="single"/>
        </w:rPr>
      </w:pPr>
    </w:p>
    <w:p w14:paraId="6BA44651" w14:textId="77777777" w:rsidR="00E848EA" w:rsidRPr="00767E4C" w:rsidRDefault="00E848EA" w:rsidP="00E848EA">
      <w:pPr>
        <w:rPr>
          <w:rFonts w:ascii="Gill Sans MT" w:hAnsi="Gill Sans MT"/>
          <w:sz w:val="24"/>
          <w:szCs w:val="24"/>
        </w:rPr>
      </w:pPr>
      <w:r w:rsidRPr="00767E4C">
        <w:rPr>
          <w:rFonts w:ascii="Gill Sans MT" w:hAnsi="Gill Sans MT"/>
          <w:sz w:val="24"/>
          <w:szCs w:val="24"/>
        </w:rPr>
        <w:t xml:space="preserve">This job description/person specification may be amended at any time in consultation with the postholder. </w:t>
      </w:r>
    </w:p>
    <w:p w14:paraId="339C051D" w14:textId="77777777" w:rsidR="00E848EA" w:rsidRPr="00B462D6" w:rsidRDefault="00E848EA" w:rsidP="003D165F">
      <w:pPr>
        <w:rPr>
          <w:rFonts w:ascii="Gill Sans MT" w:hAnsi="Gill Sans MT"/>
          <w:u w:val="single"/>
        </w:rPr>
      </w:pPr>
    </w:p>
    <w:sectPr w:rsidR="00E848EA" w:rsidRPr="00B462D6" w:rsidSect="00A6583B">
      <w:headerReference w:type="default"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DD7CA" w14:textId="77777777" w:rsidR="000B0FB7" w:rsidRDefault="000B0FB7" w:rsidP="003D165F">
      <w:pPr>
        <w:spacing w:after="0" w:line="240" w:lineRule="auto"/>
      </w:pPr>
      <w:r>
        <w:separator/>
      </w:r>
    </w:p>
  </w:endnote>
  <w:endnote w:type="continuationSeparator" w:id="0">
    <w:p w14:paraId="3D9640DB" w14:textId="77777777" w:rsidR="000B0FB7" w:rsidRDefault="000B0FB7" w:rsidP="003D1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B6D6" w14:textId="77777777" w:rsidR="003D165F" w:rsidRDefault="003D165F">
    <w:pPr>
      <w:pStyle w:val="Footer"/>
    </w:pPr>
    <w:r>
      <w:rPr>
        <w:noProof/>
      </w:rPr>
      <w:drawing>
        <wp:anchor distT="0" distB="0" distL="114300" distR="114300" simplePos="0" relativeHeight="251659264" behindDoc="0" locked="0" layoutInCell="1" allowOverlap="1" wp14:anchorId="1B29F9A8" wp14:editId="345B6F82">
          <wp:simplePos x="0" y="0"/>
          <wp:positionH relativeFrom="page">
            <wp:posOffset>0</wp:posOffset>
          </wp:positionH>
          <wp:positionV relativeFrom="paragraph">
            <wp:posOffset>-375285</wp:posOffset>
          </wp:positionV>
          <wp:extent cx="7543800" cy="9836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48692"/>
                  <a:stretch/>
                </pic:blipFill>
                <pic:spPr bwMode="auto">
                  <a:xfrm>
                    <a:off x="0" y="0"/>
                    <a:ext cx="754380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87F0E" w14:textId="77777777" w:rsidR="000B0FB7" w:rsidRDefault="000B0FB7" w:rsidP="003D165F">
      <w:pPr>
        <w:spacing w:after="0" w:line="240" w:lineRule="auto"/>
      </w:pPr>
      <w:r>
        <w:separator/>
      </w:r>
    </w:p>
  </w:footnote>
  <w:footnote w:type="continuationSeparator" w:id="0">
    <w:p w14:paraId="03C149C5" w14:textId="77777777" w:rsidR="000B0FB7" w:rsidRDefault="000B0FB7" w:rsidP="003D1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2E16" w14:textId="77777777" w:rsidR="003D165F" w:rsidRDefault="003D165F">
    <w:pPr>
      <w:pStyle w:val="Header"/>
    </w:pPr>
    <w:r>
      <w:rPr>
        <w:noProof/>
      </w:rPr>
      <w:drawing>
        <wp:anchor distT="0" distB="0" distL="114300" distR="114300" simplePos="0" relativeHeight="251658240" behindDoc="1" locked="0" layoutInCell="1" allowOverlap="1" wp14:anchorId="72EB52FA" wp14:editId="48DB2BBE">
          <wp:simplePos x="0" y="0"/>
          <wp:positionH relativeFrom="page">
            <wp:align>left</wp:align>
          </wp:positionH>
          <wp:positionV relativeFrom="paragraph">
            <wp:posOffset>-449580</wp:posOffset>
          </wp:positionV>
          <wp:extent cx="7600950" cy="1266825"/>
          <wp:effectExtent l="0" t="0" r="0" b="9525"/>
          <wp:wrapTight wrapText="bothSides">
            <wp:wrapPolygon edited="0">
              <wp:start x="0" y="0"/>
              <wp:lineTo x="0" y="21438"/>
              <wp:lineTo x="21546" y="21438"/>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90735"/>
    <w:multiLevelType w:val="hybridMultilevel"/>
    <w:tmpl w:val="5D4C8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F10BD1"/>
    <w:multiLevelType w:val="hybridMultilevel"/>
    <w:tmpl w:val="CAD03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2DC6DD7"/>
    <w:multiLevelType w:val="hybridMultilevel"/>
    <w:tmpl w:val="0FB60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CF41638"/>
    <w:multiLevelType w:val="hybridMultilevel"/>
    <w:tmpl w:val="87649816"/>
    <w:lvl w:ilvl="0" w:tplc="DDC2D974">
      <w:start w:val="1"/>
      <w:numFmt w:val="bullet"/>
      <w:lvlText w:val=""/>
      <w:lvlJc w:val="left"/>
      <w:pPr>
        <w:tabs>
          <w:tab w:val="num" w:pos="643"/>
        </w:tabs>
        <w:ind w:left="64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 w15:restartNumberingAfterBreak="0">
    <w:nsid w:val="7CAE056D"/>
    <w:multiLevelType w:val="hybridMultilevel"/>
    <w:tmpl w:val="4AFCFD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FB7"/>
    <w:rsid w:val="000B0FB7"/>
    <w:rsid w:val="002A394F"/>
    <w:rsid w:val="003634E1"/>
    <w:rsid w:val="003D165F"/>
    <w:rsid w:val="004750DD"/>
    <w:rsid w:val="00501F90"/>
    <w:rsid w:val="00572DC2"/>
    <w:rsid w:val="005C1101"/>
    <w:rsid w:val="005F781C"/>
    <w:rsid w:val="006B3938"/>
    <w:rsid w:val="00767E4C"/>
    <w:rsid w:val="0082298D"/>
    <w:rsid w:val="0098460F"/>
    <w:rsid w:val="00A16810"/>
    <w:rsid w:val="00A2126A"/>
    <w:rsid w:val="00A647C0"/>
    <w:rsid w:val="00A6583B"/>
    <w:rsid w:val="00A84ED9"/>
    <w:rsid w:val="00AA6618"/>
    <w:rsid w:val="00B41998"/>
    <w:rsid w:val="00B462D6"/>
    <w:rsid w:val="00B913A8"/>
    <w:rsid w:val="00BB340C"/>
    <w:rsid w:val="00CA3734"/>
    <w:rsid w:val="00E042AC"/>
    <w:rsid w:val="00E12001"/>
    <w:rsid w:val="00E818DB"/>
    <w:rsid w:val="00E84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4806E1E"/>
  <w15:chartTrackingRefBased/>
  <w15:docId w15:val="{DC35F825-15AA-4F70-A51C-C77C4170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65F"/>
  </w:style>
  <w:style w:type="paragraph" w:styleId="Footer">
    <w:name w:val="footer"/>
    <w:basedOn w:val="Normal"/>
    <w:link w:val="FooterChar"/>
    <w:uiPriority w:val="99"/>
    <w:unhideWhenUsed/>
    <w:rsid w:val="003D1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65F"/>
  </w:style>
  <w:style w:type="paragraph" w:customStyle="1" w:styleId="Pa1">
    <w:name w:val="Pa1"/>
    <w:basedOn w:val="Normal"/>
    <w:next w:val="Normal"/>
    <w:uiPriority w:val="99"/>
    <w:rsid w:val="003D165F"/>
    <w:pPr>
      <w:autoSpaceDE w:val="0"/>
      <w:autoSpaceDN w:val="0"/>
      <w:adjustRightInd w:val="0"/>
      <w:spacing w:after="0" w:line="241" w:lineRule="atLeast"/>
    </w:pPr>
    <w:rPr>
      <w:rFonts w:ascii="Gill Sans" w:hAnsi="Gill Sans"/>
      <w:sz w:val="24"/>
      <w:szCs w:val="24"/>
    </w:rPr>
  </w:style>
  <w:style w:type="character" w:customStyle="1" w:styleId="A2">
    <w:name w:val="A2"/>
    <w:uiPriority w:val="99"/>
    <w:rsid w:val="003D165F"/>
    <w:rPr>
      <w:rFonts w:cs="Gill Sans"/>
      <w:b/>
      <w:bCs/>
      <w:color w:val="000000"/>
      <w:sz w:val="60"/>
      <w:szCs w:val="60"/>
    </w:rPr>
  </w:style>
  <w:style w:type="paragraph" w:customStyle="1" w:styleId="Pa11">
    <w:name w:val="Pa11"/>
    <w:basedOn w:val="Normal"/>
    <w:next w:val="Normal"/>
    <w:uiPriority w:val="99"/>
    <w:rsid w:val="003D165F"/>
    <w:pPr>
      <w:autoSpaceDE w:val="0"/>
      <w:autoSpaceDN w:val="0"/>
      <w:adjustRightInd w:val="0"/>
      <w:spacing w:after="0" w:line="241" w:lineRule="atLeast"/>
    </w:pPr>
    <w:rPr>
      <w:rFonts w:ascii="Gill Sans" w:hAnsi="Gill Sans"/>
      <w:sz w:val="24"/>
      <w:szCs w:val="24"/>
    </w:rPr>
  </w:style>
  <w:style w:type="character" w:customStyle="1" w:styleId="A8">
    <w:name w:val="A8"/>
    <w:uiPriority w:val="99"/>
    <w:rsid w:val="003D165F"/>
    <w:rPr>
      <w:rFonts w:cs="Gill Sans"/>
      <w:color w:val="000000"/>
      <w:sz w:val="20"/>
      <w:szCs w:val="20"/>
    </w:rPr>
  </w:style>
  <w:style w:type="table" w:styleId="TableGrid">
    <w:name w:val="Table Grid"/>
    <w:basedOn w:val="TableNormal"/>
    <w:uiPriority w:val="39"/>
    <w:rsid w:val="003D1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Normal"/>
    <w:next w:val="Normal"/>
    <w:uiPriority w:val="99"/>
    <w:rsid w:val="00B462D6"/>
    <w:pPr>
      <w:autoSpaceDE w:val="0"/>
      <w:autoSpaceDN w:val="0"/>
      <w:adjustRightInd w:val="0"/>
      <w:spacing w:after="0" w:line="241" w:lineRule="atLeast"/>
    </w:pPr>
    <w:rPr>
      <w:rFonts w:ascii="GillSans" w:hAnsi="GillSans"/>
      <w:sz w:val="24"/>
      <w:szCs w:val="24"/>
    </w:rPr>
  </w:style>
  <w:style w:type="character" w:customStyle="1" w:styleId="A18">
    <w:name w:val="A18"/>
    <w:uiPriority w:val="99"/>
    <w:rsid w:val="00B462D6"/>
    <w:rPr>
      <w:rFonts w:cs="GillSans"/>
      <w:color w:val="000000"/>
      <w:sz w:val="18"/>
      <w:szCs w:val="18"/>
    </w:rPr>
  </w:style>
  <w:style w:type="paragraph" w:styleId="NoSpacing">
    <w:name w:val="No Spacing"/>
    <w:link w:val="NoSpacingChar"/>
    <w:uiPriority w:val="1"/>
    <w:qFormat/>
    <w:rsid w:val="00A6583B"/>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A6583B"/>
    <w:rPr>
      <w:rFonts w:eastAsiaTheme="minorEastAsia"/>
      <w:lang w:eastAsia="en-GB"/>
    </w:rPr>
  </w:style>
  <w:style w:type="paragraph" w:styleId="ListParagraph">
    <w:name w:val="List Paragraph"/>
    <w:basedOn w:val="Normal"/>
    <w:uiPriority w:val="34"/>
    <w:qFormat/>
    <w:rsid w:val="006B3938"/>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uk/government/publications/dbs-filtering-guidance/dbs-filtering-guide" TargetMode="External"/><Relationship Id="rId4" Type="http://schemas.openxmlformats.org/officeDocument/2006/relationships/webSettings" Target="web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2015</Words>
  <Characters>11491</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 Benjamin</dc:creator>
  <cp:keywords/>
  <dc:description/>
  <cp:lastModifiedBy>Ms P Laight</cp:lastModifiedBy>
  <cp:revision>2</cp:revision>
  <dcterms:created xsi:type="dcterms:W3CDTF">2025-06-26T09:50:00Z</dcterms:created>
  <dcterms:modified xsi:type="dcterms:W3CDTF">2025-06-26T09:50:00Z</dcterms:modified>
</cp:coreProperties>
</file>