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E03B4" w:rsidR="00C63625" w:rsidP="00C63625" w:rsidRDefault="00C63625" w14:paraId="0A6C83A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BE03B4">
        <w:rPr>
          <w:rFonts w:ascii="Open Sans" w:hAnsi="Open Sans" w:eastAsia="Times New Roman" w:cs="Open Sans"/>
          <w:noProof/>
          <w:color w:val="141414"/>
          <w:kern w:val="0"/>
          <w:sz w:val="24"/>
          <w:szCs w:val="24"/>
          <w:lang w:eastAsia="en-GB"/>
          <w14:ligatures w14:val="none"/>
        </w:rPr>
        <w:drawing>
          <wp:inline distT="0" distB="0" distL="0" distR="0" wp14:anchorId="345FAA19" wp14:editId="67A4AC32">
            <wp:extent cx="10477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Pr="00BE03B4">
        <w:rPr>
          <w:rFonts w:ascii="Times New Roman" w:hAnsi="Times New Roman" w:eastAsia="Times New Roman" w:cs="Times New Roman"/>
          <w:kern w:val="0"/>
          <w:sz w:val="28"/>
          <w:szCs w:val="28"/>
          <w:lang w:eastAsia="en-GB"/>
          <w14:ligatures w14:val="none"/>
        </w:rPr>
        <w:t> </w:t>
      </w:r>
    </w:p>
    <w:p w:rsidRPr="00BE03B4" w:rsidR="00C63625" w:rsidP="00C63625" w:rsidRDefault="00C63625" w14:paraId="0002CF13" w14:textId="77777777">
      <w:pPr>
        <w:spacing w:after="0" w:line="240" w:lineRule="auto"/>
        <w:ind w:left="720"/>
        <w:textAlignment w:val="baseline"/>
        <w:rPr>
          <w:rFonts w:ascii="Segoe UI" w:hAnsi="Segoe UI" w:eastAsia="Times New Roman" w:cs="Segoe UI"/>
          <w:kern w:val="0"/>
          <w:sz w:val="18"/>
          <w:szCs w:val="18"/>
          <w:lang w:eastAsia="en-GB"/>
          <w14:ligatures w14:val="none"/>
        </w:rPr>
      </w:pPr>
      <w:r w:rsidRPr="00BE03B4">
        <w:rPr>
          <w:rFonts w:ascii="Arial" w:hAnsi="Arial" w:eastAsia="Times New Roman" w:cs="Arial"/>
          <w:color w:val="000000"/>
          <w:kern w:val="0"/>
          <w:sz w:val="32"/>
          <w:szCs w:val="32"/>
          <w:lang w:eastAsia="en-GB"/>
          <w14:ligatures w14:val="none"/>
        </w:rPr>
        <w:t> </w:t>
      </w:r>
    </w:p>
    <w:p w:rsidRPr="00BE03B4" w:rsidR="00C63625" w:rsidP="00C63625" w:rsidRDefault="00C63625" w14:paraId="06CEAAA0" w14:textId="46C14E9C">
      <w:pPr>
        <w:spacing w:after="0" w:line="240" w:lineRule="auto"/>
        <w:jc w:val="center"/>
        <w:textAlignment w:val="baseline"/>
        <w:rPr>
          <w:rFonts w:ascii="Segoe UI" w:hAnsi="Segoe UI" w:eastAsia="Times New Roman" w:cs="Segoe UI"/>
          <w:kern w:val="0"/>
          <w:sz w:val="28"/>
          <w:szCs w:val="28"/>
          <w:lang w:eastAsia="en-GB"/>
          <w14:ligatures w14:val="none"/>
        </w:rPr>
      </w:pPr>
      <w:r w:rsidRPr="00CF7A37">
        <w:rPr>
          <w:rFonts w:ascii="Arial" w:hAnsi="Arial" w:eastAsia="Times New Roman" w:cs="Arial"/>
          <w:b/>
          <w:bCs/>
          <w:color w:val="000000"/>
          <w:kern w:val="0"/>
          <w:sz w:val="28"/>
          <w:szCs w:val="28"/>
          <w:lang w:eastAsia="en-GB"/>
          <w14:ligatures w14:val="none"/>
        </w:rPr>
        <w:t>Special Educational Needs Coordinator (SEN</w:t>
      </w:r>
      <w:r w:rsidRPr="00CF7A37" w:rsidR="00CF7A37">
        <w:rPr>
          <w:rFonts w:ascii="Arial" w:hAnsi="Arial" w:eastAsia="Times New Roman" w:cs="Arial"/>
          <w:b/>
          <w:bCs/>
          <w:color w:val="000000"/>
          <w:kern w:val="0"/>
          <w:sz w:val="28"/>
          <w:szCs w:val="28"/>
          <w:lang w:eastAsia="en-GB"/>
          <w14:ligatures w14:val="none"/>
        </w:rPr>
        <w:t>D</w:t>
      </w:r>
      <w:r w:rsidRPr="00CF7A37">
        <w:rPr>
          <w:rFonts w:ascii="Arial" w:hAnsi="Arial" w:eastAsia="Times New Roman" w:cs="Arial"/>
          <w:b/>
          <w:bCs/>
          <w:color w:val="000000"/>
          <w:kern w:val="0"/>
          <w:sz w:val="28"/>
          <w:szCs w:val="28"/>
          <w:lang w:eastAsia="en-GB"/>
          <w14:ligatures w14:val="none"/>
        </w:rPr>
        <w:t>CO)</w:t>
      </w:r>
    </w:p>
    <w:p w:rsidRPr="00BE03B4" w:rsidR="00C63625" w:rsidP="00C63625" w:rsidRDefault="00C63625" w14:paraId="417481B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BE03B4">
        <w:rPr>
          <w:rFonts w:ascii="Arial" w:hAnsi="Arial" w:eastAsia="Times New Roman" w:cs="Arial"/>
          <w:kern w:val="0"/>
          <w:sz w:val="32"/>
          <w:szCs w:val="32"/>
          <w:lang w:eastAsia="en-GB"/>
          <w14:ligatures w14:val="none"/>
        </w:rPr>
        <w:t> </w:t>
      </w:r>
    </w:p>
    <w:p w:rsidR="00C63625" w:rsidP="00C63625" w:rsidRDefault="00C63625" w14:paraId="2DA1E728" w14:textId="77777777">
      <w:pPr>
        <w:spacing w:after="0" w:line="240" w:lineRule="auto"/>
        <w:textAlignment w:val="baseline"/>
        <w:rPr>
          <w:rFonts w:ascii="Arial" w:hAnsi="Arial" w:eastAsia="Times New Roman" w:cs="Arial"/>
          <w:color w:val="000000"/>
          <w:kern w:val="0"/>
          <w:lang w:eastAsia="en-GB"/>
          <w14:ligatures w14:val="none"/>
        </w:rPr>
      </w:pPr>
      <w:r w:rsidRPr="00BE03B4">
        <w:rPr>
          <w:rFonts w:ascii="Arial" w:hAnsi="Arial" w:eastAsia="Times New Roman" w:cs="Arial"/>
          <w:b/>
          <w:bCs/>
          <w:color w:val="000000"/>
          <w:kern w:val="0"/>
          <w:lang w:eastAsia="en-GB"/>
          <w14:ligatures w14:val="none"/>
        </w:rPr>
        <w:t>Safeguarding</w:t>
      </w:r>
      <w:r w:rsidRPr="00BE03B4">
        <w:rPr>
          <w:rFonts w:ascii="Arial" w:hAnsi="Arial" w:eastAsia="Times New Roman" w:cs="Arial"/>
          <w:color w:val="000000"/>
          <w:kern w:val="0"/>
          <w:lang w:eastAsia="en-GB"/>
          <w14:ligatures w14:val="none"/>
        </w:rPr>
        <w:t> </w:t>
      </w:r>
    </w:p>
    <w:p w:rsidRPr="00BE03B4" w:rsidR="00C63625" w:rsidP="00C63625" w:rsidRDefault="00C63625" w14:paraId="372DAC71" w14:textId="77777777">
      <w:pPr>
        <w:spacing w:after="0" w:line="240" w:lineRule="auto"/>
        <w:textAlignment w:val="baseline"/>
        <w:rPr>
          <w:rFonts w:ascii="Segoe UI" w:hAnsi="Segoe UI" w:eastAsia="Times New Roman" w:cs="Segoe UI"/>
          <w:kern w:val="0"/>
          <w:sz w:val="18"/>
          <w:szCs w:val="18"/>
          <w:lang w:eastAsia="en-GB"/>
          <w14:ligatures w14:val="none"/>
        </w:rPr>
      </w:pPr>
    </w:p>
    <w:p w:rsidR="00C63625" w:rsidP="00C63625" w:rsidRDefault="00C63625" w14:paraId="6E3D4CC1" w14:textId="77777777">
      <w:pPr>
        <w:spacing w:after="0" w:line="240" w:lineRule="auto"/>
        <w:jc w:val="both"/>
        <w:textAlignment w:val="baseline"/>
        <w:rPr>
          <w:rFonts w:ascii="Arial" w:hAnsi="Arial" w:eastAsia="Times New Roman" w:cs="Arial"/>
          <w:color w:val="444444"/>
          <w:kern w:val="0"/>
          <w:lang w:eastAsia="en-GB"/>
          <w14:ligatures w14:val="none"/>
        </w:rPr>
      </w:pPr>
      <w:r w:rsidRPr="00BE03B4">
        <w:rPr>
          <w:rFonts w:ascii="Arial" w:hAnsi="Arial" w:eastAsia="Times New Roman" w:cs="Arial"/>
          <w:color w:val="444444"/>
          <w:kern w:val="0"/>
          <w:lang w:eastAsia="en-GB"/>
          <w14:ligatures w14:val="none"/>
        </w:rPr>
        <w:t>Moor Park is committed to safeguarding and promoting the welfare of children and expects all staff and volunteers to share this commitment.  The successful candidate will be subject to an Enhanced DBS and other appropriate checks.   Moor Park School is an equal opportunities employer. </w:t>
      </w:r>
    </w:p>
    <w:p w:rsidRPr="00BE03B4" w:rsidR="00C63625" w:rsidP="00C63625" w:rsidRDefault="00C63625" w14:paraId="40B682EC" w14:textId="77777777">
      <w:pPr>
        <w:spacing w:after="0" w:line="240" w:lineRule="auto"/>
        <w:jc w:val="both"/>
        <w:textAlignment w:val="baseline"/>
        <w:rPr>
          <w:rFonts w:ascii="Segoe UI" w:hAnsi="Segoe UI" w:eastAsia="Times New Roman" w:cs="Segoe UI"/>
          <w:kern w:val="0"/>
          <w:sz w:val="18"/>
          <w:szCs w:val="18"/>
          <w:lang w:eastAsia="en-GB"/>
          <w14:ligatures w14:val="none"/>
        </w:rPr>
      </w:pPr>
    </w:p>
    <w:p w:rsidRPr="00BE03B4" w:rsidR="00C63625" w:rsidP="00C63625" w:rsidRDefault="00C63625" w14:paraId="34C9667C" w14:textId="77777777">
      <w:pPr>
        <w:spacing w:after="0" w:line="240" w:lineRule="auto"/>
        <w:textAlignment w:val="baseline"/>
        <w:rPr>
          <w:rFonts w:ascii="Segoe UI" w:hAnsi="Segoe UI" w:eastAsia="Times New Roman" w:cs="Segoe UI"/>
          <w:kern w:val="0"/>
          <w:sz w:val="18"/>
          <w:szCs w:val="18"/>
          <w:lang w:eastAsia="en-GB"/>
          <w14:ligatures w14:val="none"/>
        </w:rPr>
      </w:pPr>
      <w:r w:rsidRPr="00BE03B4">
        <w:rPr>
          <w:rFonts w:ascii="Arial" w:hAnsi="Arial" w:eastAsia="Times New Roman" w:cs="Arial"/>
          <w:b/>
          <w:bCs/>
          <w:color w:val="000000"/>
          <w:kern w:val="0"/>
          <w:lang w:eastAsia="en-GB"/>
          <w14:ligatures w14:val="none"/>
        </w:rPr>
        <w:t>Background</w:t>
      </w:r>
      <w:r w:rsidRPr="00BE03B4">
        <w:rPr>
          <w:rFonts w:ascii="Arial" w:hAnsi="Arial" w:eastAsia="Times New Roman" w:cs="Arial"/>
          <w:color w:val="000000"/>
          <w:kern w:val="0"/>
          <w:lang w:eastAsia="en-GB"/>
          <w14:ligatures w14:val="none"/>
        </w:rPr>
        <w:t> </w:t>
      </w:r>
    </w:p>
    <w:p w:rsidRPr="00BE03B4" w:rsidR="00C63625" w:rsidP="1BFC6C70" w:rsidRDefault="00C63625" w14:paraId="2D6D7937" w14:textId="40A5B4CC">
      <w:pPr>
        <w:spacing w:beforeAutospacing="on" w:after="0" w:afterAutospacing="on" w:line="240" w:lineRule="auto"/>
        <w:jc w:val="both"/>
        <w:textAlignment w:val="baseline"/>
        <w:rPr>
          <w:rFonts w:ascii="Segoe UI" w:hAnsi="Segoe UI" w:eastAsia="Times New Roman" w:cs="Segoe UI"/>
          <w:kern w:val="0"/>
          <w:sz w:val="18"/>
          <w:szCs w:val="18"/>
          <w:lang w:eastAsia="en-GB"/>
          <w14:ligatures w14:val="none"/>
        </w:rPr>
      </w:pPr>
      <w:r w:rsidRPr="00BE03B4" w:rsidR="00C63625">
        <w:rPr>
          <w:rFonts w:ascii="Arial" w:hAnsi="Arial" w:eastAsia="Times New Roman" w:cs="Arial"/>
          <w:color w:val="424242"/>
          <w:kern w:val="0"/>
          <w:lang w:eastAsia="en-GB"/>
          <w14:ligatures w14:val="none"/>
        </w:rPr>
        <w:t>Moor Park is an IAPS, co-educational, boarding and day school of Catholic foundation accepting pupils from 3 months to 13 years of age. Children from 3 months to rising three are catered for in our Tick Tock nursery/</w:t>
      </w:r>
      <w:r w:rsidRPr="00BE03B4" w:rsidR="00C63625">
        <w:rPr>
          <w:rFonts w:ascii="Arial" w:hAnsi="Arial" w:eastAsia="Times New Roman" w:cs="Arial"/>
          <w:color w:val="424242"/>
          <w:kern w:val="0"/>
          <w:lang w:eastAsia="en-GB"/>
          <w14:ligatures w14:val="none"/>
        </w:rPr>
        <w:t>child care</w:t>
      </w:r>
      <w:r w:rsidRPr="00BE03B4" w:rsidR="00C63625">
        <w:rPr>
          <w:rFonts w:ascii="Arial" w:hAnsi="Arial" w:eastAsia="Times New Roman" w:cs="Arial"/>
          <w:color w:val="424242"/>
          <w:kern w:val="0"/>
          <w:lang w:eastAsia="en-GB"/>
          <w14:ligatures w14:val="none"/>
        </w:rPr>
        <w:t xml:space="preserve"> setting which runs for 50 weeks in the year. Thereafter, children enter Pre-prep until the end of Year </w:t>
      </w:r>
      <w:r w:rsidRPr="00BE03B4" w:rsidR="762F8FCB">
        <w:rPr>
          <w:rFonts w:ascii="Arial" w:hAnsi="Arial" w:eastAsia="Times New Roman" w:cs="Arial"/>
          <w:color w:val="424242"/>
          <w:kern w:val="0"/>
          <w:lang w:eastAsia="en-GB"/>
          <w14:ligatures w14:val="none"/>
        </w:rPr>
        <w:t>3</w:t>
      </w:r>
      <w:r w:rsidRPr="00BE03B4" w:rsidR="00C63625">
        <w:rPr>
          <w:rFonts w:ascii="Arial" w:hAnsi="Arial" w:eastAsia="Times New Roman" w:cs="Arial"/>
          <w:color w:val="424242"/>
          <w:kern w:val="0"/>
          <w:lang w:eastAsia="en-GB"/>
          <w14:ligatures w14:val="none"/>
        </w:rPr>
        <w:t xml:space="preserve">. The Prep School completes a Moor Park education before the children leave to the full range of senior schools both locally and nationally. Being a boarding school for the 8- to 13-year-olds, the school </w:t>
      </w:r>
      <w:r w:rsidRPr="00BE03B4" w:rsidR="00C63625">
        <w:rPr>
          <w:rFonts w:ascii="Arial" w:hAnsi="Arial" w:eastAsia="Times New Roman" w:cs="Arial"/>
          <w:color w:val="424242"/>
          <w:kern w:val="0"/>
          <w:lang w:eastAsia="en-GB"/>
          <w14:ligatures w14:val="none"/>
        </w:rPr>
        <w:t>operates</w:t>
      </w:r>
      <w:r w:rsidRPr="00BE03B4" w:rsidR="00C63625">
        <w:rPr>
          <w:rFonts w:ascii="Arial" w:hAnsi="Arial" w:eastAsia="Times New Roman" w:cs="Arial"/>
          <w:color w:val="424242"/>
          <w:kern w:val="0"/>
          <w:lang w:eastAsia="en-GB"/>
          <w14:ligatures w14:val="none"/>
        </w:rPr>
        <w:t xml:space="preserve"> on a 24/7 basis during term-time. </w:t>
      </w:r>
    </w:p>
    <w:p w:rsidRPr="00BE03B4" w:rsidR="00C63625" w:rsidP="7DEF5F9D" w:rsidRDefault="00C63625" w14:paraId="5BD00879" w14:textId="297EA251">
      <w:pPr>
        <w:spacing w:beforeAutospacing="on" w:after="0" w:afterAutospacing="on" w:line="240" w:lineRule="auto"/>
        <w:jc w:val="both"/>
        <w:textAlignment w:val="baseline"/>
        <w:rPr>
          <w:rFonts w:ascii="Segoe UI" w:hAnsi="Segoe UI" w:eastAsia="Times New Roman" w:cs="Segoe UI"/>
          <w:kern w:val="0"/>
          <w:sz w:val="18"/>
          <w:szCs w:val="18"/>
          <w:lang w:eastAsia="en-GB"/>
          <w14:ligatures w14:val="none"/>
        </w:rPr>
      </w:pPr>
      <w:r w:rsidRPr="00BE03B4" w:rsidR="00C63625">
        <w:rPr>
          <w:rFonts w:ascii="Arial" w:hAnsi="Arial" w:eastAsia="Times New Roman" w:cs="Arial"/>
          <w:color w:val="424242"/>
          <w:kern w:val="0"/>
          <w:lang w:eastAsia="en-GB"/>
          <w14:ligatures w14:val="none"/>
        </w:rPr>
        <w:t xml:space="preserve">The school is built around a magnificent 18th century country </w:t>
      </w:r>
      <w:r w:rsidRPr="00BE03B4" w:rsidR="528DE814">
        <w:rPr>
          <w:rFonts w:ascii="Arial" w:hAnsi="Arial" w:eastAsia="Times New Roman" w:cs="Arial"/>
          <w:color w:val="424242"/>
          <w:kern w:val="0"/>
          <w:lang w:eastAsia="en-GB"/>
          <w14:ligatures w14:val="none"/>
        </w:rPr>
        <w:t>house</w:t>
      </w:r>
      <w:r w:rsidRPr="00BE03B4" w:rsidR="00C63625">
        <w:rPr>
          <w:rFonts w:ascii="Arial" w:hAnsi="Arial" w:eastAsia="Times New Roman" w:cs="Arial"/>
          <w:color w:val="424242"/>
          <w:kern w:val="0"/>
          <w:lang w:eastAsia="en-GB"/>
          <w14:ligatures w14:val="none"/>
        </w:rPr>
        <w:t xml:space="preserve"> in approximately 85 acres of stunning grounds which include playing fields, </w:t>
      </w:r>
      <w:r w:rsidRPr="00BE03B4" w:rsidR="00C63625">
        <w:rPr>
          <w:rFonts w:ascii="Arial" w:hAnsi="Arial" w:eastAsia="Times New Roman" w:cs="Arial"/>
          <w:color w:val="424242"/>
          <w:kern w:val="0"/>
          <w:lang w:eastAsia="en-GB"/>
          <w14:ligatures w14:val="none"/>
        </w:rPr>
        <w:t>woodland</w:t>
      </w:r>
      <w:r w:rsidRPr="00BE03B4" w:rsidR="00C63625">
        <w:rPr>
          <w:rFonts w:ascii="Arial" w:hAnsi="Arial" w:eastAsia="Times New Roman" w:cs="Arial"/>
          <w:color w:val="424242"/>
          <w:kern w:val="0"/>
          <w:lang w:eastAsia="en-GB"/>
          <w14:ligatures w14:val="none"/>
        </w:rPr>
        <w:t xml:space="preserve"> and a lake. It is situated just outside the market town of Ludlow in the beautiful Shropshire countryside. </w:t>
      </w:r>
    </w:p>
    <w:p w:rsidRPr="00BE03B4" w:rsidR="00C63625" w:rsidP="00C63625" w:rsidRDefault="00C63625" w14:paraId="56E1ED76" w14:textId="77777777">
      <w:pPr>
        <w:spacing w:beforeAutospacing="1" w:after="0" w:afterAutospacing="1" w:line="240" w:lineRule="auto"/>
        <w:jc w:val="both"/>
        <w:textAlignment w:val="baseline"/>
        <w:rPr>
          <w:rFonts w:ascii="Segoe UI" w:hAnsi="Segoe UI" w:eastAsia="Times New Roman" w:cs="Segoe UI"/>
          <w:kern w:val="0"/>
          <w:sz w:val="18"/>
          <w:szCs w:val="18"/>
          <w:lang w:eastAsia="en-GB"/>
          <w14:ligatures w14:val="none"/>
        </w:rPr>
      </w:pPr>
      <w:r w:rsidRPr="00BE03B4" w:rsidR="00C63625">
        <w:rPr>
          <w:rFonts w:ascii="Arial" w:hAnsi="Arial" w:eastAsia="Times New Roman" w:cs="Arial"/>
          <w:color w:val="424242"/>
          <w:kern w:val="0"/>
          <w:lang w:eastAsia="en-GB"/>
          <w14:ligatures w14:val="none"/>
        </w:rPr>
        <w:t>Moor Park is renowned for its happiness, atmosphere and pastoral care. Relations between pupils and staff are relatively informal, but mutually respectful; children are encouraged to voice their views and opinions. Recent years have seen more than average numbers of leavers gaining scholarships to a variety of senior schools. The diversity of awards gained, which include academic, music, sport, art and all-round, testifies to the breadth of education on offer. Emphasis is on the individual, finding and encouraging aptitude and talent</w:t>
      </w:r>
      <w:r w:rsidRPr="7DEF5F9D" w:rsidR="00C63625">
        <w:rPr>
          <w:rFonts w:ascii="Arial" w:hAnsi="Arial" w:eastAsia="Times New Roman" w:cs="Arial"/>
          <w:i w:val="1"/>
          <w:iCs w:val="1"/>
          <w:color w:val="424242"/>
          <w:kern w:val="0"/>
          <w:lang w:eastAsia="en-GB"/>
          <w14:ligatures w14:val="none"/>
        </w:rPr>
        <w:t>.</w:t>
      </w:r>
      <w:r w:rsidRPr="00BE03B4" w:rsidR="00C63625">
        <w:rPr>
          <w:rFonts w:ascii="Arial" w:hAnsi="Arial" w:eastAsia="Times New Roman" w:cs="Arial"/>
          <w:color w:val="424242"/>
          <w:kern w:val="0"/>
          <w:lang w:eastAsia="en-GB"/>
          <w14:ligatures w14:val="none"/>
        </w:rPr>
        <w:t> </w:t>
      </w:r>
    </w:p>
    <w:p w:rsidR="7DEF5F9D" w:rsidP="7DEF5F9D" w:rsidRDefault="7DEF5F9D" w14:paraId="0DFA5B3E" w14:textId="100BCF91">
      <w:pPr>
        <w:spacing w:after="0" w:line="240" w:lineRule="auto"/>
        <w:rPr>
          <w:rFonts w:ascii="Arial" w:hAnsi="Arial" w:cs="Arial"/>
          <w:b w:val="1"/>
          <w:bCs w:val="1"/>
          <w:color w:val="000000" w:themeColor="text1" w:themeTint="FF" w:themeShade="FF"/>
        </w:rPr>
      </w:pPr>
    </w:p>
    <w:p w:rsidRPr="008B2D96" w:rsidR="00C63625" w:rsidP="00C63625" w:rsidRDefault="00C63625" w14:paraId="3DE48A7A" w14:textId="3B527E6D">
      <w:pPr>
        <w:spacing w:after="0" w:line="240" w:lineRule="auto"/>
        <w:textAlignment w:val="baseline"/>
        <w:rPr>
          <w:rFonts w:ascii="Arial" w:hAnsi="Arial" w:cs="Arial"/>
          <w:color w:val="3A3A3A" w:themeColor="background2" w:themeShade="40"/>
        </w:rPr>
      </w:pPr>
      <w:r w:rsidRPr="1BFC6C70" w:rsidR="00C63625">
        <w:rPr>
          <w:rFonts w:ascii="Arial" w:hAnsi="Arial" w:cs="Arial"/>
          <w:b w:val="1"/>
          <w:bCs w:val="1"/>
          <w:color w:val="000000" w:themeColor="text1" w:themeTint="FF" w:themeShade="FF"/>
        </w:rPr>
        <w:t>Purpose</w:t>
      </w:r>
      <w:r>
        <w:br/>
      </w:r>
      <w:r w:rsidRPr="1BFC6C70" w:rsidR="00C63625">
        <w:rPr>
          <w:rFonts w:ascii="Arial" w:hAnsi="Arial" w:cs="Arial"/>
          <w:color w:val="3A3A3A" w:themeColor="background2" w:themeTint="FF" w:themeShade="40"/>
        </w:rPr>
        <w:t>To l</w:t>
      </w:r>
      <w:r w:rsidRPr="1BFC6C70" w:rsidR="00C63625">
        <w:rPr>
          <w:rFonts w:ascii="Arial" w:hAnsi="Arial" w:cs="Arial"/>
          <w:color w:val="3A3A3A" w:themeColor="background2" w:themeTint="FF" w:themeShade="40"/>
        </w:rPr>
        <w:t xml:space="preserve">ead the Learning Support Department to meet the diverse needs of pupils by profiling, tracking, and monitoring those </w:t>
      </w:r>
      <w:r w:rsidRPr="1BFC6C70" w:rsidR="00C63625">
        <w:rPr>
          <w:rFonts w:ascii="Arial" w:hAnsi="Arial" w:cs="Arial"/>
          <w:color w:val="3A3A3A" w:themeColor="background2" w:themeTint="FF" w:themeShade="40"/>
        </w:rPr>
        <w:t>requiring</w:t>
      </w:r>
      <w:r w:rsidRPr="1BFC6C70" w:rsidR="00C63625">
        <w:rPr>
          <w:rFonts w:ascii="Arial" w:hAnsi="Arial" w:cs="Arial"/>
          <w:color w:val="3A3A3A" w:themeColor="background2" w:themeTint="FF" w:themeShade="40"/>
        </w:rPr>
        <w:t xml:space="preserve"> support. </w:t>
      </w:r>
      <w:r w:rsidRPr="1BFC6C70" w:rsidR="00C63625">
        <w:rPr>
          <w:rFonts w:ascii="Arial" w:hAnsi="Arial" w:cs="Arial"/>
          <w:color w:val="3A3A3A" w:themeColor="background2" w:themeTint="FF" w:themeShade="40"/>
        </w:rPr>
        <w:t>Identify</w:t>
      </w:r>
      <w:r w:rsidRPr="1BFC6C70" w:rsidR="008B2D96">
        <w:rPr>
          <w:rFonts w:ascii="Arial" w:hAnsi="Arial" w:cs="Arial"/>
          <w:color w:val="3A3A3A" w:themeColor="background2" w:themeTint="FF" w:themeShade="40"/>
        </w:rPr>
        <w:t>ing</w:t>
      </w:r>
      <w:r w:rsidRPr="1BFC6C70" w:rsidR="00C63625">
        <w:rPr>
          <w:rFonts w:ascii="Arial" w:hAnsi="Arial" w:cs="Arial"/>
          <w:color w:val="3A3A3A" w:themeColor="background2" w:themeTint="FF" w:themeShade="40"/>
        </w:rPr>
        <w:t xml:space="preserve"> and support</w:t>
      </w:r>
      <w:r w:rsidRPr="1BFC6C70" w:rsidR="008B2D96">
        <w:rPr>
          <w:rFonts w:ascii="Arial" w:hAnsi="Arial" w:cs="Arial"/>
          <w:color w:val="3A3A3A" w:themeColor="background2" w:themeTint="FF" w:themeShade="40"/>
        </w:rPr>
        <w:t>ing</w:t>
      </w:r>
      <w:r w:rsidRPr="1BFC6C70" w:rsidR="00C63625">
        <w:rPr>
          <w:rFonts w:ascii="Arial" w:hAnsi="Arial" w:cs="Arial"/>
          <w:color w:val="3A3A3A" w:themeColor="background2" w:themeTint="FF" w:themeShade="40"/>
        </w:rPr>
        <w:t xml:space="preserve"> pupils promptly to enable progress, working with staff to provide effective, adaptive teaching. Build</w:t>
      </w:r>
      <w:r w:rsidRPr="1BFC6C70" w:rsidR="008B2D96">
        <w:rPr>
          <w:rFonts w:ascii="Arial" w:hAnsi="Arial" w:cs="Arial"/>
          <w:color w:val="3A3A3A" w:themeColor="background2" w:themeTint="FF" w:themeShade="40"/>
        </w:rPr>
        <w:t>ing</w:t>
      </w:r>
      <w:r w:rsidRPr="1BFC6C70" w:rsidR="00C63625">
        <w:rPr>
          <w:rFonts w:ascii="Arial" w:hAnsi="Arial" w:cs="Arial"/>
          <w:color w:val="3A3A3A" w:themeColor="background2" w:themeTint="FF" w:themeShade="40"/>
        </w:rPr>
        <w:t xml:space="preserve"> strong relationships with parents through clear communication and collaboration. Liais</w:t>
      </w:r>
      <w:r w:rsidRPr="1BFC6C70" w:rsidR="008B2D96">
        <w:rPr>
          <w:rFonts w:ascii="Arial" w:hAnsi="Arial" w:cs="Arial"/>
          <w:color w:val="3A3A3A" w:themeColor="background2" w:themeTint="FF" w:themeShade="40"/>
        </w:rPr>
        <w:t>ing</w:t>
      </w:r>
      <w:r w:rsidRPr="1BFC6C70" w:rsidR="00C63625">
        <w:rPr>
          <w:rFonts w:ascii="Arial" w:hAnsi="Arial" w:cs="Arial"/>
          <w:color w:val="3A3A3A" w:themeColor="background2" w:themeTint="FF" w:themeShade="40"/>
        </w:rPr>
        <w:t xml:space="preserve"> with external agencies such as </w:t>
      </w:r>
      <w:r w:rsidRPr="1BFC6C70" w:rsidR="008B2D96">
        <w:rPr>
          <w:rFonts w:ascii="Arial" w:hAnsi="Arial" w:cs="Arial"/>
          <w:color w:val="3A3A3A" w:themeColor="background2" w:themeTint="FF" w:themeShade="40"/>
        </w:rPr>
        <w:t>O</w:t>
      </w:r>
      <w:r w:rsidRPr="1BFC6C70" w:rsidR="00C63625">
        <w:rPr>
          <w:rFonts w:ascii="Arial" w:hAnsi="Arial" w:cs="Arial"/>
          <w:color w:val="3A3A3A" w:themeColor="background2" w:themeTint="FF" w:themeShade="40"/>
        </w:rPr>
        <w:t xml:space="preserve">ccupational </w:t>
      </w:r>
      <w:r w:rsidRPr="1BFC6C70" w:rsidR="008B2D96">
        <w:rPr>
          <w:rFonts w:ascii="Arial" w:hAnsi="Arial" w:cs="Arial"/>
          <w:color w:val="3A3A3A" w:themeColor="background2" w:themeTint="FF" w:themeShade="40"/>
        </w:rPr>
        <w:t>T</w:t>
      </w:r>
      <w:r w:rsidRPr="1BFC6C70" w:rsidR="00C63625">
        <w:rPr>
          <w:rFonts w:ascii="Arial" w:hAnsi="Arial" w:cs="Arial"/>
          <w:color w:val="3A3A3A" w:themeColor="background2" w:themeTint="FF" w:themeShade="40"/>
        </w:rPr>
        <w:t>herapists</w:t>
      </w:r>
      <w:r w:rsidRPr="1BFC6C70" w:rsidR="57A737C9">
        <w:rPr>
          <w:rFonts w:ascii="Arial" w:hAnsi="Arial" w:cs="Arial"/>
          <w:color w:val="3A3A3A" w:themeColor="background2" w:themeTint="FF" w:themeShade="40"/>
        </w:rPr>
        <w:t>,</w:t>
      </w:r>
      <w:r w:rsidRPr="1BFC6C70" w:rsidR="00C63625">
        <w:rPr>
          <w:rFonts w:ascii="Arial" w:hAnsi="Arial" w:cs="Arial"/>
          <w:color w:val="3A3A3A" w:themeColor="background2" w:themeTint="FF" w:themeShade="40"/>
        </w:rPr>
        <w:t xml:space="preserve"> </w:t>
      </w:r>
      <w:r w:rsidRPr="1BFC6C70" w:rsidR="008B2D96">
        <w:rPr>
          <w:rFonts w:ascii="Arial" w:hAnsi="Arial" w:cs="Arial"/>
          <w:color w:val="3A3A3A" w:themeColor="background2" w:themeTint="FF" w:themeShade="40"/>
        </w:rPr>
        <w:t>E</w:t>
      </w:r>
      <w:r w:rsidRPr="1BFC6C70" w:rsidR="00C63625">
        <w:rPr>
          <w:rFonts w:ascii="Arial" w:hAnsi="Arial" w:cs="Arial"/>
          <w:color w:val="3A3A3A" w:themeColor="background2" w:themeTint="FF" w:themeShade="40"/>
        </w:rPr>
        <w:t xml:space="preserve">ducational </w:t>
      </w:r>
      <w:r w:rsidRPr="1BFC6C70" w:rsidR="008B2D96">
        <w:rPr>
          <w:rFonts w:ascii="Arial" w:hAnsi="Arial" w:cs="Arial"/>
          <w:color w:val="3A3A3A" w:themeColor="background2" w:themeTint="FF" w:themeShade="40"/>
        </w:rPr>
        <w:t>P</w:t>
      </w:r>
      <w:r w:rsidRPr="1BFC6C70" w:rsidR="00C63625">
        <w:rPr>
          <w:rFonts w:ascii="Arial" w:hAnsi="Arial" w:cs="Arial"/>
          <w:color w:val="3A3A3A" w:themeColor="background2" w:themeTint="FF" w:themeShade="40"/>
        </w:rPr>
        <w:t>sychologists</w:t>
      </w:r>
      <w:r w:rsidRPr="1BFC6C70" w:rsidR="373364F2">
        <w:rPr>
          <w:rFonts w:ascii="Arial" w:hAnsi="Arial" w:cs="Arial"/>
          <w:color w:val="3A3A3A" w:themeColor="background2" w:themeTint="FF" w:themeShade="40"/>
        </w:rPr>
        <w:t xml:space="preserve"> and Local Authorities</w:t>
      </w:r>
      <w:r w:rsidRPr="1BFC6C70" w:rsidR="00C63625">
        <w:rPr>
          <w:rFonts w:ascii="Arial" w:hAnsi="Arial" w:cs="Arial"/>
          <w:color w:val="3A3A3A" w:themeColor="background2" w:themeTint="FF" w:themeShade="40"/>
        </w:rPr>
        <w:t xml:space="preserve"> to ensure cohesive support. Keep</w:t>
      </w:r>
      <w:r w:rsidRPr="1BFC6C70" w:rsidR="008B2D96">
        <w:rPr>
          <w:rFonts w:ascii="Arial" w:hAnsi="Arial" w:cs="Arial"/>
          <w:color w:val="3A3A3A" w:themeColor="background2" w:themeTint="FF" w:themeShade="40"/>
        </w:rPr>
        <w:t>ing</w:t>
      </w:r>
      <w:r w:rsidRPr="1BFC6C70" w:rsidR="00C63625">
        <w:rPr>
          <w:rFonts w:ascii="Arial" w:hAnsi="Arial" w:cs="Arial"/>
          <w:color w:val="3A3A3A" w:themeColor="background2" w:themeTint="FF" w:themeShade="40"/>
        </w:rPr>
        <w:t xml:space="preserve"> staff informed on SEND strategies and implement</w:t>
      </w:r>
      <w:r w:rsidRPr="1BFC6C70" w:rsidR="008B2D96">
        <w:rPr>
          <w:rFonts w:ascii="Arial" w:hAnsi="Arial" w:cs="Arial"/>
          <w:color w:val="3A3A3A" w:themeColor="background2" w:themeTint="FF" w:themeShade="40"/>
        </w:rPr>
        <w:t>ing</w:t>
      </w:r>
      <w:r w:rsidRPr="1BFC6C70" w:rsidR="00C63625">
        <w:rPr>
          <w:rFonts w:ascii="Arial" w:hAnsi="Arial" w:cs="Arial"/>
          <w:color w:val="3A3A3A" w:themeColor="background2" w:themeTint="FF" w:themeShade="40"/>
        </w:rPr>
        <w:t xml:space="preserve"> a school-wide SEND strategy</w:t>
      </w:r>
      <w:r w:rsidRPr="1BFC6C70" w:rsidR="4F481A35">
        <w:rPr>
          <w:rFonts w:ascii="Arial" w:hAnsi="Arial" w:cs="Arial"/>
          <w:color w:val="3A3A3A" w:themeColor="background2" w:themeTint="FF" w:themeShade="40"/>
        </w:rPr>
        <w:t xml:space="preserve"> in line with the SEND Code of </w:t>
      </w:r>
      <w:r w:rsidRPr="1BFC6C70" w:rsidR="3513BD1C">
        <w:rPr>
          <w:rFonts w:ascii="Arial" w:hAnsi="Arial" w:cs="Arial"/>
          <w:color w:val="3A3A3A" w:themeColor="background2" w:themeTint="FF" w:themeShade="40"/>
        </w:rPr>
        <w:t>Practice</w:t>
      </w:r>
      <w:r w:rsidRPr="1BFC6C70" w:rsidR="4F481A35">
        <w:rPr>
          <w:rFonts w:ascii="Arial" w:hAnsi="Arial" w:cs="Arial"/>
          <w:color w:val="3A3A3A" w:themeColor="background2" w:themeTint="FF" w:themeShade="40"/>
        </w:rPr>
        <w:t>.</w:t>
      </w:r>
    </w:p>
    <w:p w:rsidR="00C63625" w:rsidP="00C63625" w:rsidRDefault="00C63625" w14:paraId="5BDAB4E9" w14:textId="77777777">
      <w:pPr>
        <w:spacing w:after="0" w:line="240" w:lineRule="auto"/>
        <w:textAlignment w:val="baseline"/>
        <w:rPr>
          <w:rFonts w:ascii="Arial" w:hAnsi="Arial" w:cs="Arial"/>
          <w:color w:val="000000"/>
        </w:rPr>
      </w:pPr>
    </w:p>
    <w:p w:rsidRPr="00C63625" w:rsidR="00C63625" w:rsidP="0FB868E1" w:rsidRDefault="00C63625" w14:paraId="291D7B6A" w14:textId="493D93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val="1"/>
          <w:bCs w:val="1"/>
          <w:color w:val="000000" w:themeColor="text1" w:themeTint="FF" w:themeShade="FF"/>
          <w:sz w:val="24"/>
          <w:szCs w:val="24"/>
        </w:rPr>
      </w:pPr>
      <w:r w:rsidRPr="00C63625" w:rsidR="00C63625">
        <w:rPr>
          <w:rFonts w:ascii="Arial" w:hAnsi="Arial" w:cs="Arial"/>
          <w:b w:val="1"/>
          <w:bCs w:val="1"/>
          <w:color w:val="000000"/>
          <w:kern w:val="0"/>
        </w:rPr>
        <w:t xml:space="preserve">Relationships </w:t>
      </w:r>
      <w:r>
        <w:br/>
      </w:r>
      <w:r w:rsidRPr="008B2D96" w:rsidR="00C63625">
        <w:rPr>
          <w:rFonts w:ascii="Arial" w:hAnsi="Arial" w:cs="Arial"/>
          <w:color w:val="3A3A3A" w:themeColor="background2" w:themeShade="40"/>
          <w:kern w:val="0"/>
        </w:rPr>
        <w:t>Responsible to the Head</w:t>
      </w:r>
      <w:r w:rsidRPr="008B2D96" w:rsidR="008B2D96">
        <w:rPr>
          <w:rFonts w:ascii="Arial" w:hAnsi="Arial" w:cs="Arial"/>
          <w:color w:val="3A3A3A" w:themeColor="background2" w:themeShade="40"/>
          <w:kern w:val="0"/>
        </w:rPr>
        <w:t xml:space="preserve"> </w:t>
      </w:r>
      <w:r w:rsidRPr="008B2D96" w:rsidR="00C63625">
        <w:rPr>
          <w:rFonts w:ascii="Arial" w:hAnsi="Arial" w:cs="Arial"/>
          <w:color w:val="3A3A3A" w:themeColor="background2" w:themeShade="40"/>
          <w:kern w:val="0"/>
        </w:rPr>
        <w:t xml:space="preserve">and Deputy Head, working alongside SLT and advisor to </w:t>
      </w:r>
      <w:r w:rsidRPr="008B2D96" w:rsidR="008B2D96">
        <w:rPr>
          <w:rFonts w:ascii="Arial" w:hAnsi="Arial" w:cs="Arial"/>
          <w:color w:val="3A3A3A" w:themeColor="background2" w:themeShade="40"/>
          <w:kern w:val="0"/>
        </w:rPr>
        <w:t>T</w:t>
      </w:r>
      <w:r w:rsidRPr="008B2D96" w:rsidR="00C63625">
        <w:rPr>
          <w:rFonts w:ascii="Arial" w:hAnsi="Arial" w:cs="Arial"/>
          <w:color w:val="3A3A3A" w:themeColor="background2" w:themeShade="40"/>
          <w:kern w:val="0"/>
        </w:rPr>
        <w:t xml:space="preserve">eaching </w:t>
      </w:r>
      <w:r w:rsidRPr="008B2D96" w:rsidR="008B2D96">
        <w:rPr>
          <w:rFonts w:ascii="Arial" w:hAnsi="Arial" w:cs="Arial"/>
          <w:color w:val="3A3A3A" w:themeColor="background2" w:themeShade="40"/>
          <w:kern w:val="0"/>
        </w:rPr>
        <w:t>S</w:t>
      </w:r>
      <w:r w:rsidRPr="008B2D96" w:rsidR="00C63625">
        <w:rPr>
          <w:rFonts w:ascii="Arial" w:hAnsi="Arial" w:cs="Arial"/>
          <w:color w:val="3A3A3A" w:themeColor="background2" w:themeShade="40"/>
          <w:kern w:val="0"/>
        </w:rPr>
        <w:t xml:space="preserve">taff, </w:t>
      </w:r>
      <w:r w:rsidRPr="008B2D96" w:rsidR="008B2D96">
        <w:rPr>
          <w:rFonts w:ascii="Arial" w:hAnsi="Arial" w:cs="Arial"/>
          <w:color w:val="3A3A3A" w:themeColor="background2" w:themeShade="40"/>
          <w:kern w:val="0"/>
        </w:rPr>
        <w:t>L</w:t>
      </w:r>
      <w:r w:rsidRPr="008B2D96" w:rsidR="00C63625">
        <w:rPr>
          <w:rFonts w:ascii="Arial" w:hAnsi="Arial" w:cs="Arial"/>
          <w:color w:val="3A3A3A" w:themeColor="background2" w:themeShade="40"/>
          <w:kern w:val="0"/>
        </w:rPr>
        <w:t xml:space="preserve">earning </w:t>
      </w:r>
      <w:r w:rsidRPr="008B2D96" w:rsidR="008B2D96">
        <w:rPr>
          <w:rFonts w:ascii="Arial" w:hAnsi="Arial" w:cs="Arial"/>
          <w:color w:val="3A3A3A" w:themeColor="background2" w:themeShade="40"/>
          <w:kern w:val="0"/>
        </w:rPr>
        <w:t>S</w:t>
      </w:r>
      <w:r w:rsidRPr="008B2D96" w:rsidR="00C63625">
        <w:rPr>
          <w:rFonts w:ascii="Arial" w:hAnsi="Arial" w:cs="Arial"/>
          <w:color w:val="3A3A3A" w:themeColor="background2" w:themeShade="40"/>
          <w:kern w:val="0"/>
        </w:rPr>
        <w:t xml:space="preserve">upport </w:t>
      </w:r>
      <w:r w:rsidRPr="008B2D96" w:rsidR="008B2D96">
        <w:rPr>
          <w:rFonts w:ascii="Arial" w:hAnsi="Arial" w:cs="Arial"/>
          <w:color w:val="3A3A3A" w:themeColor="background2" w:themeShade="40"/>
          <w:kern w:val="0"/>
        </w:rPr>
        <w:t>S</w:t>
      </w:r>
      <w:r w:rsidRPr="008B2D96" w:rsidR="00C63625">
        <w:rPr>
          <w:rFonts w:ascii="Arial" w:hAnsi="Arial" w:cs="Arial"/>
          <w:color w:val="3A3A3A" w:themeColor="background2" w:themeShade="40"/>
          <w:kern w:val="0"/>
        </w:rPr>
        <w:t>taff and all tasks that fall within the SENDCo remit. Interact</w:t>
      </w:r>
      <w:r w:rsidRPr="008B2D96" w:rsidR="008B2D96">
        <w:rPr>
          <w:rFonts w:ascii="Arial" w:hAnsi="Arial" w:cs="Arial"/>
          <w:color w:val="3A3A3A" w:themeColor="background2" w:themeShade="40"/>
          <w:kern w:val="0"/>
        </w:rPr>
        <w:t>ing</w:t>
      </w:r>
      <w:r w:rsidRPr="008B2D96" w:rsidR="00C63625">
        <w:rPr>
          <w:rFonts w:ascii="Arial" w:hAnsi="Arial" w:cs="Arial"/>
          <w:color w:val="3A3A3A" w:themeColor="background2" w:themeShade="40"/>
          <w:kern w:val="0"/>
        </w:rPr>
        <w:t xml:space="preserve"> on a professional level with colleagues and </w:t>
      </w:r>
      <w:r w:rsidRPr="008B2D96" w:rsidR="00C63625">
        <w:rPr>
          <w:rFonts w:ascii="Arial" w:hAnsi="Arial" w:cs="Arial"/>
          <w:color w:val="3A3A3A" w:themeColor="background2" w:themeShade="40"/>
          <w:kern w:val="0"/>
        </w:rPr>
        <w:t xml:space="preserve">seek</w:t>
      </w:r>
      <w:r w:rsidRPr="008B2D96" w:rsidR="008B2D96">
        <w:rPr>
          <w:rFonts w:ascii="Arial" w:hAnsi="Arial" w:cs="Arial"/>
          <w:color w:val="3A3A3A" w:themeColor="background2" w:themeShade="40"/>
          <w:kern w:val="0"/>
        </w:rPr>
        <w:t>ing</w:t>
      </w:r>
      <w:r w:rsidRPr="008B2D96" w:rsidR="00C63625">
        <w:rPr>
          <w:rFonts w:ascii="Arial" w:hAnsi="Arial" w:cs="Arial"/>
          <w:color w:val="3A3A3A" w:themeColor="background2" w:themeShade="40"/>
          <w:kern w:val="0"/>
        </w:rPr>
        <w:t xml:space="preserve"> to </w:t>
      </w:r>
      <w:r w:rsidRPr="008B2D96" w:rsidR="00C63625">
        <w:rPr>
          <w:rFonts w:ascii="Arial" w:hAnsi="Arial" w:cs="Arial"/>
          <w:color w:val="3A3A3A" w:themeColor="background2" w:themeShade="40"/>
          <w:kern w:val="0"/>
        </w:rPr>
        <w:t xml:space="preserve">establish</w:t>
      </w:r>
      <w:r w:rsidRPr="008B2D96" w:rsidR="00C63625">
        <w:rPr>
          <w:rFonts w:ascii="Arial" w:hAnsi="Arial" w:cs="Arial"/>
          <w:color w:val="3A3A3A" w:themeColor="background2" w:themeShade="40"/>
          <w:kern w:val="0"/>
        </w:rPr>
        <w:t xml:space="preserve"> and maintain productive relationships </w:t>
      </w:r>
      <w:r w:rsidRPr="008B2D96" w:rsidR="00C63625">
        <w:rPr>
          <w:rFonts w:ascii="Arial" w:hAnsi="Arial" w:cs="Arial"/>
          <w:color w:val="3A3A3A" w:themeColor="background2" w:themeShade="40"/>
          <w:kern w:val="0"/>
        </w:rPr>
        <w:t xml:space="preserve">in order to</w:t>
      </w:r>
      <w:r w:rsidRPr="008B2D96" w:rsidR="00C63625">
        <w:rPr>
          <w:rFonts w:ascii="Arial" w:hAnsi="Arial" w:cs="Arial"/>
          <w:color w:val="3A3A3A" w:themeColor="background2" w:themeShade="40"/>
          <w:kern w:val="0"/>
        </w:rPr>
        <w:t xml:space="preserve"> promote mutual understanding of the SEND provision within the school. Liais</w:t>
      </w:r>
      <w:r w:rsidRPr="008B2D96" w:rsidR="008B2D96">
        <w:rPr>
          <w:rFonts w:ascii="Arial" w:hAnsi="Arial" w:cs="Arial"/>
          <w:color w:val="3A3A3A" w:themeColor="background2" w:themeShade="40"/>
          <w:kern w:val="0"/>
        </w:rPr>
        <w:t>ing</w:t>
      </w:r>
      <w:r w:rsidRPr="008B2D96" w:rsidR="00C63625">
        <w:rPr>
          <w:rFonts w:ascii="Arial" w:hAnsi="Arial" w:cs="Arial"/>
          <w:color w:val="3A3A3A" w:themeColor="background2" w:themeShade="40"/>
          <w:kern w:val="0"/>
        </w:rPr>
        <w:t xml:space="preserve"> with parents (ensuring </w:t>
      </w:r>
      <w:r w:rsidRPr="008B2D96" w:rsidR="00C63625">
        <w:rPr>
          <w:rFonts w:ascii="Arial" w:hAnsi="Arial" w:cs="Arial"/>
          <w:color w:val="3A3A3A" w:themeColor="background2" w:themeShade="40"/>
          <w:kern w:val="0"/>
        </w:rPr>
        <w:t xml:space="preserve">strong communication</w:t>
      </w:r>
      <w:r w:rsidRPr="008B2D96" w:rsidR="00C63625">
        <w:rPr>
          <w:rFonts w:ascii="Arial" w:hAnsi="Arial" w:cs="Arial"/>
          <w:color w:val="3A3A3A" w:themeColor="background2" w:themeShade="40"/>
          <w:kern w:val="0"/>
        </w:rPr>
        <w:t xml:space="preserve"> and partnership) and outside agencies (</w:t>
      </w:r>
      <w:r w:rsidRPr="008B2D96" w:rsidR="00C63625">
        <w:rPr>
          <w:rFonts w:ascii="Arial" w:hAnsi="Arial" w:cs="Arial"/>
          <w:color w:val="3A3A3A" w:themeColor="background2" w:themeShade="40"/>
          <w:kern w:val="0"/>
        </w:rPr>
        <w:t>eg</w:t>
      </w:r>
      <w:r w:rsidRPr="008B2D96" w:rsidR="00C63625">
        <w:rPr>
          <w:rFonts w:ascii="Arial" w:hAnsi="Arial" w:cs="Arial"/>
          <w:color w:val="3A3A3A" w:themeColor="background2" w:themeShade="40"/>
          <w:kern w:val="0"/>
        </w:rPr>
        <w:t xml:space="preserve"> OTs, EPs, </w:t>
      </w:r>
      <w:r w:rsidRPr="008B2D96" w:rsidR="19F2562D">
        <w:rPr>
          <w:rFonts w:ascii="Arial" w:hAnsi="Arial" w:cs="Arial"/>
          <w:color w:val="3A3A3A" w:themeColor="background2" w:themeShade="40"/>
          <w:kern w:val="0"/>
        </w:rPr>
        <w:t xml:space="preserve">Local Authorities and </w:t>
      </w:r>
      <w:r w:rsidRPr="008B2D96" w:rsidR="00C63625">
        <w:rPr>
          <w:rFonts w:ascii="Arial" w:hAnsi="Arial" w:cs="Arial"/>
          <w:color w:val="3A3A3A" w:themeColor="background2" w:themeShade="40"/>
          <w:kern w:val="0"/>
        </w:rPr>
        <w:t xml:space="preserve">specialists).</w:t>
      </w:r>
    </w:p>
    <w:p w:rsidRPr="00C63625" w:rsidR="00C63625" w:rsidP="0FB868E1" w:rsidRDefault="00C63625" w14:paraId="653E72A5" w14:textId="50E44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val="1"/>
          <w:bCs w:val="1"/>
          <w:color w:val="000000"/>
          <w:kern w:val="0"/>
          <w:sz w:val="24"/>
          <w:szCs w:val="24"/>
        </w:rPr>
      </w:pPr>
      <w:r>
        <w:br/>
      </w:r>
      <w:r>
        <w:br/>
      </w:r>
      <w:r w:rsidRPr="0FB868E1" w:rsidR="008B2D96">
        <w:rPr>
          <w:rFonts w:ascii="Arial" w:hAnsi="Arial" w:cs="Arial"/>
          <w:b w:val="1"/>
          <w:bCs w:val="1"/>
          <w:color w:val="000000"/>
          <w:kern w:val="0"/>
          <w:sz w:val="24"/>
          <w:szCs w:val="24"/>
        </w:rPr>
        <w:lastRenderedPageBreak/>
        <w:t>Responsibilities</w:t>
      </w:r>
    </w:p>
    <w:p w:rsidRPr="00D54BD1" w:rsidR="008B2D96" w:rsidP="008B2D96" w:rsidRDefault="008B2D96" w14:paraId="3355E20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val="1"/>
          <w:bCs w:val="1"/>
          <w:color w:val="3A3A3A" w:themeColor="background2" w:themeShade="40"/>
          <w:kern w:val="0"/>
        </w:rPr>
      </w:pPr>
      <w:r w:rsidRPr="00D54BD1" w:rsidR="008B2D96">
        <w:rPr>
          <w:rFonts w:ascii="Arial" w:hAnsi="Arial" w:cs="Arial"/>
          <w:b w:val="1"/>
          <w:bCs w:val="1"/>
          <w:color w:val="3A3A3A" w:themeColor="background2" w:themeShade="40"/>
          <w:kern w:val="0"/>
        </w:rPr>
        <w:t>Leadership and Management</w:t>
      </w:r>
    </w:p>
    <w:p w:rsidRPr="00D54BD1" w:rsidR="008B2D96" w:rsidP="0FB868E1" w:rsidRDefault="008B2D96" w14:paraId="750DA9DB" w14:textId="586595D9"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Ensuring the inclusion of SEND priorities in the school’s strategic vision</w:t>
      </w:r>
    </w:p>
    <w:p w:rsidRPr="00D54BD1" w:rsidR="008B2D96" w:rsidP="0FB868E1" w:rsidRDefault="008B2D96" w14:paraId="4C329D1E" w14:textId="592955F3"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 xml:space="preserve">Ensuring all SEND-related policies are current, reviewed annually and updated as </w:t>
      </w:r>
      <w:r w:rsidRPr="00D54BD1" w:rsidR="008B2D96">
        <w:rPr>
          <w:rFonts w:ascii="Arial" w:hAnsi="Arial" w:cs="Arial"/>
          <w:color w:val="3A3A3A" w:themeColor="background2" w:themeShade="40"/>
          <w:kern w:val="0"/>
        </w:rPr>
        <w:t>required</w:t>
      </w:r>
    </w:p>
    <w:p w:rsidRPr="00D54BD1" w:rsidR="008B2D96" w:rsidP="0FB868E1" w:rsidRDefault="008B2D96" w14:paraId="79320550" w14:textId="78F7E0B9"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Lead</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and oversee</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the Learning Support Department, including staff management</w:t>
      </w:r>
    </w:p>
    <w:p w:rsidRPr="00D54BD1" w:rsidR="008B2D96" w:rsidP="0FB868E1" w:rsidRDefault="008B2D96" w14:paraId="102FB26E" w14:textId="1F9EBFFE"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E</w:t>
      </w:r>
      <w:r w:rsidRPr="00D54BD1" w:rsidR="008B2D96">
        <w:rPr>
          <w:rFonts w:ascii="Arial" w:hAnsi="Arial" w:cs="Arial"/>
          <w:color w:val="3A3A3A" w:themeColor="background2" w:themeShade="40"/>
          <w:kern w:val="0"/>
        </w:rPr>
        <w:t>nsuring that support is effectively timetabled throughout the school</w:t>
      </w:r>
    </w:p>
    <w:p w:rsidRPr="00D54BD1" w:rsidR="008B2D96" w:rsidP="0FB868E1" w:rsidRDefault="008B2D96" w14:paraId="10DCD821" w14:textId="69E653FA"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Plan</w:t>
      </w:r>
      <w:r w:rsidRPr="00D54BD1" w:rsidR="008B2D96">
        <w:rPr>
          <w:rFonts w:ascii="Arial" w:hAnsi="Arial" w:cs="Arial"/>
          <w:color w:val="3A3A3A" w:themeColor="background2" w:themeShade="40"/>
          <w:kern w:val="0"/>
        </w:rPr>
        <w:t>ning</w:t>
      </w:r>
      <w:r w:rsidRPr="00D54BD1" w:rsidR="008B2D96">
        <w:rPr>
          <w:rFonts w:ascii="Arial" w:hAnsi="Arial" w:cs="Arial"/>
          <w:color w:val="3A3A3A" w:themeColor="background2" w:themeShade="40"/>
          <w:kern w:val="0"/>
        </w:rPr>
        <w:t>, manag</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and </w:t>
      </w:r>
      <w:r w:rsidRPr="00D54BD1" w:rsidR="008B2D96">
        <w:rPr>
          <w:rFonts w:ascii="Arial" w:hAnsi="Arial" w:cs="Arial"/>
          <w:color w:val="3A3A3A" w:themeColor="background2" w:themeShade="40"/>
          <w:kern w:val="0"/>
        </w:rPr>
        <w:t>monitor</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departmental resources and budgets</w:t>
      </w:r>
    </w:p>
    <w:p w:rsidRPr="00D54BD1" w:rsidR="008B2D96" w:rsidP="0FB868E1" w:rsidRDefault="008B2D96" w14:paraId="035C21A0" w14:textId="10E47B60"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Conduct</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regular audits of pupil needs and progress against targets</w:t>
      </w:r>
    </w:p>
    <w:p w:rsidRPr="00D54BD1" w:rsidR="008B2D96" w:rsidP="0FB868E1" w:rsidRDefault="008B2D96" w14:paraId="0082B8BB" w14:textId="68A63514"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 xml:space="preserve">Remaining</w:t>
      </w:r>
      <w:r w:rsidRPr="00D54BD1" w:rsidR="008B2D96">
        <w:rPr>
          <w:rFonts w:ascii="Arial" w:hAnsi="Arial" w:cs="Arial"/>
          <w:color w:val="3A3A3A" w:themeColor="background2" w:themeShade="40"/>
          <w:kern w:val="0"/>
        </w:rPr>
        <w:t xml:space="preserve"> abreast of SEND </w:t>
      </w:r>
      <w:r w:rsidRPr="00D54BD1" w:rsidR="008B2D96">
        <w:rPr>
          <w:rFonts w:ascii="Arial" w:hAnsi="Arial" w:cs="Arial"/>
          <w:color w:val="3A3A3A" w:themeColor="background2" w:themeShade="40"/>
          <w:kern w:val="0"/>
        </w:rPr>
        <w:t>developments in education and shar</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insights with staff</w:t>
      </w:r>
    </w:p>
    <w:p w:rsidRPr="00D54BD1" w:rsidR="008B2D96" w:rsidP="0FB868E1" w:rsidRDefault="008B2D96" w14:paraId="28F9DA2F" w14:textId="77777777"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R</w:t>
      </w:r>
      <w:r w:rsidRPr="00D54BD1" w:rsidR="008B2D96">
        <w:rPr>
          <w:rFonts w:ascii="Arial" w:hAnsi="Arial" w:cs="Arial"/>
          <w:color w:val="3A3A3A" w:themeColor="background2" w:themeShade="40"/>
          <w:kern w:val="0"/>
        </w:rPr>
        <w:t>epresent</w:t>
      </w:r>
      <w:r w:rsidRPr="00D54BD1" w:rsidR="008B2D96">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the SEND department at academic meetings</w:t>
      </w:r>
    </w:p>
    <w:p w:rsidRPr="00D54BD1" w:rsidR="008B2D96" w:rsidP="0FB868E1" w:rsidRDefault="008B2D96" w14:paraId="70A1FA54" w14:textId="7468925D"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 xml:space="preserve">Assisting Heads of Department in managing and appraising teaching staff </w:t>
      </w:r>
    </w:p>
    <w:p w:rsidR="6F74A5E5" w:rsidP="0FB868E1" w:rsidRDefault="6F74A5E5" w14:paraId="03574715" w14:textId="7AB6BD02">
      <w:pPr>
        <w:pStyle w:val="ListParagraph"/>
        <w:numPr>
          <w:ilvl w:val="0"/>
          <w:numId w:val="3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504"/>
        <w:jc w:val="both"/>
        <w:rPr>
          <w:rFonts w:ascii="Arial" w:hAnsi="Arial" w:cs="Arial"/>
          <w:color w:val="3A3A3A" w:themeColor="background2" w:themeTint="FF" w:themeShade="40"/>
          <w:sz w:val="22"/>
          <w:szCs w:val="22"/>
        </w:rPr>
      </w:pPr>
      <w:r w:rsidRPr="0FB868E1" w:rsidR="6F74A5E5">
        <w:rPr>
          <w:rFonts w:ascii="Arial" w:hAnsi="Arial" w:cs="Arial"/>
          <w:color w:val="3A3A3A" w:themeColor="background2" w:themeTint="FF" w:themeShade="40"/>
          <w:sz w:val="22"/>
          <w:szCs w:val="22"/>
        </w:rPr>
        <w:t>Delivering SEND training at INSETs</w:t>
      </w:r>
    </w:p>
    <w:p w:rsidRPr="00D54BD1" w:rsidR="008B2D96" w:rsidP="0FB868E1" w:rsidRDefault="008B2D96" w14:paraId="48CDBFBB" w14:textId="66BE47C3" w14:noSpellErr="1">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Monitor</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and evaluat</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progress towards school targets and driv</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continuous school improvement through leading, managing, developing, and </w:t>
      </w:r>
      <w:r w:rsidRPr="00D54BD1" w:rsidR="008B2D96">
        <w:rPr>
          <w:rFonts w:ascii="Arial" w:hAnsi="Arial" w:cs="Arial"/>
          <w:color w:val="3A3A3A" w:themeColor="background2" w:themeShade="40"/>
          <w:kern w:val="0"/>
        </w:rPr>
        <w:t xml:space="preserve">maintaining</w:t>
      </w:r>
      <w:r w:rsidRPr="00D54BD1" w:rsidR="008B2D96">
        <w:rPr>
          <w:rFonts w:ascii="Arial" w:hAnsi="Arial" w:cs="Arial"/>
          <w:color w:val="3A3A3A" w:themeColor="background2" w:themeShade="40"/>
          <w:kern w:val="0"/>
        </w:rPr>
        <w:t xml:space="preserve"> a high-quality inclusion provision which enables quality teaching, excellent learning outcomes and success for all pupils, including those identified as SEND</w:t>
      </w:r>
    </w:p>
    <w:p w:rsidRPr="00D54BD1" w:rsidR="008B2D96" w:rsidP="008B2D96" w:rsidRDefault="008B2D96" w14:paraId="18414566" w14:textId="003EC3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val="1"/>
          <w:bCs w:val="1"/>
          <w:color w:val="3A3A3A" w:themeColor="background2" w:themeShade="40"/>
          <w:kern w:val="0"/>
        </w:rPr>
      </w:pPr>
      <w:r w:rsidRPr="00D54BD1" w:rsidR="008B2D96">
        <w:rPr>
          <w:rFonts w:ascii="Arial" w:hAnsi="Arial" w:cs="Arial"/>
          <w:b w:val="1"/>
          <w:bCs w:val="1"/>
          <w:color w:val="3A3A3A" w:themeColor="background2" w:themeShade="40"/>
          <w:kern w:val="0"/>
        </w:rPr>
        <w:t xml:space="preserve">Pupil </w:t>
      </w:r>
      <w:r w:rsidRPr="00D54BD1" w:rsidR="3820C74C">
        <w:rPr>
          <w:rFonts w:ascii="Arial" w:hAnsi="Arial" w:cs="Arial"/>
          <w:b w:val="1"/>
          <w:bCs w:val="1"/>
          <w:color w:val="3A3A3A" w:themeColor="background2" w:themeShade="40"/>
          <w:kern w:val="0"/>
        </w:rPr>
        <w:t>S</w:t>
      </w:r>
      <w:r w:rsidRPr="00D54BD1" w:rsidR="008B2D96">
        <w:rPr>
          <w:rFonts w:ascii="Arial" w:hAnsi="Arial" w:cs="Arial"/>
          <w:b w:val="1"/>
          <w:bCs w:val="1"/>
          <w:color w:val="3A3A3A" w:themeColor="background2" w:themeShade="40"/>
          <w:kern w:val="0"/>
        </w:rPr>
        <w:t xml:space="preserve">upport and </w:t>
      </w:r>
      <w:r w:rsidRPr="00D54BD1" w:rsidR="2182F895">
        <w:rPr>
          <w:rFonts w:ascii="Arial" w:hAnsi="Arial" w:cs="Arial"/>
          <w:b w:val="1"/>
          <w:bCs w:val="1"/>
          <w:color w:val="3A3A3A" w:themeColor="background2" w:themeShade="40"/>
          <w:kern w:val="0"/>
        </w:rPr>
        <w:t>I</w:t>
      </w:r>
      <w:r w:rsidRPr="00D54BD1" w:rsidR="008B2D96">
        <w:rPr>
          <w:rFonts w:ascii="Arial" w:hAnsi="Arial" w:cs="Arial"/>
          <w:b w:val="1"/>
          <w:bCs w:val="1"/>
          <w:color w:val="3A3A3A" w:themeColor="background2" w:themeShade="40"/>
          <w:kern w:val="0"/>
        </w:rPr>
        <w:t>ntervention</w:t>
      </w:r>
    </w:p>
    <w:p w:rsidRPr="00D54BD1" w:rsidR="008B2D96" w:rsidP="0FB868E1" w:rsidRDefault="008B2D96" w14:paraId="6336EE42" w14:textId="58C5EB9F"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Oversee</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the referral process for pupils</w:t>
      </w:r>
    </w:p>
    <w:p w:rsidRPr="00D54BD1" w:rsidR="008B2D96" w:rsidP="0FB868E1" w:rsidRDefault="008B2D96" w14:paraId="4D5F5409" w14:textId="041E28E6"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Conduct</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classroom observations and provid</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staff with recommendations</w:t>
      </w:r>
    </w:p>
    <w:p w:rsidRPr="00D54BD1" w:rsidR="008B2D96" w:rsidP="0FB868E1" w:rsidRDefault="008B2D96" w14:paraId="5D27B2FC" w14:textId="770A095E"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Develop</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and implement</w:t>
      </w:r>
      <w:r w:rsidRPr="00D54BD1" w:rsidR="00C37BB3">
        <w:rPr>
          <w:rFonts w:ascii="Arial" w:hAnsi="Arial" w:cs="Arial"/>
          <w:color w:val="3A3A3A" w:themeColor="background2" w:themeShade="40"/>
          <w:kern w:val="0"/>
        </w:rPr>
        <w:t>i</w:t>
      </w:r>
      <w:r w:rsidR="00376D89">
        <w:rPr>
          <w:rFonts w:ascii="Arial" w:hAnsi="Arial" w:cs="Arial"/>
          <w:color w:val="3A3A3A" w:themeColor="background2" w:themeShade="40"/>
          <w:kern w:val="0"/>
        </w:rPr>
        <w:t>n</w:t>
      </w:r>
      <w:r w:rsidRPr="00D54BD1" w:rsidR="00C37BB3">
        <w:rPr>
          <w:rFonts w:ascii="Arial" w:hAnsi="Arial" w:cs="Arial"/>
          <w:color w:val="3A3A3A" w:themeColor="background2" w:themeShade="40"/>
          <w:kern w:val="0"/>
        </w:rPr>
        <w:t>g</w:t>
      </w:r>
      <w:r w:rsidRPr="00D54BD1" w:rsidR="008B2D96">
        <w:rPr>
          <w:rFonts w:ascii="Arial" w:hAnsi="Arial" w:cs="Arial"/>
          <w:color w:val="3A3A3A" w:themeColor="background2" w:themeShade="40"/>
          <w:kern w:val="0"/>
        </w:rPr>
        <w:t xml:space="preserve"> </w:t>
      </w:r>
      <w:r w:rsidRPr="00D54BD1" w:rsidR="00C37BB3">
        <w:rPr>
          <w:rFonts w:ascii="Arial" w:hAnsi="Arial" w:cs="Arial"/>
          <w:color w:val="3A3A3A" w:themeColor="background2" w:themeShade="40"/>
          <w:kern w:val="0"/>
        </w:rPr>
        <w:t xml:space="preserve">SMART </w:t>
      </w:r>
      <w:r w:rsidRPr="00D54BD1" w:rsidR="008B2D96">
        <w:rPr>
          <w:rFonts w:ascii="Arial" w:hAnsi="Arial" w:cs="Arial"/>
          <w:color w:val="3A3A3A" w:themeColor="background2" w:themeShade="40"/>
          <w:kern w:val="0"/>
        </w:rPr>
        <w:t xml:space="preserve">targets for pupils requiring </w:t>
      </w:r>
      <w:r w:rsidRPr="00D54BD1" w:rsidR="008B2D96">
        <w:rPr>
          <w:rFonts w:ascii="Arial" w:hAnsi="Arial" w:cs="Arial"/>
          <w:color w:val="3A3A3A" w:themeColor="background2" w:themeShade="40"/>
          <w:kern w:val="0"/>
        </w:rPr>
        <w:t>additional</w:t>
      </w:r>
      <w:r w:rsidRPr="00D54BD1" w:rsidR="008B2D96">
        <w:rPr>
          <w:rFonts w:ascii="Arial" w:hAnsi="Arial" w:cs="Arial"/>
          <w:color w:val="3A3A3A" w:themeColor="background2" w:themeShade="40"/>
          <w:kern w:val="0"/>
        </w:rPr>
        <w:t xml:space="preserve"> support</w:t>
      </w:r>
    </w:p>
    <w:p w:rsidRPr="00D54BD1" w:rsidR="008B2D96" w:rsidP="0FB868E1" w:rsidRDefault="008B2D96" w14:paraId="570A65F5" w14:textId="26750783"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Engag</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pupils using diverse teaching strategies to meet individual needs</w:t>
      </w:r>
    </w:p>
    <w:p w:rsidRPr="00D54BD1" w:rsidR="008B2D96" w:rsidP="0FB868E1" w:rsidRDefault="008B2D96" w14:paraId="44F63DDF" w14:textId="2A2DB759"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Maintain</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the school’s SEND register and detailed records of pupils’ assessments, support plans,</w:t>
      </w:r>
      <w:r w:rsidRPr="00D54BD1" w:rsidR="00C37BB3">
        <w:rPr>
          <w:rFonts w:ascii="Arial" w:hAnsi="Arial" w:cs="Arial"/>
          <w:color w:val="3A3A3A" w:themeColor="background2" w:themeShade="40"/>
          <w:kern w:val="0"/>
        </w:rPr>
        <w:t xml:space="preserve"> </w:t>
      </w:r>
      <w:r w:rsidRPr="00D54BD1" w:rsidR="008B2D96">
        <w:rPr>
          <w:rFonts w:ascii="Arial" w:hAnsi="Arial" w:cs="Arial"/>
          <w:color w:val="3A3A3A" w:themeColor="background2" w:themeShade="40"/>
          <w:kern w:val="0"/>
        </w:rPr>
        <w:t>and progress</w:t>
      </w:r>
    </w:p>
    <w:p w:rsidRPr="00D54BD1" w:rsidR="008B2D96" w:rsidP="0FB868E1" w:rsidRDefault="008B2D96" w14:paraId="35B073FF" w14:textId="447ABA62"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Work</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closely with the Pre-prep/Early Years SENDCo to review progress and co-ordinat</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support for EYFS SEND pupils</w:t>
      </w:r>
    </w:p>
    <w:p w:rsidRPr="00D54BD1" w:rsidR="008B2D96" w:rsidP="0FB868E1" w:rsidRDefault="008B2D96" w14:paraId="4D5ECB43" w14:textId="3D640976"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Work</w:t>
      </w:r>
      <w:r w:rsidRPr="00D54BD1" w:rsidR="00C37BB3">
        <w:rPr>
          <w:rFonts w:ascii="Arial" w:hAnsi="Arial" w:cs="Arial"/>
          <w:color w:val="3A3A3A" w:themeColor="background2" w:themeShade="40"/>
          <w:kern w:val="0"/>
        </w:rPr>
        <w:t xml:space="preserve">ing </w:t>
      </w:r>
      <w:r w:rsidRPr="00D54BD1" w:rsidR="008B2D96">
        <w:rPr>
          <w:rFonts w:ascii="Arial" w:hAnsi="Arial" w:cs="Arial"/>
          <w:color w:val="3A3A3A" w:themeColor="background2" w:themeShade="40"/>
          <w:kern w:val="0"/>
        </w:rPr>
        <w:t xml:space="preserve">closely with teachers to </w:t>
      </w:r>
      <w:r w:rsidRPr="00D54BD1" w:rsidR="008B2D96">
        <w:rPr>
          <w:rFonts w:ascii="Arial" w:hAnsi="Arial" w:cs="Arial"/>
          <w:color w:val="3A3A3A" w:themeColor="background2" w:themeShade="40"/>
          <w:kern w:val="0"/>
        </w:rPr>
        <w:t xml:space="preserve">monitor</w:t>
      </w:r>
      <w:r w:rsidRPr="00D54BD1" w:rsidR="008B2D96">
        <w:rPr>
          <w:rFonts w:ascii="Arial" w:hAnsi="Arial" w:cs="Arial"/>
          <w:color w:val="3A3A3A" w:themeColor="background2" w:themeShade="40"/>
          <w:kern w:val="0"/>
        </w:rPr>
        <w:t xml:space="preserve"> and evaluate quality of teaching and learning for </w:t>
      </w:r>
      <w:r w:rsidRPr="00D54BD1" w:rsidR="00C37BB3">
        <w:rPr>
          <w:rFonts w:ascii="Arial" w:hAnsi="Arial" w:cs="Arial"/>
          <w:color w:val="3A3A3A" w:themeColor="background2" w:themeShade="40"/>
          <w:kern w:val="0"/>
        </w:rPr>
        <w:t xml:space="preserve">SEND </w:t>
      </w:r>
      <w:r w:rsidRPr="00D54BD1" w:rsidR="008B2D96">
        <w:rPr>
          <w:rFonts w:ascii="Arial" w:hAnsi="Arial" w:cs="Arial"/>
          <w:color w:val="3A3A3A" w:themeColor="background2" w:themeShade="40"/>
          <w:kern w:val="0"/>
        </w:rPr>
        <w:t xml:space="preserve">pupils </w:t>
      </w:r>
    </w:p>
    <w:p w:rsidRPr="00D54BD1" w:rsidR="008B2D96" w:rsidP="0FB868E1" w:rsidRDefault="008B2D96" w14:paraId="0991617D" w14:textId="59F725EB" w14:noSpellErr="1">
      <w:pPr>
        <w:pStyle w:val="ListParagraph"/>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rPr>
          <w:rFonts w:ascii="Arial" w:hAnsi="Arial" w:cs="Arial"/>
          <w:color w:val="3A3A3A" w:themeColor="background2" w:themeShade="40"/>
          <w:kern w:val="0"/>
          <w:sz w:val="22"/>
          <w:szCs w:val="22"/>
        </w:rPr>
      </w:pPr>
      <w:r w:rsidRPr="00D54BD1" w:rsidR="008B2D96">
        <w:rPr>
          <w:rFonts w:ascii="Arial" w:hAnsi="Arial" w:cs="Arial"/>
          <w:color w:val="3A3A3A" w:themeColor="background2" w:themeShade="40"/>
          <w:kern w:val="0"/>
        </w:rPr>
        <w:t>Work</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alongside the Learning Support Teachers, teach</w:t>
      </w:r>
      <w:r w:rsidRPr="00D54BD1" w:rsidR="00C37BB3">
        <w:rPr>
          <w:rFonts w:ascii="Arial" w:hAnsi="Arial" w:cs="Arial"/>
          <w:color w:val="3A3A3A" w:themeColor="background2" w:themeShade="40"/>
          <w:kern w:val="0"/>
        </w:rPr>
        <w:t>ing</w:t>
      </w:r>
      <w:r w:rsidRPr="00D54BD1" w:rsidR="008B2D96">
        <w:rPr>
          <w:rFonts w:ascii="Arial" w:hAnsi="Arial" w:cs="Arial"/>
          <w:color w:val="3A3A3A" w:themeColor="background2" w:themeShade="40"/>
          <w:kern w:val="0"/>
        </w:rPr>
        <w:t xml:space="preserve"> one-to-one and </w:t>
      </w:r>
      <w:r w:rsidRPr="00D54BD1" w:rsidR="00C37BB3">
        <w:rPr>
          <w:rFonts w:ascii="Arial" w:hAnsi="Arial" w:cs="Arial"/>
          <w:color w:val="3A3A3A" w:themeColor="background2" w:themeShade="40"/>
          <w:kern w:val="0"/>
        </w:rPr>
        <w:t xml:space="preserve">in </w:t>
      </w:r>
      <w:r w:rsidRPr="00D54BD1" w:rsidR="008B2D96">
        <w:rPr>
          <w:rFonts w:ascii="Arial" w:hAnsi="Arial" w:cs="Arial"/>
          <w:color w:val="3A3A3A" w:themeColor="background2" w:themeShade="40"/>
          <w:kern w:val="0"/>
        </w:rPr>
        <w:t>small groups</w:t>
      </w:r>
    </w:p>
    <w:p w:rsidRPr="008B2D96" w:rsidR="008B2D96" w:rsidP="008B2D96" w:rsidRDefault="008B2D96" w14:paraId="2955AF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kern w:val="0"/>
        </w:rPr>
      </w:pPr>
      <w:r w:rsidRPr="008B2D96">
        <w:rPr>
          <w:rFonts w:ascii="Arial" w:hAnsi="Arial" w:cs="Arial"/>
          <w:b/>
          <w:bCs/>
          <w:color w:val="000000"/>
          <w:kern w:val="0"/>
        </w:rPr>
        <w:t>Communication and Collaboration</w:t>
      </w:r>
    </w:p>
    <w:p w:rsidRPr="0096709E" w:rsidR="008B2D96" w:rsidP="0FB868E1" w:rsidRDefault="008B2D96" w14:paraId="574B2E27" w14:textId="226CD42F">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Act</w:t>
      </w:r>
      <w:r w:rsidRPr="0096709E" w:rsidR="00733D20">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a</w:t>
      </w:r>
      <w:r w:rsidRPr="0096709E" w:rsidR="00733D20">
        <w:rPr>
          <w:rFonts w:ascii="Arial" w:hAnsi="Arial" w:cs="Arial"/>
          <w:color w:val="3A3A3A" w:themeColor="background2" w:themeShade="40"/>
          <w:kern w:val="0"/>
        </w:rPr>
        <w:t>s</w:t>
      </w:r>
      <w:r w:rsidRPr="0096709E" w:rsidR="008B2D96">
        <w:rPr>
          <w:rFonts w:ascii="Arial" w:hAnsi="Arial" w:cs="Arial"/>
          <w:color w:val="3A3A3A" w:themeColor="background2" w:themeShade="40"/>
          <w:kern w:val="0"/>
        </w:rPr>
        <w:t xml:space="preserve"> primary liaison between parents, </w:t>
      </w:r>
      <w:r w:rsidRPr="0096709E" w:rsidR="008B2D96">
        <w:rPr>
          <w:rFonts w:ascii="Arial" w:hAnsi="Arial" w:cs="Arial"/>
          <w:color w:val="3A3A3A" w:themeColor="background2" w:themeShade="40"/>
          <w:kern w:val="0"/>
        </w:rPr>
        <w:t xml:space="preserve">staff</w:t>
      </w:r>
      <w:r w:rsidRPr="0096709E" w:rsidR="008B2D96">
        <w:rPr>
          <w:rFonts w:ascii="Arial" w:hAnsi="Arial" w:cs="Arial"/>
          <w:color w:val="3A3A3A" w:themeColor="background2" w:themeShade="40"/>
          <w:kern w:val="0"/>
        </w:rPr>
        <w:t xml:space="preserve"> and external agencies, ensuring effective</w:t>
      </w:r>
      <w:r w:rsidRPr="0096709E" w:rsidR="541830AB">
        <w:rPr>
          <w:rFonts w:ascii="Arial" w:hAnsi="Arial" w:cs="Arial"/>
          <w:color w:val="3A3A3A" w:themeColor="background2" w:themeShade="40"/>
          <w:kern w:val="0"/>
        </w:rPr>
        <w:t xml:space="preserve"> partnership</w:t>
      </w:r>
    </w:p>
    <w:p w:rsidRPr="0096709E" w:rsidR="008B2D96" w:rsidP="0FB868E1" w:rsidRDefault="008B2D96" w14:paraId="54B59DAF" w14:textId="7BE89BD8">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Liais</w:t>
      </w:r>
      <w:r w:rsidRPr="0096709E" w:rsidR="00B07AA3">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effectively with outside agencies and external providers to ensure that </w:t>
      </w:r>
      <w:r w:rsidRPr="0096709E" w:rsidR="00B07AA3">
        <w:rPr>
          <w:rFonts w:ascii="Arial" w:hAnsi="Arial" w:cs="Arial"/>
          <w:color w:val="3A3A3A" w:themeColor="background2" w:themeShade="40"/>
          <w:kern w:val="0"/>
        </w:rPr>
        <w:t>provision supports</w:t>
      </w:r>
      <w:r w:rsidRPr="0096709E" w:rsidR="008B2D96">
        <w:rPr>
          <w:rFonts w:ascii="Arial" w:hAnsi="Arial" w:cs="Arial"/>
          <w:color w:val="3A3A3A" w:themeColor="background2" w:themeShade="40"/>
          <w:kern w:val="0"/>
        </w:rPr>
        <w:t xml:space="preserve"> meet</w:t>
      </w:r>
      <w:r w:rsidRPr="0096709E" w:rsidR="00C355CF">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the needs of all pupils</w:t>
      </w:r>
    </w:p>
    <w:p w:rsidRPr="0096709E" w:rsidR="008B2D96" w:rsidP="0FB868E1" w:rsidRDefault="008B2D96" w14:paraId="566F2E05" w14:textId="5DC386F5">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Liais</w:t>
      </w:r>
      <w:r w:rsidRPr="0096709E" w:rsidR="00C355CF">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with </w:t>
      </w:r>
      <w:r w:rsidRPr="0096709E" w:rsidR="00C355CF">
        <w:rPr>
          <w:rFonts w:ascii="Arial" w:hAnsi="Arial" w:cs="Arial"/>
          <w:color w:val="3A3A3A" w:themeColor="background2" w:themeShade="40"/>
          <w:kern w:val="0"/>
        </w:rPr>
        <w:t>S</w:t>
      </w:r>
      <w:r w:rsidRPr="0096709E" w:rsidR="008B2D96">
        <w:rPr>
          <w:rFonts w:ascii="Arial" w:hAnsi="Arial" w:cs="Arial"/>
          <w:color w:val="3A3A3A" w:themeColor="background2" w:themeShade="40"/>
          <w:kern w:val="0"/>
        </w:rPr>
        <w:t xml:space="preserve">enior </w:t>
      </w:r>
      <w:r w:rsidRPr="0096709E" w:rsidR="00C355CF">
        <w:rPr>
          <w:rFonts w:ascii="Arial" w:hAnsi="Arial" w:cs="Arial"/>
          <w:color w:val="3A3A3A" w:themeColor="background2" w:themeShade="40"/>
          <w:kern w:val="0"/>
        </w:rPr>
        <w:t>S</w:t>
      </w:r>
      <w:r w:rsidRPr="0096709E" w:rsidR="008B2D96">
        <w:rPr>
          <w:rFonts w:ascii="Arial" w:hAnsi="Arial" w:cs="Arial"/>
          <w:color w:val="3A3A3A" w:themeColor="background2" w:themeShade="40"/>
          <w:kern w:val="0"/>
        </w:rPr>
        <w:t xml:space="preserve">chools </w:t>
      </w:r>
      <w:r w:rsidRPr="0096709E" w:rsidR="008B2D96">
        <w:rPr>
          <w:rFonts w:ascii="Arial" w:hAnsi="Arial" w:cs="Arial"/>
          <w:color w:val="3A3A3A" w:themeColor="background2" w:themeShade="40"/>
          <w:kern w:val="0"/>
        </w:rPr>
        <w:t>regarding</w:t>
      </w:r>
      <w:r w:rsidRPr="0096709E" w:rsidR="008B2D96">
        <w:rPr>
          <w:rFonts w:ascii="Arial" w:hAnsi="Arial" w:cs="Arial"/>
          <w:color w:val="3A3A3A" w:themeColor="background2" w:themeShade="40"/>
          <w:kern w:val="0"/>
        </w:rPr>
        <w:t xml:space="preserve"> pupils transfers and completing of references for SEND pupils</w:t>
      </w:r>
    </w:p>
    <w:p w:rsidRPr="0096709E" w:rsidR="008B2D96" w:rsidP="0FB868E1" w:rsidRDefault="008B2D96" w14:paraId="024561CB" w14:textId="4B3FC7C9">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Build</w:t>
      </w:r>
      <w:r w:rsidRPr="0096709E" w:rsidR="00C355CF">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positive and proactive partnerships with parents, communicat</w:t>
      </w:r>
      <w:r w:rsidRPr="0096709E" w:rsidR="00C355CF">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regularly and effectively, advising on next steps (</w:t>
      </w:r>
      <w:r w:rsidRPr="0096709E" w:rsidR="008B2D96">
        <w:rPr>
          <w:rFonts w:ascii="Arial" w:hAnsi="Arial" w:cs="Arial"/>
          <w:color w:val="3A3A3A" w:themeColor="background2" w:themeShade="40"/>
          <w:kern w:val="0"/>
        </w:rPr>
        <w:t>eg</w:t>
      </w:r>
      <w:r w:rsidRPr="0096709E" w:rsidR="008B2D96">
        <w:rPr>
          <w:rFonts w:ascii="Arial" w:hAnsi="Arial" w:cs="Arial"/>
          <w:color w:val="3A3A3A" w:themeColor="background2" w:themeShade="40"/>
          <w:kern w:val="0"/>
        </w:rPr>
        <w:t xml:space="preserve"> assessments, recommendations, specialist referrals)</w:t>
      </w:r>
    </w:p>
    <w:p w:rsidRPr="0096709E" w:rsidR="008B2D96" w:rsidP="0FB868E1" w:rsidRDefault="008B2D96" w14:paraId="3AC55268" w14:textId="7EF6FC53">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Keep</w:t>
      </w:r>
      <w:r w:rsidRPr="0096709E" w:rsidR="00C355CF">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w:t>
      </w:r>
      <w:r w:rsidRPr="0096709E" w:rsidR="00C355CF">
        <w:rPr>
          <w:rFonts w:ascii="Arial" w:hAnsi="Arial" w:cs="Arial"/>
          <w:color w:val="3A3A3A" w:themeColor="background2" w:themeShade="40"/>
          <w:kern w:val="0"/>
        </w:rPr>
        <w:t>G</w:t>
      </w:r>
      <w:r w:rsidRPr="0096709E" w:rsidR="008B2D96">
        <w:rPr>
          <w:rFonts w:ascii="Arial" w:hAnsi="Arial" w:cs="Arial"/>
          <w:color w:val="3A3A3A" w:themeColor="background2" w:themeShade="40"/>
          <w:kern w:val="0"/>
        </w:rPr>
        <w:t>overnors informed of SEND provision and developments</w:t>
      </w:r>
    </w:p>
    <w:p w:rsidRPr="0096709E" w:rsidR="008B2D96" w:rsidP="0FB868E1" w:rsidRDefault="008B2D96" w14:paraId="3EF73953" w14:textId="42BCC5BD">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Collaborat</w:t>
      </w:r>
      <w:r w:rsidRPr="0096709E" w:rsidR="00823ACA">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with SLT members to ensure SEND strategy aligns with overall school aims</w:t>
      </w:r>
    </w:p>
    <w:p w:rsidRPr="0096709E" w:rsidR="008B2D96" w:rsidP="0FB868E1" w:rsidRDefault="008B2D96" w14:paraId="2D5EF1F5" w14:textId="5223A436">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Manag</w:t>
      </w:r>
      <w:r w:rsidRPr="0096709E" w:rsidR="00823ACA">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exam access arrangements, ensuring </w:t>
      </w:r>
      <w:r w:rsidRPr="0096709E" w:rsidR="008B2D96">
        <w:rPr>
          <w:rFonts w:ascii="Arial" w:hAnsi="Arial" w:cs="Arial"/>
          <w:color w:val="3A3A3A" w:themeColor="background2" w:themeShade="40"/>
          <w:kern w:val="0"/>
        </w:rPr>
        <w:t xml:space="preserve">appropriate accommodation</w:t>
      </w:r>
      <w:r w:rsidRPr="0096709E" w:rsidR="158EF359">
        <w:rPr>
          <w:rFonts w:ascii="Arial" w:hAnsi="Arial" w:cs="Arial"/>
          <w:color w:val="3A3A3A" w:themeColor="background2" w:themeShade="40"/>
          <w:kern w:val="0"/>
        </w:rPr>
        <w:t xml:space="preserve"> for pupils sitting assessments</w:t>
      </w:r>
    </w:p>
    <w:p w:rsidRPr="0096709E" w:rsidR="008B2D96" w:rsidP="0FB868E1" w:rsidRDefault="008B2D96" w14:paraId="59524F54" w14:textId="22A1CDEB">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07"/>
        <w:jc w:val="both"/>
        <w:rPr>
          <w:rFonts w:ascii="Arial" w:hAnsi="Arial" w:cs="Arial"/>
          <w:color w:val="3A3A3A" w:themeColor="background2" w:themeShade="40"/>
          <w:kern w:val="0"/>
        </w:rPr>
      </w:pPr>
      <w:r w:rsidRPr="0096709E" w:rsidR="008B2D96">
        <w:rPr>
          <w:rFonts w:ascii="Arial" w:hAnsi="Arial" w:cs="Arial"/>
          <w:color w:val="3A3A3A" w:themeColor="background2" w:themeShade="40"/>
          <w:kern w:val="0"/>
        </w:rPr>
        <w:t>Support</w:t>
      </w:r>
      <w:r w:rsidRPr="0096709E" w:rsidR="00823ACA">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teachers to ensure that SEND processes are followed accurately and</w:t>
      </w:r>
      <w:r w:rsidRPr="0096709E" w:rsidR="2EE8420C">
        <w:rPr>
          <w:rFonts w:ascii="Arial" w:hAnsi="Arial" w:cs="Arial"/>
          <w:color w:val="3A3A3A" w:themeColor="background2" w:themeShade="40"/>
          <w:kern w:val="0"/>
        </w:rPr>
        <w:t xml:space="preserve"> completed on time</w:t>
      </w:r>
    </w:p>
    <w:p w:rsidRPr="0096709E" w:rsidR="008B2D96" w:rsidP="0FB868E1" w:rsidRDefault="008B2D96" w14:paraId="4A3EC5FE" w14:textId="04839394">
      <w:pPr>
        <w:pStyle w:val="ListParagraph"/>
        <w:numPr>
          <w:ilvl w:val="0"/>
          <w:numId w:val="34"/>
        </w:numPr>
        <w:ind w:left="351" w:hanging="207"/>
        <w:jc w:val="both"/>
        <w:rPr>
          <w:rFonts w:ascii="Arial" w:hAnsi="Arial" w:cs="Arial"/>
          <w:color w:val="3A3A3A" w:themeColor="background2" w:themeShade="40"/>
        </w:rPr>
      </w:pPr>
      <w:r w:rsidRPr="0096709E" w:rsidR="008B2D96">
        <w:rPr>
          <w:rFonts w:ascii="Arial" w:hAnsi="Arial" w:cs="Arial"/>
          <w:color w:val="3A3A3A" w:themeColor="background2" w:themeShade="40"/>
          <w:kern w:val="0"/>
        </w:rPr>
        <w:t>Prepar</w:t>
      </w:r>
      <w:r w:rsidRPr="0096709E" w:rsidR="00E41F97">
        <w:rPr>
          <w:rFonts w:ascii="Arial" w:hAnsi="Arial" w:cs="Arial"/>
          <w:color w:val="3A3A3A" w:themeColor="background2" w:themeShade="40"/>
          <w:kern w:val="0"/>
        </w:rPr>
        <w:t>ing</w:t>
      </w:r>
      <w:r w:rsidRPr="0096709E" w:rsidR="008B2D96">
        <w:rPr>
          <w:rFonts w:ascii="Arial" w:hAnsi="Arial" w:cs="Arial"/>
          <w:color w:val="3A3A3A" w:themeColor="background2" w:themeShade="40"/>
          <w:kern w:val="0"/>
        </w:rPr>
        <w:t xml:space="preserve"> written reports, including documentation for </w:t>
      </w:r>
      <w:r w:rsidRPr="0096709E" w:rsidR="00E41F97">
        <w:rPr>
          <w:rFonts w:ascii="Arial" w:hAnsi="Arial" w:cs="Arial"/>
          <w:color w:val="3A3A3A" w:themeColor="background2" w:themeShade="40"/>
          <w:kern w:val="0"/>
        </w:rPr>
        <w:t>P</w:t>
      </w:r>
      <w:r w:rsidRPr="0096709E" w:rsidR="008B2D96">
        <w:rPr>
          <w:rFonts w:ascii="Arial" w:hAnsi="Arial" w:cs="Arial"/>
          <w:color w:val="3A3A3A" w:themeColor="background2" w:themeShade="40"/>
          <w:kern w:val="0"/>
        </w:rPr>
        <w:t xml:space="preserve">arents’ </w:t>
      </w:r>
      <w:r w:rsidRPr="0096709E" w:rsidR="00E41F97">
        <w:rPr>
          <w:rFonts w:ascii="Arial" w:hAnsi="Arial" w:cs="Arial"/>
          <w:color w:val="3A3A3A" w:themeColor="background2" w:themeShade="40"/>
          <w:kern w:val="0"/>
        </w:rPr>
        <w:t>M</w:t>
      </w:r>
      <w:r w:rsidRPr="0096709E" w:rsidR="008B2D96">
        <w:rPr>
          <w:rFonts w:ascii="Arial" w:hAnsi="Arial" w:cs="Arial"/>
          <w:color w:val="3A3A3A" w:themeColor="background2" w:themeShade="40"/>
          <w:kern w:val="0"/>
        </w:rPr>
        <w:t>eetings and school records</w:t>
      </w:r>
    </w:p>
    <w:p w:rsidRPr="00BE03B4" w:rsidR="00BE03B4" w:rsidP="00BE03B4" w:rsidRDefault="00BE03B4" w14:paraId="6BCB3A41" w14:textId="77777777" w14:noSpellErr="1">
      <w:pPr>
        <w:spacing w:after="0" w:line="240" w:lineRule="auto"/>
        <w:jc w:val="center"/>
        <w:textAlignment w:val="baseline"/>
        <w:rPr>
          <w:rFonts w:ascii="Segoe UI" w:hAnsi="Segoe UI" w:eastAsia="Times New Roman" w:cs="Segoe UI"/>
          <w:kern w:val="0"/>
          <w:sz w:val="18"/>
          <w:szCs w:val="18"/>
          <w:lang w:eastAsia="en-GB"/>
          <w14:ligatures w14:val="none"/>
        </w:rPr>
      </w:pPr>
      <w:r w:rsidRPr="00BE03B4" w:rsidR="00BE03B4">
        <w:rPr>
          <w:rFonts w:ascii="Arial" w:hAnsi="Arial" w:eastAsia="Times New Roman" w:cs="Arial"/>
          <w:color w:val="000000"/>
          <w:kern w:val="0"/>
          <w:lang w:eastAsia="en-GB"/>
          <w14:ligatures w14:val="none"/>
        </w:rPr>
        <w:t>  </w:t>
      </w:r>
    </w:p>
    <w:p w:rsidRPr="00BE03B4" w:rsidR="00BE03B4" w:rsidP="0FB868E1" w:rsidRDefault="00BE03B4" w14:paraId="6E86B4B0" w14:textId="70F0487A">
      <w:pPr>
        <w:spacing w:after="0" w:line="240" w:lineRule="auto"/>
        <w:textAlignment w:val="baseline"/>
        <w:rPr>
          <w:rFonts w:ascii="Segoe UI" w:hAnsi="Segoe UI" w:eastAsia="Times New Roman" w:cs="Segoe UI"/>
          <w:kern w:val="0"/>
          <w:sz w:val="24"/>
          <w:szCs w:val="24"/>
          <w:lang w:eastAsia="en-GB"/>
          <w14:ligatures w14:val="none"/>
        </w:rPr>
      </w:pPr>
      <w:r w:rsidRPr="0FB868E1" w:rsidR="00BE03B4">
        <w:rPr>
          <w:rFonts w:ascii="Arial" w:hAnsi="Arial" w:eastAsia="Times New Roman" w:cs="Arial"/>
          <w:b w:val="1"/>
          <w:bCs w:val="1"/>
          <w:kern w:val="0"/>
          <w:sz w:val="24"/>
          <w:szCs w:val="24"/>
          <w:lang w:eastAsia="en-GB"/>
          <w14:ligatures w14:val="none"/>
        </w:rPr>
        <w:t xml:space="preserve">Person </w:t>
      </w:r>
      <w:r w:rsidRPr="0FB868E1" w:rsidR="4FCBB780">
        <w:rPr>
          <w:rFonts w:ascii="Arial" w:hAnsi="Arial" w:eastAsia="Times New Roman" w:cs="Arial"/>
          <w:b w:val="1"/>
          <w:bCs w:val="1"/>
          <w:kern w:val="0"/>
          <w:sz w:val="24"/>
          <w:szCs w:val="24"/>
          <w:lang w:eastAsia="en-GB"/>
          <w14:ligatures w14:val="none"/>
        </w:rPr>
        <w:t>S</w:t>
      </w:r>
      <w:r w:rsidRPr="0FB868E1" w:rsidR="00BE03B4">
        <w:rPr>
          <w:rFonts w:ascii="Arial" w:hAnsi="Arial" w:eastAsia="Times New Roman" w:cs="Arial"/>
          <w:b w:val="1"/>
          <w:bCs w:val="1"/>
          <w:kern w:val="0"/>
          <w:sz w:val="24"/>
          <w:szCs w:val="24"/>
          <w:lang w:eastAsia="en-GB"/>
          <w14:ligatures w14:val="none"/>
        </w:rPr>
        <w:t>pecification</w:t>
      </w:r>
      <w:r w:rsidRPr="0FB868E1" w:rsidR="00BE03B4">
        <w:rPr>
          <w:rFonts w:ascii="Arial" w:hAnsi="Arial" w:eastAsia="Times New Roman" w:cs="Arial"/>
          <w:kern w:val="0"/>
          <w:sz w:val="24"/>
          <w:szCs w:val="24"/>
          <w:lang w:eastAsia="en-GB"/>
          <w14:ligatures w14:val="none"/>
        </w:rPr>
        <w:t> </w:t>
      </w:r>
    </w:p>
    <w:p w:rsidR="0FB868E1" w:rsidP="0FB868E1" w:rsidRDefault="0FB868E1" w14:paraId="260A3D34" w14:textId="5F7F8531">
      <w:pPr>
        <w:spacing w:after="0" w:line="240" w:lineRule="auto"/>
        <w:rPr>
          <w:rFonts w:ascii="Arial" w:hAnsi="Arial" w:eastAsia="Times New Roman" w:cs="Arial"/>
          <w:sz w:val="24"/>
          <w:szCs w:val="24"/>
          <w:lang w:eastAsia="en-GB"/>
        </w:rPr>
      </w:pPr>
    </w:p>
    <w:p w:rsidR="243EF05A" w:rsidP="0FB868E1" w:rsidRDefault="243EF05A" w14:paraId="2E5F4DE5" w14:textId="42506B4E">
      <w:pPr>
        <w:pStyle w:val="ListParagraph"/>
        <w:numPr>
          <w:ilvl w:val="0"/>
          <w:numId w:val="41"/>
        </w:numPr>
        <w:spacing w:after="0" w:afterAutospacing="on" w:line="240" w:lineRule="auto"/>
        <w:ind w:left="504"/>
        <w:rPr>
          <w:rFonts w:ascii="Arial" w:hAnsi="Arial" w:eastAsia="Times New Roman" w:cs="Arial"/>
          <w:color w:val="3A3A3A" w:themeColor="background2" w:themeTint="FF" w:themeShade="40"/>
          <w:sz w:val="22"/>
          <w:szCs w:val="22"/>
          <w:lang w:eastAsia="en-GB"/>
        </w:rPr>
      </w:pPr>
      <w:r w:rsidRPr="78687560" w:rsidR="243EF05A">
        <w:rPr>
          <w:rFonts w:ascii="Arial" w:hAnsi="Arial" w:eastAsia="Times New Roman" w:cs="Arial"/>
          <w:color w:val="3A3A3A" w:themeColor="background2" w:themeTint="FF" w:themeShade="40"/>
          <w:sz w:val="22"/>
          <w:szCs w:val="22"/>
          <w:lang w:eastAsia="en-GB"/>
        </w:rPr>
        <w:t>Proven experience in a SEND leadership role</w:t>
      </w:r>
    </w:p>
    <w:p w:rsidR="22ECEC27" w:rsidP="78687560" w:rsidRDefault="22ECEC27" w14:paraId="2477A4EF" w14:textId="1EC2D72D">
      <w:pPr>
        <w:pStyle w:val="ListParagraph"/>
        <w:numPr>
          <w:ilvl w:val="0"/>
          <w:numId w:val="41"/>
        </w:numPr>
        <w:spacing w:afterAutospacing="on" w:line="240" w:lineRule="auto"/>
        <w:ind w:left="504"/>
        <w:rPr>
          <w:noProof w:val="0"/>
          <w:color w:val="3A3A3A" w:themeColor="background2" w:themeTint="FF" w:themeShade="40"/>
          <w:sz w:val="22"/>
          <w:szCs w:val="22"/>
          <w:lang w:val="en-GB"/>
        </w:rPr>
      </w:pPr>
      <w:r w:rsidRPr="78687560" w:rsidR="22ECEC27">
        <w:rPr>
          <w:rFonts w:ascii="Arial" w:hAnsi="Arial" w:eastAsia="Arial" w:cs="Arial"/>
          <w:b w:val="0"/>
          <w:bCs w:val="0"/>
          <w:i w:val="0"/>
          <w:iCs w:val="0"/>
          <w:caps w:val="0"/>
          <w:smallCaps w:val="0"/>
          <w:noProof w:val="0"/>
          <w:color w:val="3A3A3A" w:themeColor="background2" w:themeTint="FF" w:themeShade="40"/>
          <w:sz w:val="22"/>
          <w:szCs w:val="22"/>
          <w:lang w:val="en-GB"/>
        </w:rPr>
        <w:t>NASENCO qualified</w:t>
      </w:r>
    </w:p>
    <w:p w:rsidR="243EF05A" w:rsidP="0FB868E1" w:rsidRDefault="243EF05A" w14:paraId="6B97051B" w14:textId="14B1458D">
      <w:pPr>
        <w:pStyle w:val="ListParagraph"/>
        <w:numPr>
          <w:ilvl w:val="0"/>
          <w:numId w:val="41"/>
        </w:numPr>
        <w:spacing w:after="0" w:afterAutospacing="on" w:line="240" w:lineRule="auto"/>
        <w:ind w:left="504"/>
        <w:rPr>
          <w:rFonts w:ascii="Arial" w:hAnsi="Arial" w:eastAsia="Times New Roman" w:cs="Arial"/>
          <w:color w:val="3A3A3A" w:themeColor="background2" w:themeTint="FF" w:themeShade="40"/>
          <w:sz w:val="22"/>
          <w:szCs w:val="22"/>
          <w:lang w:eastAsia="en-GB"/>
        </w:rPr>
      </w:pPr>
      <w:r w:rsidRPr="1BFC6C70" w:rsidR="243EF05A">
        <w:rPr>
          <w:rFonts w:ascii="Arial" w:hAnsi="Arial" w:eastAsia="Times New Roman" w:cs="Arial"/>
          <w:color w:val="3A3A3A" w:themeColor="background2" w:themeTint="FF" w:themeShade="40"/>
          <w:sz w:val="22"/>
          <w:szCs w:val="22"/>
          <w:lang w:eastAsia="en-GB"/>
        </w:rPr>
        <w:t xml:space="preserve">Proven </w:t>
      </w:r>
      <w:r w:rsidRPr="1BFC6C70" w:rsidR="243EF05A">
        <w:rPr>
          <w:rFonts w:ascii="Arial" w:hAnsi="Arial" w:eastAsia="Times New Roman" w:cs="Arial"/>
          <w:color w:val="3A3A3A" w:themeColor="background2" w:themeTint="FF" w:themeShade="40"/>
          <w:sz w:val="22"/>
          <w:szCs w:val="22"/>
          <w:lang w:eastAsia="en-GB"/>
        </w:rPr>
        <w:t>track record</w:t>
      </w:r>
      <w:r w:rsidRPr="1BFC6C70" w:rsidR="243EF05A">
        <w:rPr>
          <w:rFonts w:ascii="Arial" w:hAnsi="Arial" w:eastAsia="Times New Roman" w:cs="Arial"/>
          <w:color w:val="3A3A3A" w:themeColor="background2" w:themeTint="FF" w:themeShade="40"/>
          <w:sz w:val="22"/>
          <w:szCs w:val="22"/>
          <w:lang w:eastAsia="en-GB"/>
        </w:rPr>
        <w:t xml:space="preserve"> in management and maintenance of EHCP and other statutory Local Authority and national level documentation</w:t>
      </w:r>
    </w:p>
    <w:p w:rsidR="243EF05A" w:rsidP="0FB868E1" w:rsidRDefault="243EF05A" w14:paraId="36F15E91" w14:textId="524B2852">
      <w:pPr>
        <w:pStyle w:val="ListParagraph"/>
        <w:numPr>
          <w:ilvl w:val="0"/>
          <w:numId w:val="41"/>
        </w:numPr>
        <w:spacing w:after="0" w:afterAutospacing="on" w:line="240" w:lineRule="auto"/>
        <w:ind w:left="504"/>
        <w:rPr>
          <w:rFonts w:ascii="Arial" w:hAnsi="Arial" w:eastAsia="Times New Roman" w:cs="Arial"/>
          <w:color w:val="3A3A3A" w:themeColor="background2" w:themeTint="FF" w:themeShade="40"/>
          <w:sz w:val="22"/>
          <w:szCs w:val="22"/>
          <w:lang w:eastAsia="en-GB"/>
        </w:rPr>
      </w:pPr>
      <w:r w:rsidRPr="1BFC6C70" w:rsidR="243EF05A">
        <w:rPr>
          <w:rFonts w:ascii="Arial" w:hAnsi="Arial" w:eastAsia="Times New Roman" w:cs="Arial"/>
          <w:color w:val="3A3A3A" w:themeColor="background2" w:themeTint="FF" w:themeShade="40"/>
          <w:sz w:val="22"/>
          <w:szCs w:val="22"/>
          <w:lang w:eastAsia="en-GB"/>
        </w:rPr>
        <w:t>S</w:t>
      </w:r>
      <w:r w:rsidRPr="1BFC6C70" w:rsidR="556D7CE6">
        <w:rPr>
          <w:rFonts w:ascii="Arial" w:hAnsi="Arial" w:eastAsia="Times New Roman" w:cs="Arial"/>
          <w:color w:val="3A3A3A" w:themeColor="background2" w:themeTint="FF" w:themeShade="40"/>
          <w:sz w:val="22"/>
          <w:szCs w:val="22"/>
          <w:lang w:eastAsia="en-GB"/>
        </w:rPr>
        <w:t>ound</w:t>
      </w:r>
      <w:r w:rsidRPr="1BFC6C70" w:rsidR="243EF05A">
        <w:rPr>
          <w:rFonts w:ascii="Arial" w:hAnsi="Arial" w:eastAsia="Times New Roman" w:cs="Arial"/>
          <w:color w:val="3A3A3A" w:themeColor="background2" w:themeTint="FF" w:themeShade="40"/>
          <w:sz w:val="22"/>
          <w:szCs w:val="22"/>
          <w:lang w:eastAsia="en-GB"/>
        </w:rPr>
        <w:t xml:space="preserve"> working knowledge of SEND policy</w:t>
      </w:r>
      <w:r w:rsidRPr="1BFC6C70" w:rsidR="297969FF">
        <w:rPr>
          <w:rFonts w:ascii="Arial" w:hAnsi="Arial" w:eastAsia="Times New Roman" w:cs="Arial"/>
          <w:color w:val="3A3A3A" w:themeColor="background2" w:themeTint="FF" w:themeShade="40"/>
          <w:sz w:val="22"/>
          <w:szCs w:val="22"/>
          <w:lang w:eastAsia="en-GB"/>
        </w:rPr>
        <w:t xml:space="preserve">, </w:t>
      </w:r>
      <w:r w:rsidRPr="1BFC6C70" w:rsidR="243EF05A">
        <w:rPr>
          <w:rFonts w:ascii="Arial" w:hAnsi="Arial" w:eastAsia="Times New Roman" w:cs="Arial"/>
          <w:color w:val="3A3A3A" w:themeColor="background2" w:themeTint="FF" w:themeShade="40"/>
          <w:sz w:val="22"/>
          <w:szCs w:val="22"/>
          <w:lang w:eastAsia="en-GB"/>
        </w:rPr>
        <w:t>statutory process</w:t>
      </w:r>
      <w:r w:rsidRPr="1BFC6C70" w:rsidR="6D2B5C4C">
        <w:rPr>
          <w:rFonts w:ascii="Arial" w:hAnsi="Arial" w:eastAsia="Times New Roman" w:cs="Arial"/>
          <w:color w:val="3A3A3A" w:themeColor="background2" w:themeTint="FF" w:themeShade="40"/>
          <w:sz w:val="22"/>
          <w:szCs w:val="22"/>
          <w:lang w:eastAsia="en-GB"/>
        </w:rPr>
        <w:t xml:space="preserve"> a</w:t>
      </w:r>
      <w:r w:rsidRPr="1BFC6C70" w:rsidR="5C94EB29">
        <w:rPr>
          <w:rFonts w:ascii="Arial" w:hAnsi="Arial" w:eastAsia="Times New Roman" w:cs="Arial"/>
          <w:color w:val="3A3A3A" w:themeColor="background2" w:themeTint="FF" w:themeShade="40"/>
          <w:sz w:val="22"/>
          <w:szCs w:val="22"/>
          <w:lang w:eastAsia="en-GB"/>
        </w:rPr>
        <w:t>ccording to</w:t>
      </w:r>
      <w:r w:rsidRPr="1BFC6C70" w:rsidR="6D2B5C4C">
        <w:rPr>
          <w:rFonts w:ascii="Arial" w:hAnsi="Arial" w:eastAsia="Times New Roman" w:cs="Arial"/>
          <w:color w:val="3A3A3A" w:themeColor="background2" w:themeTint="FF" w:themeShade="40"/>
          <w:sz w:val="22"/>
          <w:szCs w:val="22"/>
          <w:lang w:eastAsia="en-GB"/>
        </w:rPr>
        <w:t xml:space="preserve"> the SEND Code of Practice</w:t>
      </w:r>
    </w:p>
    <w:p w:rsidR="40FBEA5D" w:rsidP="0FB868E1" w:rsidRDefault="40FBEA5D" w14:paraId="20D4568F" w14:textId="06F6BE6A">
      <w:pPr>
        <w:pStyle w:val="ListParagraph"/>
        <w:numPr>
          <w:ilvl w:val="0"/>
          <w:numId w:val="41"/>
        </w:numPr>
        <w:spacing w:after="0" w:afterAutospacing="on" w:line="240" w:lineRule="auto"/>
        <w:ind w:left="504"/>
        <w:rPr>
          <w:rFonts w:ascii="Arial" w:hAnsi="Arial" w:cs="Arial"/>
          <w:color w:val="3A3A3A" w:themeColor="background2" w:themeTint="FF" w:themeShade="40"/>
          <w:sz w:val="22"/>
          <w:szCs w:val="22"/>
        </w:rPr>
      </w:pPr>
      <w:r w:rsidRPr="0FB868E1" w:rsidR="40FBEA5D">
        <w:rPr>
          <w:rFonts w:ascii="Arial" w:hAnsi="Arial" w:cs="Arial"/>
          <w:color w:val="3A3A3A" w:themeColor="background2" w:themeTint="FF" w:themeShade="40"/>
          <w:sz w:val="22"/>
          <w:szCs w:val="22"/>
        </w:rPr>
        <w:t xml:space="preserve">Ability to </w:t>
      </w:r>
      <w:r w:rsidRPr="0FB868E1" w:rsidR="40FBEA5D">
        <w:rPr>
          <w:rFonts w:ascii="Arial" w:hAnsi="Arial" w:cs="Arial"/>
          <w:color w:val="3A3A3A" w:themeColor="background2" w:themeTint="FF" w:themeShade="40"/>
          <w:sz w:val="22"/>
          <w:szCs w:val="22"/>
        </w:rPr>
        <w:t>strategise</w:t>
      </w:r>
      <w:r w:rsidRPr="0FB868E1" w:rsidR="40FBEA5D">
        <w:rPr>
          <w:rFonts w:ascii="Arial" w:hAnsi="Arial" w:cs="Arial"/>
          <w:color w:val="3A3A3A" w:themeColor="background2" w:themeTint="FF" w:themeShade="40"/>
          <w:sz w:val="22"/>
          <w:szCs w:val="22"/>
        </w:rPr>
        <w:t>, plan and deliver INSET training to develop staff knowledge and broaden their understanding of SEND needs in school</w:t>
      </w:r>
    </w:p>
    <w:p w:rsidR="40FBEA5D" w:rsidP="0FB868E1" w:rsidRDefault="40FBEA5D" w14:paraId="0AD80644" w14:textId="2248BEDC">
      <w:pPr>
        <w:pStyle w:val="ListParagraph"/>
        <w:numPr>
          <w:ilvl w:val="0"/>
          <w:numId w:val="41"/>
        </w:numPr>
        <w:spacing w:after="0" w:afterAutospacing="on" w:line="240" w:lineRule="auto"/>
        <w:ind w:left="504"/>
        <w:rPr>
          <w:rFonts w:ascii="Arial" w:hAnsi="Arial" w:eastAsia="Times New Roman" w:cs="Arial"/>
          <w:color w:val="3A3A3A" w:themeColor="background2" w:themeTint="FF" w:themeShade="40"/>
          <w:sz w:val="22"/>
          <w:szCs w:val="22"/>
          <w:lang w:eastAsia="en-GB"/>
        </w:rPr>
      </w:pPr>
      <w:r w:rsidRPr="0FB868E1" w:rsidR="40FBEA5D">
        <w:rPr>
          <w:rFonts w:ascii="Arial" w:hAnsi="Arial" w:eastAsia="Times New Roman" w:cs="Arial"/>
          <w:color w:val="3A3A3A" w:themeColor="background2" w:themeTint="FF" w:themeShade="40"/>
          <w:sz w:val="22"/>
          <w:szCs w:val="22"/>
          <w:lang w:eastAsia="en-GB"/>
        </w:rPr>
        <w:t>Second to none communication skills to build partnerships with parents, external agencies, teaching staff and pupils</w:t>
      </w:r>
    </w:p>
    <w:p w:rsidR="40FBEA5D" w:rsidP="0FB868E1" w:rsidRDefault="40FBEA5D" w14:paraId="26F92B81" w14:textId="1F781D00">
      <w:pPr>
        <w:pStyle w:val="ListParagraph"/>
        <w:numPr>
          <w:ilvl w:val="0"/>
          <w:numId w:val="41"/>
        </w:numPr>
        <w:spacing w:after="0" w:afterAutospacing="on" w:line="240" w:lineRule="auto"/>
        <w:ind w:left="504"/>
        <w:rPr>
          <w:rFonts w:ascii="Arial" w:hAnsi="Arial" w:cs="Arial"/>
          <w:color w:val="3A3A3A" w:themeColor="background2" w:themeTint="FF" w:themeShade="40"/>
          <w:sz w:val="22"/>
          <w:szCs w:val="22"/>
          <w:lang w:eastAsia="en-GB"/>
        </w:rPr>
      </w:pPr>
      <w:r w:rsidRPr="0FB868E1" w:rsidR="40FBEA5D">
        <w:rPr>
          <w:rFonts w:ascii="Arial" w:hAnsi="Arial" w:cs="Arial"/>
          <w:color w:val="3A3A3A" w:themeColor="background2" w:themeTint="FF" w:themeShade="40"/>
          <w:sz w:val="22"/>
          <w:szCs w:val="22"/>
        </w:rPr>
        <w:t xml:space="preserve">Diplomacy, </w:t>
      </w:r>
      <w:r w:rsidRPr="0FB868E1" w:rsidR="40FBEA5D">
        <w:rPr>
          <w:rFonts w:ascii="Arial" w:hAnsi="Arial" w:cs="Arial"/>
          <w:color w:val="3A3A3A" w:themeColor="background2" w:themeTint="FF" w:themeShade="40"/>
          <w:sz w:val="22"/>
          <w:szCs w:val="22"/>
        </w:rPr>
        <w:t>tact</w:t>
      </w:r>
      <w:r w:rsidRPr="0FB868E1" w:rsidR="40FBEA5D">
        <w:rPr>
          <w:rFonts w:ascii="Arial" w:hAnsi="Arial" w:cs="Arial"/>
          <w:color w:val="3A3A3A" w:themeColor="background2" w:themeTint="FF" w:themeShade="40"/>
          <w:sz w:val="22"/>
          <w:szCs w:val="22"/>
        </w:rPr>
        <w:t xml:space="preserve"> and adaptability</w:t>
      </w:r>
    </w:p>
    <w:p w:rsidRPr="00BE03B4" w:rsidR="00BE03B4" w:rsidP="00BE03B4" w:rsidRDefault="00BE03B4" w14:paraId="40CEC57D" w14:textId="77777777">
      <w:pPr>
        <w:spacing w:after="0" w:line="240" w:lineRule="auto"/>
        <w:textAlignment w:val="baseline"/>
        <w:rPr>
          <w:rFonts w:ascii="Segoe UI" w:hAnsi="Segoe UI" w:eastAsia="Times New Roman" w:cs="Segoe UI"/>
          <w:kern w:val="0"/>
          <w:sz w:val="18"/>
          <w:szCs w:val="18"/>
          <w:lang w:eastAsia="en-GB"/>
          <w14:ligatures w14:val="none"/>
        </w:rPr>
      </w:pPr>
      <w:r w:rsidRPr="00BE03B4">
        <w:rPr>
          <w:rFonts w:ascii="Arial" w:hAnsi="Arial" w:eastAsia="Times New Roman" w:cs="Arial"/>
          <w:kern w:val="0"/>
          <w:lang w:eastAsia="en-GB"/>
          <w14:ligatures w14:val="none"/>
        </w:rPr>
        <w:t> </w:t>
      </w:r>
    </w:p>
    <w:tbl>
      <w:tblPr>
        <w:tblW w:w="104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22"/>
        <w:gridCol w:w="5122"/>
        <w:gridCol w:w="211"/>
      </w:tblGrid>
      <w:tr w:rsidRPr="00BE03B4" w:rsidR="0096709E" w:rsidTr="0FB868E1" w14:paraId="36383C99" w14:textId="77777777">
        <w:trPr>
          <w:trHeight w:val="300"/>
        </w:trPr>
        <w:tc>
          <w:tcPr>
            <w:tcW w:w="5122" w:type="dxa"/>
            <w:tcBorders>
              <w:top w:val="nil"/>
              <w:left w:val="nil"/>
              <w:bottom w:val="nil"/>
              <w:right w:val="nil"/>
            </w:tcBorders>
            <w:shd w:val="clear" w:color="auto" w:fill="auto"/>
            <w:tcMar/>
          </w:tcPr>
          <w:p w:rsidRPr="00BE03B4" w:rsidR="00BE03B4" w:rsidP="546DCCBC" w:rsidRDefault="00BE03B4" w14:paraId="47F6C1DF" w14:textId="6051C8F4">
            <w:pPr>
              <w:spacing w:after="0" w:line="240" w:lineRule="auto"/>
              <w:ind w:left="0"/>
              <w:textAlignment w:val="baseline"/>
              <w:rPr>
                <w:rFonts w:ascii="Times New Roman" w:hAnsi="Times New Roman" w:eastAsia="Times New Roman" w:cs="Times New Roman"/>
                <w:color w:val="3A3A3A" w:themeColor="background2" w:themeShade="40"/>
                <w:kern w:val="0"/>
                <w:sz w:val="24"/>
                <w:szCs w:val="24"/>
                <w:lang w:eastAsia="en-GB"/>
                <w14:ligatures w14:val="none"/>
              </w:rPr>
            </w:pPr>
          </w:p>
        </w:tc>
        <w:tc>
          <w:tcPr>
            <w:tcW w:w="5122" w:type="dxa"/>
            <w:tcBorders>
              <w:top w:val="nil"/>
              <w:left w:val="nil"/>
              <w:bottom w:val="nil"/>
              <w:right w:val="nil"/>
            </w:tcBorders>
            <w:shd w:val="clear" w:color="auto" w:fill="auto"/>
            <w:tcMar/>
          </w:tcPr>
          <w:p w:rsidR="0FB868E1" w:rsidP="0FB868E1" w:rsidRDefault="0FB868E1" w14:paraId="5092FAE1" w14:textId="666A1960">
            <w:pPr>
              <w:pStyle w:val="Normal"/>
              <w:spacing w:line="240" w:lineRule="auto"/>
              <w:rPr>
                <w:rFonts w:ascii="Times New Roman" w:hAnsi="Times New Roman" w:eastAsia="Times New Roman" w:cs="Times New Roman"/>
                <w:color w:val="3A3A3A" w:themeColor="background2" w:themeTint="FF" w:themeShade="40"/>
                <w:sz w:val="24"/>
                <w:szCs w:val="24"/>
                <w:lang w:eastAsia="en-GB"/>
              </w:rPr>
            </w:pPr>
          </w:p>
        </w:tc>
        <w:tc>
          <w:tcPr>
            <w:tcW w:w="211" w:type="dxa"/>
            <w:tcBorders>
              <w:top w:val="nil"/>
              <w:left w:val="nil"/>
              <w:bottom w:val="nil"/>
              <w:right w:val="nil"/>
            </w:tcBorders>
            <w:shd w:val="clear" w:color="auto" w:fill="auto"/>
            <w:tcMar/>
          </w:tcPr>
          <w:p w:rsidRPr="00BE03B4" w:rsidR="00BE03B4" w:rsidP="00BE03B4" w:rsidRDefault="00BE03B4" w14:paraId="68022AFE" w14:textId="2576F996">
            <w:pPr>
              <w:spacing w:after="0" w:line="240" w:lineRule="auto"/>
              <w:textAlignment w:val="baseline"/>
              <w:rPr>
                <w:rFonts w:ascii="Times New Roman" w:hAnsi="Times New Roman" w:eastAsia="Times New Roman" w:cs="Times New Roman"/>
                <w:color w:val="3A3A3A" w:themeColor="background2" w:themeShade="40"/>
                <w:kern w:val="0"/>
                <w:sz w:val="24"/>
                <w:szCs w:val="24"/>
                <w:lang w:eastAsia="en-GB"/>
                <w14:ligatures w14:val="none"/>
              </w:rPr>
            </w:pPr>
          </w:p>
        </w:tc>
      </w:tr>
    </w:tbl>
    <w:p w:rsidRPr="00BE03B4" w:rsidR="00BE03B4" w:rsidP="78687560" w:rsidRDefault="00BE03B4" w14:paraId="1FA69897" w14:textId="787DAA01">
      <w:pPr>
        <w:spacing w:after="0" w:line="240" w:lineRule="auto"/>
        <w:textAlignment w:val="baseline"/>
        <w:rPr>
          <w:rFonts w:ascii="Arial" w:hAnsi="Arial" w:eastAsia="Times New Roman" w:cs="Arial"/>
          <w:color w:val="3A3A3A" w:themeColor="background2" w:themeShade="40"/>
          <w:kern w:val="0"/>
          <w:lang w:eastAsia="en-GB"/>
          <w14:ligatures w14:val="none"/>
        </w:rPr>
      </w:pPr>
      <w:r w:rsidRPr="0096709E" w:rsidR="00D33538">
        <w:rPr>
          <w:rFonts w:ascii="Arial" w:hAnsi="Arial" w:eastAsia="Times New Roman" w:cs="Arial"/>
          <w:color w:val="3A3A3A" w:themeColor="background2" w:themeShade="40"/>
          <w:kern w:val="0"/>
          <w:lang w:eastAsia="en-GB"/>
          <w14:ligatures w14:val="none"/>
        </w:rPr>
        <w:t xml:space="preserve">This</w:t>
      </w:r>
      <w:r w:rsidRPr="0096709E" w:rsidR="157FA435">
        <w:rPr>
          <w:rFonts w:ascii="Arial" w:hAnsi="Arial" w:eastAsia="Times New Roman" w:cs="Arial"/>
          <w:color w:val="3A3A3A" w:themeColor="background2" w:themeShade="40"/>
          <w:kern w:val="0"/>
          <w:lang w:eastAsia="en-GB"/>
          <w14:ligatures w14:val="none"/>
        </w:rPr>
        <w:t xml:space="preserve"> role</w:t>
      </w:r>
      <w:r w:rsidRPr="0096709E" w:rsidR="00D33538">
        <w:rPr>
          <w:rFonts w:ascii="Arial" w:hAnsi="Arial" w:eastAsia="Times New Roman" w:cs="Arial"/>
          <w:color w:val="3A3A3A" w:themeColor="background2" w:themeShade="40"/>
          <w:kern w:val="0"/>
          <w:lang w:eastAsia="en-GB"/>
          <w14:ligatures w14:val="none"/>
        </w:rPr>
        <w:t xml:space="preserve"> is </w:t>
      </w:r>
      <w:r w:rsidRPr="0096709E" w:rsidR="55620B1F">
        <w:rPr>
          <w:rFonts w:ascii="Arial" w:hAnsi="Arial" w:eastAsia="Times New Roman" w:cs="Arial"/>
          <w:color w:val="3A3A3A" w:themeColor="background2" w:themeShade="40"/>
          <w:kern w:val="0"/>
          <w:lang w:eastAsia="en-GB"/>
          <w14:ligatures w14:val="none"/>
        </w:rPr>
        <w:t xml:space="preserve">likely to be </w:t>
      </w:r>
      <w:r w:rsidRPr="0096709E" w:rsidR="00D33538">
        <w:rPr>
          <w:rFonts w:ascii="Arial" w:hAnsi="Arial" w:eastAsia="Times New Roman" w:cs="Arial"/>
          <w:color w:val="3A3A3A" w:themeColor="background2" w:themeShade="40"/>
          <w:kern w:val="0"/>
          <w:lang w:eastAsia="en-GB"/>
          <w14:ligatures w14:val="none"/>
        </w:rPr>
        <w:t xml:space="preserve">a</w:t>
      </w:r>
      <w:r w:rsidRPr="0096709E" w:rsidR="1DC0FD30">
        <w:rPr>
          <w:rFonts w:ascii="Arial" w:hAnsi="Arial" w:eastAsia="Times New Roman" w:cs="Arial"/>
          <w:color w:val="3A3A3A" w:themeColor="background2" w:themeShade="40"/>
          <w:kern w:val="0"/>
          <w:lang w:eastAsia="en-GB"/>
          <w14:ligatures w14:val="none"/>
        </w:rPr>
        <w:t xml:space="preserve"> part time</w:t>
      </w:r>
      <w:r w:rsidRPr="0096709E" w:rsidR="00D33538">
        <w:rPr>
          <w:rFonts w:ascii="Arial" w:hAnsi="Arial" w:eastAsia="Times New Roman" w:cs="Arial"/>
          <w:color w:val="3A3A3A" w:themeColor="background2" w:themeShade="40"/>
          <w:kern w:val="0"/>
          <w:lang w:eastAsia="en-GB"/>
          <w14:ligatures w14:val="none"/>
        </w:rPr>
        <w:t xml:space="preserve"> </w:t>
      </w:r>
      <w:r w:rsidRPr="0096709E" w:rsidR="597BAA81">
        <w:rPr>
          <w:rFonts w:ascii="Arial" w:hAnsi="Arial" w:eastAsia="Times New Roman" w:cs="Arial"/>
          <w:color w:val="3A3A3A" w:themeColor="background2" w:themeShade="40"/>
          <w:kern w:val="0"/>
          <w:lang w:eastAsia="en-GB"/>
          <w14:ligatures w14:val="none"/>
        </w:rPr>
        <w:t xml:space="preserve">(hours to be agreed with the right candidate) </w:t>
      </w:r>
      <w:r w:rsidRPr="0096709E" w:rsidR="022585FE">
        <w:rPr>
          <w:rFonts w:ascii="Arial" w:hAnsi="Arial" w:eastAsia="Times New Roman" w:cs="Arial"/>
          <w:color w:val="3A3A3A" w:themeColor="background2" w:themeShade="40"/>
          <w:kern w:val="0"/>
          <w:lang w:eastAsia="en-GB"/>
          <w14:ligatures w14:val="none"/>
        </w:rPr>
        <w:t xml:space="preserve">term time only </w:t>
      </w:r>
      <w:r w:rsidRPr="0096709E" w:rsidR="00D33538">
        <w:rPr>
          <w:rFonts w:ascii="Arial" w:hAnsi="Arial" w:eastAsia="Times New Roman" w:cs="Arial"/>
          <w:color w:val="3A3A3A" w:themeColor="background2" w:themeShade="40"/>
          <w:kern w:val="0"/>
          <w:lang w:eastAsia="en-GB"/>
          <w14:ligatures w14:val="none"/>
        </w:rPr>
        <w:t xml:space="preserve">role</w:t>
      </w:r>
      <w:r w:rsidRPr="0096709E" w:rsidR="00D33538">
        <w:rPr>
          <w:rFonts w:ascii="Arial" w:hAnsi="Arial" w:eastAsia="Times New Roman" w:cs="Arial"/>
          <w:color w:val="3A3A3A" w:themeColor="background2" w:themeShade="40"/>
          <w:kern w:val="0"/>
          <w:lang w:eastAsia="en-GB"/>
          <w14:ligatures w14:val="none"/>
        </w:rPr>
        <w:t xml:space="preserve"> and the start date </w:t>
      </w:r>
      <w:r w:rsidRPr="0096709E" w:rsidR="00D33538">
        <w:rPr>
          <w:rFonts w:ascii="Arial" w:hAnsi="Arial" w:eastAsia="Times New Roman" w:cs="Arial"/>
          <w:color w:val="3A3A3A" w:themeColor="background2" w:themeShade="40"/>
          <w:kern w:val="0"/>
          <w:lang w:eastAsia="en-GB"/>
          <w14:ligatures w14:val="none"/>
        </w:rPr>
        <w:t>is</w:t>
      </w:r>
      <w:r w:rsidRPr="0096709E" w:rsidR="00D33538">
        <w:rPr>
          <w:rFonts w:ascii="Arial" w:hAnsi="Arial" w:eastAsia="Times New Roman" w:cs="Arial"/>
          <w:color w:val="3A3A3A" w:themeColor="background2" w:themeShade="40"/>
          <w:kern w:val="0"/>
          <w:lang w:eastAsia="en-GB"/>
          <w14:ligatures w14:val="none"/>
        </w:rPr>
        <w:t xml:space="preserve"> 1</w:t>
      </w:r>
      <w:r w:rsidRPr="0096709E" w:rsidR="00D33538">
        <w:rPr>
          <w:rFonts w:ascii="Arial" w:hAnsi="Arial" w:eastAsia="Times New Roman" w:cs="Arial"/>
          <w:color w:val="3A3A3A" w:themeColor="background2" w:themeShade="40"/>
          <w:kern w:val="0"/>
          <w:vertAlign w:val="superscript"/>
          <w:lang w:eastAsia="en-GB"/>
          <w14:ligatures w14:val="none"/>
        </w:rPr>
        <w:t>st</w:t>
      </w:r>
      <w:r w:rsidRPr="0096709E" w:rsidR="00D33538">
        <w:rPr>
          <w:rFonts w:ascii="Arial" w:hAnsi="Arial" w:eastAsia="Times New Roman" w:cs="Arial"/>
          <w:color w:val="3A3A3A" w:themeColor="background2" w:themeShade="40"/>
          <w:kern w:val="0"/>
          <w:lang w:eastAsia="en-GB"/>
          <w14:ligatures w14:val="none"/>
        </w:rPr>
        <w:t xml:space="preserve"> September 2025</w:t>
      </w:r>
      <w:r w:rsidRPr="0096709E" w:rsidR="00D33538">
        <w:rPr>
          <w:rFonts w:ascii="Arial" w:hAnsi="Arial" w:eastAsia="Times New Roman" w:cs="Arial"/>
          <w:color w:val="3A3A3A" w:themeColor="background2" w:themeShade="40"/>
          <w:kern w:val="0"/>
          <w:lang w:eastAsia="en-GB"/>
          <w14:ligatures w14:val="none"/>
        </w:rPr>
        <w:t xml:space="preserve">.</w:t>
      </w:r>
      <w:r w:rsidRPr="0096709E" w:rsidR="63EBBB78">
        <w:rPr>
          <w:rFonts w:ascii="Arial" w:hAnsi="Arial" w:eastAsia="Times New Roman" w:cs="Arial"/>
          <w:color w:val="3A3A3A" w:themeColor="background2" w:themeShade="40"/>
          <w:kern w:val="0"/>
          <w:lang w:eastAsia="en-GB"/>
          <w14:ligatures w14:val="none"/>
        </w:rPr>
        <w:t xml:space="preserve">  </w:t>
      </w:r>
      <w:r w:rsidRPr="0096709E" w:rsidR="63EBBB78">
        <w:rPr>
          <w:rFonts w:ascii="Arial" w:hAnsi="Arial" w:eastAsia="Times New Roman" w:cs="Arial"/>
          <w:color w:val="3A3A3A" w:themeColor="background2" w:themeShade="40"/>
          <w:kern w:val="0"/>
          <w:lang w:eastAsia="en-GB"/>
          <w14:ligatures w14:val="none"/>
        </w:rPr>
        <w:t xml:space="preserve">Competitive</w:t>
      </w:r>
      <w:r w:rsidRPr="0096709E" w:rsidR="63EBBB78">
        <w:rPr>
          <w:rFonts w:ascii="Arial" w:hAnsi="Arial" w:eastAsia="Times New Roman" w:cs="Arial"/>
          <w:color w:val="3A3A3A" w:themeColor="background2" w:themeShade="40"/>
          <w:kern w:val="0"/>
          <w:lang w:eastAsia="en-GB"/>
          <w14:ligatures w14:val="none"/>
        </w:rPr>
        <w:t xml:space="preserve"> salary to be discussed at interview</w:t>
      </w:r>
      <w:r w:rsidRPr="0096709E" w:rsidR="7F55DF2C">
        <w:rPr>
          <w:rFonts w:ascii="Arial" w:hAnsi="Arial" w:eastAsia="Times New Roman" w:cs="Arial"/>
          <w:color w:val="3A3A3A" w:themeColor="background2" w:themeShade="40"/>
          <w:kern w:val="0"/>
          <w:lang w:eastAsia="en-GB"/>
          <w14:ligatures w14:val="none"/>
        </w:rPr>
        <w:t xml:space="preserve">, depending on the hours agreed</w:t>
      </w:r>
      <w:r w:rsidRPr="0096709E" w:rsidR="63EBBB78">
        <w:rPr>
          <w:rFonts w:ascii="Arial" w:hAnsi="Arial" w:eastAsia="Times New Roman" w:cs="Arial"/>
          <w:color w:val="3A3A3A" w:themeColor="background2" w:themeShade="40"/>
          <w:kern w:val="0"/>
          <w:lang w:eastAsia="en-GB"/>
          <w14:ligatures w14:val="none"/>
        </w:rPr>
        <w:t xml:space="preserve">.</w:t>
      </w:r>
    </w:p>
    <w:p w:rsidR="0FB868E1" w:rsidP="0FB868E1" w:rsidRDefault="0FB868E1" w14:paraId="4C1A33B9" w14:textId="0EC96B0E">
      <w:pPr>
        <w:spacing w:after="0" w:line="240" w:lineRule="auto"/>
        <w:rPr>
          <w:rFonts w:ascii="Arial" w:hAnsi="Arial" w:eastAsia="Times New Roman" w:cs="Arial"/>
          <w:color w:val="3A3A3A" w:themeColor="background2" w:themeTint="FF" w:themeShade="40"/>
          <w:lang w:eastAsia="en-GB"/>
        </w:rPr>
      </w:pPr>
    </w:p>
    <w:p w:rsidR="0FB868E1" w:rsidP="0FB868E1" w:rsidRDefault="0FB868E1" w14:paraId="17EC66F9" w14:textId="77482F87">
      <w:pPr>
        <w:pStyle w:val="Normal"/>
        <w:spacing w:after="0" w:line="240" w:lineRule="auto"/>
        <w:rPr>
          <w:rFonts w:ascii="Arial" w:hAnsi="Arial" w:eastAsia="Times New Roman" w:cs="Arial"/>
          <w:lang w:eastAsia="en-GB"/>
        </w:rPr>
      </w:pPr>
    </w:p>
    <w:p w:rsidRPr="00BE03B4" w:rsidR="00BE03B4" w:rsidP="00BE03B4" w:rsidRDefault="00BE03B4" w14:paraId="5727199C" w14:textId="77777777">
      <w:pPr>
        <w:spacing w:after="0" w:line="240" w:lineRule="auto"/>
        <w:jc w:val="right"/>
        <w:textAlignment w:val="baseline"/>
        <w:rPr>
          <w:rFonts w:ascii="Segoe UI" w:hAnsi="Segoe UI" w:eastAsia="Times New Roman" w:cs="Segoe UI"/>
          <w:kern w:val="0"/>
          <w:sz w:val="18"/>
          <w:szCs w:val="18"/>
          <w:lang w:eastAsia="en-GB"/>
          <w14:ligatures w14:val="none"/>
        </w:rPr>
      </w:pPr>
      <w:r w:rsidRPr="00BE03B4">
        <w:rPr>
          <w:rFonts w:ascii="Arial" w:hAnsi="Arial" w:eastAsia="Times New Roman" w:cs="Arial"/>
          <w:kern w:val="0"/>
          <w:lang w:eastAsia="en-GB"/>
          <w14:ligatures w14:val="none"/>
        </w:rPr>
        <w:t> </w:t>
      </w:r>
    </w:p>
    <w:p w:rsidRPr="00BE03B4" w:rsidR="005F33EF" w:rsidP="00BE03B4" w:rsidRDefault="005F33EF" w14:paraId="6C26FF63" w14:textId="77777777"/>
    <w:sectPr w:rsidRPr="00BE03B4" w:rsidR="005F33EF" w:rsidSect="00E12262">
      <w:pgSz w:w="11906" w:h="16838" w:orient="portrait"/>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49958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bd0e2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38761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13f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fd86b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c41c0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327A32"/>
    <w:multiLevelType w:val="multilevel"/>
    <w:tmpl w:val="4A40D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E15974"/>
    <w:multiLevelType w:val="multilevel"/>
    <w:tmpl w:val="266A2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142FD6"/>
    <w:multiLevelType w:val="multilevel"/>
    <w:tmpl w:val="A12CA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C82713"/>
    <w:multiLevelType w:val="multilevel"/>
    <w:tmpl w:val="9BB85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10342E"/>
    <w:multiLevelType w:val="hybridMultilevel"/>
    <w:tmpl w:val="1CF2C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BD3EC8"/>
    <w:multiLevelType w:val="multilevel"/>
    <w:tmpl w:val="5B565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0D4989"/>
    <w:multiLevelType w:val="hybridMultilevel"/>
    <w:tmpl w:val="9AC4E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F23C1D"/>
    <w:multiLevelType w:val="hybridMultilevel"/>
    <w:tmpl w:val="B43C1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FA5C57"/>
    <w:multiLevelType w:val="multilevel"/>
    <w:tmpl w:val="99DAB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43C2A37"/>
    <w:multiLevelType w:val="multilevel"/>
    <w:tmpl w:val="90CED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D5E10A7"/>
    <w:multiLevelType w:val="multilevel"/>
    <w:tmpl w:val="00BC9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D720A55"/>
    <w:multiLevelType w:val="multilevel"/>
    <w:tmpl w:val="265E4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04C5587"/>
    <w:multiLevelType w:val="multilevel"/>
    <w:tmpl w:val="AC64F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38933CC"/>
    <w:multiLevelType w:val="multilevel"/>
    <w:tmpl w:val="A636E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5E0799"/>
    <w:multiLevelType w:val="multilevel"/>
    <w:tmpl w:val="34724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58B308A"/>
    <w:multiLevelType w:val="multilevel"/>
    <w:tmpl w:val="B4F0F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61B4986"/>
    <w:multiLevelType w:val="multilevel"/>
    <w:tmpl w:val="BC3E4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D434514"/>
    <w:multiLevelType w:val="multilevel"/>
    <w:tmpl w:val="CBA4F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DC24546"/>
    <w:multiLevelType w:val="multilevel"/>
    <w:tmpl w:val="9392B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F1E7F72"/>
    <w:multiLevelType w:val="multilevel"/>
    <w:tmpl w:val="285EF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F8C7FD3"/>
    <w:multiLevelType w:val="multilevel"/>
    <w:tmpl w:val="12104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0727C75"/>
    <w:multiLevelType w:val="multilevel"/>
    <w:tmpl w:val="BF1E6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A61C28"/>
    <w:multiLevelType w:val="multilevel"/>
    <w:tmpl w:val="9E301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9817345"/>
    <w:multiLevelType w:val="multilevel"/>
    <w:tmpl w:val="B8E24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D3289F"/>
    <w:multiLevelType w:val="hybridMultilevel"/>
    <w:tmpl w:val="4C48D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342D89"/>
    <w:multiLevelType w:val="multilevel"/>
    <w:tmpl w:val="4F549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C08745E"/>
    <w:multiLevelType w:val="multilevel"/>
    <w:tmpl w:val="2F1C9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3D6BEC"/>
    <w:multiLevelType w:val="multilevel"/>
    <w:tmpl w:val="16504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C55347"/>
    <w:multiLevelType w:val="multilevel"/>
    <w:tmpl w:val="3F10B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2C57880"/>
    <w:multiLevelType w:val="multilevel"/>
    <w:tmpl w:val="3F9E1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11B58D6"/>
    <w:multiLevelType w:val="multilevel"/>
    <w:tmpl w:val="B5587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36548F1"/>
    <w:multiLevelType w:val="hybridMultilevel"/>
    <w:tmpl w:val="F9E6A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48E4657"/>
    <w:multiLevelType w:val="multilevel"/>
    <w:tmpl w:val="6004D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71C4679"/>
    <w:multiLevelType w:val="multilevel"/>
    <w:tmpl w:val="C8644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BF244B8"/>
    <w:multiLevelType w:val="multilevel"/>
    <w:tmpl w:val="F5881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1">
    <w:abstractNumId w:val="25"/>
  </w:num>
  <w:num w:numId="2">
    <w:abstractNumId w:val="16"/>
  </w:num>
  <w:num w:numId="3">
    <w:abstractNumId w:val="13"/>
  </w:num>
  <w:num w:numId="4">
    <w:abstractNumId w:val="22"/>
  </w:num>
  <w:num w:numId="5">
    <w:abstractNumId w:val="10"/>
  </w:num>
  <w:num w:numId="6">
    <w:abstractNumId w:val="11"/>
  </w:num>
  <w:num w:numId="7">
    <w:abstractNumId w:val="0"/>
  </w:num>
  <w:num w:numId="8">
    <w:abstractNumId w:val="19"/>
  </w:num>
  <w:num w:numId="9">
    <w:abstractNumId w:val="12"/>
  </w:num>
  <w:num w:numId="10">
    <w:abstractNumId w:val="26"/>
  </w:num>
  <w:num w:numId="11">
    <w:abstractNumId w:val="34"/>
  </w:num>
  <w:num w:numId="12">
    <w:abstractNumId w:val="20"/>
  </w:num>
  <w:num w:numId="13">
    <w:abstractNumId w:val="29"/>
  </w:num>
  <w:num w:numId="14">
    <w:abstractNumId w:val="23"/>
  </w:num>
  <w:num w:numId="15">
    <w:abstractNumId w:val="28"/>
  </w:num>
  <w:num w:numId="16">
    <w:abstractNumId w:val="30"/>
  </w:num>
  <w:num w:numId="17">
    <w:abstractNumId w:val="14"/>
  </w:num>
  <w:num w:numId="18">
    <w:abstractNumId w:val="1"/>
  </w:num>
  <w:num w:numId="19">
    <w:abstractNumId w:val="21"/>
  </w:num>
  <w:num w:numId="20">
    <w:abstractNumId w:val="2"/>
  </w:num>
  <w:num w:numId="21">
    <w:abstractNumId w:val="8"/>
  </w:num>
  <w:num w:numId="22">
    <w:abstractNumId w:val="5"/>
  </w:num>
  <w:num w:numId="23">
    <w:abstractNumId w:val="17"/>
  </w:num>
  <w:num w:numId="24">
    <w:abstractNumId w:val="15"/>
  </w:num>
  <w:num w:numId="25">
    <w:abstractNumId w:val="32"/>
  </w:num>
  <w:num w:numId="26">
    <w:abstractNumId w:val="3"/>
  </w:num>
  <w:num w:numId="27">
    <w:abstractNumId w:val="18"/>
  </w:num>
  <w:num w:numId="28">
    <w:abstractNumId w:val="9"/>
  </w:num>
  <w:num w:numId="29">
    <w:abstractNumId w:val="33"/>
  </w:num>
  <w:num w:numId="30">
    <w:abstractNumId w:val="27"/>
  </w:num>
  <w:num w:numId="31">
    <w:abstractNumId w:val="4"/>
  </w:num>
  <w:num w:numId="32">
    <w:abstractNumId w:val="6"/>
  </w:num>
  <w:num w:numId="33">
    <w:abstractNumId w:val="7"/>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B4"/>
    <w:rsid w:val="00085F70"/>
    <w:rsid w:val="000D2CC5"/>
    <w:rsid w:val="000F2D93"/>
    <w:rsid w:val="001B2DCC"/>
    <w:rsid w:val="00376D89"/>
    <w:rsid w:val="00412912"/>
    <w:rsid w:val="005F33EF"/>
    <w:rsid w:val="00694E68"/>
    <w:rsid w:val="00733D20"/>
    <w:rsid w:val="00823ACA"/>
    <w:rsid w:val="008B2D96"/>
    <w:rsid w:val="0096709E"/>
    <w:rsid w:val="00B07AA3"/>
    <w:rsid w:val="00BE03B4"/>
    <w:rsid w:val="00C355CF"/>
    <w:rsid w:val="00C37BB3"/>
    <w:rsid w:val="00C63625"/>
    <w:rsid w:val="00C76CE6"/>
    <w:rsid w:val="00CF7A37"/>
    <w:rsid w:val="00D33538"/>
    <w:rsid w:val="00D54BD1"/>
    <w:rsid w:val="00E12262"/>
    <w:rsid w:val="00E41F97"/>
    <w:rsid w:val="00E93FBF"/>
    <w:rsid w:val="00EA63D9"/>
    <w:rsid w:val="00F063E3"/>
    <w:rsid w:val="022585FE"/>
    <w:rsid w:val="0427947F"/>
    <w:rsid w:val="043ACC84"/>
    <w:rsid w:val="048FAEBC"/>
    <w:rsid w:val="04C4D85F"/>
    <w:rsid w:val="06004573"/>
    <w:rsid w:val="08A8642C"/>
    <w:rsid w:val="0B07B71A"/>
    <w:rsid w:val="0C3AE206"/>
    <w:rsid w:val="0FB868E1"/>
    <w:rsid w:val="10C77C8E"/>
    <w:rsid w:val="11490A0E"/>
    <w:rsid w:val="128056B1"/>
    <w:rsid w:val="12F02010"/>
    <w:rsid w:val="1331FF29"/>
    <w:rsid w:val="139258FE"/>
    <w:rsid w:val="157FA435"/>
    <w:rsid w:val="158EF359"/>
    <w:rsid w:val="195A84A1"/>
    <w:rsid w:val="19F2562D"/>
    <w:rsid w:val="1B505410"/>
    <w:rsid w:val="1BFC6C70"/>
    <w:rsid w:val="1CB137F1"/>
    <w:rsid w:val="1DC0FD30"/>
    <w:rsid w:val="1E09DF32"/>
    <w:rsid w:val="2036DD08"/>
    <w:rsid w:val="2182F895"/>
    <w:rsid w:val="22ECEC27"/>
    <w:rsid w:val="243EF05A"/>
    <w:rsid w:val="25D7D83D"/>
    <w:rsid w:val="26AC1A44"/>
    <w:rsid w:val="297969FF"/>
    <w:rsid w:val="2B2C8BBD"/>
    <w:rsid w:val="2C8F085A"/>
    <w:rsid w:val="2D5DE1B4"/>
    <w:rsid w:val="2EE8420C"/>
    <w:rsid w:val="30256AAE"/>
    <w:rsid w:val="33BD89A6"/>
    <w:rsid w:val="342616CB"/>
    <w:rsid w:val="34E56D8D"/>
    <w:rsid w:val="3513BD1C"/>
    <w:rsid w:val="373364F2"/>
    <w:rsid w:val="3820C74C"/>
    <w:rsid w:val="39E5A3B9"/>
    <w:rsid w:val="3D5605A5"/>
    <w:rsid w:val="40FBEA5D"/>
    <w:rsid w:val="4147B7F3"/>
    <w:rsid w:val="44F675DE"/>
    <w:rsid w:val="4CCB5996"/>
    <w:rsid w:val="4F481A35"/>
    <w:rsid w:val="4FCBB780"/>
    <w:rsid w:val="50164C40"/>
    <w:rsid w:val="501942BC"/>
    <w:rsid w:val="528DE814"/>
    <w:rsid w:val="52F957A1"/>
    <w:rsid w:val="541830AB"/>
    <w:rsid w:val="546DCCBC"/>
    <w:rsid w:val="55620B1F"/>
    <w:rsid w:val="556D7CE6"/>
    <w:rsid w:val="557EA9DF"/>
    <w:rsid w:val="57A737C9"/>
    <w:rsid w:val="588193A1"/>
    <w:rsid w:val="597BAA81"/>
    <w:rsid w:val="5ABD71FC"/>
    <w:rsid w:val="5C94EB29"/>
    <w:rsid w:val="5D3E6EC1"/>
    <w:rsid w:val="5D5F4F94"/>
    <w:rsid w:val="5D6ECE34"/>
    <w:rsid w:val="5E9998D7"/>
    <w:rsid w:val="63966474"/>
    <w:rsid w:val="63EBBB78"/>
    <w:rsid w:val="6429FBF6"/>
    <w:rsid w:val="648F7237"/>
    <w:rsid w:val="6516D204"/>
    <w:rsid w:val="65ECD9D1"/>
    <w:rsid w:val="69D2205A"/>
    <w:rsid w:val="6D2B5C4C"/>
    <w:rsid w:val="6D8BCEC1"/>
    <w:rsid w:val="6E21B54F"/>
    <w:rsid w:val="6F0FAE5A"/>
    <w:rsid w:val="6F74A5E5"/>
    <w:rsid w:val="762F8FCB"/>
    <w:rsid w:val="78687560"/>
    <w:rsid w:val="7A4377C8"/>
    <w:rsid w:val="7B7B5CD2"/>
    <w:rsid w:val="7DEF5F9D"/>
    <w:rsid w:val="7F55D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29C6"/>
  <w15:chartTrackingRefBased/>
  <w15:docId w15:val="{14E85FFF-A4B9-443E-9A7F-09F8081D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E03B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BE03B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BE03B4"/>
  </w:style>
  <w:style w:type="character" w:styleId="normaltextrun" w:customStyle="1">
    <w:name w:val="normaltextrun"/>
    <w:basedOn w:val="DefaultParagraphFont"/>
    <w:rsid w:val="00BE03B4"/>
  </w:style>
  <w:style w:type="paragraph" w:styleId="ListParagraph">
    <w:name w:val="List Paragraph"/>
    <w:basedOn w:val="Normal"/>
    <w:uiPriority w:val="34"/>
    <w:qFormat/>
    <w:rsid w:val="00BE03B4"/>
    <w:pPr>
      <w:ind w:left="720"/>
      <w:contextualSpacing/>
    </w:pPr>
  </w:style>
  <w:style w:type="character" w:styleId="Hyperlink">
    <w:uiPriority w:val="99"/>
    <w:name w:val="Hyperlink"/>
    <w:basedOn w:val="DefaultParagraphFont"/>
    <w:unhideWhenUsed/>
    <w:rsid w:val="546DCC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25700">
      <w:bodyDiv w:val="1"/>
      <w:marLeft w:val="0"/>
      <w:marRight w:val="0"/>
      <w:marTop w:val="0"/>
      <w:marBottom w:val="0"/>
      <w:divBdr>
        <w:top w:val="none" w:sz="0" w:space="0" w:color="auto"/>
        <w:left w:val="none" w:sz="0" w:space="0" w:color="auto"/>
        <w:bottom w:val="none" w:sz="0" w:space="0" w:color="auto"/>
        <w:right w:val="none" w:sz="0" w:space="0" w:color="auto"/>
      </w:divBdr>
    </w:div>
    <w:div w:id="1392458772">
      <w:bodyDiv w:val="1"/>
      <w:marLeft w:val="0"/>
      <w:marRight w:val="0"/>
      <w:marTop w:val="0"/>
      <w:marBottom w:val="0"/>
      <w:divBdr>
        <w:top w:val="none" w:sz="0" w:space="0" w:color="auto"/>
        <w:left w:val="none" w:sz="0" w:space="0" w:color="auto"/>
        <w:bottom w:val="none" w:sz="0" w:space="0" w:color="auto"/>
        <w:right w:val="none" w:sz="0" w:space="0" w:color="auto"/>
      </w:divBdr>
      <w:divsChild>
        <w:div w:id="159660682">
          <w:marLeft w:val="0"/>
          <w:marRight w:val="0"/>
          <w:marTop w:val="0"/>
          <w:marBottom w:val="0"/>
          <w:divBdr>
            <w:top w:val="none" w:sz="0" w:space="0" w:color="auto"/>
            <w:left w:val="none" w:sz="0" w:space="0" w:color="auto"/>
            <w:bottom w:val="none" w:sz="0" w:space="0" w:color="auto"/>
            <w:right w:val="none" w:sz="0" w:space="0" w:color="auto"/>
          </w:divBdr>
          <w:divsChild>
            <w:div w:id="1373269387">
              <w:marLeft w:val="0"/>
              <w:marRight w:val="0"/>
              <w:marTop w:val="0"/>
              <w:marBottom w:val="0"/>
              <w:divBdr>
                <w:top w:val="none" w:sz="0" w:space="0" w:color="auto"/>
                <w:left w:val="none" w:sz="0" w:space="0" w:color="auto"/>
                <w:bottom w:val="none" w:sz="0" w:space="0" w:color="auto"/>
                <w:right w:val="none" w:sz="0" w:space="0" w:color="auto"/>
              </w:divBdr>
            </w:div>
            <w:div w:id="225339526">
              <w:marLeft w:val="0"/>
              <w:marRight w:val="0"/>
              <w:marTop w:val="0"/>
              <w:marBottom w:val="0"/>
              <w:divBdr>
                <w:top w:val="none" w:sz="0" w:space="0" w:color="auto"/>
                <w:left w:val="none" w:sz="0" w:space="0" w:color="auto"/>
                <w:bottom w:val="none" w:sz="0" w:space="0" w:color="auto"/>
                <w:right w:val="none" w:sz="0" w:space="0" w:color="auto"/>
              </w:divBdr>
            </w:div>
            <w:div w:id="274095378">
              <w:marLeft w:val="0"/>
              <w:marRight w:val="0"/>
              <w:marTop w:val="0"/>
              <w:marBottom w:val="0"/>
              <w:divBdr>
                <w:top w:val="none" w:sz="0" w:space="0" w:color="auto"/>
                <w:left w:val="none" w:sz="0" w:space="0" w:color="auto"/>
                <w:bottom w:val="none" w:sz="0" w:space="0" w:color="auto"/>
                <w:right w:val="none" w:sz="0" w:space="0" w:color="auto"/>
              </w:divBdr>
            </w:div>
            <w:div w:id="397360627">
              <w:marLeft w:val="0"/>
              <w:marRight w:val="0"/>
              <w:marTop w:val="0"/>
              <w:marBottom w:val="0"/>
              <w:divBdr>
                <w:top w:val="none" w:sz="0" w:space="0" w:color="auto"/>
                <w:left w:val="none" w:sz="0" w:space="0" w:color="auto"/>
                <w:bottom w:val="none" w:sz="0" w:space="0" w:color="auto"/>
                <w:right w:val="none" w:sz="0" w:space="0" w:color="auto"/>
              </w:divBdr>
            </w:div>
            <w:div w:id="497119294">
              <w:marLeft w:val="0"/>
              <w:marRight w:val="0"/>
              <w:marTop w:val="0"/>
              <w:marBottom w:val="0"/>
              <w:divBdr>
                <w:top w:val="none" w:sz="0" w:space="0" w:color="auto"/>
                <w:left w:val="none" w:sz="0" w:space="0" w:color="auto"/>
                <w:bottom w:val="none" w:sz="0" w:space="0" w:color="auto"/>
                <w:right w:val="none" w:sz="0" w:space="0" w:color="auto"/>
              </w:divBdr>
            </w:div>
            <w:div w:id="298583104">
              <w:marLeft w:val="0"/>
              <w:marRight w:val="0"/>
              <w:marTop w:val="0"/>
              <w:marBottom w:val="0"/>
              <w:divBdr>
                <w:top w:val="none" w:sz="0" w:space="0" w:color="auto"/>
                <w:left w:val="none" w:sz="0" w:space="0" w:color="auto"/>
                <w:bottom w:val="none" w:sz="0" w:space="0" w:color="auto"/>
                <w:right w:val="none" w:sz="0" w:space="0" w:color="auto"/>
              </w:divBdr>
            </w:div>
            <w:div w:id="83772964">
              <w:marLeft w:val="0"/>
              <w:marRight w:val="0"/>
              <w:marTop w:val="0"/>
              <w:marBottom w:val="0"/>
              <w:divBdr>
                <w:top w:val="none" w:sz="0" w:space="0" w:color="auto"/>
                <w:left w:val="none" w:sz="0" w:space="0" w:color="auto"/>
                <w:bottom w:val="none" w:sz="0" w:space="0" w:color="auto"/>
                <w:right w:val="none" w:sz="0" w:space="0" w:color="auto"/>
              </w:divBdr>
            </w:div>
            <w:div w:id="1560287858">
              <w:marLeft w:val="0"/>
              <w:marRight w:val="0"/>
              <w:marTop w:val="0"/>
              <w:marBottom w:val="0"/>
              <w:divBdr>
                <w:top w:val="none" w:sz="0" w:space="0" w:color="auto"/>
                <w:left w:val="none" w:sz="0" w:space="0" w:color="auto"/>
                <w:bottom w:val="none" w:sz="0" w:space="0" w:color="auto"/>
                <w:right w:val="none" w:sz="0" w:space="0" w:color="auto"/>
              </w:divBdr>
            </w:div>
            <w:div w:id="275797955">
              <w:marLeft w:val="0"/>
              <w:marRight w:val="0"/>
              <w:marTop w:val="0"/>
              <w:marBottom w:val="0"/>
              <w:divBdr>
                <w:top w:val="none" w:sz="0" w:space="0" w:color="auto"/>
                <w:left w:val="none" w:sz="0" w:space="0" w:color="auto"/>
                <w:bottom w:val="none" w:sz="0" w:space="0" w:color="auto"/>
                <w:right w:val="none" w:sz="0" w:space="0" w:color="auto"/>
              </w:divBdr>
            </w:div>
            <w:div w:id="1915428954">
              <w:marLeft w:val="0"/>
              <w:marRight w:val="0"/>
              <w:marTop w:val="0"/>
              <w:marBottom w:val="0"/>
              <w:divBdr>
                <w:top w:val="none" w:sz="0" w:space="0" w:color="auto"/>
                <w:left w:val="none" w:sz="0" w:space="0" w:color="auto"/>
                <w:bottom w:val="none" w:sz="0" w:space="0" w:color="auto"/>
                <w:right w:val="none" w:sz="0" w:space="0" w:color="auto"/>
              </w:divBdr>
            </w:div>
            <w:div w:id="936906972">
              <w:marLeft w:val="0"/>
              <w:marRight w:val="0"/>
              <w:marTop w:val="0"/>
              <w:marBottom w:val="0"/>
              <w:divBdr>
                <w:top w:val="none" w:sz="0" w:space="0" w:color="auto"/>
                <w:left w:val="none" w:sz="0" w:space="0" w:color="auto"/>
                <w:bottom w:val="none" w:sz="0" w:space="0" w:color="auto"/>
                <w:right w:val="none" w:sz="0" w:space="0" w:color="auto"/>
              </w:divBdr>
            </w:div>
            <w:div w:id="1137911179">
              <w:marLeft w:val="0"/>
              <w:marRight w:val="0"/>
              <w:marTop w:val="0"/>
              <w:marBottom w:val="0"/>
              <w:divBdr>
                <w:top w:val="none" w:sz="0" w:space="0" w:color="auto"/>
                <w:left w:val="none" w:sz="0" w:space="0" w:color="auto"/>
                <w:bottom w:val="none" w:sz="0" w:space="0" w:color="auto"/>
                <w:right w:val="none" w:sz="0" w:space="0" w:color="auto"/>
              </w:divBdr>
            </w:div>
            <w:div w:id="1305693044">
              <w:marLeft w:val="0"/>
              <w:marRight w:val="0"/>
              <w:marTop w:val="0"/>
              <w:marBottom w:val="0"/>
              <w:divBdr>
                <w:top w:val="none" w:sz="0" w:space="0" w:color="auto"/>
                <w:left w:val="none" w:sz="0" w:space="0" w:color="auto"/>
                <w:bottom w:val="none" w:sz="0" w:space="0" w:color="auto"/>
                <w:right w:val="none" w:sz="0" w:space="0" w:color="auto"/>
              </w:divBdr>
            </w:div>
            <w:div w:id="813454386">
              <w:marLeft w:val="0"/>
              <w:marRight w:val="0"/>
              <w:marTop w:val="0"/>
              <w:marBottom w:val="0"/>
              <w:divBdr>
                <w:top w:val="none" w:sz="0" w:space="0" w:color="auto"/>
                <w:left w:val="none" w:sz="0" w:space="0" w:color="auto"/>
                <w:bottom w:val="none" w:sz="0" w:space="0" w:color="auto"/>
                <w:right w:val="none" w:sz="0" w:space="0" w:color="auto"/>
              </w:divBdr>
            </w:div>
            <w:div w:id="700479641">
              <w:marLeft w:val="0"/>
              <w:marRight w:val="0"/>
              <w:marTop w:val="0"/>
              <w:marBottom w:val="0"/>
              <w:divBdr>
                <w:top w:val="none" w:sz="0" w:space="0" w:color="auto"/>
                <w:left w:val="none" w:sz="0" w:space="0" w:color="auto"/>
                <w:bottom w:val="none" w:sz="0" w:space="0" w:color="auto"/>
                <w:right w:val="none" w:sz="0" w:space="0" w:color="auto"/>
              </w:divBdr>
            </w:div>
            <w:div w:id="939029435">
              <w:marLeft w:val="0"/>
              <w:marRight w:val="0"/>
              <w:marTop w:val="0"/>
              <w:marBottom w:val="0"/>
              <w:divBdr>
                <w:top w:val="none" w:sz="0" w:space="0" w:color="auto"/>
                <w:left w:val="none" w:sz="0" w:space="0" w:color="auto"/>
                <w:bottom w:val="none" w:sz="0" w:space="0" w:color="auto"/>
                <w:right w:val="none" w:sz="0" w:space="0" w:color="auto"/>
              </w:divBdr>
            </w:div>
            <w:div w:id="1709915005">
              <w:marLeft w:val="0"/>
              <w:marRight w:val="0"/>
              <w:marTop w:val="0"/>
              <w:marBottom w:val="0"/>
              <w:divBdr>
                <w:top w:val="none" w:sz="0" w:space="0" w:color="auto"/>
                <w:left w:val="none" w:sz="0" w:space="0" w:color="auto"/>
                <w:bottom w:val="none" w:sz="0" w:space="0" w:color="auto"/>
                <w:right w:val="none" w:sz="0" w:space="0" w:color="auto"/>
              </w:divBdr>
            </w:div>
            <w:div w:id="1629436427">
              <w:marLeft w:val="0"/>
              <w:marRight w:val="0"/>
              <w:marTop w:val="0"/>
              <w:marBottom w:val="0"/>
              <w:divBdr>
                <w:top w:val="none" w:sz="0" w:space="0" w:color="auto"/>
                <w:left w:val="none" w:sz="0" w:space="0" w:color="auto"/>
                <w:bottom w:val="none" w:sz="0" w:space="0" w:color="auto"/>
                <w:right w:val="none" w:sz="0" w:space="0" w:color="auto"/>
              </w:divBdr>
            </w:div>
            <w:div w:id="1365835898">
              <w:marLeft w:val="0"/>
              <w:marRight w:val="0"/>
              <w:marTop w:val="0"/>
              <w:marBottom w:val="0"/>
              <w:divBdr>
                <w:top w:val="none" w:sz="0" w:space="0" w:color="auto"/>
                <w:left w:val="none" w:sz="0" w:space="0" w:color="auto"/>
                <w:bottom w:val="none" w:sz="0" w:space="0" w:color="auto"/>
                <w:right w:val="none" w:sz="0" w:space="0" w:color="auto"/>
              </w:divBdr>
            </w:div>
            <w:div w:id="1530488612">
              <w:marLeft w:val="0"/>
              <w:marRight w:val="0"/>
              <w:marTop w:val="0"/>
              <w:marBottom w:val="0"/>
              <w:divBdr>
                <w:top w:val="none" w:sz="0" w:space="0" w:color="auto"/>
                <w:left w:val="none" w:sz="0" w:space="0" w:color="auto"/>
                <w:bottom w:val="none" w:sz="0" w:space="0" w:color="auto"/>
                <w:right w:val="none" w:sz="0" w:space="0" w:color="auto"/>
              </w:divBdr>
            </w:div>
          </w:divsChild>
        </w:div>
        <w:div w:id="2062634312">
          <w:marLeft w:val="0"/>
          <w:marRight w:val="0"/>
          <w:marTop w:val="0"/>
          <w:marBottom w:val="0"/>
          <w:divBdr>
            <w:top w:val="none" w:sz="0" w:space="0" w:color="auto"/>
            <w:left w:val="none" w:sz="0" w:space="0" w:color="auto"/>
            <w:bottom w:val="none" w:sz="0" w:space="0" w:color="auto"/>
            <w:right w:val="none" w:sz="0" w:space="0" w:color="auto"/>
          </w:divBdr>
          <w:divsChild>
            <w:div w:id="1215317156">
              <w:marLeft w:val="0"/>
              <w:marRight w:val="0"/>
              <w:marTop w:val="0"/>
              <w:marBottom w:val="0"/>
              <w:divBdr>
                <w:top w:val="none" w:sz="0" w:space="0" w:color="auto"/>
                <w:left w:val="none" w:sz="0" w:space="0" w:color="auto"/>
                <w:bottom w:val="none" w:sz="0" w:space="0" w:color="auto"/>
                <w:right w:val="none" w:sz="0" w:space="0" w:color="auto"/>
              </w:divBdr>
            </w:div>
            <w:div w:id="1721785372">
              <w:marLeft w:val="0"/>
              <w:marRight w:val="0"/>
              <w:marTop w:val="0"/>
              <w:marBottom w:val="0"/>
              <w:divBdr>
                <w:top w:val="none" w:sz="0" w:space="0" w:color="auto"/>
                <w:left w:val="none" w:sz="0" w:space="0" w:color="auto"/>
                <w:bottom w:val="none" w:sz="0" w:space="0" w:color="auto"/>
                <w:right w:val="none" w:sz="0" w:space="0" w:color="auto"/>
              </w:divBdr>
            </w:div>
            <w:div w:id="782574779">
              <w:marLeft w:val="0"/>
              <w:marRight w:val="0"/>
              <w:marTop w:val="0"/>
              <w:marBottom w:val="0"/>
              <w:divBdr>
                <w:top w:val="none" w:sz="0" w:space="0" w:color="auto"/>
                <w:left w:val="none" w:sz="0" w:space="0" w:color="auto"/>
                <w:bottom w:val="none" w:sz="0" w:space="0" w:color="auto"/>
                <w:right w:val="none" w:sz="0" w:space="0" w:color="auto"/>
              </w:divBdr>
            </w:div>
            <w:div w:id="96604735">
              <w:marLeft w:val="0"/>
              <w:marRight w:val="0"/>
              <w:marTop w:val="0"/>
              <w:marBottom w:val="0"/>
              <w:divBdr>
                <w:top w:val="none" w:sz="0" w:space="0" w:color="auto"/>
                <w:left w:val="none" w:sz="0" w:space="0" w:color="auto"/>
                <w:bottom w:val="none" w:sz="0" w:space="0" w:color="auto"/>
                <w:right w:val="none" w:sz="0" w:space="0" w:color="auto"/>
              </w:divBdr>
            </w:div>
            <w:div w:id="1641961760">
              <w:marLeft w:val="0"/>
              <w:marRight w:val="0"/>
              <w:marTop w:val="0"/>
              <w:marBottom w:val="0"/>
              <w:divBdr>
                <w:top w:val="none" w:sz="0" w:space="0" w:color="auto"/>
                <w:left w:val="none" w:sz="0" w:space="0" w:color="auto"/>
                <w:bottom w:val="none" w:sz="0" w:space="0" w:color="auto"/>
                <w:right w:val="none" w:sz="0" w:space="0" w:color="auto"/>
              </w:divBdr>
            </w:div>
            <w:div w:id="1776831021">
              <w:marLeft w:val="0"/>
              <w:marRight w:val="0"/>
              <w:marTop w:val="0"/>
              <w:marBottom w:val="0"/>
              <w:divBdr>
                <w:top w:val="none" w:sz="0" w:space="0" w:color="auto"/>
                <w:left w:val="none" w:sz="0" w:space="0" w:color="auto"/>
                <w:bottom w:val="none" w:sz="0" w:space="0" w:color="auto"/>
                <w:right w:val="none" w:sz="0" w:space="0" w:color="auto"/>
              </w:divBdr>
            </w:div>
            <w:div w:id="1501459760">
              <w:marLeft w:val="0"/>
              <w:marRight w:val="0"/>
              <w:marTop w:val="0"/>
              <w:marBottom w:val="0"/>
              <w:divBdr>
                <w:top w:val="none" w:sz="0" w:space="0" w:color="auto"/>
                <w:left w:val="none" w:sz="0" w:space="0" w:color="auto"/>
                <w:bottom w:val="none" w:sz="0" w:space="0" w:color="auto"/>
                <w:right w:val="none" w:sz="0" w:space="0" w:color="auto"/>
              </w:divBdr>
            </w:div>
            <w:div w:id="1709716674">
              <w:marLeft w:val="0"/>
              <w:marRight w:val="0"/>
              <w:marTop w:val="0"/>
              <w:marBottom w:val="0"/>
              <w:divBdr>
                <w:top w:val="none" w:sz="0" w:space="0" w:color="auto"/>
                <w:left w:val="none" w:sz="0" w:space="0" w:color="auto"/>
                <w:bottom w:val="none" w:sz="0" w:space="0" w:color="auto"/>
                <w:right w:val="none" w:sz="0" w:space="0" w:color="auto"/>
              </w:divBdr>
            </w:div>
            <w:div w:id="1166895547">
              <w:marLeft w:val="0"/>
              <w:marRight w:val="0"/>
              <w:marTop w:val="0"/>
              <w:marBottom w:val="0"/>
              <w:divBdr>
                <w:top w:val="none" w:sz="0" w:space="0" w:color="auto"/>
                <w:left w:val="none" w:sz="0" w:space="0" w:color="auto"/>
                <w:bottom w:val="none" w:sz="0" w:space="0" w:color="auto"/>
                <w:right w:val="none" w:sz="0" w:space="0" w:color="auto"/>
              </w:divBdr>
            </w:div>
            <w:div w:id="256645995">
              <w:marLeft w:val="0"/>
              <w:marRight w:val="0"/>
              <w:marTop w:val="0"/>
              <w:marBottom w:val="0"/>
              <w:divBdr>
                <w:top w:val="none" w:sz="0" w:space="0" w:color="auto"/>
                <w:left w:val="none" w:sz="0" w:space="0" w:color="auto"/>
                <w:bottom w:val="none" w:sz="0" w:space="0" w:color="auto"/>
                <w:right w:val="none" w:sz="0" w:space="0" w:color="auto"/>
              </w:divBdr>
            </w:div>
            <w:div w:id="1780102921">
              <w:marLeft w:val="0"/>
              <w:marRight w:val="0"/>
              <w:marTop w:val="0"/>
              <w:marBottom w:val="0"/>
              <w:divBdr>
                <w:top w:val="none" w:sz="0" w:space="0" w:color="auto"/>
                <w:left w:val="none" w:sz="0" w:space="0" w:color="auto"/>
                <w:bottom w:val="none" w:sz="0" w:space="0" w:color="auto"/>
                <w:right w:val="none" w:sz="0" w:space="0" w:color="auto"/>
              </w:divBdr>
            </w:div>
            <w:div w:id="2138833662">
              <w:marLeft w:val="0"/>
              <w:marRight w:val="0"/>
              <w:marTop w:val="0"/>
              <w:marBottom w:val="0"/>
              <w:divBdr>
                <w:top w:val="none" w:sz="0" w:space="0" w:color="auto"/>
                <w:left w:val="none" w:sz="0" w:space="0" w:color="auto"/>
                <w:bottom w:val="none" w:sz="0" w:space="0" w:color="auto"/>
                <w:right w:val="none" w:sz="0" w:space="0" w:color="auto"/>
              </w:divBdr>
            </w:div>
            <w:div w:id="1644846643">
              <w:marLeft w:val="0"/>
              <w:marRight w:val="0"/>
              <w:marTop w:val="0"/>
              <w:marBottom w:val="0"/>
              <w:divBdr>
                <w:top w:val="none" w:sz="0" w:space="0" w:color="auto"/>
                <w:left w:val="none" w:sz="0" w:space="0" w:color="auto"/>
                <w:bottom w:val="none" w:sz="0" w:space="0" w:color="auto"/>
                <w:right w:val="none" w:sz="0" w:space="0" w:color="auto"/>
              </w:divBdr>
            </w:div>
          </w:divsChild>
        </w:div>
        <w:div w:id="1323701512">
          <w:marLeft w:val="0"/>
          <w:marRight w:val="0"/>
          <w:marTop w:val="0"/>
          <w:marBottom w:val="0"/>
          <w:divBdr>
            <w:top w:val="none" w:sz="0" w:space="0" w:color="auto"/>
            <w:left w:val="none" w:sz="0" w:space="0" w:color="auto"/>
            <w:bottom w:val="none" w:sz="0" w:space="0" w:color="auto"/>
            <w:right w:val="none" w:sz="0" w:space="0" w:color="auto"/>
          </w:divBdr>
          <w:divsChild>
            <w:div w:id="1431968658">
              <w:marLeft w:val="-75"/>
              <w:marRight w:val="0"/>
              <w:marTop w:val="30"/>
              <w:marBottom w:val="30"/>
              <w:divBdr>
                <w:top w:val="none" w:sz="0" w:space="0" w:color="auto"/>
                <w:left w:val="none" w:sz="0" w:space="0" w:color="auto"/>
                <w:bottom w:val="none" w:sz="0" w:space="0" w:color="auto"/>
                <w:right w:val="none" w:sz="0" w:space="0" w:color="auto"/>
              </w:divBdr>
              <w:divsChild>
                <w:div w:id="2023698523">
                  <w:marLeft w:val="0"/>
                  <w:marRight w:val="0"/>
                  <w:marTop w:val="0"/>
                  <w:marBottom w:val="0"/>
                  <w:divBdr>
                    <w:top w:val="none" w:sz="0" w:space="0" w:color="auto"/>
                    <w:left w:val="none" w:sz="0" w:space="0" w:color="auto"/>
                    <w:bottom w:val="none" w:sz="0" w:space="0" w:color="auto"/>
                    <w:right w:val="none" w:sz="0" w:space="0" w:color="auto"/>
                  </w:divBdr>
                  <w:divsChild>
                    <w:div w:id="1432163072">
                      <w:marLeft w:val="0"/>
                      <w:marRight w:val="0"/>
                      <w:marTop w:val="0"/>
                      <w:marBottom w:val="0"/>
                      <w:divBdr>
                        <w:top w:val="none" w:sz="0" w:space="0" w:color="auto"/>
                        <w:left w:val="none" w:sz="0" w:space="0" w:color="auto"/>
                        <w:bottom w:val="none" w:sz="0" w:space="0" w:color="auto"/>
                        <w:right w:val="none" w:sz="0" w:space="0" w:color="auto"/>
                      </w:divBdr>
                    </w:div>
                  </w:divsChild>
                </w:div>
                <w:div w:id="2082678766">
                  <w:marLeft w:val="0"/>
                  <w:marRight w:val="0"/>
                  <w:marTop w:val="0"/>
                  <w:marBottom w:val="0"/>
                  <w:divBdr>
                    <w:top w:val="none" w:sz="0" w:space="0" w:color="auto"/>
                    <w:left w:val="none" w:sz="0" w:space="0" w:color="auto"/>
                    <w:bottom w:val="none" w:sz="0" w:space="0" w:color="auto"/>
                    <w:right w:val="none" w:sz="0" w:space="0" w:color="auto"/>
                  </w:divBdr>
                  <w:divsChild>
                    <w:div w:id="964385828">
                      <w:marLeft w:val="0"/>
                      <w:marRight w:val="0"/>
                      <w:marTop w:val="0"/>
                      <w:marBottom w:val="0"/>
                      <w:divBdr>
                        <w:top w:val="none" w:sz="0" w:space="0" w:color="auto"/>
                        <w:left w:val="none" w:sz="0" w:space="0" w:color="auto"/>
                        <w:bottom w:val="none" w:sz="0" w:space="0" w:color="auto"/>
                        <w:right w:val="none" w:sz="0" w:space="0" w:color="auto"/>
                      </w:divBdr>
                    </w:div>
                  </w:divsChild>
                </w:div>
                <w:div w:id="1965698667">
                  <w:marLeft w:val="0"/>
                  <w:marRight w:val="0"/>
                  <w:marTop w:val="0"/>
                  <w:marBottom w:val="0"/>
                  <w:divBdr>
                    <w:top w:val="none" w:sz="0" w:space="0" w:color="auto"/>
                    <w:left w:val="none" w:sz="0" w:space="0" w:color="auto"/>
                    <w:bottom w:val="none" w:sz="0" w:space="0" w:color="auto"/>
                    <w:right w:val="none" w:sz="0" w:space="0" w:color="auto"/>
                  </w:divBdr>
                  <w:divsChild>
                    <w:div w:id="1731416286">
                      <w:marLeft w:val="0"/>
                      <w:marRight w:val="0"/>
                      <w:marTop w:val="0"/>
                      <w:marBottom w:val="0"/>
                      <w:divBdr>
                        <w:top w:val="none" w:sz="0" w:space="0" w:color="auto"/>
                        <w:left w:val="none" w:sz="0" w:space="0" w:color="auto"/>
                        <w:bottom w:val="none" w:sz="0" w:space="0" w:color="auto"/>
                        <w:right w:val="none" w:sz="0" w:space="0" w:color="auto"/>
                      </w:divBdr>
                    </w:div>
                    <w:div w:id="539515509">
                      <w:marLeft w:val="0"/>
                      <w:marRight w:val="0"/>
                      <w:marTop w:val="0"/>
                      <w:marBottom w:val="0"/>
                      <w:divBdr>
                        <w:top w:val="none" w:sz="0" w:space="0" w:color="auto"/>
                        <w:left w:val="none" w:sz="0" w:space="0" w:color="auto"/>
                        <w:bottom w:val="none" w:sz="0" w:space="0" w:color="auto"/>
                        <w:right w:val="none" w:sz="0" w:space="0" w:color="auto"/>
                      </w:divBdr>
                    </w:div>
                    <w:div w:id="1106002044">
                      <w:marLeft w:val="0"/>
                      <w:marRight w:val="0"/>
                      <w:marTop w:val="0"/>
                      <w:marBottom w:val="0"/>
                      <w:divBdr>
                        <w:top w:val="none" w:sz="0" w:space="0" w:color="auto"/>
                        <w:left w:val="none" w:sz="0" w:space="0" w:color="auto"/>
                        <w:bottom w:val="none" w:sz="0" w:space="0" w:color="auto"/>
                        <w:right w:val="none" w:sz="0" w:space="0" w:color="auto"/>
                      </w:divBdr>
                    </w:div>
                    <w:div w:id="2061592970">
                      <w:marLeft w:val="0"/>
                      <w:marRight w:val="0"/>
                      <w:marTop w:val="0"/>
                      <w:marBottom w:val="0"/>
                      <w:divBdr>
                        <w:top w:val="none" w:sz="0" w:space="0" w:color="auto"/>
                        <w:left w:val="none" w:sz="0" w:space="0" w:color="auto"/>
                        <w:bottom w:val="none" w:sz="0" w:space="0" w:color="auto"/>
                        <w:right w:val="none" w:sz="0" w:space="0" w:color="auto"/>
                      </w:divBdr>
                    </w:div>
                    <w:div w:id="1905721929">
                      <w:marLeft w:val="0"/>
                      <w:marRight w:val="0"/>
                      <w:marTop w:val="0"/>
                      <w:marBottom w:val="0"/>
                      <w:divBdr>
                        <w:top w:val="none" w:sz="0" w:space="0" w:color="auto"/>
                        <w:left w:val="none" w:sz="0" w:space="0" w:color="auto"/>
                        <w:bottom w:val="none" w:sz="0" w:space="0" w:color="auto"/>
                        <w:right w:val="none" w:sz="0" w:space="0" w:color="auto"/>
                      </w:divBdr>
                    </w:div>
                    <w:div w:id="1928031487">
                      <w:marLeft w:val="0"/>
                      <w:marRight w:val="0"/>
                      <w:marTop w:val="0"/>
                      <w:marBottom w:val="0"/>
                      <w:divBdr>
                        <w:top w:val="none" w:sz="0" w:space="0" w:color="auto"/>
                        <w:left w:val="none" w:sz="0" w:space="0" w:color="auto"/>
                        <w:bottom w:val="none" w:sz="0" w:space="0" w:color="auto"/>
                        <w:right w:val="none" w:sz="0" w:space="0" w:color="auto"/>
                      </w:divBdr>
                    </w:div>
                    <w:div w:id="1949966644">
                      <w:marLeft w:val="0"/>
                      <w:marRight w:val="0"/>
                      <w:marTop w:val="0"/>
                      <w:marBottom w:val="0"/>
                      <w:divBdr>
                        <w:top w:val="none" w:sz="0" w:space="0" w:color="auto"/>
                        <w:left w:val="none" w:sz="0" w:space="0" w:color="auto"/>
                        <w:bottom w:val="none" w:sz="0" w:space="0" w:color="auto"/>
                        <w:right w:val="none" w:sz="0" w:space="0" w:color="auto"/>
                      </w:divBdr>
                    </w:div>
                    <w:div w:id="1350571560">
                      <w:marLeft w:val="0"/>
                      <w:marRight w:val="0"/>
                      <w:marTop w:val="0"/>
                      <w:marBottom w:val="0"/>
                      <w:divBdr>
                        <w:top w:val="none" w:sz="0" w:space="0" w:color="auto"/>
                        <w:left w:val="none" w:sz="0" w:space="0" w:color="auto"/>
                        <w:bottom w:val="none" w:sz="0" w:space="0" w:color="auto"/>
                        <w:right w:val="none" w:sz="0" w:space="0" w:color="auto"/>
                      </w:divBdr>
                    </w:div>
                    <w:div w:id="986930550">
                      <w:marLeft w:val="0"/>
                      <w:marRight w:val="0"/>
                      <w:marTop w:val="0"/>
                      <w:marBottom w:val="0"/>
                      <w:divBdr>
                        <w:top w:val="none" w:sz="0" w:space="0" w:color="auto"/>
                        <w:left w:val="none" w:sz="0" w:space="0" w:color="auto"/>
                        <w:bottom w:val="none" w:sz="0" w:space="0" w:color="auto"/>
                        <w:right w:val="none" w:sz="0" w:space="0" w:color="auto"/>
                      </w:divBdr>
                    </w:div>
                    <w:div w:id="527106264">
                      <w:marLeft w:val="0"/>
                      <w:marRight w:val="0"/>
                      <w:marTop w:val="0"/>
                      <w:marBottom w:val="0"/>
                      <w:divBdr>
                        <w:top w:val="none" w:sz="0" w:space="0" w:color="auto"/>
                        <w:left w:val="none" w:sz="0" w:space="0" w:color="auto"/>
                        <w:bottom w:val="none" w:sz="0" w:space="0" w:color="auto"/>
                        <w:right w:val="none" w:sz="0" w:space="0" w:color="auto"/>
                      </w:divBdr>
                    </w:div>
                  </w:divsChild>
                </w:div>
                <w:div w:id="1882473582">
                  <w:marLeft w:val="0"/>
                  <w:marRight w:val="0"/>
                  <w:marTop w:val="0"/>
                  <w:marBottom w:val="0"/>
                  <w:divBdr>
                    <w:top w:val="none" w:sz="0" w:space="0" w:color="auto"/>
                    <w:left w:val="none" w:sz="0" w:space="0" w:color="auto"/>
                    <w:bottom w:val="none" w:sz="0" w:space="0" w:color="auto"/>
                    <w:right w:val="none" w:sz="0" w:space="0" w:color="auto"/>
                  </w:divBdr>
                  <w:divsChild>
                    <w:div w:id="1684479603">
                      <w:marLeft w:val="0"/>
                      <w:marRight w:val="0"/>
                      <w:marTop w:val="0"/>
                      <w:marBottom w:val="0"/>
                      <w:divBdr>
                        <w:top w:val="none" w:sz="0" w:space="0" w:color="auto"/>
                        <w:left w:val="none" w:sz="0" w:space="0" w:color="auto"/>
                        <w:bottom w:val="none" w:sz="0" w:space="0" w:color="auto"/>
                        <w:right w:val="none" w:sz="0" w:space="0" w:color="auto"/>
                      </w:divBdr>
                    </w:div>
                    <w:div w:id="1735422982">
                      <w:marLeft w:val="0"/>
                      <w:marRight w:val="0"/>
                      <w:marTop w:val="0"/>
                      <w:marBottom w:val="0"/>
                      <w:divBdr>
                        <w:top w:val="none" w:sz="0" w:space="0" w:color="auto"/>
                        <w:left w:val="none" w:sz="0" w:space="0" w:color="auto"/>
                        <w:bottom w:val="none" w:sz="0" w:space="0" w:color="auto"/>
                        <w:right w:val="none" w:sz="0" w:space="0" w:color="auto"/>
                      </w:divBdr>
                    </w:div>
                    <w:div w:id="1899196389">
                      <w:marLeft w:val="0"/>
                      <w:marRight w:val="0"/>
                      <w:marTop w:val="0"/>
                      <w:marBottom w:val="0"/>
                      <w:divBdr>
                        <w:top w:val="none" w:sz="0" w:space="0" w:color="auto"/>
                        <w:left w:val="none" w:sz="0" w:space="0" w:color="auto"/>
                        <w:bottom w:val="none" w:sz="0" w:space="0" w:color="auto"/>
                        <w:right w:val="none" w:sz="0" w:space="0" w:color="auto"/>
                      </w:divBdr>
                    </w:div>
                    <w:div w:id="230233538">
                      <w:marLeft w:val="0"/>
                      <w:marRight w:val="0"/>
                      <w:marTop w:val="0"/>
                      <w:marBottom w:val="0"/>
                      <w:divBdr>
                        <w:top w:val="none" w:sz="0" w:space="0" w:color="auto"/>
                        <w:left w:val="none" w:sz="0" w:space="0" w:color="auto"/>
                        <w:bottom w:val="none" w:sz="0" w:space="0" w:color="auto"/>
                        <w:right w:val="none" w:sz="0" w:space="0" w:color="auto"/>
                      </w:divBdr>
                    </w:div>
                    <w:div w:id="686753235">
                      <w:marLeft w:val="0"/>
                      <w:marRight w:val="0"/>
                      <w:marTop w:val="0"/>
                      <w:marBottom w:val="0"/>
                      <w:divBdr>
                        <w:top w:val="none" w:sz="0" w:space="0" w:color="auto"/>
                        <w:left w:val="none" w:sz="0" w:space="0" w:color="auto"/>
                        <w:bottom w:val="none" w:sz="0" w:space="0" w:color="auto"/>
                        <w:right w:val="none" w:sz="0" w:space="0" w:color="auto"/>
                      </w:divBdr>
                    </w:div>
                    <w:div w:id="2107460670">
                      <w:marLeft w:val="0"/>
                      <w:marRight w:val="0"/>
                      <w:marTop w:val="0"/>
                      <w:marBottom w:val="0"/>
                      <w:divBdr>
                        <w:top w:val="none" w:sz="0" w:space="0" w:color="auto"/>
                        <w:left w:val="none" w:sz="0" w:space="0" w:color="auto"/>
                        <w:bottom w:val="none" w:sz="0" w:space="0" w:color="auto"/>
                        <w:right w:val="none" w:sz="0" w:space="0" w:color="auto"/>
                      </w:divBdr>
                    </w:div>
                    <w:div w:id="222836924">
                      <w:marLeft w:val="0"/>
                      <w:marRight w:val="0"/>
                      <w:marTop w:val="0"/>
                      <w:marBottom w:val="0"/>
                      <w:divBdr>
                        <w:top w:val="none" w:sz="0" w:space="0" w:color="auto"/>
                        <w:left w:val="none" w:sz="0" w:space="0" w:color="auto"/>
                        <w:bottom w:val="none" w:sz="0" w:space="0" w:color="auto"/>
                        <w:right w:val="none" w:sz="0" w:space="0" w:color="auto"/>
                      </w:divBdr>
                    </w:div>
                    <w:div w:id="421265487">
                      <w:marLeft w:val="0"/>
                      <w:marRight w:val="0"/>
                      <w:marTop w:val="0"/>
                      <w:marBottom w:val="0"/>
                      <w:divBdr>
                        <w:top w:val="none" w:sz="0" w:space="0" w:color="auto"/>
                        <w:left w:val="none" w:sz="0" w:space="0" w:color="auto"/>
                        <w:bottom w:val="none" w:sz="0" w:space="0" w:color="auto"/>
                        <w:right w:val="none" w:sz="0" w:space="0" w:color="auto"/>
                      </w:divBdr>
                    </w:div>
                    <w:div w:id="18593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7816">
          <w:marLeft w:val="0"/>
          <w:marRight w:val="0"/>
          <w:marTop w:val="0"/>
          <w:marBottom w:val="0"/>
          <w:divBdr>
            <w:top w:val="none" w:sz="0" w:space="0" w:color="auto"/>
            <w:left w:val="none" w:sz="0" w:space="0" w:color="auto"/>
            <w:bottom w:val="none" w:sz="0" w:space="0" w:color="auto"/>
            <w:right w:val="none" w:sz="0" w:space="0" w:color="auto"/>
          </w:divBdr>
          <w:divsChild>
            <w:div w:id="1471292050">
              <w:marLeft w:val="0"/>
              <w:marRight w:val="0"/>
              <w:marTop w:val="0"/>
              <w:marBottom w:val="0"/>
              <w:divBdr>
                <w:top w:val="none" w:sz="0" w:space="0" w:color="auto"/>
                <w:left w:val="none" w:sz="0" w:space="0" w:color="auto"/>
                <w:bottom w:val="none" w:sz="0" w:space="0" w:color="auto"/>
                <w:right w:val="none" w:sz="0" w:space="0" w:color="auto"/>
              </w:divBdr>
            </w:div>
            <w:div w:id="1069158009">
              <w:marLeft w:val="0"/>
              <w:marRight w:val="0"/>
              <w:marTop w:val="0"/>
              <w:marBottom w:val="0"/>
              <w:divBdr>
                <w:top w:val="none" w:sz="0" w:space="0" w:color="auto"/>
                <w:left w:val="none" w:sz="0" w:space="0" w:color="auto"/>
                <w:bottom w:val="none" w:sz="0" w:space="0" w:color="auto"/>
                <w:right w:val="none" w:sz="0" w:space="0" w:color="auto"/>
              </w:divBdr>
            </w:div>
            <w:div w:id="1977953575">
              <w:marLeft w:val="0"/>
              <w:marRight w:val="0"/>
              <w:marTop w:val="0"/>
              <w:marBottom w:val="0"/>
              <w:divBdr>
                <w:top w:val="none" w:sz="0" w:space="0" w:color="auto"/>
                <w:left w:val="none" w:sz="0" w:space="0" w:color="auto"/>
                <w:bottom w:val="none" w:sz="0" w:space="0" w:color="auto"/>
                <w:right w:val="none" w:sz="0" w:space="0" w:color="auto"/>
              </w:divBdr>
            </w:div>
            <w:div w:id="1556353208">
              <w:marLeft w:val="0"/>
              <w:marRight w:val="0"/>
              <w:marTop w:val="0"/>
              <w:marBottom w:val="0"/>
              <w:divBdr>
                <w:top w:val="none" w:sz="0" w:space="0" w:color="auto"/>
                <w:left w:val="none" w:sz="0" w:space="0" w:color="auto"/>
                <w:bottom w:val="none" w:sz="0" w:space="0" w:color="auto"/>
                <w:right w:val="none" w:sz="0" w:space="0" w:color="auto"/>
              </w:divBdr>
            </w:div>
            <w:div w:id="1818910485">
              <w:marLeft w:val="0"/>
              <w:marRight w:val="0"/>
              <w:marTop w:val="0"/>
              <w:marBottom w:val="0"/>
              <w:divBdr>
                <w:top w:val="none" w:sz="0" w:space="0" w:color="auto"/>
                <w:left w:val="none" w:sz="0" w:space="0" w:color="auto"/>
                <w:bottom w:val="none" w:sz="0" w:space="0" w:color="auto"/>
                <w:right w:val="none" w:sz="0" w:space="0" w:color="auto"/>
              </w:divBdr>
            </w:div>
            <w:div w:id="357510627">
              <w:marLeft w:val="0"/>
              <w:marRight w:val="0"/>
              <w:marTop w:val="0"/>
              <w:marBottom w:val="0"/>
              <w:divBdr>
                <w:top w:val="none" w:sz="0" w:space="0" w:color="auto"/>
                <w:left w:val="none" w:sz="0" w:space="0" w:color="auto"/>
                <w:bottom w:val="none" w:sz="0" w:space="0" w:color="auto"/>
                <w:right w:val="none" w:sz="0" w:space="0" w:color="auto"/>
              </w:divBdr>
            </w:div>
            <w:div w:id="1871912140">
              <w:marLeft w:val="0"/>
              <w:marRight w:val="0"/>
              <w:marTop w:val="0"/>
              <w:marBottom w:val="0"/>
              <w:divBdr>
                <w:top w:val="none" w:sz="0" w:space="0" w:color="auto"/>
                <w:left w:val="none" w:sz="0" w:space="0" w:color="auto"/>
                <w:bottom w:val="none" w:sz="0" w:space="0" w:color="auto"/>
                <w:right w:val="none" w:sz="0" w:space="0" w:color="auto"/>
              </w:divBdr>
            </w:div>
            <w:div w:id="1348482450">
              <w:marLeft w:val="0"/>
              <w:marRight w:val="0"/>
              <w:marTop w:val="0"/>
              <w:marBottom w:val="0"/>
              <w:divBdr>
                <w:top w:val="none" w:sz="0" w:space="0" w:color="auto"/>
                <w:left w:val="none" w:sz="0" w:space="0" w:color="auto"/>
                <w:bottom w:val="none" w:sz="0" w:space="0" w:color="auto"/>
                <w:right w:val="none" w:sz="0" w:space="0" w:color="auto"/>
              </w:divBdr>
            </w:div>
            <w:div w:id="12453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0FFE83CF4A1448044786A91D60002" ma:contentTypeVersion="16" ma:contentTypeDescription="Create a new document." ma:contentTypeScope="" ma:versionID="038d898d6e2061175b9c2bd5fdfe0317">
  <xsd:schema xmlns:xsd="http://www.w3.org/2001/XMLSchema" xmlns:xs="http://www.w3.org/2001/XMLSchema" xmlns:p="http://schemas.microsoft.com/office/2006/metadata/properties" xmlns:ns2="aa129193-a0dd-4a5f-8fa9-44607786a457" xmlns:ns3="e95fd01f-1841-43d3-bfd7-34aff4be0af9" targetNamespace="http://schemas.microsoft.com/office/2006/metadata/properties" ma:root="true" ma:fieldsID="896c48ebff969e862ef10765017a41c6" ns2:_="" ns3:_="">
    <xsd:import namespace="aa129193-a0dd-4a5f-8fa9-44607786a457"/>
    <xsd:import namespace="e95fd01f-1841-43d3-bfd7-34aff4be0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29193-a0dd-4a5f-8fa9-44607786a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23081b-6423-4ef5-b440-92de41907a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fd01f-1841-43d3-bfd7-34aff4be0af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f0b4e5-64c4-427c-a18f-4a1b891bbeb6}" ma:internalName="TaxCatchAll" ma:showField="CatchAllData" ma:web="e95fd01f-1841-43d3-bfd7-34aff4be0a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129193-a0dd-4a5f-8fa9-44607786a457">
      <Terms xmlns="http://schemas.microsoft.com/office/infopath/2007/PartnerControls"/>
    </lcf76f155ced4ddcb4097134ff3c332f>
    <TaxCatchAll xmlns="e95fd01f-1841-43d3-bfd7-34aff4be0af9" xsi:nil="true"/>
  </documentManagement>
</p:properties>
</file>

<file path=customXml/itemProps1.xml><?xml version="1.0" encoding="utf-8"?>
<ds:datastoreItem xmlns:ds="http://schemas.openxmlformats.org/officeDocument/2006/customXml" ds:itemID="{058790BF-658E-4CC3-A66C-FD517C20F301}"/>
</file>

<file path=customXml/itemProps2.xml><?xml version="1.0" encoding="utf-8"?>
<ds:datastoreItem xmlns:ds="http://schemas.openxmlformats.org/officeDocument/2006/customXml" ds:itemID="{C18F39D5-D5EF-40FD-ADA5-1EFBCE8CDB47}"/>
</file>

<file path=customXml/itemProps3.xml><?xml version="1.0" encoding="utf-8"?>
<ds:datastoreItem xmlns:ds="http://schemas.openxmlformats.org/officeDocument/2006/customXml" ds:itemID="{C75A2DED-E094-43E1-8421-19E4B02B90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Donovan</dc:creator>
  <keywords/>
  <dc:description/>
  <lastModifiedBy>Clare Donovan</lastModifiedBy>
  <revision>22</revision>
  <dcterms:created xsi:type="dcterms:W3CDTF">2025-03-19T13:45:00.0000000Z</dcterms:created>
  <dcterms:modified xsi:type="dcterms:W3CDTF">2025-03-25T13:37:06.0079879Z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0x0101002AB0FFE83CF4A1448044786A91D60002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{"FileActivityType":"9","FileActivityTimeStamp":"2025-03-19T17:54:59.530Z","FileActivityUsersOnPage":[{"DisplayName":"Clare Donovan","Id":"ced@moorpark.org.uk"},{"DisplayName":"Clare Donovan","Id":"ced@moorpark.org.uk"},{"DisplayName":"Moor Park Human Resources","Id":"hr@moorpark.org.uk"}],"FileActivityNavigationId":null}</vt:lpwstr>
  </property>
  <property fmtid="{D5CDD505-2E9C-101B-9397-08002B2CF9AE}" pid="9" name="TriggerFlowInfo">
    <vt:lpwstr/>
  </property>
</Properties>
</file>