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19A" w:rsidRPr="00056A92" w:rsidRDefault="004364CF" w:rsidP="0043319A">
      <w:pPr>
        <w:jc w:val="center"/>
        <w:rPr>
          <w:rFonts w:ascii="Arial" w:hAnsi="Arial" w:cs="Arial"/>
          <w:b/>
          <w:sz w:val="28"/>
          <w:szCs w:val="28"/>
        </w:rPr>
      </w:pPr>
      <w:r w:rsidRPr="00056A92">
        <w:rPr>
          <w:rFonts w:ascii="Arial" w:hAnsi="Arial" w:cs="Arial"/>
          <w:noProof/>
        </w:rPr>
        <w:drawing>
          <wp:anchor distT="0" distB="0" distL="114300" distR="114300" simplePos="0" relativeHeight="251657728" behindDoc="0" locked="0" layoutInCell="1" allowOverlap="1">
            <wp:simplePos x="0" y="0"/>
            <wp:positionH relativeFrom="margin">
              <wp:posOffset>2581275</wp:posOffset>
            </wp:positionH>
            <wp:positionV relativeFrom="paragraph">
              <wp:posOffset>0</wp:posOffset>
            </wp:positionV>
            <wp:extent cx="619125" cy="733425"/>
            <wp:effectExtent l="0" t="0" r="9525" b="9525"/>
            <wp:wrapSquare wrapText="bothSides"/>
            <wp:docPr id="3" name="Picture 3" descr="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733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319A" w:rsidRPr="00056A92" w:rsidRDefault="0043319A" w:rsidP="0043319A">
      <w:pPr>
        <w:rPr>
          <w:rFonts w:ascii="Arial" w:hAnsi="Arial" w:cs="Arial"/>
          <w:b/>
          <w:sz w:val="28"/>
          <w:szCs w:val="28"/>
        </w:rPr>
      </w:pPr>
    </w:p>
    <w:p w:rsidR="00BD14BA" w:rsidRPr="00056A92" w:rsidRDefault="00BD14BA" w:rsidP="0043319A">
      <w:pPr>
        <w:jc w:val="center"/>
        <w:rPr>
          <w:rFonts w:ascii="Arial" w:hAnsi="Arial" w:cs="Arial"/>
          <w:b/>
          <w:sz w:val="28"/>
          <w:szCs w:val="28"/>
        </w:rPr>
      </w:pPr>
    </w:p>
    <w:p w:rsidR="00BD14BA" w:rsidRPr="00056A92" w:rsidRDefault="00BD14BA" w:rsidP="0043319A">
      <w:pPr>
        <w:jc w:val="center"/>
        <w:rPr>
          <w:rFonts w:ascii="Arial" w:hAnsi="Arial" w:cs="Arial"/>
          <w:b/>
          <w:sz w:val="28"/>
          <w:szCs w:val="28"/>
        </w:rPr>
      </w:pPr>
    </w:p>
    <w:p w:rsidR="0083474F" w:rsidRPr="00B95E10" w:rsidRDefault="0083474F" w:rsidP="0043319A">
      <w:pPr>
        <w:jc w:val="both"/>
        <w:rPr>
          <w:rFonts w:ascii="Arial" w:hAnsi="Arial" w:cs="Arial"/>
          <w:b/>
          <w:szCs w:val="28"/>
        </w:rPr>
      </w:pPr>
    </w:p>
    <w:p w:rsidR="0083474F" w:rsidRPr="00B95E10" w:rsidRDefault="006C7C19" w:rsidP="0083474F">
      <w:pPr>
        <w:jc w:val="center"/>
        <w:rPr>
          <w:rFonts w:ascii="Arial" w:hAnsi="Arial" w:cs="Arial"/>
          <w:b/>
          <w:szCs w:val="28"/>
        </w:rPr>
      </w:pPr>
      <w:r>
        <w:rPr>
          <w:rFonts w:ascii="Arial" w:hAnsi="Arial" w:cs="Arial"/>
          <w:b/>
          <w:szCs w:val="28"/>
        </w:rPr>
        <w:t>Trinity Academy</w:t>
      </w:r>
      <w:bookmarkStart w:id="0" w:name="_GoBack"/>
      <w:bookmarkEnd w:id="0"/>
      <w:r w:rsidR="00126D94" w:rsidRPr="00B95E10">
        <w:rPr>
          <w:rFonts w:ascii="Arial" w:hAnsi="Arial" w:cs="Arial"/>
          <w:b/>
          <w:szCs w:val="28"/>
        </w:rPr>
        <w:t xml:space="preserve"> Food</w:t>
      </w:r>
      <w:r w:rsidR="0083474F" w:rsidRPr="00B95E10">
        <w:rPr>
          <w:rFonts w:ascii="Arial" w:hAnsi="Arial" w:cs="Arial"/>
          <w:b/>
          <w:szCs w:val="28"/>
        </w:rPr>
        <w:t xml:space="preserve"> Department</w:t>
      </w:r>
    </w:p>
    <w:p w:rsidR="0083474F" w:rsidRPr="00056A92" w:rsidRDefault="0083474F" w:rsidP="0043319A">
      <w:pPr>
        <w:jc w:val="both"/>
        <w:rPr>
          <w:rFonts w:ascii="Arial" w:hAnsi="Arial" w:cs="Arial"/>
          <w:sz w:val="22"/>
          <w:szCs w:val="22"/>
        </w:rPr>
      </w:pPr>
    </w:p>
    <w:p w:rsidR="0043319A" w:rsidRDefault="00126D94" w:rsidP="00126D94">
      <w:pPr>
        <w:jc w:val="both"/>
        <w:rPr>
          <w:rFonts w:ascii="Arial" w:hAnsi="Arial" w:cs="Arial"/>
        </w:rPr>
      </w:pPr>
      <w:r>
        <w:rPr>
          <w:rFonts w:ascii="Arial" w:hAnsi="Arial" w:cs="Arial"/>
        </w:rPr>
        <w:t>Food</w:t>
      </w:r>
      <w:r w:rsidR="007E1ABD" w:rsidRPr="00056A92">
        <w:rPr>
          <w:rFonts w:ascii="Arial" w:hAnsi="Arial" w:cs="Arial"/>
        </w:rPr>
        <w:t xml:space="preserve"> is taught to all students at Key Stage 3 and to students who opt to continue with the subject at Key Stage 4 and 5. </w:t>
      </w:r>
      <w:r w:rsidR="0043319A" w:rsidRPr="00056A92">
        <w:rPr>
          <w:rFonts w:ascii="Arial" w:hAnsi="Arial" w:cs="Arial"/>
        </w:rPr>
        <w:t xml:space="preserve">The Food Studies department comprises of two dedicated classrooms, </w:t>
      </w:r>
      <w:r w:rsidR="00534788" w:rsidRPr="00056A92">
        <w:rPr>
          <w:rFonts w:ascii="Arial" w:hAnsi="Arial" w:cs="Arial"/>
        </w:rPr>
        <w:t xml:space="preserve">both </w:t>
      </w:r>
      <w:r w:rsidR="0043319A" w:rsidRPr="00056A92">
        <w:rPr>
          <w:rFonts w:ascii="Arial" w:hAnsi="Arial" w:cs="Arial"/>
        </w:rPr>
        <w:t xml:space="preserve">capable of </w:t>
      </w:r>
      <w:r w:rsidR="00534788" w:rsidRPr="00056A92">
        <w:rPr>
          <w:rFonts w:ascii="Arial" w:hAnsi="Arial" w:cs="Arial"/>
        </w:rPr>
        <w:t>providing</w:t>
      </w:r>
      <w:r w:rsidR="0043319A" w:rsidRPr="00056A92">
        <w:rPr>
          <w:rFonts w:ascii="Arial" w:hAnsi="Arial" w:cs="Arial"/>
        </w:rPr>
        <w:t xml:space="preserve"> each student with a </w:t>
      </w:r>
      <w:r w:rsidR="00A61E75" w:rsidRPr="00056A92">
        <w:rPr>
          <w:rFonts w:ascii="Arial" w:hAnsi="Arial" w:cs="Arial"/>
        </w:rPr>
        <w:t>modern well</w:t>
      </w:r>
      <w:r w:rsidR="0043319A" w:rsidRPr="00056A92">
        <w:rPr>
          <w:rFonts w:ascii="Arial" w:hAnsi="Arial" w:cs="Arial"/>
        </w:rPr>
        <w:t xml:space="preserve"> equipped practical work area. The department consists of </w:t>
      </w:r>
      <w:r>
        <w:rPr>
          <w:rFonts w:ascii="Arial" w:hAnsi="Arial" w:cs="Arial"/>
        </w:rPr>
        <w:t>two</w:t>
      </w:r>
      <w:r w:rsidR="0043319A" w:rsidRPr="00056A92">
        <w:rPr>
          <w:rFonts w:ascii="Arial" w:hAnsi="Arial" w:cs="Arial"/>
        </w:rPr>
        <w:t xml:space="preserve"> full</w:t>
      </w:r>
      <w:r w:rsidR="007E1ABD" w:rsidRPr="00056A92">
        <w:rPr>
          <w:rFonts w:ascii="Arial" w:hAnsi="Arial" w:cs="Arial"/>
        </w:rPr>
        <w:t>-</w:t>
      </w:r>
      <w:r w:rsidR="0043319A" w:rsidRPr="00056A92">
        <w:rPr>
          <w:rFonts w:ascii="Arial" w:hAnsi="Arial" w:cs="Arial"/>
        </w:rPr>
        <w:t>time</w:t>
      </w:r>
      <w:r w:rsidR="007E1ABD" w:rsidRPr="00056A92">
        <w:rPr>
          <w:rFonts w:ascii="Arial" w:hAnsi="Arial" w:cs="Arial"/>
        </w:rPr>
        <w:t xml:space="preserve"> </w:t>
      </w:r>
      <w:r>
        <w:rPr>
          <w:rFonts w:ascii="Arial" w:hAnsi="Arial" w:cs="Arial"/>
        </w:rPr>
        <w:t>and two</w:t>
      </w:r>
      <w:r w:rsidR="0043319A" w:rsidRPr="00056A92">
        <w:rPr>
          <w:rFonts w:ascii="Arial" w:hAnsi="Arial" w:cs="Arial"/>
        </w:rPr>
        <w:t xml:space="preserve"> part</w:t>
      </w:r>
      <w:r w:rsidR="007E1ABD" w:rsidRPr="00056A92">
        <w:rPr>
          <w:rFonts w:ascii="Arial" w:hAnsi="Arial" w:cs="Arial"/>
        </w:rPr>
        <w:t>-time</w:t>
      </w:r>
      <w:r w:rsidR="0043319A" w:rsidRPr="00056A92">
        <w:rPr>
          <w:rFonts w:ascii="Arial" w:hAnsi="Arial" w:cs="Arial"/>
        </w:rPr>
        <w:t xml:space="preserve"> member of staff</w:t>
      </w:r>
      <w:r w:rsidR="005B4FED" w:rsidRPr="00056A92">
        <w:rPr>
          <w:rFonts w:ascii="Arial" w:hAnsi="Arial" w:cs="Arial"/>
        </w:rPr>
        <w:t xml:space="preserve"> and</w:t>
      </w:r>
      <w:r w:rsidR="0043319A" w:rsidRPr="00056A92">
        <w:rPr>
          <w:rFonts w:ascii="Arial" w:hAnsi="Arial" w:cs="Arial"/>
        </w:rPr>
        <w:t xml:space="preserve"> is responsible for delivering</w:t>
      </w:r>
      <w:r>
        <w:rPr>
          <w:rFonts w:ascii="Arial" w:hAnsi="Arial" w:cs="Arial"/>
        </w:rPr>
        <w:t xml:space="preserve"> GCSE</w:t>
      </w:r>
      <w:r w:rsidR="0043319A" w:rsidRPr="00056A92">
        <w:rPr>
          <w:rFonts w:ascii="Arial" w:hAnsi="Arial" w:cs="Arial"/>
        </w:rPr>
        <w:t xml:space="preserve"> Food and Nutrition at Key Stage </w:t>
      </w:r>
      <w:r w:rsidR="00534788" w:rsidRPr="00056A92">
        <w:rPr>
          <w:rFonts w:ascii="Arial" w:hAnsi="Arial" w:cs="Arial"/>
        </w:rPr>
        <w:t>3</w:t>
      </w:r>
      <w:r w:rsidR="0043319A" w:rsidRPr="00056A92">
        <w:rPr>
          <w:rFonts w:ascii="Arial" w:hAnsi="Arial" w:cs="Arial"/>
        </w:rPr>
        <w:t xml:space="preserve"> and </w:t>
      </w:r>
      <w:r w:rsidR="00534788" w:rsidRPr="00056A92">
        <w:rPr>
          <w:rFonts w:ascii="Arial" w:hAnsi="Arial" w:cs="Arial"/>
        </w:rPr>
        <w:t>4</w:t>
      </w:r>
      <w:r w:rsidR="0043319A" w:rsidRPr="00056A92">
        <w:rPr>
          <w:rFonts w:ascii="Arial" w:hAnsi="Arial" w:cs="Arial"/>
        </w:rPr>
        <w:t xml:space="preserve"> as well as </w:t>
      </w:r>
      <w:r w:rsidR="005F1048" w:rsidRPr="00056A92">
        <w:rPr>
          <w:rFonts w:ascii="Arial" w:hAnsi="Arial" w:cs="Arial"/>
        </w:rPr>
        <w:t xml:space="preserve">AQA </w:t>
      </w:r>
      <w:r w:rsidR="0043319A" w:rsidRPr="00056A92">
        <w:rPr>
          <w:rFonts w:ascii="Arial" w:hAnsi="Arial" w:cs="Arial"/>
        </w:rPr>
        <w:t>GCSE Foo</w:t>
      </w:r>
      <w:r w:rsidR="00187337" w:rsidRPr="00056A92">
        <w:rPr>
          <w:rFonts w:ascii="Arial" w:hAnsi="Arial" w:cs="Arial"/>
        </w:rPr>
        <w:t>d</w:t>
      </w:r>
      <w:r>
        <w:rPr>
          <w:rFonts w:ascii="Arial" w:hAnsi="Arial" w:cs="Arial"/>
        </w:rPr>
        <w:t xml:space="preserve"> Preparation</w:t>
      </w:r>
      <w:r w:rsidR="00187337" w:rsidRPr="00056A92">
        <w:rPr>
          <w:rFonts w:ascii="Arial" w:hAnsi="Arial" w:cs="Arial"/>
        </w:rPr>
        <w:t xml:space="preserve"> and Nutrition</w:t>
      </w:r>
      <w:r>
        <w:rPr>
          <w:rFonts w:ascii="Arial" w:hAnsi="Arial" w:cs="Arial"/>
        </w:rPr>
        <w:t xml:space="preserve">, Level 2 Food </w:t>
      </w:r>
      <w:r w:rsidR="00B95E10">
        <w:rPr>
          <w:rFonts w:ascii="Arial" w:hAnsi="Arial" w:cs="Arial"/>
        </w:rPr>
        <w:t>and cookery NCFE</w:t>
      </w:r>
      <w:r w:rsidR="00187337" w:rsidRPr="00056A92">
        <w:rPr>
          <w:rFonts w:ascii="Arial" w:hAnsi="Arial" w:cs="Arial"/>
        </w:rPr>
        <w:t xml:space="preserve"> and</w:t>
      </w:r>
      <w:r w:rsidR="0043319A" w:rsidRPr="00056A92">
        <w:rPr>
          <w:rFonts w:ascii="Arial" w:hAnsi="Arial" w:cs="Arial"/>
        </w:rPr>
        <w:t xml:space="preserve"> Children’s Care Learning and Development</w:t>
      </w:r>
      <w:r w:rsidR="00B95E10">
        <w:rPr>
          <w:rFonts w:ascii="Arial" w:hAnsi="Arial" w:cs="Arial"/>
        </w:rPr>
        <w:t xml:space="preserve"> at key stage 3, 4 and 5.</w:t>
      </w:r>
      <w:r w:rsidR="00712B5C" w:rsidRPr="00056A92">
        <w:rPr>
          <w:rFonts w:ascii="Arial" w:hAnsi="Arial" w:cs="Arial"/>
        </w:rPr>
        <w:t xml:space="preserve"> We </w:t>
      </w:r>
      <w:r w:rsidR="00D85663" w:rsidRPr="00056A92">
        <w:rPr>
          <w:rFonts w:ascii="Arial" w:hAnsi="Arial" w:cs="Arial"/>
        </w:rPr>
        <w:t xml:space="preserve">also offer the </w:t>
      </w:r>
      <w:r w:rsidR="005F1048" w:rsidRPr="00056A92">
        <w:rPr>
          <w:rFonts w:ascii="Arial" w:hAnsi="Arial" w:cs="Arial"/>
        </w:rPr>
        <w:t xml:space="preserve">AQA </w:t>
      </w:r>
      <w:r w:rsidR="00712B5C" w:rsidRPr="00056A92">
        <w:rPr>
          <w:rFonts w:ascii="Arial" w:hAnsi="Arial" w:cs="Arial"/>
        </w:rPr>
        <w:t>GCE Design and Technology Food Technology course at Key Stage 5.</w:t>
      </w:r>
      <w:r w:rsidR="002E7B46" w:rsidRPr="00056A92">
        <w:rPr>
          <w:rFonts w:ascii="Arial" w:hAnsi="Arial" w:cs="Arial"/>
        </w:rPr>
        <w:t xml:space="preserve"> The department is supported by a full time well qualified Food </w:t>
      </w:r>
      <w:r>
        <w:rPr>
          <w:rFonts w:ascii="Arial" w:hAnsi="Arial" w:cs="Arial"/>
        </w:rPr>
        <w:t>technician.</w:t>
      </w:r>
    </w:p>
    <w:p w:rsidR="00126D94" w:rsidRPr="00056A92" w:rsidRDefault="00126D94" w:rsidP="00126D94">
      <w:pPr>
        <w:jc w:val="both"/>
        <w:rPr>
          <w:rFonts w:ascii="Arial" w:hAnsi="Arial" w:cs="Arial"/>
        </w:rPr>
      </w:pPr>
    </w:p>
    <w:p w:rsidR="0043319A" w:rsidRPr="00056A92" w:rsidRDefault="0043319A" w:rsidP="0043319A">
      <w:pPr>
        <w:jc w:val="both"/>
        <w:rPr>
          <w:rFonts w:ascii="Arial" w:hAnsi="Arial" w:cs="Arial"/>
        </w:rPr>
      </w:pPr>
      <w:r w:rsidRPr="00056A92">
        <w:rPr>
          <w:rFonts w:ascii="Arial" w:hAnsi="Arial" w:cs="Arial"/>
        </w:rPr>
        <w:t>The department offers every member of staff a wealth of resources from a large library of textbooks and networked video files; to comprehensive libraries of shared resources and detailed schemes of work in all subject areas. Moreover, the department offers an environment in which to develop teaching and learning and raise standards.</w:t>
      </w:r>
      <w:r w:rsidR="007E1ABD" w:rsidRPr="00056A92">
        <w:rPr>
          <w:rFonts w:ascii="Arial" w:hAnsi="Arial" w:cs="Arial"/>
        </w:rPr>
        <w:t xml:space="preserve"> All students are provided with the ingredients for each practical lesson and contribute £</w:t>
      </w:r>
      <w:r w:rsidR="00126D94">
        <w:rPr>
          <w:rFonts w:ascii="Arial" w:hAnsi="Arial" w:cs="Arial"/>
        </w:rPr>
        <w:t>7</w:t>
      </w:r>
      <w:r w:rsidR="007E1ABD" w:rsidRPr="00056A92">
        <w:rPr>
          <w:rFonts w:ascii="Arial" w:hAnsi="Arial" w:cs="Arial"/>
        </w:rPr>
        <w:t xml:space="preserve"> towards the cost. This enables every student to participate </w:t>
      </w:r>
      <w:r w:rsidR="00A61E75" w:rsidRPr="00056A92">
        <w:rPr>
          <w:rFonts w:ascii="Arial" w:hAnsi="Arial" w:cs="Arial"/>
        </w:rPr>
        <w:t xml:space="preserve">equally </w:t>
      </w:r>
      <w:r w:rsidR="007E1ABD" w:rsidRPr="00056A92">
        <w:rPr>
          <w:rFonts w:ascii="Arial" w:hAnsi="Arial" w:cs="Arial"/>
        </w:rPr>
        <w:t>in every practical session.</w:t>
      </w:r>
      <w:r w:rsidR="00A61E75" w:rsidRPr="00056A92">
        <w:rPr>
          <w:rFonts w:ascii="Arial" w:hAnsi="Arial" w:cs="Arial"/>
        </w:rPr>
        <w:t xml:space="preserve"> </w:t>
      </w:r>
    </w:p>
    <w:p w:rsidR="002E7B46" w:rsidRPr="00056A92" w:rsidRDefault="002E7B46" w:rsidP="0043319A">
      <w:pPr>
        <w:jc w:val="both"/>
        <w:rPr>
          <w:rFonts w:ascii="Arial" w:hAnsi="Arial" w:cs="Arial"/>
        </w:rPr>
      </w:pPr>
    </w:p>
    <w:p w:rsidR="0043319A" w:rsidRPr="00056A92" w:rsidRDefault="0043319A" w:rsidP="0043319A">
      <w:pPr>
        <w:jc w:val="both"/>
        <w:rPr>
          <w:rFonts w:ascii="Arial" w:hAnsi="Arial" w:cs="Arial"/>
        </w:rPr>
      </w:pPr>
      <w:r w:rsidRPr="00056A92">
        <w:rPr>
          <w:rFonts w:ascii="Arial" w:hAnsi="Arial" w:cs="Arial"/>
        </w:rPr>
        <w:t>Trinity Academy seeks a well</w:t>
      </w:r>
      <w:r w:rsidR="00A61E75" w:rsidRPr="00056A92">
        <w:rPr>
          <w:rFonts w:ascii="Arial" w:hAnsi="Arial" w:cs="Arial"/>
        </w:rPr>
        <w:t xml:space="preserve"> </w:t>
      </w:r>
      <w:r w:rsidRPr="00056A92">
        <w:rPr>
          <w:rFonts w:ascii="Arial" w:hAnsi="Arial" w:cs="Arial"/>
        </w:rPr>
        <w:t xml:space="preserve">qualified enthusiast, who is able to teach </w:t>
      </w:r>
      <w:r w:rsidR="00126D94">
        <w:rPr>
          <w:rFonts w:ascii="Arial" w:hAnsi="Arial" w:cs="Arial"/>
        </w:rPr>
        <w:t>Food</w:t>
      </w:r>
      <w:r w:rsidRPr="00056A92">
        <w:rPr>
          <w:rFonts w:ascii="Arial" w:hAnsi="Arial" w:cs="Arial"/>
        </w:rPr>
        <w:t xml:space="preserve"> across the curriculum</w:t>
      </w:r>
      <w:r w:rsidR="00712B5C" w:rsidRPr="00056A92">
        <w:rPr>
          <w:rFonts w:ascii="Arial" w:hAnsi="Arial" w:cs="Arial"/>
        </w:rPr>
        <w:t xml:space="preserve">. </w:t>
      </w:r>
      <w:r w:rsidRPr="00056A92">
        <w:rPr>
          <w:rFonts w:ascii="Arial" w:hAnsi="Arial" w:cs="Arial"/>
        </w:rPr>
        <w:t>It would be a considerable advantage if potential</w:t>
      </w:r>
      <w:r w:rsidR="00187337" w:rsidRPr="00056A92">
        <w:rPr>
          <w:rFonts w:ascii="Arial" w:hAnsi="Arial" w:cs="Arial"/>
        </w:rPr>
        <w:t xml:space="preserve"> candidates could also offer</w:t>
      </w:r>
      <w:r w:rsidR="00712B5C" w:rsidRPr="00056A92">
        <w:rPr>
          <w:rFonts w:ascii="Arial" w:hAnsi="Arial" w:cs="Arial"/>
        </w:rPr>
        <w:t xml:space="preserve"> Children’</w:t>
      </w:r>
      <w:r w:rsidR="00187337" w:rsidRPr="00056A92">
        <w:rPr>
          <w:rFonts w:ascii="Arial" w:hAnsi="Arial" w:cs="Arial"/>
        </w:rPr>
        <w:t>s Care Learning and Development</w:t>
      </w:r>
      <w:r w:rsidR="00CD7F25" w:rsidRPr="00056A92">
        <w:rPr>
          <w:rFonts w:ascii="Arial" w:hAnsi="Arial" w:cs="Arial"/>
        </w:rPr>
        <w:t xml:space="preserve"> </w:t>
      </w:r>
      <w:r w:rsidR="00B95E10">
        <w:rPr>
          <w:rFonts w:ascii="Arial" w:hAnsi="Arial" w:cs="Arial"/>
        </w:rPr>
        <w:t>at a key stage</w:t>
      </w:r>
      <w:r w:rsidR="00712B5C" w:rsidRPr="00056A92">
        <w:rPr>
          <w:rFonts w:ascii="Arial" w:hAnsi="Arial" w:cs="Arial"/>
        </w:rPr>
        <w:t>.</w:t>
      </w:r>
      <w:r w:rsidR="00CD7F25" w:rsidRPr="00056A92">
        <w:rPr>
          <w:rFonts w:ascii="Arial" w:hAnsi="Arial" w:cs="Arial"/>
        </w:rPr>
        <w:t xml:space="preserve"> Much of the coursework for these subjects are completed by students using the excellent ICT facilities that the Academy has to offer and therefore good ICT skills are </w:t>
      </w:r>
      <w:r w:rsidR="007E1ABD" w:rsidRPr="00056A92">
        <w:rPr>
          <w:rFonts w:ascii="Arial" w:hAnsi="Arial" w:cs="Arial"/>
        </w:rPr>
        <w:t xml:space="preserve">an </w:t>
      </w:r>
      <w:r w:rsidR="00CD7F25" w:rsidRPr="00056A92">
        <w:rPr>
          <w:rFonts w:ascii="Arial" w:hAnsi="Arial" w:cs="Arial"/>
        </w:rPr>
        <w:t>important</w:t>
      </w:r>
      <w:r w:rsidR="007E1ABD" w:rsidRPr="00056A92">
        <w:rPr>
          <w:rFonts w:ascii="Arial" w:hAnsi="Arial" w:cs="Arial"/>
        </w:rPr>
        <w:t xml:space="preserve"> requirement </w:t>
      </w:r>
      <w:r w:rsidR="00116DB8" w:rsidRPr="00056A92">
        <w:rPr>
          <w:rFonts w:ascii="Arial" w:hAnsi="Arial" w:cs="Arial"/>
        </w:rPr>
        <w:t>of</w:t>
      </w:r>
      <w:r w:rsidR="007E1ABD" w:rsidRPr="00056A92">
        <w:rPr>
          <w:rFonts w:ascii="Arial" w:hAnsi="Arial" w:cs="Arial"/>
        </w:rPr>
        <w:t xml:space="preserve"> staff</w:t>
      </w:r>
      <w:r w:rsidR="00CD7F25" w:rsidRPr="00056A92">
        <w:rPr>
          <w:rFonts w:ascii="Arial" w:hAnsi="Arial" w:cs="Arial"/>
        </w:rPr>
        <w:t>.</w:t>
      </w:r>
      <w:r w:rsidRPr="00056A92">
        <w:rPr>
          <w:rFonts w:ascii="Arial" w:hAnsi="Arial" w:cs="Arial"/>
        </w:rPr>
        <w:t xml:space="preserve"> </w:t>
      </w:r>
    </w:p>
    <w:p w:rsidR="00116DB8" w:rsidRPr="00056A92" w:rsidRDefault="00116DB8" w:rsidP="0043319A">
      <w:pPr>
        <w:jc w:val="both"/>
        <w:rPr>
          <w:rFonts w:ascii="Arial" w:hAnsi="Arial" w:cs="Arial"/>
        </w:rPr>
      </w:pPr>
    </w:p>
    <w:p w:rsidR="00116DB8" w:rsidRPr="00056A92" w:rsidRDefault="00B95E10" w:rsidP="0043319A">
      <w:pPr>
        <w:jc w:val="both"/>
        <w:rPr>
          <w:rFonts w:ascii="Arial" w:hAnsi="Arial" w:cs="Arial"/>
        </w:rPr>
      </w:pPr>
      <w:r>
        <w:rPr>
          <w:rFonts w:ascii="Arial" w:hAnsi="Arial" w:cs="Arial"/>
        </w:rPr>
        <w:t xml:space="preserve">Food </w:t>
      </w:r>
      <w:r w:rsidR="00116DB8" w:rsidRPr="00056A92">
        <w:rPr>
          <w:rFonts w:ascii="Arial" w:hAnsi="Arial" w:cs="Arial"/>
        </w:rPr>
        <w:t xml:space="preserve">is a thriving department that takes part in catering for many of the activities </w:t>
      </w:r>
      <w:r w:rsidR="00795202" w:rsidRPr="00056A92">
        <w:rPr>
          <w:rFonts w:ascii="Arial" w:hAnsi="Arial" w:cs="Arial"/>
        </w:rPr>
        <w:t xml:space="preserve">and special events </w:t>
      </w:r>
      <w:r w:rsidR="00116DB8" w:rsidRPr="00056A92">
        <w:rPr>
          <w:rFonts w:ascii="Arial" w:hAnsi="Arial" w:cs="Arial"/>
        </w:rPr>
        <w:t xml:space="preserve">which the Academy </w:t>
      </w:r>
      <w:r w:rsidR="00795202" w:rsidRPr="00056A92">
        <w:rPr>
          <w:rFonts w:ascii="Arial" w:hAnsi="Arial" w:cs="Arial"/>
        </w:rPr>
        <w:t>holds;</w:t>
      </w:r>
      <w:r w:rsidR="00116DB8" w:rsidRPr="00056A92">
        <w:rPr>
          <w:rFonts w:ascii="Arial" w:hAnsi="Arial" w:cs="Arial"/>
        </w:rPr>
        <w:t xml:space="preserve"> these include providing refreshments for the </w:t>
      </w:r>
      <w:r w:rsidR="00795202" w:rsidRPr="00056A92">
        <w:rPr>
          <w:rFonts w:ascii="Arial" w:hAnsi="Arial" w:cs="Arial"/>
        </w:rPr>
        <w:t>c</w:t>
      </w:r>
      <w:r w:rsidR="00116DB8" w:rsidRPr="00056A92">
        <w:rPr>
          <w:rFonts w:ascii="Arial" w:hAnsi="Arial" w:cs="Arial"/>
        </w:rPr>
        <w:t xml:space="preserve">arol </w:t>
      </w:r>
      <w:r w:rsidR="00795202" w:rsidRPr="00056A92">
        <w:rPr>
          <w:rFonts w:ascii="Arial" w:hAnsi="Arial" w:cs="Arial"/>
        </w:rPr>
        <w:t>c</w:t>
      </w:r>
      <w:r w:rsidR="00116DB8" w:rsidRPr="00056A92">
        <w:rPr>
          <w:rFonts w:ascii="Arial" w:hAnsi="Arial" w:cs="Arial"/>
        </w:rPr>
        <w:t xml:space="preserve">oncert, the school play and the summer fair. The department also participates in the </w:t>
      </w:r>
      <w:r w:rsidR="00795202" w:rsidRPr="00056A92">
        <w:rPr>
          <w:rFonts w:ascii="Arial" w:hAnsi="Arial" w:cs="Arial"/>
        </w:rPr>
        <w:t>H</w:t>
      </w:r>
      <w:r w:rsidR="00116DB8" w:rsidRPr="00056A92">
        <w:rPr>
          <w:rFonts w:ascii="Arial" w:hAnsi="Arial" w:cs="Arial"/>
        </w:rPr>
        <w:t>ouse activities by running a cooking competition</w:t>
      </w:r>
      <w:r w:rsidR="00187337" w:rsidRPr="00056A92">
        <w:rPr>
          <w:rFonts w:ascii="Arial" w:hAnsi="Arial" w:cs="Arial"/>
        </w:rPr>
        <w:t>.</w:t>
      </w:r>
    </w:p>
    <w:p w:rsidR="0043319A" w:rsidRPr="00056A92" w:rsidRDefault="0043319A" w:rsidP="0043319A">
      <w:pPr>
        <w:jc w:val="both"/>
        <w:rPr>
          <w:rFonts w:ascii="Arial" w:hAnsi="Arial" w:cs="Arial"/>
        </w:rPr>
      </w:pPr>
    </w:p>
    <w:p w:rsidR="00795202" w:rsidRPr="00056A92" w:rsidRDefault="0043319A" w:rsidP="00795202">
      <w:pPr>
        <w:jc w:val="both"/>
        <w:rPr>
          <w:rFonts w:ascii="Arial" w:hAnsi="Arial" w:cs="Arial"/>
        </w:rPr>
      </w:pPr>
      <w:smartTag w:uri="urn:schemas-microsoft-com:office:smarttags" w:element="place">
        <w:smartTag w:uri="urn:schemas-microsoft-com:office:smarttags" w:element="PlaceName">
          <w:r w:rsidRPr="00056A92">
            <w:rPr>
              <w:rFonts w:ascii="Arial" w:hAnsi="Arial" w:cs="Arial"/>
            </w:rPr>
            <w:t>Trinity</w:t>
          </w:r>
        </w:smartTag>
        <w:r w:rsidRPr="00056A92">
          <w:rPr>
            <w:rFonts w:ascii="Arial" w:hAnsi="Arial" w:cs="Arial"/>
          </w:rPr>
          <w:t xml:space="preserve"> </w:t>
        </w:r>
        <w:smartTag w:uri="urn:schemas-microsoft-com:office:smarttags" w:element="PlaceType">
          <w:r w:rsidRPr="00056A92">
            <w:rPr>
              <w:rFonts w:ascii="Arial" w:hAnsi="Arial" w:cs="Arial"/>
            </w:rPr>
            <w:t>Academy</w:t>
          </w:r>
        </w:smartTag>
      </w:smartTag>
      <w:r w:rsidRPr="00056A92">
        <w:rPr>
          <w:rFonts w:ascii="Arial" w:hAnsi="Arial" w:cs="Arial"/>
        </w:rPr>
        <w:t xml:space="preserve"> is committed to high quality teaching as the basis for good learning and therefore for school improvement.  We are also committed to ambitious targets for academic achievement. We are thus creating a well-ordered environment and ethos in which children and young people are </w:t>
      </w:r>
      <w:r w:rsidRPr="00056A92">
        <w:rPr>
          <w:rFonts w:ascii="Arial" w:hAnsi="Arial" w:cs="Arial"/>
        </w:rPr>
        <w:lastRenderedPageBreak/>
        <w:t xml:space="preserve">safe, are stimulated and challenged, and are enabled to succeed. </w:t>
      </w:r>
      <w:r w:rsidR="00795202" w:rsidRPr="00056A92">
        <w:rPr>
          <w:rFonts w:ascii="Arial" w:hAnsi="Arial" w:cs="Arial"/>
        </w:rPr>
        <w:t>Staff development is central to this. The Head of Department plays a full part in further developing the skills and experience of each member of staff within the department.</w:t>
      </w:r>
    </w:p>
    <w:p w:rsidR="00A61E75" w:rsidRPr="00056A92" w:rsidRDefault="00A61E75" w:rsidP="0043319A">
      <w:pPr>
        <w:jc w:val="both"/>
        <w:rPr>
          <w:rFonts w:ascii="Arial" w:hAnsi="Arial" w:cs="Arial"/>
        </w:rPr>
      </w:pPr>
    </w:p>
    <w:p w:rsidR="0043319A" w:rsidRDefault="0043319A" w:rsidP="0043319A">
      <w:pPr>
        <w:jc w:val="both"/>
        <w:rPr>
          <w:rFonts w:ascii="Arial" w:hAnsi="Arial" w:cs="Arial"/>
        </w:rPr>
      </w:pPr>
      <w:smartTag w:uri="urn:schemas-microsoft-com:office:smarttags" w:element="place">
        <w:smartTag w:uri="urn:schemas-microsoft-com:office:smarttags" w:element="PlaceName">
          <w:r w:rsidRPr="00056A92">
            <w:rPr>
              <w:rFonts w:ascii="Arial" w:hAnsi="Arial" w:cs="Arial"/>
            </w:rPr>
            <w:t>Trinity</w:t>
          </w:r>
        </w:smartTag>
        <w:r w:rsidRPr="00056A92">
          <w:rPr>
            <w:rFonts w:ascii="Arial" w:hAnsi="Arial" w:cs="Arial"/>
          </w:rPr>
          <w:t xml:space="preserve"> </w:t>
        </w:r>
        <w:smartTag w:uri="urn:schemas-microsoft-com:office:smarttags" w:element="PlaceType">
          <w:r w:rsidRPr="00056A92">
            <w:rPr>
              <w:rFonts w:ascii="Arial" w:hAnsi="Arial" w:cs="Arial"/>
            </w:rPr>
            <w:t>Academy</w:t>
          </w:r>
        </w:smartTag>
      </w:smartTag>
      <w:r w:rsidRPr="00056A92">
        <w:rPr>
          <w:rFonts w:ascii="Arial" w:hAnsi="Arial" w:cs="Arial"/>
        </w:rPr>
        <w:t xml:space="preserve"> enjoys a distinctive Christian ethos, which not only places supreme value on each member of the community, but fosters an enquiring and open mind to the major questions of existence within a framework which recognises Christianity as our underpinning philosophy.  It is important that all staff </w:t>
      </w:r>
      <w:r w:rsidR="002E7B46" w:rsidRPr="00056A92">
        <w:rPr>
          <w:rFonts w:ascii="Arial" w:hAnsi="Arial" w:cs="Arial"/>
        </w:rPr>
        <w:t>are</w:t>
      </w:r>
      <w:r w:rsidR="00A61E75" w:rsidRPr="00056A92">
        <w:rPr>
          <w:rFonts w:ascii="Arial" w:hAnsi="Arial" w:cs="Arial"/>
        </w:rPr>
        <w:t xml:space="preserve"> </w:t>
      </w:r>
      <w:r w:rsidRPr="00056A92">
        <w:rPr>
          <w:rFonts w:ascii="Arial" w:hAnsi="Arial" w:cs="Arial"/>
        </w:rPr>
        <w:t>happy to work within this framework, where the freedom to hold and express personal views and beliefs is fiercely protected and where staff and students of all faiths and none are welcome to be part of our school community.</w:t>
      </w:r>
    </w:p>
    <w:p w:rsidR="006C7C19" w:rsidRPr="00056A92" w:rsidRDefault="006C7C19" w:rsidP="0043319A">
      <w:pPr>
        <w:jc w:val="both"/>
        <w:rPr>
          <w:rFonts w:ascii="Arial" w:hAnsi="Arial" w:cs="Arial"/>
        </w:rPr>
      </w:pPr>
    </w:p>
    <w:p w:rsidR="0043319A" w:rsidRPr="006C7C19" w:rsidRDefault="0043319A" w:rsidP="006C7C19">
      <w:pPr>
        <w:rPr>
          <w:rFonts w:ascii="Arial" w:hAnsi="Arial" w:cs="Arial"/>
        </w:rPr>
      </w:pPr>
      <w:r w:rsidRPr="006C7C19">
        <w:rPr>
          <w:rFonts w:ascii="Arial" w:hAnsi="Arial" w:cs="Arial"/>
        </w:rPr>
        <w:t xml:space="preserve">For any further information on the </w:t>
      </w:r>
      <w:r w:rsidR="00420E8D" w:rsidRPr="006C7C19">
        <w:rPr>
          <w:rFonts w:ascii="Arial" w:hAnsi="Arial" w:cs="Arial"/>
        </w:rPr>
        <w:t xml:space="preserve">Food </w:t>
      </w:r>
      <w:r w:rsidR="006C7C19" w:rsidRPr="006C7C19">
        <w:rPr>
          <w:rFonts w:ascii="Arial" w:hAnsi="Arial" w:cs="Arial"/>
        </w:rPr>
        <w:t>D</w:t>
      </w:r>
      <w:r w:rsidRPr="006C7C19">
        <w:rPr>
          <w:rFonts w:ascii="Arial" w:hAnsi="Arial" w:cs="Arial"/>
        </w:rPr>
        <w:t>epartment please contact</w:t>
      </w:r>
      <w:r w:rsidR="006C7C19" w:rsidRPr="006C7C19">
        <w:rPr>
          <w:rFonts w:ascii="Arial" w:hAnsi="Arial" w:cs="Arial"/>
        </w:rPr>
        <w:t xml:space="preserve">, </w:t>
      </w:r>
      <w:r w:rsidR="00EF29EC" w:rsidRPr="006C7C19">
        <w:rPr>
          <w:rFonts w:ascii="Arial" w:hAnsi="Arial" w:cs="Arial"/>
        </w:rPr>
        <w:t xml:space="preserve">Miss S </w:t>
      </w:r>
      <w:proofErr w:type="spellStart"/>
      <w:r w:rsidR="00EF29EC" w:rsidRPr="006C7C19">
        <w:rPr>
          <w:rFonts w:ascii="Arial" w:hAnsi="Arial" w:cs="Arial"/>
        </w:rPr>
        <w:t>Nalty</w:t>
      </w:r>
      <w:proofErr w:type="spellEnd"/>
      <w:r w:rsidR="006C7C19" w:rsidRPr="006C7C19">
        <w:rPr>
          <w:rFonts w:ascii="Arial" w:hAnsi="Arial" w:cs="Arial"/>
        </w:rPr>
        <w:t>;</w:t>
      </w:r>
      <w:r w:rsidRPr="006C7C19">
        <w:rPr>
          <w:rFonts w:ascii="Arial" w:hAnsi="Arial" w:cs="Arial"/>
        </w:rPr>
        <w:t xml:space="preserve"> Head of Department.</w:t>
      </w:r>
    </w:p>
    <w:sectPr w:rsidR="0043319A" w:rsidRPr="006C7C19" w:rsidSect="006C7C19">
      <w:pgSz w:w="11906" w:h="16838"/>
      <w:pgMar w:top="1134" w:right="1106" w:bottom="62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19A"/>
    <w:rsid w:val="00056A92"/>
    <w:rsid w:val="00116DB8"/>
    <w:rsid w:val="00126D94"/>
    <w:rsid w:val="00187337"/>
    <w:rsid w:val="002135AC"/>
    <w:rsid w:val="002E7B46"/>
    <w:rsid w:val="00342C62"/>
    <w:rsid w:val="00396EC0"/>
    <w:rsid w:val="00420E8D"/>
    <w:rsid w:val="0043319A"/>
    <w:rsid w:val="004364CF"/>
    <w:rsid w:val="00534788"/>
    <w:rsid w:val="005A6870"/>
    <w:rsid w:val="005B4FED"/>
    <w:rsid w:val="005F1048"/>
    <w:rsid w:val="006557AF"/>
    <w:rsid w:val="006C7C19"/>
    <w:rsid w:val="00712B5C"/>
    <w:rsid w:val="00795202"/>
    <w:rsid w:val="007E1ABD"/>
    <w:rsid w:val="0083474F"/>
    <w:rsid w:val="00A61E75"/>
    <w:rsid w:val="00B747AA"/>
    <w:rsid w:val="00B95E10"/>
    <w:rsid w:val="00BD14BA"/>
    <w:rsid w:val="00CD7F25"/>
    <w:rsid w:val="00D84BA5"/>
    <w:rsid w:val="00D85663"/>
    <w:rsid w:val="00E0259F"/>
    <w:rsid w:val="00E40E91"/>
    <w:rsid w:val="00EF29EC"/>
    <w:rsid w:val="00FA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81FC2338-8424-4486-8352-934850E1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524</Words>
  <Characters>2712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ESF</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TY-Nalty, S</dc:creator>
  <cp:lastModifiedBy>TA Aldsworth, Louise</cp:lastModifiedBy>
  <cp:revision>2</cp:revision>
  <dcterms:created xsi:type="dcterms:W3CDTF">2018-02-20T13:13:00Z</dcterms:created>
  <dcterms:modified xsi:type="dcterms:W3CDTF">2018-02-20T13:13:00Z</dcterms:modified>
</cp:coreProperties>
</file>