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DBA77" w14:textId="77777777" w:rsidR="000C6B0C" w:rsidRPr="00030F93" w:rsidRDefault="000C6B0C" w:rsidP="000C6B0C">
      <w:pPr>
        <w:jc w:val="both"/>
      </w:pPr>
    </w:p>
    <w:p w14:paraId="47472F29" w14:textId="77777777" w:rsidR="000C6B0C" w:rsidRDefault="000C6B0C" w:rsidP="000C6B0C">
      <w:pPr>
        <w:spacing w:after="0" w:line="240" w:lineRule="auto"/>
        <w:jc w:val="right"/>
        <w:rPr>
          <w:rFonts w:cs="Arial"/>
          <w:b/>
          <w:bCs/>
          <w:sz w:val="36"/>
          <w:szCs w:val="36"/>
        </w:rPr>
      </w:pPr>
      <w:r w:rsidRPr="00D16028">
        <w:rPr>
          <w:b/>
          <w:noProof/>
          <w:sz w:val="56"/>
        </w:rPr>
        <w:drawing>
          <wp:inline distT="0" distB="0" distL="0" distR="0" wp14:anchorId="6BA57930" wp14:editId="462718C7">
            <wp:extent cx="1440179" cy="778329"/>
            <wp:effectExtent l="0" t="0" r="8255" b="3175"/>
            <wp:docPr id="1" name="Picture 1" descr="F:\MAT\Logo\QET-logo-all-grey-text-RGB-artwor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MAT\Logo\QET-logo-all-grey-text-RGB-artwor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963" cy="819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E9201F" w14:textId="4CE42169" w:rsidR="000C6B0C" w:rsidRPr="00710DC7" w:rsidRDefault="00AB0C0D" w:rsidP="000C6B0C">
      <w:pPr>
        <w:pBdr>
          <w:bottom w:val="single" w:sz="12" w:space="1" w:color="auto"/>
        </w:pBdr>
        <w:spacing w:after="0" w:line="240" w:lineRule="auto"/>
        <w:jc w:val="both"/>
        <w:rPr>
          <w:rFonts w:cs="Arial"/>
          <w:b/>
          <w:bCs/>
          <w:sz w:val="52"/>
          <w:szCs w:val="36"/>
        </w:rPr>
      </w:pPr>
      <w:r>
        <w:rPr>
          <w:rFonts w:eastAsia="Times New Roman" w:cs="Arial"/>
          <w:b/>
          <w:color w:val="000000"/>
          <w:sz w:val="36"/>
        </w:rPr>
        <w:t>SENDCo</w:t>
      </w:r>
    </w:p>
    <w:p w14:paraId="5A821223" w14:textId="77777777" w:rsidR="000C6B0C" w:rsidRDefault="000C6B0C" w:rsidP="000C6B0C">
      <w:pPr>
        <w:pBdr>
          <w:bottom w:val="single" w:sz="12" w:space="1" w:color="auto"/>
        </w:pBdr>
        <w:spacing w:after="0" w:line="240" w:lineRule="auto"/>
        <w:jc w:val="both"/>
        <w:rPr>
          <w:rFonts w:cs="Arial"/>
          <w:b/>
          <w:bCs/>
          <w:sz w:val="36"/>
          <w:szCs w:val="36"/>
        </w:rPr>
      </w:pPr>
      <w:r w:rsidRPr="00904DF6">
        <w:rPr>
          <w:rFonts w:cs="Arial"/>
          <w:b/>
          <w:bCs/>
          <w:sz w:val="36"/>
          <w:szCs w:val="36"/>
        </w:rPr>
        <w:t>Job Description</w:t>
      </w:r>
    </w:p>
    <w:p w14:paraId="4AFEB07D" w14:textId="77777777" w:rsidR="000C6B0C" w:rsidRDefault="000C6B0C" w:rsidP="000C6B0C">
      <w:pPr>
        <w:jc w:val="both"/>
        <w:rPr>
          <w:rFonts w:eastAsia="Times New Roman" w:cs="Arial"/>
          <w:b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C6B0C" w:rsidRPr="001D2D26" w14:paraId="62DFF407" w14:textId="77777777" w:rsidTr="00D743ED">
        <w:tc>
          <w:tcPr>
            <w:tcW w:w="9016" w:type="dxa"/>
            <w:shd w:val="clear" w:color="auto" w:fill="D0CECE" w:themeFill="background2" w:themeFillShade="E6"/>
          </w:tcPr>
          <w:p w14:paraId="27C59B34" w14:textId="77777777" w:rsidR="000C6B0C" w:rsidRPr="001D2D26" w:rsidRDefault="003E76E8" w:rsidP="00D743ED">
            <w:pPr>
              <w:tabs>
                <w:tab w:val="left" w:pos="-1440"/>
              </w:tabs>
              <w:jc w:val="both"/>
              <w:rPr>
                <w:rFonts w:cstheme="minorHAnsi"/>
                <w:b/>
                <w:bCs/>
                <w:color w:val="000000"/>
              </w:rPr>
            </w:pPr>
            <w:r w:rsidRPr="001D2D26">
              <w:rPr>
                <w:rFonts w:cstheme="minorHAnsi"/>
                <w:b/>
                <w:bCs/>
                <w:color w:val="000000"/>
              </w:rPr>
              <w:t>Job Title</w:t>
            </w:r>
          </w:p>
        </w:tc>
      </w:tr>
      <w:tr w:rsidR="003E76E8" w:rsidRPr="001D2D26" w14:paraId="073AA144" w14:textId="77777777" w:rsidTr="003E76E8">
        <w:tc>
          <w:tcPr>
            <w:tcW w:w="9016" w:type="dxa"/>
            <w:shd w:val="clear" w:color="auto" w:fill="auto"/>
          </w:tcPr>
          <w:p w14:paraId="44A19E17" w14:textId="00C75488" w:rsidR="003E76E8" w:rsidRPr="001D2D26" w:rsidRDefault="00AB0C0D" w:rsidP="00D743ED">
            <w:pPr>
              <w:tabs>
                <w:tab w:val="left" w:pos="-1440"/>
              </w:tabs>
              <w:jc w:val="both"/>
              <w:rPr>
                <w:rFonts w:cstheme="minorHAnsi"/>
                <w:bCs/>
                <w:color w:val="000000"/>
              </w:rPr>
            </w:pPr>
            <w:r w:rsidRPr="001D2D26">
              <w:rPr>
                <w:rFonts w:cstheme="minorHAnsi"/>
                <w:bCs/>
                <w:color w:val="000000"/>
              </w:rPr>
              <w:t>SENDCo</w:t>
            </w:r>
          </w:p>
        </w:tc>
      </w:tr>
      <w:tr w:rsidR="000C6B0C" w:rsidRPr="001D2D26" w14:paraId="6B9DE4D7" w14:textId="77777777" w:rsidTr="003E76E8">
        <w:tc>
          <w:tcPr>
            <w:tcW w:w="9016" w:type="dxa"/>
            <w:shd w:val="clear" w:color="auto" w:fill="D0CECE" w:themeFill="background2" w:themeFillShade="E6"/>
          </w:tcPr>
          <w:p w14:paraId="6F495710" w14:textId="77777777" w:rsidR="000C6B0C" w:rsidRPr="001D2D26" w:rsidRDefault="003E76E8" w:rsidP="00D743ED">
            <w:pPr>
              <w:tabs>
                <w:tab w:val="left" w:pos="-1440"/>
              </w:tabs>
              <w:jc w:val="both"/>
              <w:rPr>
                <w:rFonts w:cstheme="minorHAnsi"/>
                <w:b/>
                <w:bCs/>
                <w:color w:val="000000"/>
              </w:rPr>
            </w:pPr>
            <w:r w:rsidRPr="001D2D26">
              <w:rPr>
                <w:rFonts w:cstheme="minorHAnsi"/>
                <w:b/>
                <w:bCs/>
                <w:color w:val="000000"/>
              </w:rPr>
              <w:t>Salary</w:t>
            </w:r>
          </w:p>
        </w:tc>
      </w:tr>
      <w:tr w:rsidR="003E76E8" w:rsidRPr="001D2D26" w14:paraId="5A36A612" w14:textId="77777777" w:rsidTr="00D743ED">
        <w:tc>
          <w:tcPr>
            <w:tcW w:w="9016" w:type="dxa"/>
          </w:tcPr>
          <w:p w14:paraId="2360F8D4" w14:textId="782F3441" w:rsidR="003E76E8" w:rsidRPr="001D2D26" w:rsidRDefault="00AB0C0D" w:rsidP="00D743ED">
            <w:pPr>
              <w:tabs>
                <w:tab w:val="left" w:pos="-1440"/>
              </w:tabs>
              <w:jc w:val="both"/>
              <w:rPr>
                <w:rFonts w:cstheme="minorHAnsi"/>
                <w:bCs/>
                <w:color w:val="000000"/>
              </w:rPr>
            </w:pPr>
            <w:r w:rsidRPr="001D2D26">
              <w:rPr>
                <w:rFonts w:cstheme="minorHAnsi"/>
                <w:bCs/>
                <w:color w:val="000000"/>
              </w:rPr>
              <w:t>L1 – L4</w:t>
            </w:r>
          </w:p>
        </w:tc>
      </w:tr>
      <w:tr w:rsidR="003E76E8" w:rsidRPr="001D2D26" w14:paraId="46922650" w14:textId="77777777" w:rsidTr="003E76E8">
        <w:tc>
          <w:tcPr>
            <w:tcW w:w="9016" w:type="dxa"/>
            <w:shd w:val="clear" w:color="auto" w:fill="D0CECE" w:themeFill="background2" w:themeFillShade="E6"/>
          </w:tcPr>
          <w:p w14:paraId="7D8DDE32" w14:textId="77777777" w:rsidR="003E76E8" w:rsidRPr="001D2D26" w:rsidRDefault="003E76E8" w:rsidP="00D743ED">
            <w:pPr>
              <w:tabs>
                <w:tab w:val="left" w:pos="-1440"/>
              </w:tabs>
              <w:jc w:val="both"/>
              <w:rPr>
                <w:rFonts w:cstheme="minorHAnsi"/>
                <w:b/>
                <w:bCs/>
                <w:color w:val="000000"/>
              </w:rPr>
            </w:pPr>
            <w:r w:rsidRPr="001D2D26">
              <w:rPr>
                <w:rFonts w:cstheme="minorHAnsi"/>
                <w:b/>
                <w:bCs/>
                <w:color w:val="000000"/>
              </w:rPr>
              <w:t>Responsible to</w:t>
            </w:r>
          </w:p>
        </w:tc>
      </w:tr>
      <w:tr w:rsidR="003E76E8" w:rsidRPr="001D2D26" w14:paraId="4EB821B5" w14:textId="77777777" w:rsidTr="00D743ED">
        <w:tc>
          <w:tcPr>
            <w:tcW w:w="9016" w:type="dxa"/>
          </w:tcPr>
          <w:p w14:paraId="6FD4B888" w14:textId="16A67164" w:rsidR="003E76E8" w:rsidRPr="001D2D26" w:rsidRDefault="00AB0C0D" w:rsidP="00D743ED">
            <w:pPr>
              <w:tabs>
                <w:tab w:val="left" w:pos="-1440"/>
              </w:tabs>
              <w:jc w:val="both"/>
              <w:rPr>
                <w:rFonts w:cstheme="minorHAnsi"/>
                <w:bCs/>
                <w:color w:val="000000"/>
              </w:rPr>
            </w:pPr>
            <w:r w:rsidRPr="001D2D26">
              <w:rPr>
                <w:rFonts w:cstheme="minorHAnsi"/>
                <w:bCs/>
                <w:color w:val="000000"/>
              </w:rPr>
              <w:t>Headteacher</w:t>
            </w:r>
          </w:p>
        </w:tc>
      </w:tr>
      <w:tr w:rsidR="003E76E8" w:rsidRPr="001D2D26" w14:paraId="44A8013D" w14:textId="77777777" w:rsidTr="003E76E8">
        <w:tc>
          <w:tcPr>
            <w:tcW w:w="9016" w:type="dxa"/>
            <w:shd w:val="clear" w:color="auto" w:fill="D0CECE" w:themeFill="background2" w:themeFillShade="E6"/>
          </w:tcPr>
          <w:p w14:paraId="08F1F09A" w14:textId="77777777" w:rsidR="003E76E8" w:rsidRPr="001D2D26" w:rsidRDefault="003E76E8" w:rsidP="00D743ED">
            <w:pPr>
              <w:tabs>
                <w:tab w:val="left" w:pos="-1440"/>
              </w:tabs>
              <w:jc w:val="both"/>
              <w:rPr>
                <w:rFonts w:cstheme="minorHAnsi"/>
                <w:b/>
                <w:bCs/>
                <w:color w:val="000000"/>
              </w:rPr>
            </w:pPr>
            <w:r w:rsidRPr="001D2D26">
              <w:rPr>
                <w:rFonts w:cstheme="minorHAnsi"/>
                <w:b/>
                <w:bCs/>
                <w:color w:val="000000"/>
              </w:rPr>
              <w:t>Hours</w:t>
            </w:r>
          </w:p>
        </w:tc>
      </w:tr>
      <w:tr w:rsidR="003E76E8" w:rsidRPr="001D2D26" w14:paraId="14D27B46" w14:textId="77777777" w:rsidTr="00D743ED">
        <w:tc>
          <w:tcPr>
            <w:tcW w:w="9016" w:type="dxa"/>
          </w:tcPr>
          <w:p w14:paraId="62FCBC59" w14:textId="406F5A2B" w:rsidR="003E76E8" w:rsidRPr="001D2D26" w:rsidRDefault="00AB0C0D" w:rsidP="00D743ED">
            <w:pPr>
              <w:tabs>
                <w:tab w:val="left" w:pos="-1440"/>
              </w:tabs>
              <w:jc w:val="both"/>
              <w:rPr>
                <w:rFonts w:cstheme="minorHAnsi"/>
                <w:bCs/>
                <w:color w:val="000000"/>
              </w:rPr>
            </w:pPr>
            <w:r w:rsidRPr="001D2D26">
              <w:rPr>
                <w:rFonts w:cstheme="minorHAnsi"/>
                <w:bCs/>
                <w:color w:val="000000"/>
              </w:rPr>
              <w:t>1.0 FTE (would consider job share arrangement)</w:t>
            </w:r>
          </w:p>
        </w:tc>
      </w:tr>
    </w:tbl>
    <w:p w14:paraId="69CFF735" w14:textId="77777777" w:rsidR="000C6B0C" w:rsidRPr="001D2D26" w:rsidRDefault="000C6B0C" w:rsidP="000C6B0C">
      <w:pPr>
        <w:jc w:val="both"/>
        <w:rPr>
          <w:rFonts w:eastAsia="Times New Roman" w:cstheme="minorHAnsi"/>
          <w:b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C6B0C" w:rsidRPr="001D2D26" w14:paraId="6FFC4606" w14:textId="77777777" w:rsidTr="00D743ED">
        <w:tc>
          <w:tcPr>
            <w:tcW w:w="9016" w:type="dxa"/>
            <w:shd w:val="clear" w:color="auto" w:fill="D0CECE" w:themeFill="background2" w:themeFillShade="E6"/>
          </w:tcPr>
          <w:p w14:paraId="6A4B90BB" w14:textId="77777777" w:rsidR="000C6B0C" w:rsidRPr="001D2D26" w:rsidRDefault="000C6B0C" w:rsidP="00D743ED">
            <w:pPr>
              <w:tabs>
                <w:tab w:val="left" w:pos="-1440"/>
              </w:tabs>
              <w:jc w:val="both"/>
              <w:rPr>
                <w:rFonts w:cstheme="minorHAnsi"/>
                <w:b/>
                <w:bCs/>
                <w:color w:val="000000"/>
              </w:rPr>
            </w:pPr>
            <w:r w:rsidRPr="001D2D26">
              <w:rPr>
                <w:rFonts w:cstheme="minorHAnsi"/>
                <w:b/>
                <w:bCs/>
                <w:color w:val="000000"/>
              </w:rPr>
              <w:t>Job Purpose</w:t>
            </w:r>
          </w:p>
        </w:tc>
      </w:tr>
      <w:tr w:rsidR="000C6B0C" w:rsidRPr="001D2D26" w14:paraId="6DD657D2" w14:textId="77777777" w:rsidTr="00D743ED">
        <w:tc>
          <w:tcPr>
            <w:tcW w:w="9016" w:type="dxa"/>
          </w:tcPr>
          <w:p w14:paraId="688C6518" w14:textId="77777777" w:rsidR="00AB0C0D" w:rsidRPr="001D2D26" w:rsidRDefault="00AB0C0D" w:rsidP="00AB0C0D">
            <w:pPr>
              <w:jc w:val="both"/>
              <w:rPr>
                <w:rFonts w:eastAsia="Times New Roman" w:cstheme="minorHAnsi"/>
                <w:color w:val="000000"/>
              </w:rPr>
            </w:pPr>
            <w:r w:rsidRPr="001D2D26">
              <w:rPr>
                <w:rFonts w:eastAsia="Times New Roman" w:cstheme="minorHAnsi"/>
                <w:color w:val="000000"/>
              </w:rPr>
              <w:t>The SENCO, under the direction of the Headteacher, will:</w:t>
            </w:r>
          </w:p>
          <w:p w14:paraId="6D0F383C" w14:textId="77777777" w:rsidR="00AB0C0D" w:rsidRPr="001D2D26" w:rsidRDefault="00AB0C0D" w:rsidP="00AB0C0D">
            <w:pPr>
              <w:jc w:val="both"/>
              <w:rPr>
                <w:rFonts w:eastAsia="Times New Roman" w:cstheme="minorHAnsi"/>
                <w:color w:val="000000"/>
              </w:rPr>
            </w:pPr>
          </w:p>
          <w:p w14:paraId="7BED52EC" w14:textId="77777777" w:rsidR="00AB0C0D" w:rsidRPr="001D2D26" w:rsidRDefault="00AB0C0D" w:rsidP="00AB0C0D">
            <w:pPr>
              <w:ind w:left="851" w:hanging="284"/>
              <w:jc w:val="both"/>
              <w:rPr>
                <w:rFonts w:eastAsia="Times New Roman" w:cstheme="minorHAnsi"/>
                <w:color w:val="000000"/>
              </w:rPr>
            </w:pPr>
            <w:r w:rsidRPr="001D2D26">
              <w:rPr>
                <w:rFonts w:eastAsia="Times New Roman" w:cstheme="minorHAnsi"/>
                <w:color w:val="000000"/>
              </w:rPr>
              <w:t>•</w:t>
            </w:r>
            <w:r w:rsidRPr="001D2D26">
              <w:rPr>
                <w:rFonts w:eastAsia="Times New Roman" w:cstheme="minorHAnsi"/>
                <w:color w:val="000000"/>
              </w:rPr>
              <w:tab/>
              <w:t>Determine the strategic development of special educational needs (SEN) policy and provision in the school</w:t>
            </w:r>
          </w:p>
          <w:p w14:paraId="5A93351F" w14:textId="77777777" w:rsidR="00AB0C0D" w:rsidRPr="001D2D26" w:rsidRDefault="00AB0C0D" w:rsidP="00AB0C0D">
            <w:pPr>
              <w:ind w:left="851" w:hanging="284"/>
              <w:jc w:val="both"/>
              <w:rPr>
                <w:rFonts w:eastAsia="Times New Roman" w:cstheme="minorHAnsi"/>
                <w:color w:val="000000"/>
              </w:rPr>
            </w:pPr>
            <w:r w:rsidRPr="001D2D26">
              <w:rPr>
                <w:rFonts w:eastAsia="Times New Roman" w:cstheme="minorHAnsi"/>
                <w:color w:val="000000"/>
              </w:rPr>
              <w:t>•</w:t>
            </w:r>
            <w:r w:rsidRPr="001D2D26">
              <w:rPr>
                <w:rFonts w:eastAsia="Times New Roman" w:cstheme="minorHAnsi"/>
                <w:color w:val="000000"/>
              </w:rPr>
              <w:tab/>
              <w:t>Be responsible for day-to-day operation of the SEN policy and co-ordination of specific provision to support individual pupils with SEN or a disability</w:t>
            </w:r>
          </w:p>
          <w:p w14:paraId="5C69DD2C" w14:textId="77777777" w:rsidR="00AB0C0D" w:rsidRPr="001D2D26" w:rsidRDefault="00AB0C0D" w:rsidP="00AB0C0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851" w:hanging="284"/>
              <w:jc w:val="both"/>
              <w:rPr>
                <w:rFonts w:eastAsia="Times New Roman" w:cstheme="minorHAnsi"/>
                <w:color w:val="000000"/>
                <w:lang w:eastAsia="en-GB"/>
              </w:rPr>
            </w:pPr>
            <w:r w:rsidRPr="001D2D26">
              <w:rPr>
                <w:rFonts w:eastAsia="Times New Roman" w:cstheme="minorHAnsi"/>
                <w:color w:val="000000"/>
                <w:lang w:eastAsia="en-GB"/>
              </w:rPr>
              <w:t>Manage and implement the rigorous monitoring of the progress and attainment outcomes of all students with SEN or a disability</w:t>
            </w:r>
          </w:p>
          <w:p w14:paraId="6456C4F0" w14:textId="77777777" w:rsidR="00AB0C0D" w:rsidRPr="001D2D26" w:rsidRDefault="00AB0C0D" w:rsidP="00AB0C0D">
            <w:pPr>
              <w:ind w:left="851" w:hanging="284"/>
              <w:jc w:val="both"/>
              <w:rPr>
                <w:rFonts w:eastAsia="Times New Roman" w:cstheme="minorHAnsi"/>
                <w:color w:val="000000"/>
              </w:rPr>
            </w:pPr>
            <w:r w:rsidRPr="001D2D26">
              <w:rPr>
                <w:rFonts w:eastAsia="Times New Roman" w:cstheme="minorHAnsi"/>
                <w:color w:val="000000"/>
              </w:rPr>
              <w:t>•</w:t>
            </w:r>
            <w:r w:rsidRPr="001D2D26">
              <w:rPr>
                <w:rFonts w:eastAsia="Times New Roman" w:cstheme="minorHAnsi"/>
                <w:color w:val="000000"/>
              </w:rPr>
              <w:tab/>
              <w:t>Provide professional guidance to colleagues, working closely with staff, parents and other agencies</w:t>
            </w:r>
          </w:p>
          <w:p w14:paraId="6FCE10DD" w14:textId="77777777" w:rsidR="00AB0C0D" w:rsidRPr="001D2D26" w:rsidRDefault="00AB0C0D" w:rsidP="00AB0C0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851" w:hanging="284"/>
              <w:jc w:val="both"/>
              <w:rPr>
                <w:rFonts w:eastAsia="Times New Roman" w:cstheme="minorHAnsi"/>
                <w:color w:val="000000"/>
                <w:lang w:eastAsia="en-GB"/>
              </w:rPr>
            </w:pPr>
            <w:r w:rsidRPr="001D2D26">
              <w:rPr>
                <w:rFonts w:eastAsia="Times New Roman" w:cstheme="minorHAnsi"/>
                <w:color w:val="000000"/>
                <w:lang w:eastAsia="en-GB"/>
              </w:rPr>
              <w:t>The SENCO will also be expected to fulfil the professional responsibilities of a teacher as set out in the School Teachers’ Pay and Conditions Document</w:t>
            </w:r>
          </w:p>
          <w:p w14:paraId="7D6D86B9" w14:textId="77777777" w:rsidR="000C6B0C" w:rsidRPr="001D2D26" w:rsidRDefault="000C6B0C" w:rsidP="00AB0C0D">
            <w:pPr>
              <w:tabs>
                <w:tab w:val="left" w:pos="-1440"/>
              </w:tabs>
              <w:jc w:val="both"/>
              <w:rPr>
                <w:rFonts w:cstheme="minorHAnsi"/>
                <w:bCs/>
                <w:color w:val="000000"/>
              </w:rPr>
            </w:pPr>
          </w:p>
        </w:tc>
      </w:tr>
    </w:tbl>
    <w:p w14:paraId="52F413CA" w14:textId="77777777" w:rsidR="000C6B0C" w:rsidRPr="001D2D26" w:rsidRDefault="000C6B0C" w:rsidP="000C6B0C">
      <w:pPr>
        <w:tabs>
          <w:tab w:val="left" w:pos="-1440"/>
        </w:tabs>
        <w:spacing w:after="0" w:line="240" w:lineRule="auto"/>
        <w:jc w:val="both"/>
        <w:rPr>
          <w:rFonts w:cstheme="minorHAnsi"/>
          <w:b/>
          <w:bCs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C6B0C" w:rsidRPr="001D2D26" w14:paraId="63FA683C" w14:textId="77777777" w:rsidTr="00D743ED">
        <w:tc>
          <w:tcPr>
            <w:tcW w:w="9016" w:type="dxa"/>
            <w:shd w:val="clear" w:color="auto" w:fill="D0CECE" w:themeFill="background2" w:themeFillShade="E6"/>
          </w:tcPr>
          <w:p w14:paraId="78A81A00" w14:textId="77777777" w:rsidR="000C6B0C" w:rsidRPr="001D2D26" w:rsidRDefault="000C6B0C" w:rsidP="00D743ED">
            <w:pPr>
              <w:tabs>
                <w:tab w:val="left" w:pos="-1440"/>
              </w:tabs>
              <w:jc w:val="both"/>
              <w:rPr>
                <w:rFonts w:cstheme="minorHAnsi"/>
                <w:b/>
                <w:bCs/>
                <w:color w:val="000000"/>
              </w:rPr>
            </w:pPr>
            <w:r w:rsidRPr="001D2D26">
              <w:rPr>
                <w:rFonts w:cstheme="minorHAnsi"/>
                <w:b/>
                <w:bCs/>
                <w:color w:val="000000"/>
              </w:rPr>
              <w:t>Main responsibilities and duties</w:t>
            </w:r>
          </w:p>
        </w:tc>
      </w:tr>
      <w:tr w:rsidR="000C6B0C" w:rsidRPr="001D2D26" w14:paraId="6984E85F" w14:textId="77777777" w:rsidTr="00D743ED">
        <w:tc>
          <w:tcPr>
            <w:tcW w:w="9016" w:type="dxa"/>
          </w:tcPr>
          <w:p w14:paraId="5332041A" w14:textId="77777777" w:rsidR="00AB0C0D" w:rsidRPr="001D2D26" w:rsidRDefault="00AB0C0D" w:rsidP="00AB0C0D">
            <w:pPr>
              <w:pStyle w:val="Sub-heading"/>
              <w:rPr>
                <w:rFonts w:asciiTheme="minorHAnsi" w:hAnsiTheme="minorHAnsi" w:cstheme="minorHAnsi"/>
              </w:rPr>
            </w:pPr>
            <w:r w:rsidRPr="001D2D26">
              <w:rPr>
                <w:rFonts w:asciiTheme="minorHAnsi" w:hAnsiTheme="minorHAnsi" w:cstheme="minorHAnsi"/>
              </w:rPr>
              <w:t>Strategic development of SEND policy and provision</w:t>
            </w:r>
          </w:p>
          <w:p w14:paraId="40D43801" w14:textId="77777777" w:rsidR="00AB0C0D" w:rsidRPr="001D2D26" w:rsidRDefault="00AB0C0D" w:rsidP="00AB0C0D">
            <w:pPr>
              <w:pStyle w:val="Sub-heading"/>
              <w:numPr>
                <w:ilvl w:val="0"/>
                <w:numId w:val="12"/>
              </w:numPr>
              <w:rPr>
                <w:rFonts w:asciiTheme="minorHAnsi" w:hAnsiTheme="minorHAnsi" w:cstheme="minorHAnsi"/>
                <w:b w:val="0"/>
              </w:rPr>
            </w:pPr>
            <w:r w:rsidRPr="001D2D26">
              <w:rPr>
                <w:rFonts w:asciiTheme="minorHAnsi" w:hAnsiTheme="minorHAnsi" w:cstheme="minorHAnsi"/>
                <w:b w:val="0"/>
              </w:rPr>
              <w:t>Have a strategic overview of provision for pupils with SEN or a disability across the school, monitoring and reviewing the quality of provision</w:t>
            </w:r>
          </w:p>
          <w:p w14:paraId="2875610C" w14:textId="77777777" w:rsidR="00AB0C0D" w:rsidRPr="001D2D26" w:rsidRDefault="00AB0C0D" w:rsidP="00AB0C0D">
            <w:pPr>
              <w:pStyle w:val="Sub-heading"/>
              <w:numPr>
                <w:ilvl w:val="0"/>
                <w:numId w:val="12"/>
              </w:numPr>
              <w:rPr>
                <w:rFonts w:asciiTheme="minorHAnsi" w:hAnsiTheme="minorHAnsi" w:cstheme="minorHAnsi"/>
                <w:b w:val="0"/>
              </w:rPr>
            </w:pPr>
            <w:r w:rsidRPr="001D2D26">
              <w:rPr>
                <w:rFonts w:asciiTheme="minorHAnsi" w:hAnsiTheme="minorHAnsi" w:cstheme="minorHAnsi"/>
                <w:b w:val="0"/>
              </w:rPr>
              <w:t>Contribute to school self-evaluation, particularly with respect to provision for pupils with SEN or a disability</w:t>
            </w:r>
          </w:p>
          <w:p w14:paraId="3A18C54D" w14:textId="77777777" w:rsidR="00AB0C0D" w:rsidRPr="001D2D26" w:rsidRDefault="00AB0C0D" w:rsidP="00AB0C0D">
            <w:pPr>
              <w:pStyle w:val="Sub-heading"/>
              <w:numPr>
                <w:ilvl w:val="0"/>
                <w:numId w:val="12"/>
              </w:numPr>
              <w:rPr>
                <w:rFonts w:asciiTheme="minorHAnsi" w:hAnsiTheme="minorHAnsi" w:cstheme="minorHAnsi"/>
                <w:b w:val="0"/>
              </w:rPr>
            </w:pPr>
            <w:r w:rsidRPr="001D2D26">
              <w:rPr>
                <w:rFonts w:asciiTheme="minorHAnsi" w:hAnsiTheme="minorHAnsi" w:cstheme="minorHAnsi"/>
                <w:b w:val="0"/>
              </w:rPr>
              <w:t>Ensure the SEN policy is put into practice, and that the objectives of this policy are reflected in the school development plan</w:t>
            </w:r>
          </w:p>
          <w:p w14:paraId="635600CC" w14:textId="77777777" w:rsidR="00AB0C0D" w:rsidRPr="001D2D26" w:rsidRDefault="00AB0C0D" w:rsidP="00AB0C0D">
            <w:pPr>
              <w:pStyle w:val="Sub-heading"/>
              <w:numPr>
                <w:ilvl w:val="0"/>
                <w:numId w:val="12"/>
              </w:numPr>
              <w:rPr>
                <w:rFonts w:asciiTheme="minorHAnsi" w:hAnsiTheme="minorHAnsi" w:cstheme="minorHAnsi"/>
                <w:b w:val="0"/>
              </w:rPr>
            </w:pPr>
            <w:r w:rsidRPr="001D2D26">
              <w:rPr>
                <w:rFonts w:asciiTheme="minorHAnsi" w:hAnsiTheme="minorHAnsi" w:cstheme="minorHAnsi"/>
                <w:b w:val="0"/>
              </w:rPr>
              <w:t>Maintain an up-to-date knowledge of national and local initiatives which may affect the school’s policy and practice</w:t>
            </w:r>
          </w:p>
          <w:p w14:paraId="75698C8A" w14:textId="48AFF013" w:rsidR="00AB0C0D" w:rsidRPr="001D2D26" w:rsidRDefault="00AB0C0D" w:rsidP="00AB0C0D">
            <w:pPr>
              <w:pStyle w:val="Sub-heading"/>
              <w:numPr>
                <w:ilvl w:val="0"/>
                <w:numId w:val="12"/>
              </w:numPr>
              <w:rPr>
                <w:rFonts w:asciiTheme="minorHAnsi" w:hAnsiTheme="minorHAnsi" w:cstheme="minorHAnsi"/>
                <w:b w:val="0"/>
              </w:rPr>
            </w:pPr>
            <w:r w:rsidRPr="001D2D26">
              <w:rPr>
                <w:rFonts w:asciiTheme="minorHAnsi" w:hAnsiTheme="minorHAnsi" w:cstheme="minorHAnsi"/>
                <w:b w:val="0"/>
              </w:rPr>
              <w:t>Evaluate whether funding is being used effectively, and propose changes to make use of funding more effective</w:t>
            </w:r>
          </w:p>
          <w:p w14:paraId="4A2689FF" w14:textId="77777777" w:rsidR="00AB0C0D" w:rsidRPr="001D2D26" w:rsidRDefault="00AB0C0D" w:rsidP="00AB0C0D">
            <w:pPr>
              <w:pStyle w:val="Sub-heading"/>
              <w:rPr>
                <w:rFonts w:asciiTheme="minorHAnsi" w:hAnsiTheme="minorHAnsi" w:cstheme="minorHAnsi"/>
              </w:rPr>
            </w:pPr>
            <w:r w:rsidRPr="001D2D26">
              <w:rPr>
                <w:rFonts w:asciiTheme="minorHAnsi" w:hAnsiTheme="minorHAnsi" w:cstheme="minorHAnsi"/>
              </w:rPr>
              <w:lastRenderedPageBreak/>
              <w:t>Operation of the SEN policy and co-ordination of provision</w:t>
            </w:r>
          </w:p>
          <w:p w14:paraId="4388E489" w14:textId="77777777" w:rsidR="00AB0C0D" w:rsidRPr="001D2D26" w:rsidRDefault="00AB0C0D" w:rsidP="00AB0C0D">
            <w:pPr>
              <w:pStyle w:val="Sub-heading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</w:rPr>
            </w:pPr>
            <w:r w:rsidRPr="001D2D26">
              <w:rPr>
                <w:rFonts w:asciiTheme="minorHAnsi" w:hAnsiTheme="minorHAnsi" w:cstheme="minorHAnsi"/>
                <w:b w:val="0"/>
              </w:rPr>
              <w:t>Maintain an accurate SEN register and provision map</w:t>
            </w:r>
          </w:p>
          <w:p w14:paraId="75B440FF" w14:textId="77777777" w:rsidR="00AB0C0D" w:rsidRPr="001D2D26" w:rsidRDefault="00AB0C0D" w:rsidP="00AB0C0D">
            <w:pPr>
              <w:pStyle w:val="Sub-heading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</w:rPr>
            </w:pPr>
            <w:r w:rsidRPr="001D2D26">
              <w:rPr>
                <w:rFonts w:asciiTheme="minorHAnsi" w:hAnsiTheme="minorHAnsi" w:cstheme="minorHAnsi"/>
                <w:b w:val="0"/>
              </w:rPr>
              <w:t>Contribute advice and support in the process of early identification, assessment and provision in line with SEND Code of Practice</w:t>
            </w:r>
          </w:p>
          <w:p w14:paraId="1F2E5FB0" w14:textId="77777777" w:rsidR="00AB0C0D" w:rsidRPr="001D2D26" w:rsidRDefault="00AB0C0D" w:rsidP="00AB0C0D">
            <w:pPr>
              <w:pStyle w:val="Sub-heading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</w:rPr>
            </w:pPr>
            <w:r w:rsidRPr="001D2D26">
              <w:rPr>
                <w:rFonts w:asciiTheme="minorHAnsi" w:hAnsiTheme="minorHAnsi" w:cstheme="minorHAnsi"/>
                <w:b w:val="0"/>
              </w:rPr>
              <w:t>Provide guidance to colleagues on teaching pupils with SEN or a disability, and advise on the graduated approach to SEND support</w:t>
            </w:r>
          </w:p>
          <w:p w14:paraId="5119AFE3" w14:textId="77777777" w:rsidR="00AB0C0D" w:rsidRPr="001D2D26" w:rsidRDefault="00AB0C0D" w:rsidP="00AB0C0D">
            <w:pPr>
              <w:pStyle w:val="Sub-heading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</w:rPr>
            </w:pPr>
            <w:r w:rsidRPr="001D2D26">
              <w:rPr>
                <w:rFonts w:asciiTheme="minorHAnsi" w:hAnsiTheme="minorHAnsi" w:cstheme="minorHAnsi"/>
                <w:b w:val="0"/>
              </w:rPr>
              <w:t>Advise on the use of the school’s budget and other resources to meet pupils’ needs effectively, including staff deployment</w:t>
            </w:r>
          </w:p>
          <w:p w14:paraId="617D8635" w14:textId="77777777" w:rsidR="00AB0C0D" w:rsidRPr="001D2D26" w:rsidRDefault="00AB0C0D" w:rsidP="00AB0C0D">
            <w:pPr>
              <w:pStyle w:val="Sub-heading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</w:rPr>
            </w:pPr>
            <w:r w:rsidRPr="001D2D26">
              <w:rPr>
                <w:rFonts w:asciiTheme="minorHAnsi" w:hAnsiTheme="minorHAnsi" w:cstheme="minorHAnsi"/>
                <w:b w:val="0"/>
              </w:rPr>
              <w:t>Be aware of the provision in the Local Offer</w:t>
            </w:r>
          </w:p>
          <w:p w14:paraId="27928AED" w14:textId="77777777" w:rsidR="00AB0C0D" w:rsidRPr="001D2D26" w:rsidRDefault="00AB0C0D" w:rsidP="00AB0C0D">
            <w:pPr>
              <w:pStyle w:val="Sub-heading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</w:rPr>
            </w:pPr>
            <w:r w:rsidRPr="001D2D26">
              <w:rPr>
                <w:rFonts w:asciiTheme="minorHAnsi" w:hAnsiTheme="minorHAnsi" w:cstheme="minorHAnsi"/>
                <w:b w:val="0"/>
              </w:rPr>
              <w:t>Work with our partner schools, educational psychologists, health and social care professionals, mental health services, independent and voluntary bodies</w:t>
            </w:r>
          </w:p>
          <w:p w14:paraId="3BE8809D" w14:textId="77777777" w:rsidR="00AB0C0D" w:rsidRPr="001D2D26" w:rsidRDefault="00AB0C0D" w:rsidP="00AB0C0D">
            <w:pPr>
              <w:pStyle w:val="Sub-heading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</w:rPr>
            </w:pPr>
            <w:r w:rsidRPr="001D2D26">
              <w:rPr>
                <w:rFonts w:asciiTheme="minorHAnsi" w:hAnsiTheme="minorHAnsi" w:cstheme="minorHAnsi"/>
                <w:b w:val="0"/>
              </w:rPr>
              <w:t>Be a key point of contact for external agencies and the local authority</w:t>
            </w:r>
          </w:p>
          <w:p w14:paraId="619ACAB2" w14:textId="77777777" w:rsidR="00AB0C0D" w:rsidRPr="001D2D26" w:rsidRDefault="00AB0C0D" w:rsidP="00AB0C0D">
            <w:pPr>
              <w:pStyle w:val="Sub-heading"/>
              <w:numPr>
                <w:ilvl w:val="0"/>
                <w:numId w:val="14"/>
              </w:numPr>
              <w:rPr>
                <w:rFonts w:asciiTheme="minorHAnsi" w:hAnsiTheme="minorHAnsi" w:cstheme="minorHAnsi"/>
                <w:b w:val="0"/>
              </w:rPr>
            </w:pPr>
            <w:r w:rsidRPr="001D2D26">
              <w:rPr>
                <w:rFonts w:asciiTheme="minorHAnsi" w:hAnsiTheme="minorHAnsi" w:cstheme="minorHAnsi"/>
                <w:b w:val="0"/>
              </w:rPr>
              <w:t>Analyse assessment data for pupils with SEN or a disability</w:t>
            </w:r>
          </w:p>
          <w:p w14:paraId="0A5EE955" w14:textId="695EF0EE" w:rsidR="00AB0C0D" w:rsidRPr="001D2D26" w:rsidRDefault="00AB0C0D" w:rsidP="00AB0C0D">
            <w:pPr>
              <w:pStyle w:val="Sub-heading"/>
              <w:numPr>
                <w:ilvl w:val="0"/>
                <w:numId w:val="14"/>
              </w:numPr>
              <w:rPr>
                <w:rFonts w:asciiTheme="minorHAnsi" w:hAnsiTheme="minorHAnsi" w:cstheme="minorHAnsi"/>
                <w:b w:val="0"/>
              </w:rPr>
            </w:pPr>
            <w:r w:rsidRPr="001D2D26">
              <w:rPr>
                <w:rFonts w:asciiTheme="minorHAnsi" w:hAnsiTheme="minorHAnsi" w:cstheme="minorHAnsi"/>
                <w:b w:val="0"/>
              </w:rPr>
              <w:t>Implement and lead intervention groups for pupils with SEND, and evaluate their effectiveness</w:t>
            </w:r>
          </w:p>
          <w:p w14:paraId="7A4DCC6C" w14:textId="77777777" w:rsidR="00904652" w:rsidRPr="001D2D26" w:rsidRDefault="00904652" w:rsidP="00904652">
            <w:pPr>
              <w:pStyle w:val="Sub-heading"/>
              <w:ind w:left="720"/>
              <w:rPr>
                <w:rFonts w:asciiTheme="minorHAnsi" w:hAnsiTheme="minorHAnsi" w:cstheme="minorHAnsi"/>
                <w:b w:val="0"/>
              </w:rPr>
            </w:pPr>
          </w:p>
          <w:p w14:paraId="5810D448" w14:textId="77777777" w:rsidR="00AB0C0D" w:rsidRPr="001D2D26" w:rsidRDefault="00AB0C0D" w:rsidP="00AB0C0D">
            <w:pPr>
              <w:rPr>
                <w:rFonts w:cstheme="minorHAnsi"/>
                <w:b/>
              </w:rPr>
            </w:pPr>
            <w:r w:rsidRPr="001D2D26">
              <w:rPr>
                <w:rFonts w:cstheme="minorHAnsi"/>
                <w:b/>
              </w:rPr>
              <w:t>Support for pupils with SEN or a disability</w:t>
            </w:r>
          </w:p>
          <w:p w14:paraId="18ACA54D" w14:textId="77777777" w:rsidR="00AB0C0D" w:rsidRPr="001D2D26" w:rsidRDefault="00AB0C0D" w:rsidP="00AB0C0D">
            <w:pPr>
              <w:numPr>
                <w:ilvl w:val="0"/>
                <w:numId w:val="15"/>
              </w:numPr>
              <w:spacing w:before="120" w:after="120"/>
              <w:rPr>
                <w:rFonts w:cstheme="minorHAnsi"/>
              </w:rPr>
            </w:pPr>
            <w:r w:rsidRPr="001D2D26">
              <w:rPr>
                <w:rFonts w:cstheme="minorHAnsi"/>
              </w:rPr>
              <w:t>Identify a pupil’s SEN</w:t>
            </w:r>
          </w:p>
          <w:p w14:paraId="324E37F7" w14:textId="77777777" w:rsidR="00AB0C0D" w:rsidRPr="001D2D26" w:rsidRDefault="00AB0C0D" w:rsidP="00AB0C0D">
            <w:pPr>
              <w:numPr>
                <w:ilvl w:val="0"/>
                <w:numId w:val="15"/>
              </w:numPr>
              <w:spacing w:before="120" w:after="120"/>
              <w:rPr>
                <w:rFonts w:cstheme="minorHAnsi"/>
              </w:rPr>
            </w:pPr>
            <w:r w:rsidRPr="001D2D26">
              <w:rPr>
                <w:rFonts w:cstheme="minorHAnsi"/>
              </w:rPr>
              <w:t>Co-ordinate provision that meets the pupil’s needs, and monitor its effectiveness</w:t>
            </w:r>
          </w:p>
          <w:p w14:paraId="7DC5D305" w14:textId="77777777" w:rsidR="00AB0C0D" w:rsidRPr="001D2D26" w:rsidRDefault="00AB0C0D" w:rsidP="00AB0C0D">
            <w:pPr>
              <w:numPr>
                <w:ilvl w:val="0"/>
                <w:numId w:val="15"/>
              </w:numPr>
              <w:spacing w:before="120" w:after="120"/>
              <w:rPr>
                <w:rFonts w:cstheme="minorHAnsi"/>
              </w:rPr>
            </w:pPr>
            <w:r w:rsidRPr="001D2D26">
              <w:rPr>
                <w:rFonts w:cstheme="minorHAnsi"/>
              </w:rPr>
              <w:t>Secure relevant services for the pupil</w:t>
            </w:r>
          </w:p>
          <w:p w14:paraId="293D7448" w14:textId="77777777" w:rsidR="00AB0C0D" w:rsidRPr="001D2D26" w:rsidRDefault="00AB0C0D" w:rsidP="00AB0C0D">
            <w:pPr>
              <w:numPr>
                <w:ilvl w:val="0"/>
                <w:numId w:val="15"/>
              </w:numPr>
              <w:spacing w:before="120" w:after="120"/>
              <w:rPr>
                <w:rFonts w:cstheme="minorHAnsi"/>
              </w:rPr>
            </w:pPr>
            <w:r w:rsidRPr="001D2D26">
              <w:rPr>
                <w:rFonts w:cstheme="minorHAnsi"/>
              </w:rPr>
              <w:t>Ensure records are maintained and kept up to date</w:t>
            </w:r>
          </w:p>
          <w:p w14:paraId="35A2C599" w14:textId="77777777" w:rsidR="00AB0C0D" w:rsidRPr="001D2D26" w:rsidRDefault="00AB0C0D" w:rsidP="00AB0C0D">
            <w:pPr>
              <w:pStyle w:val="ListParagraph"/>
              <w:numPr>
                <w:ilvl w:val="0"/>
                <w:numId w:val="15"/>
              </w:numPr>
              <w:spacing w:after="160" w:line="259" w:lineRule="auto"/>
              <w:rPr>
                <w:rFonts w:cstheme="minorHAnsi"/>
                <w:lang w:val="en-US"/>
              </w:rPr>
            </w:pPr>
            <w:r w:rsidRPr="001D2D26">
              <w:rPr>
                <w:rFonts w:cstheme="minorHAnsi"/>
                <w:lang w:val="en-US"/>
              </w:rPr>
              <w:t>Coordinate, plan and chair all SEND reviews and EHC Annual Reviews</w:t>
            </w:r>
          </w:p>
          <w:p w14:paraId="40835773" w14:textId="77777777" w:rsidR="00AB0C0D" w:rsidRPr="001D2D26" w:rsidRDefault="00AB0C0D" w:rsidP="00AB0C0D">
            <w:pPr>
              <w:numPr>
                <w:ilvl w:val="0"/>
                <w:numId w:val="15"/>
              </w:numPr>
              <w:spacing w:before="120" w:after="120"/>
              <w:rPr>
                <w:rFonts w:cstheme="minorHAnsi"/>
              </w:rPr>
            </w:pPr>
            <w:r w:rsidRPr="001D2D26">
              <w:rPr>
                <w:rFonts w:cstheme="minorHAnsi"/>
              </w:rPr>
              <w:t>Communicate regularly with parents or carers</w:t>
            </w:r>
          </w:p>
          <w:p w14:paraId="09BE9A97" w14:textId="77777777" w:rsidR="00AB0C0D" w:rsidRPr="001D2D26" w:rsidRDefault="00AB0C0D" w:rsidP="00AB0C0D">
            <w:pPr>
              <w:numPr>
                <w:ilvl w:val="0"/>
                <w:numId w:val="15"/>
              </w:numPr>
              <w:spacing w:before="120" w:after="120"/>
              <w:rPr>
                <w:rFonts w:cstheme="minorHAnsi"/>
              </w:rPr>
            </w:pPr>
            <w:r w:rsidRPr="001D2D26">
              <w:rPr>
                <w:rFonts w:cstheme="minorHAnsi"/>
              </w:rPr>
              <w:t>Ensure continuity of support and progression at key transition points for children with SEN or a disability</w:t>
            </w:r>
          </w:p>
          <w:p w14:paraId="703D5517" w14:textId="77777777" w:rsidR="00AB0C0D" w:rsidRPr="001D2D26" w:rsidRDefault="00AB0C0D" w:rsidP="00AB0C0D">
            <w:pPr>
              <w:numPr>
                <w:ilvl w:val="0"/>
                <w:numId w:val="15"/>
              </w:numPr>
              <w:spacing w:before="120" w:after="120"/>
              <w:rPr>
                <w:rFonts w:cstheme="minorHAnsi"/>
              </w:rPr>
            </w:pPr>
            <w:r w:rsidRPr="001D2D26">
              <w:rPr>
                <w:rFonts w:cstheme="minorHAnsi"/>
              </w:rPr>
              <w:t>Promote the pupil’s inclusion in the school community and access to the curriculum, facilities and extra-curricular activities</w:t>
            </w:r>
          </w:p>
          <w:p w14:paraId="7BF64312" w14:textId="77777777" w:rsidR="00AB0C0D" w:rsidRPr="001D2D26" w:rsidRDefault="00AB0C0D" w:rsidP="00AB0C0D">
            <w:pPr>
              <w:numPr>
                <w:ilvl w:val="0"/>
                <w:numId w:val="15"/>
              </w:numPr>
              <w:spacing w:before="120" w:after="120"/>
              <w:rPr>
                <w:rFonts w:cstheme="minorHAnsi"/>
              </w:rPr>
            </w:pPr>
            <w:r w:rsidRPr="001D2D26">
              <w:rPr>
                <w:rFonts w:cstheme="minorHAnsi"/>
              </w:rPr>
              <w:t>Ensure Access Arrangements are made for internal and external examinations in accordance with JCQ regulations and with support of the specialist assessor</w:t>
            </w:r>
          </w:p>
          <w:p w14:paraId="31780326" w14:textId="15A85601" w:rsidR="00AB0C0D" w:rsidRPr="001D2D26" w:rsidRDefault="00AB0C0D" w:rsidP="00AB0C0D">
            <w:pPr>
              <w:pStyle w:val="Sub-heading"/>
              <w:numPr>
                <w:ilvl w:val="0"/>
                <w:numId w:val="15"/>
              </w:numPr>
              <w:rPr>
                <w:rFonts w:asciiTheme="minorHAnsi" w:hAnsiTheme="minorHAnsi" w:cstheme="minorHAnsi"/>
                <w:b w:val="0"/>
              </w:rPr>
            </w:pPr>
            <w:r w:rsidRPr="001D2D26">
              <w:rPr>
                <w:rFonts w:asciiTheme="minorHAnsi" w:hAnsiTheme="minorHAnsi" w:cstheme="minorHAnsi"/>
                <w:b w:val="0"/>
              </w:rPr>
              <w:t>Work with the designated teacher for looked-after children, where a looked-after pupil has SEN or a disability</w:t>
            </w:r>
          </w:p>
          <w:p w14:paraId="75F8271F" w14:textId="77777777" w:rsidR="00904652" w:rsidRPr="001D2D26" w:rsidRDefault="00904652" w:rsidP="00904652">
            <w:pPr>
              <w:pStyle w:val="Sub-heading"/>
              <w:ind w:left="720"/>
              <w:rPr>
                <w:rFonts w:asciiTheme="minorHAnsi" w:hAnsiTheme="minorHAnsi" w:cstheme="minorHAnsi"/>
                <w:b w:val="0"/>
              </w:rPr>
            </w:pPr>
          </w:p>
          <w:p w14:paraId="7A1CDF28" w14:textId="77777777" w:rsidR="00AB0C0D" w:rsidRPr="001D2D26" w:rsidRDefault="00AB0C0D" w:rsidP="00AB0C0D">
            <w:pPr>
              <w:pStyle w:val="Sub-heading"/>
              <w:rPr>
                <w:rFonts w:asciiTheme="minorHAnsi" w:hAnsiTheme="minorHAnsi" w:cstheme="minorHAnsi"/>
              </w:rPr>
            </w:pPr>
            <w:r w:rsidRPr="001D2D26">
              <w:rPr>
                <w:rFonts w:asciiTheme="minorHAnsi" w:hAnsiTheme="minorHAnsi" w:cstheme="minorHAnsi"/>
              </w:rPr>
              <w:t>Leadership and management</w:t>
            </w:r>
          </w:p>
          <w:p w14:paraId="40A9F3F2" w14:textId="77777777" w:rsidR="00AB0C0D" w:rsidRPr="001D2D26" w:rsidRDefault="00AB0C0D" w:rsidP="00AB0C0D">
            <w:pPr>
              <w:pStyle w:val="Sub-heading"/>
              <w:numPr>
                <w:ilvl w:val="0"/>
                <w:numId w:val="18"/>
              </w:numPr>
              <w:rPr>
                <w:rFonts w:asciiTheme="minorHAnsi" w:hAnsiTheme="minorHAnsi" w:cstheme="minorHAnsi"/>
                <w:b w:val="0"/>
              </w:rPr>
            </w:pPr>
            <w:r w:rsidRPr="001D2D26">
              <w:rPr>
                <w:rFonts w:asciiTheme="minorHAnsi" w:hAnsiTheme="minorHAnsi" w:cstheme="minorHAnsi"/>
                <w:b w:val="0"/>
              </w:rPr>
              <w:t>Provide strategic leadership of Learning Resources/Return to Learning (R2L) and the Emotional Wellbeing Centre (EWC)</w:t>
            </w:r>
          </w:p>
          <w:p w14:paraId="530072D7" w14:textId="77777777" w:rsidR="00AB0C0D" w:rsidRPr="001D2D26" w:rsidRDefault="00AB0C0D" w:rsidP="00AB0C0D">
            <w:pPr>
              <w:pStyle w:val="Sub-heading"/>
              <w:numPr>
                <w:ilvl w:val="0"/>
                <w:numId w:val="16"/>
              </w:numPr>
              <w:rPr>
                <w:rFonts w:asciiTheme="minorHAnsi" w:hAnsiTheme="minorHAnsi" w:cstheme="minorHAnsi"/>
                <w:b w:val="0"/>
              </w:rPr>
            </w:pPr>
            <w:r w:rsidRPr="001D2D26">
              <w:rPr>
                <w:rFonts w:asciiTheme="minorHAnsi" w:hAnsiTheme="minorHAnsi" w:cstheme="minorHAnsi"/>
                <w:b w:val="0"/>
              </w:rPr>
              <w:t>Work with the Headteacher, SEN link governor and governing body to ensure the school meets its responsibilities under the Equality Act 2010 in terms of reasonable adjustments and Access Arrangements</w:t>
            </w:r>
          </w:p>
          <w:p w14:paraId="53427979" w14:textId="77777777" w:rsidR="00AB0C0D" w:rsidRPr="001D2D26" w:rsidRDefault="00AB0C0D" w:rsidP="00AB0C0D">
            <w:pPr>
              <w:pStyle w:val="Sub-heading"/>
              <w:numPr>
                <w:ilvl w:val="0"/>
                <w:numId w:val="16"/>
              </w:numPr>
              <w:rPr>
                <w:rFonts w:asciiTheme="minorHAnsi" w:hAnsiTheme="minorHAnsi" w:cstheme="minorHAnsi"/>
                <w:b w:val="0"/>
              </w:rPr>
            </w:pPr>
            <w:r w:rsidRPr="001D2D26">
              <w:rPr>
                <w:rFonts w:asciiTheme="minorHAnsi" w:hAnsiTheme="minorHAnsi" w:cstheme="minorHAnsi"/>
                <w:b w:val="0"/>
              </w:rPr>
              <w:lastRenderedPageBreak/>
              <w:t>Prepare and review information the governing board is required to publish</w:t>
            </w:r>
          </w:p>
          <w:p w14:paraId="383AE8DB" w14:textId="77777777" w:rsidR="00AB0C0D" w:rsidRPr="001D2D26" w:rsidRDefault="00AB0C0D" w:rsidP="00AB0C0D">
            <w:pPr>
              <w:pStyle w:val="Sub-heading"/>
              <w:numPr>
                <w:ilvl w:val="0"/>
                <w:numId w:val="16"/>
              </w:numPr>
              <w:rPr>
                <w:rFonts w:asciiTheme="minorHAnsi" w:hAnsiTheme="minorHAnsi" w:cstheme="minorHAnsi"/>
                <w:b w:val="0"/>
              </w:rPr>
            </w:pPr>
            <w:r w:rsidRPr="001D2D26">
              <w:rPr>
                <w:rFonts w:asciiTheme="minorHAnsi" w:hAnsiTheme="minorHAnsi" w:cstheme="minorHAnsi"/>
                <w:b w:val="0"/>
              </w:rPr>
              <w:t>Contribute to the school development plan and whole-school policy</w:t>
            </w:r>
          </w:p>
          <w:p w14:paraId="4703E17D" w14:textId="77777777" w:rsidR="00AB0C0D" w:rsidRPr="001D2D26" w:rsidRDefault="00AB0C0D" w:rsidP="00AB0C0D">
            <w:pPr>
              <w:pStyle w:val="Sub-heading"/>
              <w:numPr>
                <w:ilvl w:val="0"/>
                <w:numId w:val="16"/>
              </w:numPr>
              <w:rPr>
                <w:rFonts w:asciiTheme="minorHAnsi" w:hAnsiTheme="minorHAnsi" w:cstheme="minorHAnsi"/>
                <w:b w:val="0"/>
              </w:rPr>
            </w:pPr>
            <w:r w:rsidRPr="001D2D26">
              <w:rPr>
                <w:rFonts w:asciiTheme="minorHAnsi" w:hAnsiTheme="minorHAnsi" w:cstheme="minorHAnsi"/>
                <w:b w:val="0"/>
              </w:rPr>
              <w:t xml:space="preserve">Analyse and identify training needs for staff </w:t>
            </w:r>
          </w:p>
          <w:p w14:paraId="7AEE60A2" w14:textId="77777777" w:rsidR="00AB0C0D" w:rsidRPr="001D2D26" w:rsidRDefault="00AB0C0D" w:rsidP="00AB0C0D">
            <w:pPr>
              <w:pStyle w:val="Sub-heading"/>
              <w:numPr>
                <w:ilvl w:val="0"/>
                <w:numId w:val="16"/>
              </w:numPr>
              <w:rPr>
                <w:rFonts w:asciiTheme="minorHAnsi" w:hAnsiTheme="minorHAnsi" w:cstheme="minorHAnsi"/>
                <w:b w:val="0"/>
              </w:rPr>
            </w:pPr>
            <w:r w:rsidRPr="001D2D26">
              <w:rPr>
                <w:rFonts w:asciiTheme="minorHAnsi" w:hAnsiTheme="minorHAnsi" w:cstheme="minorHAnsi"/>
                <w:b w:val="0"/>
              </w:rPr>
              <w:t>Lead INSET for staff</w:t>
            </w:r>
          </w:p>
          <w:p w14:paraId="25FE1A18" w14:textId="77777777" w:rsidR="00AB0C0D" w:rsidRPr="001D2D26" w:rsidRDefault="00AB0C0D" w:rsidP="00AB0C0D">
            <w:pPr>
              <w:pStyle w:val="Sub-heading"/>
              <w:numPr>
                <w:ilvl w:val="0"/>
                <w:numId w:val="16"/>
              </w:numPr>
              <w:rPr>
                <w:rFonts w:asciiTheme="minorHAnsi" w:hAnsiTheme="minorHAnsi" w:cstheme="minorHAnsi"/>
                <w:b w:val="0"/>
              </w:rPr>
            </w:pPr>
            <w:r w:rsidRPr="001D2D26">
              <w:rPr>
                <w:rFonts w:asciiTheme="minorHAnsi" w:hAnsiTheme="minorHAnsi" w:cstheme="minorHAnsi"/>
                <w:b w:val="0"/>
              </w:rPr>
              <w:t>Share procedural information, such as the school’s SEN policy</w:t>
            </w:r>
          </w:p>
          <w:p w14:paraId="203BCC49" w14:textId="77777777" w:rsidR="00AB0C0D" w:rsidRPr="001D2D26" w:rsidRDefault="00AB0C0D" w:rsidP="00AB0C0D">
            <w:pPr>
              <w:pStyle w:val="Sub-heading"/>
              <w:numPr>
                <w:ilvl w:val="0"/>
                <w:numId w:val="16"/>
              </w:numPr>
              <w:rPr>
                <w:rFonts w:asciiTheme="minorHAnsi" w:hAnsiTheme="minorHAnsi" w:cstheme="minorHAnsi"/>
                <w:b w:val="0"/>
              </w:rPr>
            </w:pPr>
            <w:r w:rsidRPr="001D2D26">
              <w:rPr>
                <w:rFonts w:asciiTheme="minorHAnsi" w:hAnsiTheme="minorHAnsi" w:cstheme="minorHAnsi"/>
                <w:b w:val="0"/>
              </w:rPr>
              <w:t>Promote an ethos and culture that supports the school’s SEND policy and promotes good outcomes for pupils with SEN or a disability</w:t>
            </w:r>
          </w:p>
          <w:p w14:paraId="3118BD86" w14:textId="77777777" w:rsidR="00AB0C0D" w:rsidRPr="001D2D26" w:rsidRDefault="00AB0C0D" w:rsidP="00AB0C0D">
            <w:pPr>
              <w:pStyle w:val="Sub-heading"/>
              <w:numPr>
                <w:ilvl w:val="0"/>
                <w:numId w:val="17"/>
              </w:numPr>
              <w:rPr>
                <w:rFonts w:asciiTheme="minorHAnsi" w:hAnsiTheme="minorHAnsi" w:cstheme="minorHAnsi"/>
                <w:b w:val="0"/>
              </w:rPr>
            </w:pPr>
            <w:r w:rsidRPr="001D2D26">
              <w:rPr>
                <w:rFonts w:asciiTheme="minorHAnsi" w:hAnsiTheme="minorHAnsi" w:cstheme="minorHAnsi"/>
                <w:b w:val="0"/>
              </w:rPr>
              <w:t>Lead and manage learning support assistants working with pupils with SEN or a disability</w:t>
            </w:r>
          </w:p>
          <w:p w14:paraId="1D2B8F94" w14:textId="77777777" w:rsidR="00AB0C0D" w:rsidRPr="001D2D26" w:rsidRDefault="00AB0C0D" w:rsidP="00AB0C0D">
            <w:pPr>
              <w:pStyle w:val="Caption1"/>
              <w:ind w:left="360"/>
              <w:rPr>
                <w:rFonts w:asciiTheme="minorHAnsi" w:hAnsiTheme="minorHAnsi" w:cstheme="minorHAnsi"/>
                <w:b/>
                <w:i w:val="0"/>
                <w:color w:val="auto"/>
                <w:sz w:val="22"/>
                <w:szCs w:val="22"/>
              </w:rPr>
            </w:pPr>
          </w:p>
          <w:p w14:paraId="290B330D" w14:textId="77777777" w:rsidR="00AB0C0D" w:rsidRPr="001D2D26" w:rsidRDefault="00AB0C0D" w:rsidP="00AB0C0D">
            <w:pPr>
              <w:pStyle w:val="Caption1"/>
              <w:ind w:left="360" w:hanging="360"/>
              <w:rPr>
                <w:rFonts w:asciiTheme="minorHAnsi" w:hAnsiTheme="minorHAnsi" w:cstheme="minorHAnsi"/>
                <w:b/>
                <w:i w:val="0"/>
                <w:color w:val="auto"/>
                <w:sz w:val="22"/>
                <w:szCs w:val="22"/>
              </w:rPr>
            </w:pPr>
            <w:r w:rsidRPr="001D2D26">
              <w:rPr>
                <w:rFonts w:asciiTheme="minorHAnsi" w:hAnsiTheme="minorHAnsi" w:cstheme="minorHAnsi"/>
                <w:b/>
                <w:i w:val="0"/>
                <w:color w:val="auto"/>
                <w:sz w:val="22"/>
                <w:szCs w:val="22"/>
              </w:rPr>
              <w:t>Other Specific Duties</w:t>
            </w:r>
          </w:p>
          <w:p w14:paraId="2DB253DD" w14:textId="77777777" w:rsidR="00AB0C0D" w:rsidRPr="001D2D26" w:rsidRDefault="00AB0C0D" w:rsidP="00AB0C0D">
            <w:pPr>
              <w:pStyle w:val="Caption1"/>
              <w:numPr>
                <w:ilvl w:val="0"/>
                <w:numId w:val="17"/>
              </w:numPr>
              <w:rPr>
                <w:rFonts w:asciiTheme="minorHAnsi" w:hAnsiTheme="minorHAnsi" w:cstheme="minorHAnsi"/>
                <w:i w:val="0"/>
                <w:color w:val="auto"/>
                <w:sz w:val="22"/>
                <w:szCs w:val="22"/>
              </w:rPr>
            </w:pPr>
            <w:r w:rsidRPr="001D2D26">
              <w:rPr>
                <w:rFonts w:asciiTheme="minorHAnsi" w:hAnsiTheme="minorHAnsi" w:cstheme="minorHAnsi"/>
                <w:i w:val="0"/>
                <w:color w:val="auto"/>
                <w:sz w:val="22"/>
                <w:szCs w:val="22"/>
              </w:rPr>
              <w:t>Undertake an appropriate programme of teaching in accordance with the duties of a classroom teacher</w:t>
            </w:r>
          </w:p>
          <w:p w14:paraId="2D480C78" w14:textId="77777777" w:rsidR="00AB0C0D" w:rsidRPr="001D2D26" w:rsidRDefault="00AB0C0D" w:rsidP="00AB0C0D">
            <w:pPr>
              <w:pStyle w:val="Caption1"/>
              <w:numPr>
                <w:ilvl w:val="0"/>
                <w:numId w:val="17"/>
              </w:numPr>
              <w:rPr>
                <w:rFonts w:asciiTheme="minorHAnsi" w:hAnsiTheme="minorHAnsi" w:cstheme="minorHAnsi"/>
                <w:i w:val="0"/>
                <w:color w:val="auto"/>
                <w:sz w:val="22"/>
                <w:szCs w:val="22"/>
              </w:rPr>
            </w:pPr>
            <w:r w:rsidRPr="001D2D26">
              <w:rPr>
                <w:rFonts w:asciiTheme="minorHAnsi" w:hAnsiTheme="minorHAnsi" w:cstheme="minorHAnsi"/>
                <w:i w:val="0"/>
                <w:color w:val="auto"/>
                <w:sz w:val="22"/>
                <w:szCs w:val="22"/>
              </w:rPr>
              <w:t xml:space="preserve">Take responsibility for own personal development </w:t>
            </w:r>
          </w:p>
          <w:p w14:paraId="2099DFAC" w14:textId="33FB078A" w:rsidR="00AB0C0D" w:rsidRPr="001D2D26" w:rsidRDefault="00AB0C0D" w:rsidP="00AB0C0D">
            <w:pPr>
              <w:pStyle w:val="Caption1"/>
              <w:numPr>
                <w:ilvl w:val="0"/>
                <w:numId w:val="17"/>
              </w:numPr>
              <w:rPr>
                <w:rFonts w:asciiTheme="minorHAnsi" w:hAnsiTheme="minorHAnsi" w:cstheme="minorHAnsi"/>
                <w:i w:val="0"/>
                <w:color w:val="auto"/>
                <w:sz w:val="22"/>
                <w:szCs w:val="22"/>
              </w:rPr>
            </w:pPr>
            <w:r w:rsidRPr="001D2D26">
              <w:rPr>
                <w:rFonts w:asciiTheme="minorHAnsi" w:hAnsiTheme="minorHAnsi" w:cstheme="minorHAnsi"/>
                <w:i w:val="0"/>
                <w:color w:val="auto"/>
                <w:sz w:val="22"/>
                <w:szCs w:val="22"/>
              </w:rPr>
              <w:t>Undertake any other duty as specified by the School Teachers’ Pay and Conditions Document</w:t>
            </w:r>
          </w:p>
          <w:p w14:paraId="4D3AF2E4" w14:textId="4287C54E" w:rsidR="000C6B0C" w:rsidRPr="001D2D26" w:rsidRDefault="000C6B0C" w:rsidP="00AB0C0D">
            <w:pPr>
              <w:rPr>
                <w:rFonts w:cstheme="minorHAnsi"/>
                <w:bCs/>
                <w:color w:val="000000"/>
              </w:rPr>
            </w:pPr>
          </w:p>
        </w:tc>
      </w:tr>
    </w:tbl>
    <w:p w14:paraId="2AD372A8" w14:textId="77777777" w:rsidR="000C6B0C" w:rsidRPr="001D2D26" w:rsidRDefault="000C6B0C" w:rsidP="000C6B0C">
      <w:pPr>
        <w:tabs>
          <w:tab w:val="left" w:pos="-1440"/>
        </w:tabs>
        <w:spacing w:after="0" w:line="240" w:lineRule="auto"/>
        <w:jc w:val="both"/>
        <w:rPr>
          <w:rFonts w:cstheme="minorHAnsi"/>
          <w:b/>
          <w:bCs/>
          <w:color w:val="000000"/>
        </w:rPr>
      </w:pPr>
    </w:p>
    <w:p w14:paraId="0CE27153" w14:textId="77777777" w:rsidR="000C6B0C" w:rsidRPr="001D2D26" w:rsidRDefault="000C6B0C" w:rsidP="000C6B0C">
      <w:pPr>
        <w:tabs>
          <w:tab w:val="left" w:pos="-1440"/>
        </w:tabs>
        <w:spacing w:after="0" w:line="240" w:lineRule="auto"/>
        <w:jc w:val="both"/>
        <w:rPr>
          <w:rFonts w:cstheme="minorHAnsi"/>
          <w:b/>
          <w:bCs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C6B0C" w:rsidRPr="001D2D26" w14:paraId="47FB4A4F" w14:textId="77777777" w:rsidTr="00D743ED">
        <w:tc>
          <w:tcPr>
            <w:tcW w:w="9016" w:type="dxa"/>
            <w:shd w:val="clear" w:color="auto" w:fill="D0CECE" w:themeFill="background2" w:themeFillShade="E6"/>
          </w:tcPr>
          <w:p w14:paraId="66222BE8" w14:textId="77777777" w:rsidR="000C6B0C" w:rsidRPr="001D2D26" w:rsidRDefault="000C6B0C" w:rsidP="00D743ED">
            <w:pPr>
              <w:tabs>
                <w:tab w:val="left" w:pos="-1440"/>
              </w:tabs>
              <w:jc w:val="both"/>
              <w:rPr>
                <w:rFonts w:cstheme="minorHAnsi"/>
                <w:b/>
                <w:bCs/>
                <w:color w:val="000000"/>
              </w:rPr>
            </w:pPr>
            <w:r w:rsidRPr="001D2D26">
              <w:rPr>
                <w:rFonts w:cstheme="minorHAnsi"/>
                <w:b/>
                <w:bCs/>
                <w:color w:val="000000"/>
              </w:rPr>
              <w:t>Key Contacts and Relationships</w:t>
            </w:r>
          </w:p>
        </w:tc>
      </w:tr>
      <w:tr w:rsidR="000C6B0C" w:rsidRPr="001D2D26" w14:paraId="1ED9C8E5" w14:textId="77777777" w:rsidTr="00D743ED">
        <w:tc>
          <w:tcPr>
            <w:tcW w:w="9016" w:type="dxa"/>
          </w:tcPr>
          <w:p w14:paraId="0E5E892D" w14:textId="3F7DD657" w:rsidR="000C6B0C" w:rsidRPr="001D2D26" w:rsidRDefault="000C6B0C" w:rsidP="00D743ED">
            <w:pPr>
              <w:tabs>
                <w:tab w:val="left" w:pos="0"/>
              </w:tabs>
              <w:jc w:val="both"/>
              <w:rPr>
                <w:rFonts w:cstheme="minorHAnsi"/>
              </w:rPr>
            </w:pPr>
            <w:r w:rsidRPr="001D2D26">
              <w:rPr>
                <w:rFonts w:cstheme="minorHAnsi"/>
              </w:rPr>
              <w:t xml:space="preserve">The </w:t>
            </w:r>
            <w:r w:rsidR="00AB0C0D" w:rsidRPr="001D2D26">
              <w:rPr>
                <w:rFonts w:cstheme="minorHAnsi"/>
              </w:rPr>
              <w:t xml:space="preserve">SENDCo </w:t>
            </w:r>
            <w:r w:rsidRPr="001D2D26">
              <w:rPr>
                <w:rFonts w:cstheme="minorHAnsi"/>
              </w:rPr>
              <w:t>will liaise with the</w:t>
            </w:r>
            <w:r w:rsidR="003977A0" w:rsidRPr="001D2D26">
              <w:rPr>
                <w:rFonts w:cstheme="minorHAnsi"/>
              </w:rPr>
              <w:t xml:space="preserve"> Heads of Year and </w:t>
            </w:r>
            <w:r w:rsidR="00996599" w:rsidRPr="001D2D26">
              <w:rPr>
                <w:rFonts w:cstheme="minorHAnsi"/>
              </w:rPr>
              <w:t>Assistant Head</w:t>
            </w:r>
            <w:r w:rsidR="003977A0" w:rsidRPr="001D2D26">
              <w:rPr>
                <w:rFonts w:cstheme="minorHAnsi"/>
              </w:rPr>
              <w:t>s</w:t>
            </w:r>
            <w:r w:rsidRPr="001D2D26">
              <w:rPr>
                <w:rFonts w:cstheme="minorHAnsi"/>
              </w:rPr>
              <w:t xml:space="preserve">, and other senior Managers, Teaching and support staff, relevant external agencies and students. </w:t>
            </w:r>
          </w:p>
          <w:p w14:paraId="5BC139F8" w14:textId="77777777" w:rsidR="000C6B0C" w:rsidRPr="001D2D26" w:rsidRDefault="000C6B0C" w:rsidP="00D743ED">
            <w:pPr>
              <w:tabs>
                <w:tab w:val="left" w:pos="0"/>
              </w:tabs>
              <w:jc w:val="both"/>
              <w:rPr>
                <w:rFonts w:cstheme="minorHAnsi"/>
              </w:rPr>
            </w:pPr>
          </w:p>
        </w:tc>
      </w:tr>
    </w:tbl>
    <w:p w14:paraId="23FCBEF4" w14:textId="77777777" w:rsidR="000C6B0C" w:rsidRPr="001D2D26" w:rsidRDefault="000C6B0C" w:rsidP="000C6B0C">
      <w:pPr>
        <w:tabs>
          <w:tab w:val="left" w:pos="-1440"/>
        </w:tabs>
        <w:spacing w:after="0" w:line="240" w:lineRule="auto"/>
        <w:jc w:val="both"/>
        <w:rPr>
          <w:rFonts w:cstheme="minorHAnsi"/>
          <w:b/>
          <w:bCs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C6B0C" w:rsidRPr="001D2D26" w14:paraId="68644B75" w14:textId="77777777" w:rsidTr="00D743ED">
        <w:tc>
          <w:tcPr>
            <w:tcW w:w="9016" w:type="dxa"/>
            <w:shd w:val="clear" w:color="auto" w:fill="D0CECE" w:themeFill="background2" w:themeFillShade="E6"/>
          </w:tcPr>
          <w:p w14:paraId="32364E3D" w14:textId="77777777" w:rsidR="000C6B0C" w:rsidRPr="001D2D26" w:rsidRDefault="000C6B0C" w:rsidP="00D743ED">
            <w:pPr>
              <w:tabs>
                <w:tab w:val="left" w:pos="-1440"/>
              </w:tabs>
              <w:jc w:val="both"/>
              <w:rPr>
                <w:rFonts w:cstheme="minorHAnsi"/>
                <w:b/>
                <w:bCs/>
                <w:color w:val="000000"/>
              </w:rPr>
            </w:pPr>
            <w:r w:rsidRPr="001D2D26">
              <w:rPr>
                <w:rFonts w:cstheme="minorHAnsi"/>
                <w:b/>
                <w:bCs/>
                <w:color w:val="000000"/>
              </w:rPr>
              <w:t xml:space="preserve">Special notes of conditions </w:t>
            </w:r>
          </w:p>
        </w:tc>
      </w:tr>
      <w:tr w:rsidR="000C6B0C" w:rsidRPr="001D2D26" w14:paraId="64C9DD63" w14:textId="77777777" w:rsidTr="00D743ED">
        <w:tc>
          <w:tcPr>
            <w:tcW w:w="9016" w:type="dxa"/>
          </w:tcPr>
          <w:p w14:paraId="6AAFA46A" w14:textId="77777777" w:rsidR="000C6B0C" w:rsidRPr="001D2D26" w:rsidRDefault="000C6B0C" w:rsidP="00D743ED">
            <w:pPr>
              <w:mirrorIndents/>
              <w:jc w:val="both"/>
              <w:rPr>
                <w:rFonts w:cstheme="minorHAnsi"/>
              </w:rPr>
            </w:pPr>
            <w:r w:rsidRPr="001D2D26">
              <w:rPr>
                <w:rFonts w:cstheme="minorHAnsi"/>
              </w:rPr>
              <w:t>Employees will be expected to comply with any reasonable requests from a manager to undertake work of a similar level that is not specified in this job description</w:t>
            </w:r>
            <w:r w:rsidR="00AA49E8" w:rsidRPr="001D2D26">
              <w:rPr>
                <w:rFonts w:cstheme="minorHAnsi"/>
              </w:rPr>
              <w:t>.</w:t>
            </w:r>
          </w:p>
          <w:p w14:paraId="6F435956" w14:textId="77777777" w:rsidR="000C6B0C" w:rsidRPr="001D2D26" w:rsidRDefault="000C6B0C" w:rsidP="00D743ED">
            <w:pPr>
              <w:tabs>
                <w:tab w:val="left" w:pos="-1440"/>
              </w:tabs>
              <w:jc w:val="both"/>
              <w:rPr>
                <w:rFonts w:cstheme="minorHAnsi"/>
                <w:bCs/>
                <w:color w:val="000000"/>
              </w:rPr>
            </w:pPr>
          </w:p>
          <w:p w14:paraId="05C7287D" w14:textId="77777777" w:rsidR="000C6B0C" w:rsidRPr="001D2D26" w:rsidRDefault="000C6B0C" w:rsidP="00D743ED">
            <w:pPr>
              <w:tabs>
                <w:tab w:val="left" w:pos="-1440"/>
              </w:tabs>
              <w:jc w:val="both"/>
              <w:rPr>
                <w:rFonts w:cstheme="minorHAnsi"/>
                <w:bCs/>
                <w:color w:val="000000"/>
              </w:rPr>
            </w:pPr>
            <w:r w:rsidRPr="001D2D26">
              <w:rPr>
                <w:rFonts w:cstheme="minorHAnsi"/>
                <w:bCs/>
                <w:color w:val="000000"/>
              </w:rPr>
              <w:t xml:space="preserve">To undertake any other duties commensurate with </w:t>
            </w:r>
            <w:r w:rsidR="00AA49E8" w:rsidRPr="001D2D26">
              <w:rPr>
                <w:rFonts w:cstheme="minorHAnsi"/>
                <w:bCs/>
                <w:color w:val="000000"/>
              </w:rPr>
              <w:t xml:space="preserve">the </w:t>
            </w:r>
            <w:r w:rsidRPr="001D2D26">
              <w:rPr>
                <w:rFonts w:cstheme="minorHAnsi"/>
                <w:bCs/>
                <w:color w:val="000000"/>
              </w:rPr>
              <w:t>grade, and/or hours of work, as may reasonably be required</w:t>
            </w:r>
            <w:r w:rsidR="00AA49E8" w:rsidRPr="001D2D26">
              <w:rPr>
                <w:rFonts w:cstheme="minorHAnsi"/>
                <w:bCs/>
                <w:color w:val="000000"/>
              </w:rPr>
              <w:t>.</w:t>
            </w:r>
          </w:p>
          <w:p w14:paraId="4468FAC8" w14:textId="77777777" w:rsidR="000C6B0C" w:rsidRPr="001D2D26" w:rsidRDefault="000C6B0C" w:rsidP="00D743ED">
            <w:pPr>
              <w:tabs>
                <w:tab w:val="left" w:pos="-1440"/>
              </w:tabs>
              <w:jc w:val="both"/>
              <w:rPr>
                <w:rFonts w:cstheme="minorHAnsi"/>
                <w:bCs/>
                <w:color w:val="000000"/>
              </w:rPr>
            </w:pPr>
          </w:p>
          <w:p w14:paraId="0A69AD6A" w14:textId="77777777" w:rsidR="000C6B0C" w:rsidRPr="001D2D26" w:rsidRDefault="000C6B0C" w:rsidP="00D743ED">
            <w:pPr>
              <w:tabs>
                <w:tab w:val="left" w:pos="-1440"/>
              </w:tabs>
              <w:jc w:val="both"/>
              <w:rPr>
                <w:rFonts w:cstheme="minorHAnsi"/>
                <w:bCs/>
                <w:color w:val="000000"/>
              </w:rPr>
            </w:pPr>
            <w:r w:rsidRPr="001D2D26">
              <w:rPr>
                <w:rFonts w:cstheme="minorHAnsi"/>
                <w:bCs/>
                <w:color w:val="000000"/>
              </w:rPr>
              <w:t>To take responsibility for upholding and complying with the Trust’s Equality and Diversity policies and for behaving in ways that are consistent with fair and equal treatment for all</w:t>
            </w:r>
            <w:r w:rsidR="00AA49E8" w:rsidRPr="001D2D26">
              <w:rPr>
                <w:rFonts w:cstheme="minorHAnsi"/>
                <w:bCs/>
                <w:color w:val="000000"/>
              </w:rPr>
              <w:t>.</w:t>
            </w:r>
          </w:p>
          <w:p w14:paraId="132E7E6C" w14:textId="77777777" w:rsidR="00A577C1" w:rsidRPr="001D2D26" w:rsidRDefault="00A577C1" w:rsidP="00D743ED">
            <w:pPr>
              <w:tabs>
                <w:tab w:val="left" w:pos="-1440"/>
              </w:tabs>
              <w:jc w:val="both"/>
              <w:rPr>
                <w:rFonts w:cstheme="minorHAnsi"/>
                <w:bCs/>
                <w:color w:val="000000"/>
              </w:rPr>
            </w:pPr>
          </w:p>
          <w:p w14:paraId="79B4B093" w14:textId="77777777" w:rsidR="00A577C1" w:rsidRPr="001D2D26" w:rsidRDefault="00A577C1" w:rsidP="00D743ED">
            <w:pPr>
              <w:tabs>
                <w:tab w:val="left" w:pos="-1440"/>
              </w:tabs>
              <w:jc w:val="both"/>
              <w:rPr>
                <w:rFonts w:cstheme="minorHAnsi"/>
                <w:bCs/>
                <w:color w:val="000000"/>
              </w:rPr>
            </w:pPr>
            <w:r w:rsidRPr="001D2D26">
              <w:rPr>
                <w:rFonts w:cstheme="minorHAnsi"/>
                <w:bCs/>
                <w:color w:val="000000"/>
              </w:rPr>
              <w:t xml:space="preserve">To comply with General Data Protection </w:t>
            </w:r>
            <w:r w:rsidR="00AA49E8" w:rsidRPr="001D2D26">
              <w:rPr>
                <w:rFonts w:cstheme="minorHAnsi"/>
                <w:bCs/>
                <w:color w:val="000000"/>
              </w:rPr>
              <w:t>R</w:t>
            </w:r>
            <w:r w:rsidRPr="001D2D26">
              <w:rPr>
                <w:rFonts w:cstheme="minorHAnsi"/>
                <w:bCs/>
                <w:color w:val="000000"/>
              </w:rPr>
              <w:t>egulations and maintain awareness of Trust policies and procedures in this area</w:t>
            </w:r>
            <w:r w:rsidR="00AA49E8" w:rsidRPr="001D2D26">
              <w:rPr>
                <w:rFonts w:cstheme="minorHAnsi"/>
                <w:bCs/>
                <w:color w:val="000000"/>
              </w:rPr>
              <w:t>.</w:t>
            </w:r>
          </w:p>
          <w:p w14:paraId="23E6F236" w14:textId="77777777" w:rsidR="000C6B0C" w:rsidRPr="001D2D26" w:rsidRDefault="000C6B0C" w:rsidP="00D743ED">
            <w:pPr>
              <w:tabs>
                <w:tab w:val="left" w:pos="-1440"/>
              </w:tabs>
              <w:jc w:val="both"/>
              <w:rPr>
                <w:rFonts w:cstheme="minorHAnsi"/>
                <w:bCs/>
                <w:color w:val="000000"/>
              </w:rPr>
            </w:pPr>
          </w:p>
          <w:p w14:paraId="6DE6D05D" w14:textId="77777777" w:rsidR="000C6B0C" w:rsidRPr="001D2D26" w:rsidRDefault="000C6B0C" w:rsidP="00D743ED">
            <w:pPr>
              <w:tabs>
                <w:tab w:val="left" w:pos="-1440"/>
              </w:tabs>
              <w:jc w:val="both"/>
              <w:rPr>
                <w:rFonts w:cstheme="minorHAnsi"/>
                <w:bCs/>
                <w:color w:val="000000"/>
              </w:rPr>
            </w:pPr>
            <w:r w:rsidRPr="001D2D26">
              <w:rPr>
                <w:rFonts w:cstheme="minorHAnsi"/>
                <w:bCs/>
                <w:color w:val="000000"/>
              </w:rPr>
              <w:t>T</w:t>
            </w:r>
            <w:r w:rsidR="009E05D7" w:rsidRPr="001D2D26">
              <w:rPr>
                <w:rFonts w:cstheme="minorHAnsi"/>
                <w:bCs/>
                <w:color w:val="000000"/>
              </w:rPr>
              <w:t xml:space="preserve">he post-holder must at all times carry out their responsibilities with due regard to </w:t>
            </w:r>
            <w:r w:rsidRPr="001D2D26">
              <w:rPr>
                <w:rFonts w:cstheme="minorHAnsi"/>
                <w:bCs/>
                <w:color w:val="000000"/>
              </w:rPr>
              <w:t>Trust</w:t>
            </w:r>
            <w:r w:rsidR="009E05D7" w:rsidRPr="001D2D26">
              <w:rPr>
                <w:rFonts w:cstheme="minorHAnsi"/>
                <w:bCs/>
                <w:color w:val="000000"/>
              </w:rPr>
              <w:t xml:space="preserve"> policy, organisation and arrangements for</w:t>
            </w:r>
            <w:r w:rsidRPr="001D2D26">
              <w:rPr>
                <w:rFonts w:cstheme="minorHAnsi"/>
                <w:bCs/>
                <w:color w:val="000000"/>
              </w:rPr>
              <w:t xml:space="preserve"> Health and Safety </w:t>
            </w:r>
            <w:r w:rsidR="009E05D7" w:rsidRPr="001D2D26">
              <w:rPr>
                <w:rFonts w:cstheme="minorHAnsi"/>
                <w:bCs/>
                <w:color w:val="000000"/>
              </w:rPr>
              <w:t>at work</w:t>
            </w:r>
            <w:r w:rsidR="00AA49E8" w:rsidRPr="001D2D26">
              <w:rPr>
                <w:rFonts w:cstheme="minorHAnsi"/>
                <w:bCs/>
                <w:color w:val="000000"/>
              </w:rPr>
              <w:t>.</w:t>
            </w:r>
          </w:p>
          <w:p w14:paraId="4AD47C51" w14:textId="77777777" w:rsidR="009E05D7" w:rsidRPr="001D2D26" w:rsidRDefault="009E05D7" w:rsidP="00D743ED">
            <w:pPr>
              <w:tabs>
                <w:tab w:val="left" w:pos="-1440"/>
              </w:tabs>
              <w:jc w:val="both"/>
              <w:rPr>
                <w:rFonts w:cstheme="minorHAnsi"/>
                <w:bCs/>
                <w:color w:val="000000"/>
              </w:rPr>
            </w:pPr>
          </w:p>
          <w:p w14:paraId="4C794E9E" w14:textId="77777777" w:rsidR="000C6B0C" w:rsidRPr="001D2D26" w:rsidRDefault="000C6B0C" w:rsidP="00996599">
            <w:pPr>
              <w:tabs>
                <w:tab w:val="left" w:pos="-1440"/>
              </w:tabs>
              <w:jc w:val="both"/>
              <w:rPr>
                <w:rFonts w:cstheme="minorHAnsi"/>
                <w:bCs/>
                <w:color w:val="000000"/>
              </w:rPr>
            </w:pPr>
          </w:p>
        </w:tc>
      </w:tr>
    </w:tbl>
    <w:p w14:paraId="2F3EFE93" w14:textId="77777777" w:rsidR="000C6B0C" w:rsidRPr="001D2D26" w:rsidRDefault="000C6B0C" w:rsidP="000C6B0C">
      <w:pPr>
        <w:tabs>
          <w:tab w:val="left" w:pos="-1440"/>
        </w:tabs>
        <w:spacing w:after="0" w:line="240" w:lineRule="auto"/>
        <w:jc w:val="both"/>
        <w:rPr>
          <w:rFonts w:cstheme="minorHAnsi"/>
          <w:b/>
          <w:bCs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C6B0C" w:rsidRPr="001D2D26" w14:paraId="3ED5D633" w14:textId="77777777" w:rsidTr="00D743ED">
        <w:tc>
          <w:tcPr>
            <w:tcW w:w="9016" w:type="dxa"/>
            <w:shd w:val="clear" w:color="auto" w:fill="D0CECE" w:themeFill="background2" w:themeFillShade="E6"/>
          </w:tcPr>
          <w:p w14:paraId="1EB91E8D" w14:textId="6B2049BE" w:rsidR="000C6B0C" w:rsidRPr="001D2D26" w:rsidRDefault="000C6B0C" w:rsidP="00D743ED">
            <w:pPr>
              <w:tabs>
                <w:tab w:val="left" w:pos="-1440"/>
              </w:tabs>
              <w:jc w:val="both"/>
              <w:rPr>
                <w:rFonts w:cstheme="minorHAnsi"/>
                <w:b/>
                <w:bCs/>
                <w:color w:val="000000"/>
              </w:rPr>
            </w:pPr>
            <w:r w:rsidRPr="001D2D26">
              <w:rPr>
                <w:rFonts w:cstheme="minorHAnsi"/>
                <w:b/>
                <w:bCs/>
                <w:color w:val="000000"/>
              </w:rPr>
              <w:t xml:space="preserve">Review </w:t>
            </w:r>
          </w:p>
        </w:tc>
      </w:tr>
      <w:tr w:rsidR="000C6B0C" w:rsidRPr="001D2D26" w14:paraId="57F9184A" w14:textId="77777777" w:rsidTr="00D743ED">
        <w:tc>
          <w:tcPr>
            <w:tcW w:w="9016" w:type="dxa"/>
          </w:tcPr>
          <w:p w14:paraId="2C87273D" w14:textId="77777777" w:rsidR="000C6B0C" w:rsidRPr="001D2D26" w:rsidRDefault="000C6B0C" w:rsidP="00D743ED">
            <w:pPr>
              <w:spacing w:line="276" w:lineRule="auto"/>
              <w:jc w:val="both"/>
              <w:rPr>
                <w:rFonts w:cstheme="minorHAnsi"/>
                <w:color w:val="000000"/>
              </w:rPr>
            </w:pPr>
            <w:r w:rsidRPr="001D2D26">
              <w:rPr>
                <w:rFonts w:cstheme="minorHAnsi"/>
              </w:rPr>
              <w:t xml:space="preserve">This job description will be reviewed regularly and may be subject to amendment or modification at any time after consultation with the post-holder. It is not a comprehensive statement of </w:t>
            </w:r>
            <w:r w:rsidRPr="001D2D26">
              <w:rPr>
                <w:rFonts w:cstheme="minorHAnsi"/>
              </w:rPr>
              <w:lastRenderedPageBreak/>
              <w:t xml:space="preserve">procedures and tasks but sets out the main expectations of the </w:t>
            </w:r>
            <w:r w:rsidR="00AA49E8" w:rsidRPr="001D2D26">
              <w:rPr>
                <w:rFonts w:cstheme="minorHAnsi"/>
              </w:rPr>
              <w:t>Trust</w:t>
            </w:r>
            <w:r w:rsidRPr="001D2D26">
              <w:rPr>
                <w:rFonts w:cstheme="minorHAnsi"/>
              </w:rPr>
              <w:t xml:space="preserve"> in relation to the post-holder</w:t>
            </w:r>
            <w:r w:rsidR="00AA49E8" w:rsidRPr="001D2D26">
              <w:rPr>
                <w:rFonts w:cstheme="minorHAnsi"/>
              </w:rPr>
              <w:t>’</w:t>
            </w:r>
            <w:r w:rsidRPr="001D2D26">
              <w:rPr>
                <w:rFonts w:cstheme="minorHAnsi"/>
              </w:rPr>
              <w:t>s professional responsibilities and duties.</w:t>
            </w:r>
          </w:p>
        </w:tc>
      </w:tr>
    </w:tbl>
    <w:p w14:paraId="7589612D" w14:textId="599498AD" w:rsidR="0042514C" w:rsidRDefault="0042514C">
      <w:pPr>
        <w:rPr>
          <w:rFonts w:eastAsia="Times New Roman" w:cs="Arial"/>
          <w:b/>
          <w:color w:val="000000"/>
          <w:sz w:val="36"/>
        </w:rPr>
      </w:pPr>
    </w:p>
    <w:p w14:paraId="0ACB37D0" w14:textId="35F5C6BB" w:rsidR="0042514C" w:rsidRDefault="0042514C" w:rsidP="0042514C">
      <w:pPr>
        <w:rPr>
          <w:rFonts w:eastAsia="Times New Roman" w:cs="Arial"/>
          <w:b/>
          <w:color w:val="000000"/>
          <w:sz w:val="36"/>
        </w:rPr>
      </w:pPr>
    </w:p>
    <w:p w14:paraId="7BBE6186" w14:textId="77777777" w:rsidR="00904652" w:rsidRDefault="00904652" w:rsidP="0042514C">
      <w:pPr>
        <w:rPr>
          <w:rFonts w:eastAsia="Times New Roman" w:cs="Arial"/>
          <w:b/>
          <w:color w:val="000000"/>
          <w:sz w:val="36"/>
        </w:rPr>
      </w:pPr>
    </w:p>
    <w:p w14:paraId="748FB96E" w14:textId="48FE88A4" w:rsidR="00904652" w:rsidRDefault="00904652" w:rsidP="0042514C">
      <w:pPr>
        <w:rPr>
          <w:rFonts w:eastAsia="Times New Roman" w:cs="Arial"/>
          <w:b/>
          <w:color w:val="000000"/>
          <w:sz w:val="36"/>
        </w:rPr>
      </w:pPr>
    </w:p>
    <w:p w14:paraId="7976AE6B" w14:textId="0DBDDAA0" w:rsidR="00904652" w:rsidRDefault="00904652" w:rsidP="0042514C">
      <w:pPr>
        <w:rPr>
          <w:rFonts w:eastAsia="Times New Roman" w:cs="Arial"/>
          <w:b/>
          <w:color w:val="000000"/>
          <w:sz w:val="36"/>
        </w:rPr>
      </w:pPr>
    </w:p>
    <w:p w14:paraId="0FED4C61" w14:textId="77777777" w:rsidR="00904652" w:rsidRDefault="00904652" w:rsidP="0042514C">
      <w:pPr>
        <w:rPr>
          <w:rFonts w:eastAsia="Times New Roman" w:cs="Arial"/>
          <w:b/>
          <w:color w:val="000000"/>
          <w:sz w:val="36"/>
        </w:rPr>
      </w:pPr>
    </w:p>
    <w:p w14:paraId="644AE2B2" w14:textId="2B243668" w:rsidR="00904652" w:rsidRDefault="00904652" w:rsidP="0042514C">
      <w:pPr>
        <w:rPr>
          <w:rFonts w:eastAsia="Times New Roman" w:cs="Arial"/>
          <w:b/>
          <w:color w:val="000000"/>
          <w:sz w:val="36"/>
        </w:rPr>
      </w:pPr>
    </w:p>
    <w:p w14:paraId="7E5E0B81" w14:textId="13A95210" w:rsidR="00904652" w:rsidRDefault="00904652" w:rsidP="0042514C">
      <w:pPr>
        <w:rPr>
          <w:rFonts w:eastAsia="Times New Roman" w:cs="Arial"/>
          <w:b/>
          <w:color w:val="000000"/>
          <w:sz w:val="36"/>
        </w:rPr>
      </w:pPr>
    </w:p>
    <w:p w14:paraId="1AB8A0A6" w14:textId="02715B91" w:rsidR="00904652" w:rsidRDefault="00904652" w:rsidP="0042514C">
      <w:pPr>
        <w:rPr>
          <w:rFonts w:eastAsia="Times New Roman" w:cs="Arial"/>
          <w:b/>
          <w:color w:val="000000"/>
          <w:sz w:val="36"/>
        </w:rPr>
      </w:pPr>
    </w:p>
    <w:p w14:paraId="39649B87" w14:textId="1EDB4894" w:rsidR="00904652" w:rsidRDefault="00904652" w:rsidP="0042514C">
      <w:pPr>
        <w:rPr>
          <w:rFonts w:eastAsia="Times New Roman" w:cs="Arial"/>
          <w:b/>
          <w:color w:val="000000"/>
          <w:sz w:val="36"/>
        </w:rPr>
      </w:pPr>
    </w:p>
    <w:p w14:paraId="5C5252DB" w14:textId="70F9A48C" w:rsidR="00904652" w:rsidRDefault="00904652" w:rsidP="0042514C">
      <w:pPr>
        <w:rPr>
          <w:rFonts w:eastAsia="Times New Roman" w:cs="Arial"/>
          <w:b/>
          <w:color w:val="000000"/>
          <w:sz w:val="36"/>
        </w:rPr>
      </w:pPr>
    </w:p>
    <w:p w14:paraId="35D0FE3E" w14:textId="07A7956B" w:rsidR="00904652" w:rsidRDefault="00904652" w:rsidP="0042514C">
      <w:pPr>
        <w:rPr>
          <w:rFonts w:eastAsia="Times New Roman" w:cs="Arial"/>
          <w:b/>
          <w:color w:val="000000"/>
          <w:sz w:val="36"/>
        </w:rPr>
      </w:pPr>
    </w:p>
    <w:p w14:paraId="4735A4D3" w14:textId="09490996" w:rsidR="00904652" w:rsidRDefault="00904652" w:rsidP="0042514C">
      <w:pPr>
        <w:rPr>
          <w:rFonts w:eastAsia="Times New Roman" w:cs="Arial"/>
          <w:b/>
          <w:color w:val="000000"/>
          <w:sz w:val="36"/>
        </w:rPr>
      </w:pPr>
    </w:p>
    <w:p w14:paraId="7194231A" w14:textId="2C923EFA" w:rsidR="00904652" w:rsidRDefault="00904652" w:rsidP="0042514C">
      <w:pPr>
        <w:rPr>
          <w:rFonts w:eastAsia="Times New Roman" w:cs="Arial"/>
          <w:b/>
          <w:color w:val="000000"/>
          <w:sz w:val="36"/>
        </w:rPr>
      </w:pPr>
    </w:p>
    <w:p w14:paraId="16850B0F" w14:textId="587DC498" w:rsidR="00904652" w:rsidRDefault="00904652" w:rsidP="0042514C">
      <w:pPr>
        <w:rPr>
          <w:rFonts w:eastAsia="Times New Roman" w:cs="Arial"/>
          <w:b/>
          <w:color w:val="000000"/>
          <w:sz w:val="36"/>
        </w:rPr>
      </w:pPr>
    </w:p>
    <w:p w14:paraId="474C5E2C" w14:textId="67C6B146" w:rsidR="00904652" w:rsidRDefault="00904652" w:rsidP="0042514C">
      <w:pPr>
        <w:rPr>
          <w:rFonts w:eastAsia="Times New Roman" w:cs="Arial"/>
          <w:b/>
          <w:color w:val="000000"/>
          <w:sz w:val="36"/>
        </w:rPr>
      </w:pPr>
    </w:p>
    <w:p w14:paraId="4FFFC69C" w14:textId="77777777" w:rsidR="00904652" w:rsidRDefault="00904652" w:rsidP="0042514C">
      <w:pPr>
        <w:rPr>
          <w:rFonts w:eastAsia="Times New Roman" w:cs="Arial"/>
          <w:b/>
          <w:color w:val="000000"/>
          <w:sz w:val="36"/>
        </w:rPr>
      </w:pPr>
    </w:p>
    <w:p w14:paraId="3AA8EFF0" w14:textId="513F50CD" w:rsidR="00904652" w:rsidRDefault="00904652" w:rsidP="0042514C">
      <w:pPr>
        <w:rPr>
          <w:rFonts w:eastAsia="Times New Roman" w:cs="Arial"/>
          <w:b/>
          <w:color w:val="000000"/>
          <w:sz w:val="36"/>
        </w:rPr>
      </w:pPr>
    </w:p>
    <w:p w14:paraId="52E95216" w14:textId="77777777" w:rsidR="00904652" w:rsidRDefault="00904652" w:rsidP="0042514C">
      <w:pPr>
        <w:rPr>
          <w:rFonts w:eastAsia="Times New Roman" w:cs="Arial"/>
          <w:b/>
          <w:color w:val="000000"/>
          <w:sz w:val="36"/>
        </w:rPr>
      </w:pPr>
    </w:p>
    <w:p w14:paraId="5D9717CF" w14:textId="470C5E9E" w:rsidR="00904652" w:rsidRDefault="00904652" w:rsidP="0042514C">
      <w:pPr>
        <w:rPr>
          <w:rFonts w:eastAsia="Times New Roman" w:cs="Arial"/>
          <w:b/>
          <w:color w:val="000000"/>
          <w:sz w:val="36"/>
        </w:rPr>
      </w:pPr>
    </w:p>
    <w:p w14:paraId="30328698" w14:textId="4A600E4E" w:rsidR="00904652" w:rsidRDefault="00904652" w:rsidP="0042514C">
      <w:pPr>
        <w:rPr>
          <w:rFonts w:eastAsia="Times New Roman" w:cs="Arial"/>
          <w:b/>
          <w:color w:val="000000"/>
          <w:sz w:val="36"/>
        </w:rPr>
      </w:pPr>
    </w:p>
    <w:p w14:paraId="562984CB" w14:textId="473A0BA7" w:rsidR="00904652" w:rsidRDefault="00904652" w:rsidP="00904652">
      <w:pPr>
        <w:rPr>
          <w:rFonts w:cs="Arial"/>
          <w:b/>
          <w:bCs/>
          <w:sz w:val="52"/>
          <w:szCs w:val="36"/>
        </w:rPr>
      </w:pPr>
      <w:r w:rsidRPr="00D16028">
        <w:rPr>
          <w:b/>
          <w:noProof/>
          <w:sz w:val="56"/>
        </w:rPr>
        <w:lastRenderedPageBreak/>
        <w:drawing>
          <wp:anchor distT="0" distB="0" distL="114300" distR="114300" simplePos="0" relativeHeight="251658240" behindDoc="0" locked="0" layoutInCell="1" allowOverlap="1" wp14:anchorId="45E4B1A7" wp14:editId="5A44F3B5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439545" cy="777875"/>
            <wp:effectExtent l="0" t="0" r="8255" b="3175"/>
            <wp:wrapSquare wrapText="bothSides"/>
            <wp:docPr id="2" name="Picture 2" descr="F:\MAT\Logo\QET-logo-all-grey-text-RGB-artwor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MAT\Logo\QET-logo-all-grey-text-RGB-artwor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77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514C">
        <w:rPr>
          <w:rFonts w:eastAsia="Times New Roman" w:cs="Arial"/>
          <w:b/>
          <w:color w:val="000000"/>
          <w:sz w:val="36"/>
        </w:rPr>
        <w:t>SE</w:t>
      </w:r>
      <w:r w:rsidR="00635D03">
        <w:rPr>
          <w:rFonts w:eastAsia="Times New Roman" w:cs="Arial"/>
          <w:b/>
          <w:color w:val="000000"/>
          <w:sz w:val="36"/>
        </w:rPr>
        <w:t>NDCo</w:t>
      </w:r>
    </w:p>
    <w:p w14:paraId="0C222C6A" w14:textId="2A09D47D" w:rsidR="000C6B0C" w:rsidRPr="00904652" w:rsidRDefault="000C6B0C" w:rsidP="00904652">
      <w:pPr>
        <w:rPr>
          <w:rFonts w:cs="Arial"/>
          <w:b/>
          <w:bCs/>
          <w:sz w:val="52"/>
          <w:szCs w:val="36"/>
        </w:rPr>
      </w:pPr>
      <w:r>
        <w:rPr>
          <w:rFonts w:cs="Arial"/>
          <w:b/>
          <w:bCs/>
          <w:sz w:val="36"/>
          <w:szCs w:val="36"/>
        </w:rPr>
        <w:t xml:space="preserve">Person Specification </w:t>
      </w:r>
    </w:p>
    <w:p w14:paraId="160EA1DF" w14:textId="77777777" w:rsidR="000C6B0C" w:rsidRDefault="000C6B0C" w:rsidP="000C6B0C">
      <w:pPr>
        <w:jc w:val="both"/>
        <w:rPr>
          <w:rFonts w:eastAsia="Times New Roman" w:cs="Arial"/>
          <w:b/>
          <w:color w:val="000000"/>
          <w:lang w:val="x-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4111"/>
        <w:gridCol w:w="2500"/>
      </w:tblGrid>
      <w:tr w:rsidR="000C6B0C" w14:paraId="59A83BA8" w14:textId="77777777" w:rsidTr="00ED54A2">
        <w:tc>
          <w:tcPr>
            <w:tcW w:w="2405" w:type="dxa"/>
            <w:shd w:val="clear" w:color="auto" w:fill="D0CECE" w:themeFill="background2" w:themeFillShade="E6"/>
          </w:tcPr>
          <w:p w14:paraId="4A64A6CD" w14:textId="77777777" w:rsidR="000C6B0C" w:rsidRDefault="000C6B0C" w:rsidP="00D743ED">
            <w:pPr>
              <w:tabs>
                <w:tab w:val="left" w:pos="-1440"/>
              </w:tabs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Category</w:t>
            </w:r>
          </w:p>
        </w:tc>
        <w:tc>
          <w:tcPr>
            <w:tcW w:w="4111" w:type="dxa"/>
            <w:shd w:val="clear" w:color="auto" w:fill="D0CECE" w:themeFill="background2" w:themeFillShade="E6"/>
          </w:tcPr>
          <w:p w14:paraId="125FE88F" w14:textId="77777777" w:rsidR="000C6B0C" w:rsidRDefault="000C6B0C" w:rsidP="00D743ED">
            <w:pPr>
              <w:tabs>
                <w:tab w:val="left" w:pos="-1440"/>
              </w:tabs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Essential</w:t>
            </w:r>
          </w:p>
        </w:tc>
        <w:tc>
          <w:tcPr>
            <w:tcW w:w="2500" w:type="dxa"/>
            <w:shd w:val="clear" w:color="auto" w:fill="D0CECE" w:themeFill="background2" w:themeFillShade="E6"/>
          </w:tcPr>
          <w:p w14:paraId="04696083" w14:textId="77777777" w:rsidR="000C6B0C" w:rsidRDefault="000C6B0C" w:rsidP="00D743ED">
            <w:pPr>
              <w:tabs>
                <w:tab w:val="left" w:pos="-1440"/>
              </w:tabs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Desirable</w:t>
            </w:r>
          </w:p>
        </w:tc>
      </w:tr>
      <w:tr w:rsidR="000C6B0C" w:rsidRPr="001D2D26" w14:paraId="1F727A54" w14:textId="77777777" w:rsidTr="00ED54A2">
        <w:tc>
          <w:tcPr>
            <w:tcW w:w="2405" w:type="dxa"/>
          </w:tcPr>
          <w:p w14:paraId="26059378" w14:textId="77777777" w:rsidR="000C6B0C" w:rsidRPr="001D2D26" w:rsidRDefault="000C6B0C" w:rsidP="00D743ED">
            <w:pPr>
              <w:tabs>
                <w:tab w:val="left" w:pos="-1440"/>
              </w:tabs>
              <w:rPr>
                <w:rFonts w:cstheme="minorHAnsi"/>
                <w:b/>
                <w:bCs/>
                <w:color w:val="000000"/>
              </w:rPr>
            </w:pPr>
            <w:r w:rsidRPr="001D2D26">
              <w:rPr>
                <w:rFonts w:cstheme="minorHAnsi"/>
                <w:b/>
                <w:bCs/>
                <w:color w:val="000000"/>
              </w:rPr>
              <w:t>Qualifications</w:t>
            </w:r>
          </w:p>
        </w:tc>
        <w:tc>
          <w:tcPr>
            <w:tcW w:w="4111" w:type="dxa"/>
          </w:tcPr>
          <w:p w14:paraId="3409E78F" w14:textId="7C12A78E" w:rsidR="00904652" w:rsidRPr="001D2D26" w:rsidRDefault="00904652" w:rsidP="00904652">
            <w:pPr>
              <w:pStyle w:val="ListParagraph"/>
              <w:numPr>
                <w:ilvl w:val="0"/>
                <w:numId w:val="19"/>
              </w:numPr>
              <w:tabs>
                <w:tab w:val="left" w:pos="317"/>
              </w:tabs>
              <w:spacing w:after="0" w:line="254" w:lineRule="auto"/>
              <w:rPr>
                <w:rFonts w:eastAsia="Times New Roman" w:cstheme="minorHAnsi"/>
                <w:color w:val="000000"/>
              </w:rPr>
            </w:pPr>
            <w:r w:rsidRPr="001D2D26">
              <w:rPr>
                <w:rFonts w:eastAsia="Times New Roman" w:cstheme="minorHAnsi"/>
                <w:color w:val="000000"/>
              </w:rPr>
              <w:t>Educated to degree standard or equivalent or a related qualification</w:t>
            </w:r>
          </w:p>
          <w:p w14:paraId="7B053868" w14:textId="77777777" w:rsidR="00904652" w:rsidRPr="001D2D26" w:rsidRDefault="00904652" w:rsidP="00904652">
            <w:pPr>
              <w:numPr>
                <w:ilvl w:val="0"/>
                <w:numId w:val="19"/>
              </w:numPr>
              <w:tabs>
                <w:tab w:val="left" w:pos="317"/>
              </w:tabs>
              <w:spacing w:line="254" w:lineRule="auto"/>
              <w:rPr>
                <w:rFonts w:eastAsia="Times New Roman" w:cstheme="minorHAnsi"/>
                <w:color w:val="000000"/>
              </w:rPr>
            </w:pPr>
            <w:r w:rsidRPr="001D2D26">
              <w:rPr>
                <w:rFonts w:eastAsia="Times New Roman" w:cstheme="minorHAnsi"/>
                <w:color w:val="000000"/>
              </w:rPr>
              <w:t>Recognised Qualified Teacher Status</w:t>
            </w:r>
          </w:p>
          <w:p w14:paraId="1251D75C" w14:textId="77777777" w:rsidR="00904652" w:rsidRPr="001D2D26" w:rsidRDefault="00904652" w:rsidP="00904652">
            <w:pPr>
              <w:numPr>
                <w:ilvl w:val="0"/>
                <w:numId w:val="19"/>
              </w:numPr>
              <w:tabs>
                <w:tab w:val="left" w:pos="317"/>
              </w:tabs>
              <w:spacing w:line="254" w:lineRule="auto"/>
              <w:rPr>
                <w:rFonts w:eastAsia="Times New Roman" w:cstheme="minorHAnsi"/>
                <w:color w:val="000000"/>
              </w:rPr>
            </w:pPr>
            <w:r w:rsidRPr="001D2D26">
              <w:rPr>
                <w:rFonts w:eastAsia="Times New Roman" w:cstheme="minorHAnsi"/>
                <w:color w:val="000000"/>
              </w:rPr>
              <w:t>A commitment to continuing professional development relevant to the SENCO role</w:t>
            </w:r>
          </w:p>
          <w:p w14:paraId="05551480" w14:textId="77777777" w:rsidR="000C6B0C" w:rsidRPr="001D2D26" w:rsidRDefault="000C6B0C" w:rsidP="00904652">
            <w:pPr>
              <w:ind w:left="345"/>
              <w:rPr>
                <w:rFonts w:cstheme="minorHAnsi"/>
                <w:bCs/>
                <w:color w:val="000000"/>
              </w:rPr>
            </w:pPr>
          </w:p>
        </w:tc>
        <w:tc>
          <w:tcPr>
            <w:tcW w:w="2500" w:type="dxa"/>
          </w:tcPr>
          <w:p w14:paraId="7CEB69E0" w14:textId="77777777" w:rsidR="00904652" w:rsidRPr="001D2D26" w:rsidRDefault="00904652" w:rsidP="00904652">
            <w:pPr>
              <w:numPr>
                <w:ilvl w:val="0"/>
                <w:numId w:val="20"/>
              </w:numPr>
              <w:tabs>
                <w:tab w:val="clear" w:pos="720"/>
                <w:tab w:val="num" w:pos="283"/>
                <w:tab w:val="num" w:pos="317"/>
              </w:tabs>
              <w:spacing w:line="254" w:lineRule="auto"/>
              <w:ind w:left="317" w:hanging="317"/>
              <w:rPr>
                <w:rFonts w:eastAsia="Times New Roman" w:cstheme="minorHAnsi"/>
                <w:color w:val="000000"/>
              </w:rPr>
            </w:pPr>
            <w:r w:rsidRPr="001D2D26">
              <w:rPr>
                <w:rFonts w:eastAsia="Times New Roman" w:cstheme="minorHAnsi"/>
                <w:color w:val="000000"/>
              </w:rPr>
              <w:t>Qualification related to the role of SENCO (or working towards e.g. NASENCo)</w:t>
            </w:r>
          </w:p>
          <w:p w14:paraId="6B069CCA" w14:textId="14378D57" w:rsidR="007C6627" w:rsidRPr="001D2D26" w:rsidRDefault="007C6627" w:rsidP="00996599">
            <w:pPr>
              <w:pStyle w:val="ListParagraph"/>
              <w:tabs>
                <w:tab w:val="left" w:pos="-1440"/>
              </w:tabs>
              <w:spacing w:after="0" w:line="240" w:lineRule="auto"/>
              <w:ind w:left="154"/>
              <w:rPr>
                <w:rFonts w:cstheme="minorHAnsi"/>
                <w:bCs/>
                <w:color w:val="000000"/>
              </w:rPr>
            </w:pPr>
          </w:p>
          <w:p w14:paraId="2C003809" w14:textId="5BF423BF" w:rsidR="007C6627" w:rsidRPr="001D2D26" w:rsidRDefault="007C6627" w:rsidP="00996599">
            <w:pPr>
              <w:pStyle w:val="ListParagraph"/>
              <w:tabs>
                <w:tab w:val="left" w:pos="-1440"/>
              </w:tabs>
              <w:spacing w:after="0" w:line="240" w:lineRule="auto"/>
              <w:ind w:left="154"/>
              <w:rPr>
                <w:rFonts w:cstheme="minorHAnsi"/>
                <w:bCs/>
                <w:color w:val="000000"/>
              </w:rPr>
            </w:pPr>
          </w:p>
        </w:tc>
      </w:tr>
      <w:tr w:rsidR="000C6B0C" w:rsidRPr="001D2D26" w14:paraId="505CB685" w14:textId="77777777" w:rsidTr="00ED54A2">
        <w:tc>
          <w:tcPr>
            <w:tcW w:w="2405" w:type="dxa"/>
          </w:tcPr>
          <w:p w14:paraId="05CB9FD1" w14:textId="0DCC43A3" w:rsidR="000C6B0C" w:rsidRPr="001D2D26" w:rsidRDefault="00904652" w:rsidP="00D743ED">
            <w:pPr>
              <w:tabs>
                <w:tab w:val="left" w:pos="-1440"/>
              </w:tabs>
              <w:rPr>
                <w:rFonts w:cstheme="minorHAnsi"/>
                <w:b/>
                <w:bCs/>
                <w:color w:val="000000"/>
              </w:rPr>
            </w:pPr>
            <w:r w:rsidRPr="001D2D26">
              <w:rPr>
                <w:rFonts w:cstheme="minorHAnsi"/>
                <w:b/>
                <w:bCs/>
                <w:color w:val="000000"/>
              </w:rPr>
              <w:t>Experience</w:t>
            </w:r>
          </w:p>
        </w:tc>
        <w:tc>
          <w:tcPr>
            <w:tcW w:w="4111" w:type="dxa"/>
          </w:tcPr>
          <w:p w14:paraId="00B1D0F1" w14:textId="398CB802" w:rsidR="00904652" w:rsidRPr="001D2D26" w:rsidRDefault="00904652" w:rsidP="00904652">
            <w:pPr>
              <w:numPr>
                <w:ilvl w:val="0"/>
                <w:numId w:val="19"/>
              </w:numPr>
              <w:spacing w:line="254" w:lineRule="auto"/>
              <w:jc w:val="both"/>
              <w:rPr>
                <w:rFonts w:eastAsia="Times New Roman" w:cstheme="minorHAnsi"/>
                <w:color w:val="000000"/>
              </w:rPr>
            </w:pPr>
            <w:r w:rsidRPr="001D2D26">
              <w:rPr>
                <w:rFonts w:eastAsia="Times New Roman" w:cstheme="minorHAnsi"/>
                <w:color w:val="000000"/>
              </w:rPr>
              <w:t>Experience of working as part of an additional/special</w:t>
            </w:r>
            <w:r w:rsidR="001D2D26" w:rsidRPr="001D2D26">
              <w:rPr>
                <w:rFonts w:eastAsia="Times New Roman" w:cstheme="minorHAnsi"/>
                <w:color w:val="000000"/>
              </w:rPr>
              <w:t xml:space="preserve"> </w:t>
            </w:r>
            <w:r w:rsidRPr="001D2D26">
              <w:rPr>
                <w:rFonts w:eastAsia="Times New Roman" w:cstheme="minorHAnsi"/>
                <w:color w:val="000000"/>
              </w:rPr>
              <w:t>educational needs team</w:t>
            </w:r>
          </w:p>
          <w:p w14:paraId="40A96406" w14:textId="77777777" w:rsidR="00904652" w:rsidRPr="001D2D26" w:rsidRDefault="00904652" w:rsidP="00904652">
            <w:pPr>
              <w:numPr>
                <w:ilvl w:val="0"/>
                <w:numId w:val="19"/>
              </w:numPr>
              <w:spacing w:line="254" w:lineRule="auto"/>
              <w:jc w:val="both"/>
              <w:rPr>
                <w:rFonts w:eastAsia="Times New Roman" w:cstheme="minorHAnsi"/>
                <w:color w:val="000000"/>
              </w:rPr>
            </w:pPr>
            <w:r w:rsidRPr="001D2D26">
              <w:rPr>
                <w:rFonts w:eastAsia="Times New Roman" w:cstheme="minorHAnsi"/>
                <w:color w:val="000000"/>
              </w:rPr>
              <w:t>Experience of effective deployment of staff or resources</w:t>
            </w:r>
          </w:p>
          <w:p w14:paraId="3D6F160B" w14:textId="77777777" w:rsidR="00904652" w:rsidRPr="001D2D26" w:rsidRDefault="00904652" w:rsidP="00904652">
            <w:pPr>
              <w:numPr>
                <w:ilvl w:val="0"/>
                <w:numId w:val="19"/>
              </w:numPr>
              <w:spacing w:line="254" w:lineRule="auto"/>
              <w:jc w:val="both"/>
              <w:rPr>
                <w:rFonts w:eastAsia="Times New Roman" w:cstheme="minorHAnsi"/>
                <w:color w:val="000000"/>
              </w:rPr>
            </w:pPr>
            <w:r w:rsidRPr="001D2D26">
              <w:rPr>
                <w:rFonts w:eastAsia="Times New Roman" w:cstheme="minorHAnsi"/>
                <w:color w:val="000000"/>
              </w:rPr>
              <w:t>Knowledge and understanding of national and regional education issues relating to SEND provision</w:t>
            </w:r>
          </w:p>
          <w:p w14:paraId="69AD7D75" w14:textId="77777777" w:rsidR="00904652" w:rsidRPr="001D2D26" w:rsidRDefault="00904652" w:rsidP="00904652">
            <w:pPr>
              <w:numPr>
                <w:ilvl w:val="0"/>
                <w:numId w:val="19"/>
              </w:numPr>
              <w:spacing w:line="254" w:lineRule="auto"/>
              <w:jc w:val="both"/>
              <w:rPr>
                <w:rFonts w:eastAsia="Times New Roman" w:cstheme="minorHAnsi"/>
                <w:color w:val="000000"/>
              </w:rPr>
            </w:pPr>
            <w:r w:rsidRPr="001D2D26">
              <w:rPr>
                <w:rFonts w:eastAsia="Times New Roman" w:cstheme="minorHAnsi"/>
                <w:color w:val="000000"/>
              </w:rPr>
              <w:t>Understanding of effective teaching and learning strategies including behaviour for learning</w:t>
            </w:r>
          </w:p>
          <w:p w14:paraId="3FB2ED10" w14:textId="77777777" w:rsidR="00904652" w:rsidRPr="001D2D26" w:rsidRDefault="00904652" w:rsidP="00904652">
            <w:pPr>
              <w:numPr>
                <w:ilvl w:val="0"/>
                <w:numId w:val="19"/>
              </w:numPr>
              <w:spacing w:line="254" w:lineRule="auto"/>
              <w:jc w:val="both"/>
              <w:rPr>
                <w:rFonts w:eastAsia="Times New Roman" w:cstheme="minorHAnsi"/>
                <w:color w:val="000000"/>
              </w:rPr>
            </w:pPr>
            <w:r w:rsidRPr="001D2D26">
              <w:rPr>
                <w:rFonts w:eastAsia="Times New Roman" w:cstheme="minorHAnsi"/>
                <w:color w:val="000000"/>
              </w:rPr>
              <w:t>Good understanding of best practice re: student development, progress and raising achievement</w:t>
            </w:r>
          </w:p>
          <w:p w14:paraId="4E3D4672" w14:textId="77777777" w:rsidR="00904652" w:rsidRPr="001D2D26" w:rsidRDefault="00904652" w:rsidP="00904652">
            <w:pPr>
              <w:numPr>
                <w:ilvl w:val="0"/>
                <w:numId w:val="19"/>
              </w:numPr>
              <w:spacing w:line="254" w:lineRule="auto"/>
              <w:jc w:val="both"/>
              <w:rPr>
                <w:rFonts w:eastAsia="Times New Roman" w:cstheme="minorHAnsi"/>
                <w:color w:val="000000"/>
              </w:rPr>
            </w:pPr>
            <w:r w:rsidRPr="001D2D26">
              <w:rPr>
                <w:rFonts w:eastAsia="Times New Roman" w:cstheme="minorHAnsi"/>
                <w:color w:val="000000"/>
              </w:rPr>
              <w:t>Good understanding of best practice and research re: pedagogy and school improvement</w:t>
            </w:r>
          </w:p>
          <w:p w14:paraId="1FC44FC5" w14:textId="77777777" w:rsidR="00904652" w:rsidRPr="001D2D26" w:rsidRDefault="00904652" w:rsidP="00904652">
            <w:pPr>
              <w:numPr>
                <w:ilvl w:val="0"/>
                <w:numId w:val="19"/>
              </w:numPr>
              <w:spacing w:line="254" w:lineRule="auto"/>
              <w:jc w:val="both"/>
              <w:rPr>
                <w:rFonts w:eastAsia="Times New Roman" w:cstheme="minorHAnsi"/>
                <w:color w:val="000000"/>
              </w:rPr>
            </w:pPr>
            <w:r w:rsidRPr="001D2D26">
              <w:rPr>
                <w:rFonts w:eastAsia="Times New Roman" w:cstheme="minorHAnsi"/>
                <w:color w:val="000000"/>
              </w:rPr>
              <w:t>Ability to think strategically on how to support students with SEND needs</w:t>
            </w:r>
          </w:p>
          <w:p w14:paraId="4934EF90" w14:textId="77777777" w:rsidR="00904652" w:rsidRPr="001D2D26" w:rsidRDefault="00904652" w:rsidP="00904652">
            <w:pPr>
              <w:numPr>
                <w:ilvl w:val="0"/>
                <w:numId w:val="19"/>
              </w:numPr>
              <w:spacing w:line="254" w:lineRule="auto"/>
              <w:jc w:val="both"/>
              <w:rPr>
                <w:rFonts w:eastAsia="Times New Roman" w:cstheme="minorHAnsi"/>
                <w:color w:val="000000"/>
              </w:rPr>
            </w:pPr>
            <w:r w:rsidRPr="001D2D26">
              <w:rPr>
                <w:rFonts w:eastAsia="Times New Roman" w:cstheme="minorHAnsi"/>
                <w:color w:val="000000"/>
              </w:rPr>
              <w:t xml:space="preserve">Can teach and train others to achieve good progression in students’ learning </w:t>
            </w:r>
          </w:p>
          <w:p w14:paraId="0ED74D98" w14:textId="77777777" w:rsidR="00904652" w:rsidRPr="001D2D26" w:rsidRDefault="00904652" w:rsidP="00904652">
            <w:pPr>
              <w:numPr>
                <w:ilvl w:val="0"/>
                <w:numId w:val="19"/>
              </w:numPr>
              <w:spacing w:line="254" w:lineRule="auto"/>
              <w:jc w:val="both"/>
              <w:rPr>
                <w:rFonts w:eastAsia="Times New Roman" w:cstheme="minorHAnsi"/>
                <w:color w:val="000000"/>
              </w:rPr>
            </w:pPr>
            <w:r w:rsidRPr="001D2D26">
              <w:rPr>
                <w:rFonts w:eastAsia="Times New Roman" w:cstheme="minorHAnsi"/>
                <w:color w:val="000000"/>
              </w:rPr>
              <w:t>Makes effective use of assessment information and data on students’ attainment and progress</w:t>
            </w:r>
          </w:p>
          <w:p w14:paraId="74C8715E" w14:textId="77777777" w:rsidR="00904652" w:rsidRPr="001D2D26" w:rsidRDefault="00904652" w:rsidP="00904652">
            <w:pPr>
              <w:numPr>
                <w:ilvl w:val="0"/>
                <w:numId w:val="19"/>
              </w:numPr>
              <w:spacing w:line="254" w:lineRule="auto"/>
              <w:jc w:val="both"/>
              <w:rPr>
                <w:rFonts w:eastAsia="Times New Roman" w:cstheme="minorHAnsi"/>
                <w:color w:val="000000"/>
              </w:rPr>
            </w:pPr>
            <w:r w:rsidRPr="001D2D26">
              <w:rPr>
                <w:rFonts w:eastAsia="Times New Roman" w:cstheme="minorHAnsi"/>
                <w:color w:val="000000"/>
              </w:rPr>
              <w:t>Knowledge and experience of monitoring, evaluation and review processes (self-evaluation)</w:t>
            </w:r>
          </w:p>
          <w:p w14:paraId="02431B55" w14:textId="70B93E1E" w:rsidR="000C6B0C" w:rsidRPr="001D2D26" w:rsidRDefault="000C6B0C" w:rsidP="00904652">
            <w:pPr>
              <w:pStyle w:val="ListParagraph"/>
              <w:tabs>
                <w:tab w:val="left" w:pos="-1440"/>
              </w:tabs>
              <w:spacing w:after="0" w:line="240" w:lineRule="auto"/>
              <w:ind w:left="345"/>
              <w:rPr>
                <w:rFonts w:cstheme="minorHAnsi"/>
                <w:bCs/>
                <w:color w:val="000000"/>
              </w:rPr>
            </w:pPr>
          </w:p>
        </w:tc>
        <w:tc>
          <w:tcPr>
            <w:tcW w:w="2500" w:type="dxa"/>
          </w:tcPr>
          <w:p w14:paraId="65628B57" w14:textId="77777777" w:rsidR="00904652" w:rsidRPr="001D2D26" w:rsidRDefault="00904652" w:rsidP="00904652">
            <w:pPr>
              <w:pStyle w:val="ListParagraph"/>
              <w:numPr>
                <w:ilvl w:val="0"/>
                <w:numId w:val="20"/>
              </w:numPr>
              <w:tabs>
                <w:tab w:val="clear" w:pos="720"/>
                <w:tab w:val="num" w:pos="317"/>
              </w:tabs>
              <w:spacing w:after="0" w:line="254" w:lineRule="auto"/>
              <w:ind w:left="317" w:hanging="283"/>
              <w:rPr>
                <w:rFonts w:eastAsia="Times New Roman" w:cstheme="minorHAnsi"/>
                <w:color w:val="000000"/>
              </w:rPr>
            </w:pPr>
            <w:r w:rsidRPr="001D2D26">
              <w:rPr>
                <w:rFonts w:eastAsia="Times New Roman" w:cstheme="minorHAnsi"/>
                <w:color w:val="000000"/>
              </w:rPr>
              <w:t>Experience in leading and managing a team</w:t>
            </w:r>
          </w:p>
          <w:p w14:paraId="10887541" w14:textId="77777777" w:rsidR="00904652" w:rsidRPr="001D2D26" w:rsidRDefault="00904652" w:rsidP="00904652">
            <w:pPr>
              <w:pStyle w:val="ListParagraph"/>
              <w:numPr>
                <w:ilvl w:val="0"/>
                <w:numId w:val="20"/>
              </w:numPr>
              <w:tabs>
                <w:tab w:val="clear" w:pos="720"/>
                <w:tab w:val="num" w:pos="317"/>
              </w:tabs>
              <w:spacing w:after="0" w:line="254" w:lineRule="auto"/>
              <w:ind w:left="317" w:hanging="283"/>
              <w:rPr>
                <w:rFonts w:eastAsia="Times New Roman" w:cstheme="minorHAnsi"/>
                <w:color w:val="000000"/>
              </w:rPr>
            </w:pPr>
            <w:r w:rsidRPr="001D2D26">
              <w:rPr>
                <w:rFonts w:eastAsia="Times New Roman" w:cstheme="minorHAnsi"/>
                <w:color w:val="000000"/>
              </w:rPr>
              <w:t>Experience of working with external providers to enhance curriculum delivery and care for students</w:t>
            </w:r>
          </w:p>
          <w:p w14:paraId="5E0700A0" w14:textId="77777777" w:rsidR="00904652" w:rsidRPr="001D2D26" w:rsidRDefault="00904652" w:rsidP="00904652">
            <w:pPr>
              <w:pStyle w:val="ListParagraph"/>
              <w:numPr>
                <w:ilvl w:val="0"/>
                <w:numId w:val="20"/>
              </w:numPr>
              <w:tabs>
                <w:tab w:val="clear" w:pos="720"/>
                <w:tab w:val="num" w:pos="317"/>
              </w:tabs>
              <w:spacing w:after="0" w:line="254" w:lineRule="auto"/>
              <w:ind w:left="317" w:hanging="283"/>
              <w:rPr>
                <w:rFonts w:eastAsia="Times New Roman" w:cstheme="minorHAnsi"/>
                <w:color w:val="000000"/>
              </w:rPr>
            </w:pPr>
            <w:r w:rsidRPr="001D2D26">
              <w:rPr>
                <w:rFonts w:eastAsia="Times New Roman" w:cstheme="minorHAnsi"/>
                <w:color w:val="000000"/>
              </w:rPr>
              <w:t>Experience of introducing new initiatives and/or managing change</w:t>
            </w:r>
          </w:p>
          <w:p w14:paraId="4DAFD4F0" w14:textId="77777777" w:rsidR="00904652" w:rsidRPr="001D2D26" w:rsidRDefault="00904652" w:rsidP="00904652">
            <w:pPr>
              <w:pStyle w:val="ListParagraph"/>
              <w:numPr>
                <w:ilvl w:val="0"/>
                <w:numId w:val="20"/>
              </w:numPr>
              <w:tabs>
                <w:tab w:val="clear" w:pos="720"/>
                <w:tab w:val="num" w:pos="317"/>
              </w:tabs>
              <w:spacing w:after="0" w:line="254" w:lineRule="auto"/>
              <w:ind w:left="317" w:hanging="283"/>
              <w:rPr>
                <w:rFonts w:eastAsia="Times New Roman" w:cstheme="minorHAnsi"/>
                <w:color w:val="000000"/>
              </w:rPr>
            </w:pPr>
            <w:r w:rsidRPr="001D2D26">
              <w:rPr>
                <w:rFonts w:eastAsia="Times New Roman" w:cstheme="minorHAnsi"/>
                <w:color w:val="000000"/>
              </w:rPr>
              <w:t>Experience of school improvement planning</w:t>
            </w:r>
          </w:p>
          <w:p w14:paraId="6D88DAB8" w14:textId="77777777" w:rsidR="00904652" w:rsidRPr="001D2D26" w:rsidRDefault="00904652" w:rsidP="00904652">
            <w:pPr>
              <w:pStyle w:val="ListParagraph"/>
              <w:numPr>
                <w:ilvl w:val="0"/>
                <w:numId w:val="20"/>
              </w:numPr>
              <w:tabs>
                <w:tab w:val="clear" w:pos="720"/>
                <w:tab w:val="num" w:pos="317"/>
              </w:tabs>
              <w:spacing w:after="0" w:line="254" w:lineRule="auto"/>
              <w:ind w:left="317" w:hanging="283"/>
              <w:rPr>
                <w:rFonts w:eastAsia="Times New Roman" w:cstheme="minorHAnsi"/>
                <w:color w:val="000000"/>
              </w:rPr>
            </w:pPr>
            <w:r w:rsidRPr="001D2D26">
              <w:rPr>
                <w:rFonts w:eastAsia="Times New Roman" w:cstheme="minorHAnsi"/>
                <w:color w:val="000000"/>
              </w:rPr>
              <w:t>Understanding of how to lead the tracking of student achievement and progress data to formulate effective intervention strategies to close any gaps in students’ skills or knowledge</w:t>
            </w:r>
          </w:p>
          <w:p w14:paraId="3285C17D" w14:textId="77777777" w:rsidR="000C6B0C" w:rsidRPr="001D2D26" w:rsidRDefault="000C6B0C" w:rsidP="00904652">
            <w:pPr>
              <w:pStyle w:val="ListParagraph"/>
              <w:spacing w:after="0" w:line="240" w:lineRule="auto"/>
              <w:ind w:left="452"/>
              <w:rPr>
                <w:rFonts w:cstheme="minorHAnsi"/>
              </w:rPr>
            </w:pPr>
          </w:p>
        </w:tc>
      </w:tr>
      <w:tr w:rsidR="000C6B0C" w:rsidRPr="001D2D26" w14:paraId="57C96DF9" w14:textId="77777777" w:rsidTr="00ED54A2">
        <w:tc>
          <w:tcPr>
            <w:tcW w:w="2405" w:type="dxa"/>
          </w:tcPr>
          <w:p w14:paraId="6B33ADB1" w14:textId="77777777" w:rsidR="00904652" w:rsidRPr="001D2D26" w:rsidRDefault="00904652" w:rsidP="00D743ED">
            <w:pPr>
              <w:tabs>
                <w:tab w:val="left" w:pos="-1440"/>
              </w:tabs>
              <w:rPr>
                <w:rFonts w:cstheme="minorHAnsi"/>
                <w:b/>
                <w:bCs/>
                <w:color w:val="000000"/>
              </w:rPr>
            </w:pPr>
          </w:p>
          <w:p w14:paraId="0FD2EB8E" w14:textId="477B95EE" w:rsidR="000C6B0C" w:rsidRPr="001D2D26" w:rsidRDefault="00904652" w:rsidP="00D743ED">
            <w:pPr>
              <w:tabs>
                <w:tab w:val="left" w:pos="-1440"/>
              </w:tabs>
              <w:rPr>
                <w:rFonts w:cstheme="minorHAnsi"/>
                <w:b/>
                <w:bCs/>
                <w:color w:val="000000"/>
              </w:rPr>
            </w:pPr>
            <w:r w:rsidRPr="001D2D26">
              <w:rPr>
                <w:rFonts w:cstheme="minorHAnsi"/>
                <w:b/>
                <w:bCs/>
                <w:color w:val="000000"/>
              </w:rPr>
              <w:lastRenderedPageBreak/>
              <w:t>Skills, Abilities and Knowledge</w:t>
            </w:r>
            <w:r w:rsidR="000C6B0C" w:rsidRPr="001D2D26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4111" w:type="dxa"/>
          </w:tcPr>
          <w:p w14:paraId="36AC833C" w14:textId="77777777" w:rsidR="00904652" w:rsidRPr="001D2D26" w:rsidRDefault="00904652" w:rsidP="00904652">
            <w:pPr>
              <w:spacing w:line="254" w:lineRule="auto"/>
              <w:jc w:val="both"/>
              <w:rPr>
                <w:rFonts w:eastAsia="Times New Roman" w:cstheme="minorHAnsi"/>
                <w:color w:val="000000"/>
              </w:rPr>
            </w:pPr>
          </w:p>
          <w:p w14:paraId="208CABEA" w14:textId="389B3E29" w:rsidR="00904652" w:rsidRPr="001D2D26" w:rsidRDefault="00904652" w:rsidP="00904652">
            <w:pPr>
              <w:numPr>
                <w:ilvl w:val="0"/>
                <w:numId w:val="19"/>
              </w:numPr>
              <w:spacing w:line="254" w:lineRule="auto"/>
              <w:jc w:val="both"/>
              <w:rPr>
                <w:rFonts w:eastAsia="Times New Roman" w:cstheme="minorHAnsi"/>
                <w:color w:val="000000"/>
              </w:rPr>
            </w:pPr>
            <w:r w:rsidRPr="001D2D26">
              <w:rPr>
                <w:rFonts w:eastAsia="Times New Roman" w:cstheme="minorHAnsi"/>
                <w:color w:val="000000"/>
              </w:rPr>
              <w:lastRenderedPageBreak/>
              <w:t>Able to demonstrate and implement a vision to develop SENCO role to ensure whole-school impact in every classroom</w:t>
            </w:r>
          </w:p>
          <w:p w14:paraId="4FABEFC5" w14:textId="77777777" w:rsidR="00904652" w:rsidRPr="001D2D26" w:rsidRDefault="00904652" w:rsidP="00904652">
            <w:pPr>
              <w:numPr>
                <w:ilvl w:val="0"/>
                <w:numId w:val="19"/>
              </w:numPr>
              <w:spacing w:line="254" w:lineRule="auto"/>
              <w:jc w:val="both"/>
              <w:rPr>
                <w:rFonts w:eastAsia="Times New Roman" w:cstheme="minorHAnsi"/>
                <w:color w:val="000000"/>
              </w:rPr>
            </w:pPr>
            <w:r w:rsidRPr="001D2D26">
              <w:rPr>
                <w:rFonts w:eastAsia="Times New Roman" w:cstheme="minorHAnsi"/>
                <w:color w:val="000000"/>
              </w:rPr>
              <w:t>A commitment to, and understanding of, the wider aspects of student development and pedagogy</w:t>
            </w:r>
          </w:p>
          <w:p w14:paraId="121A4883" w14:textId="77777777" w:rsidR="00904652" w:rsidRPr="001D2D26" w:rsidRDefault="00904652" w:rsidP="00904652">
            <w:pPr>
              <w:numPr>
                <w:ilvl w:val="0"/>
                <w:numId w:val="19"/>
              </w:numPr>
              <w:spacing w:line="254" w:lineRule="auto"/>
              <w:jc w:val="both"/>
              <w:rPr>
                <w:rFonts w:eastAsia="Times New Roman" w:cstheme="minorHAnsi"/>
                <w:color w:val="000000"/>
              </w:rPr>
            </w:pPr>
            <w:r w:rsidRPr="001D2D26">
              <w:rPr>
                <w:rFonts w:eastAsia="Times New Roman" w:cstheme="minorHAnsi"/>
                <w:color w:val="000000"/>
              </w:rPr>
              <w:t xml:space="preserve">Has the skills and aptitude to motivate, lead and inspire a team, sharing and developing good practice </w:t>
            </w:r>
          </w:p>
          <w:p w14:paraId="155C8B4E" w14:textId="77777777" w:rsidR="00904652" w:rsidRPr="001D2D26" w:rsidRDefault="00904652" w:rsidP="00904652">
            <w:pPr>
              <w:numPr>
                <w:ilvl w:val="0"/>
                <w:numId w:val="19"/>
              </w:numPr>
              <w:tabs>
                <w:tab w:val="left" w:pos="317"/>
              </w:tabs>
              <w:spacing w:line="254" w:lineRule="auto"/>
              <w:jc w:val="both"/>
              <w:rPr>
                <w:rFonts w:eastAsia="Times New Roman" w:cstheme="minorHAnsi"/>
                <w:color w:val="000000"/>
              </w:rPr>
            </w:pPr>
            <w:r w:rsidRPr="001D2D26">
              <w:rPr>
                <w:rFonts w:eastAsia="Times New Roman" w:cstheme="minorHAnsi"/>
                <w:color w:val="000000"/>
              </w:rPr>
              <w:t xml:space="preserve">Able to </w:t>
            </w:r>
            <w:r w:rsidRPr="001D2D26">
              <w:rPr>
                <w:rFonts w:eastAsia="Times New Roman" w:cstheme="minorHAnsi"/>
              </w:rPr>
              <w:t>manage own performance and professional development as well as those of others</w:t>
            </w:r>
          </w:p>
          <w:p w14:paraId="1A58EE47" w14:textId="77777777" w:rsidR="00904652" w:rsidRPr="001D2D26" w:rsidRDefault="00904652" w:rsidP="00904652">
            <w:pPr>
              <w:pStyle w:val="ListParagraph"/>
              <w:numPr>
                <w:ilvl w:val="0"/>
                <w:numId w:val="19"/>
              </w:numPr>
              <w:spacing w:after="160" w:line="259" w:lineRule="auto"/>
              <w:rPr>
                <w:rFonts w:eastAsia="Times New Roman" w:cstheme="minorHAnsi"/>
                <w:color w:val="000000"/>
              </w:rPr>
            </w:pPr>
            <w:r w:rsidRPr="001D2D26">
              <w:rPr>
                <w:rFonts w:eastAsia="Times New Roman" w:cstheme="minorHAnsi"/>
                <w:color w:val="000000"/>
              </w:rPr>
              <w:t>Confident in the use of data, able to provide analysis and measure impact of interventions</w:t>
            </w:r>
          </w:p>
          <w:p w14:paraId="5FD6B03B" w14:textId="77777777" w:rsidR="001D2D26" w:rsidRPr="001D2D26" w:rsidRDefault="00904652" w:rsidP="001D2D26">
            <w:pPr>
              <w:pStyle w:val="ListParagraph"/>
              <w:numPr>
                <w:ilvl w:val="0"/>
                <w:numId w:val="19"/>
              </w:numPr>
              <w:spacing w:after="160" w:line="259" w:lineRule="auto"/>
              <w:rPr>
                <w:rFonts w:eastAsia="Times New Roman" w:cstheme="minorHAnsi"/>
                <w:color w:val="000000"/>
              </w:rPr>
            </w:pPr>
            <w:r w:rsidRPr="001D2D26">
              <w:rPr>
                <w:rFonts w:eastAsia="Times New Roman" w:cstheme="minorHAnsi"/>
              </w:rPr>
              <w:t>Able to evaluate and review progress and plan, implement and evaluate change</w:t>
            </w:r>
          </w:p>
          <w:p w14:paraId="6CCCCE3B" w14:textId="77777777" w:rsidR="001D2D26" w:rsidRPr="001D2D26" w:rsidRDefault="00904652" w:rsidP="001D2D26">
            <w:pPr>
              <w:pStyle w:val="ListParagraph"/>
              <w:numPr>
                <w:ilvl w:val="0"/>
                <w:numId w:val="19"/>
              </w:numPr>
              <w:spacing w:after="160" w:line="259" w:lineRule="auto"/>
              <w:rPr>
                <w:rFonts w:eastAsia="Times New Roman" w:cstheme="minorHAnsi"/>
                <w:color w:val="000000"/>
              </w:rPr>
            </w:pPr>
            <w:r w:rsidRPr="001D2D26">
              <w:rPr>
                <w:rFonts w:eastAsia="Times New Roman" w:cstheme="minorHAnsi"/>
              </w:rPr>
              <w:t xml:space="preserve">A commitment to  lead actions to address underperformance by monitoring student and staff performance </w:t>
            </w:r>
          </w:p>
          <w:p w14:paraId="44CB5A27" w14:textId="77777777" w:rsidR="001D2D26" w:rsidRPr="001D2D26" w:rsidRDefault="00904652" w:rsidP="001D2D26">
            <w:pPr>
              <w:pStyle w:val="ListParagraph"/>
              <w:numPr>
                <w:ilvl w:val="0"/>
                <w:numId w:val="19"/>
              </w:numPr>
              <w:spacing w:after="160" w:line="259" w:lineRule="auto"/>
              <w:rPr>
                <w:rFonts w:eastAsia="Times New Roman" w:cstheme="minorHAnsi"/>
                <w:color w:val="000000"/>
              </w:rPr>
            </w:pPr>
            <w:r w:rsidRPr="001D2D26">
              <w:rPr>
                <w:rFonts w:eastAsia="Times New Roman" w:cstheme="minorHAnsi"/>
                <w:color w:val="000000"/>
              </w:rPr>
              <w:t xml:space="preserve">Understand the National Curriculum requirements and national strategies to raise student achievement </w:t>
            </w:r>
          </w:p>
          <w:p w14:paraId="1398168D" w14:textId="77777777" w:rsidR="001D2D26" w:rsidRPr="001D2D26" w:rsidRDefault="00904652" w:rsidP="001D2D26">
            <w:pPr>
              <w:pStyle w:val="ListParagraph"/>
              <w:numPr>
                <w:ilvl w:val="0"/>
                <w:numId w:val="19"/>
              </w:numPr>
              <w:spacing w:after="160" w:line="259" w:lineRule="auto"/>
              <w:rPr>
                <w:rFonts w:eastAsia="Times New Roman" w:cstheme="minorHAnsi"/>
                <w:color w:val="000000"/>
              </w:rPr>
            </w:pPr>
            <w:r w:rsidRPr="001D2D26">
              <w:rPr>
                <w:rFonts w:eastAsia="Times New Roman" w:cstheme="minorHAnsi"/>
                <w:color w:val="000000"/>
              </w:rPr>
              <w:t>Able to demonstrate planning to achieve a purposeful and effective learning environment</w:t>
            </w:r>
          </w:p>
          <w:p w14:paraId="4A82EA7A" w14:textId="77777777" w:rsidR="001D2D26" w:rsidRPr="001D2D26" w:rsidRDefault="00904652" w:rsidP="001D2D26">
            <w:pPr>
              <w:pStyle w:val="ListParagraph"/>
              <w:numPr>
                <w:ilvl w:val="0"/>
                <w:numId w:val="19"/>
              </w:numPr>
              <w:spacing w:after="160" w:line="259" w:lineRule="auto"/>
              <w:rPr>
                <w:rFonts w:eastAsia="Times New Roman" w:cstheme="minorHAnsi"/>
                <w:color w:val="000000"/>
              </w:rPr>
            </w:pPr>
            <w:r w:rsidRPr="001D2D26">
              <w:rPr>
                <w:rFonts w:eastAsia="Times New Roman" w:cstheme="minorHAnsi"/>
                <w:color w:val="000000"/>
              </w:rPr>
              <w:t>Able to make good use of Assessment for Learning strategies</w:t>
            </w:r>
          </w:p>
          <w:p w14:paraId="4F3E6A9E" w14:textId="77777777" w:rsidR="001D2D26" w:rsidRPr="001D2D26" w:rsidRDefault="00904652" w:rsidP="001D2D26">
            <w:pPr>
              <w:pStyle w:val="ListParagraph"/>
              <w:numPr>
                <w:ilvl w:val="0"/>
                <w:numId w:val="19"/>
              </w:numPr>
              <w:spacing w:after="160" w:line="259" w:lineRule="auto"/>
              <w:rPr>
                <w:rFonts w:eastAsia="Times New Roman" w:cstheme="minorHAnsi"/>
                <w:color w:val="000000"/>
              </w:rPr>
            </w:pPr>
            <w:r w:rsidRPr="001D2D26">
              <w:rPr>
                <w:rFonts w:eastAsia="Times New Roman" w:cstheme="minorHAnsi"/>
                <w:color w:val="000000"/>
              </w:rPr>
              <w:t>A commitment to providing stimulating and innovative lessons</w:t>
            </w:r>
          </w:p>
          <w:p w14:paraId="059751B5" w14:textId="3DB476CD" w:rsidR="00904652" w:rsidRPr="001D2D26" w:rsidRDefault="00904652" w:rsidP="001D2D26">
            <w:pPr>
              <w:pStyle w:val="ListParagraph"/>
              <w:numPr>
                <w:ilvl w:val="0"/>
                <w:numId w:val="19"/>
              </w:numPr>
              <w:spacing w:after="160" w:line="259" w:lineRule="auto"/>
              <w:rPr>
                <w:rFonts w:eastAsia="Times New Roman" w:cstheme="minorHAnsi"/>
                <w:color w:val="000000"/>
              </w:rPr>
            </w:pPr>
            <w:r w:rsidRPr="001D2D26">
              <w:rPr>
                <w:rFonts w:eastAsia="Times New Roman" w:cstheme="minorHAnsi"/>
                <w:color w:val="000000"/>
              </w:rPr>
              <w:t>Strong behaviour management skills</w:t>
            </w:r>
          </w:p>
          <w:p w14:paraId="2049F870" w14:textId="77777777" w:rsidR="000C6B0C" w:rsidRPr="001D2D26" w:rsidRDefault="000C6B0C" w:rsidP="00904652">
            <w:pPr>
              <w:pStyle w:val="ListParagraph"/>
              <w:tabs>
                <w:tab w:val="left" w:pos="-1440"/>
              </w:tabs>
              <w:spacing w:after="0" w:line="240" w:lineRule="auto"/>
              <w:ind w:left="346"/>
              <w:rPr>
                <w:rFonts w:cstheme="minorHAnsi"/>
                <w:bCs/>
                <w:color w:val="000000"/>
              </w:rPr>
            </w:pPr>
          </w:p>
        </w:tc>
        <w:tc>
          <w:tcPr>
            <w:tcW w:w="2500" w:type="dxa"/>
          </w:tcPr>
          <w:p w14:paraId="380B4AAC" w14:textId="77777777" w:rsidR="00904652" w:rsidRPr="001D2D26" w:rsidRDefault="00904652" w:rsidP="00904652">
            <w:pPr>
              <w:spacing w:line="254" w:lineRule="auto"/>
              <w:rPr>
                <w:rFonts w:eastAsia="Times New Roman" w:cstheme="minorHAnsi"/>
                <w:color w:val="000000"/>
              </w:rPr>
            </w:pPr>
          </w:p>
          <w:p w14:paraId="64FEB501" w14:textId="1333748F" w:rsidR="00904652" w:rsidRPr="001D2D26" w:rsidRDefault="00904652" w:rsidP="00904652">
            <w:pPr>
              <w:numPr>
                <w:ilvl w:val="0"/>
                <w:numId w:val="21"/>
              </w:numPr>
              <w:spacing w:line="254" w:lineRule="auto"/>
              <w:ind w:left="317" w:hanging="284"/>
              <w:rPr>
                <w:rFonts w:eastAsia="Times New Roman" w:cstheme="minorHAnsi"/>
                <w:color w:val="000000"/>
              </w:rPr>
            </w:pPr>
            <w:r w:rsidRPr="001D2D26">
              <w:rPr>
                <w:rFonts w:eastAsia="Times New Roman" w:cstheme="minorHAnsi"/>
                <w:color w:val="000000"/>
              </w:rPr>
              <w:lastRenderedPageBreak/>
              <w:t>Creative user of ICT to promote e-learning across the curriculum</w:t>
            </w:r>
          </w:p>
          <w:p w14:paraId="1A72DCB4" w14:textId="77777777" w:rsidR="00904652" w:rsidRPr="001D2D26" w:rsidRDefault="00904652" w:rsidP="00904652">
            <w:pPr>
              <w:numPr>
                <w:ilvl w:val="0"/>
                <w:numId w:val="21"/>
              </w:numPr>
              <w:spacing w:line="254" w:lineRule="auto"/>
              <w:ind w:left="317" w:hanging="317"/>
              <w:rPr>
                <w:rFonts w:eastAsia="Times New Roman" w:cstheme="minorHAnsi"/>
                <w:color w:val="000000"/>
              </w:rPr>
            </w:pPr>
            <w:r w:rsidRPr="001D2D26">
              <w:rPr>
                <w:rFonts w:eastAsia="Times New Roman" w:cstheme="minorHAnsi"/>
                <w:color w:val="000000"/>
              </w:rPr>
              <w:t>Ambition and ability to take on further responsibility or gain promotion</w:t>
            </w:r>
          </w:p>
          <w:p w14:paraId="4389AA1A" w14:textId="77777777" w:rsidR="00904652" w:rsidRPr="001D2D26" w:rsidRDefault="00904652" w:rsidP="00904652">
            <w:pPr>
              <w:numPr>
                <w:ilvl w:val="0"/>
                <w:numId w:val="21"/>
              </w:numPr>
              <w:spacing w:line="254" w:lineRule="auto"/>
              <w:ind w:left="317" w:hanging="284"/>
              <w:rPr>
                <w:rFonts w:eastAsia="Times New Roman" w:cstheme="minorHAnsi"/>
                <w:color w:val="000000"/>
              </w:rPr>
            </w:pPr>
            <w:r w:rsidRPr="001D2D26">
              <w:rPr>
                <w:rFonts w:eastAsia="Times New Roman" w:cstheme="minorHAnsi"/>
                <w:color w:val="000000"/>
              </w:rPr>
              <w:t>Ability to contribute to the wider life of the school</w:t>
            </w:r>
          </w:p>
          <w:p w14:paraId="50CCB1AF" w14:textId="77777777" w:rsidR="000C6B0C" w:rsidRPr="001D2D26" w:rsidRDefault="000C6B0C" w:rsidP="00D743ED">
            <w:pPr>
              <w:pStyle w:val="ListParagraph"/>
              <w:tabs>
                <w:tab w:val="left" w:pos="-1440"/>
              </w:tabs>
              <w:spacing w:after="0" w:line="240" w:lineRule="auto"/>
              <w:rPr>
                <w:rFonts w:cstheme="minorHAnsi"/>
                <w:bCs/>
                <w:color w:val="000000"/>
              </w:rPr>
            </w:pPr>
          </w:p>
        </w:tc>
      </w:tr>
      <w:tr w:rsidR="00904652" w:rsidRPr="001D2D26" w14:paraId="07D2DBA6" w14:textId="77777777" w:rsidTr="00ED54A2">
        <w:tc>
          <w:tcPr>
            <w:tcW w:w="2405" w:type="dxa"/>
          </w:tcPr>
          <w:p w14:paraId="3051D4E2" w14:textId="43453B70" w:rsidR="00904652" w:rsidRPr="001D2D26" w:rsidRDefault="00904652" w:rsidP="00D743ED">
            <w:pPr>
              <w:tabs>
                <w:tab w:val="left" w:pos="-1440"/>
              </w:tabs>
              <w:rPr>
                <w:rFonts w:cstheme="minorHAnsi"/>
                <w:b/>
                <w:bCs/>
                <w:color w:val="000000"/>
              </w:rPr>
            </w:pPr>
            <w:r w:rsidRPr="001D2D26">
              <w:rPr>
                <w:rFonts w:cstheme="minorHAnsi"/>
                <w:b/>
                <w:bCs/>
                <w:color w:val="000000"/>
              </w:rPr>
              <w:lastRenderedPageBreak/>
              <w:t>Personal Qualities and Attributes</w:t>
            </w:r>
          </w:p>
        </w:tc>
        <w:tc>
          <w:tcPr>
            <w:tcW w:w="4111" w:type="dxa"/>
          </w:tcPr>
          <w:p w14:paraId="18E27BEB" w14:textId="77777777" w:rsidR="00904652" w:rsidRPr="001D2D26" w:rsidRDefault="00904652" w:rsidP="00904652">
            <w:pPr>
              <w:numPr>
                <w:ilvl w:val="0"/>
                <w:numId w:val="19"/>
              </w:numPr>
              <w:tabs>
                <w:tab w:val="left" w:pos="317"/>
              </w:tabs>
              <w:spacing w:line="254" w:lineRule="auto"/>
              <w:jc w:val="both"/>
              <w:rPr>
                <w:rFonts w:eastAsia="Times New Roman" w:cstheme="minorHAnsi"/>
                <w:color w:val="000000"/>
              </w:rPr>
            </w:pPr>
            <w:r w:rsidRPr="001D2D26">
              <w:rPr>
                <w:rFonts w:eastAsia="Times New Roman" w:cstheme="minorHAnsi"/>
                <w:color w:val="000000"/>
              </w:rPr>
              <w:t>Dynamic nature with innovative ideas and a passion for teaching and learning</w:t>
            </w:r>
          </w:p>
          <w:p w14:paraId="43B89520" w14:textId="77777777" w:rsidR="00904652" w:rsidRPr="001D2D26" w:rsidRDefault="00904652" w:rsidP="00904652">
            <w:pPr>
              <w:numPr>
                <w:ilvl w:val="0"/>
                <w:numId w:val="19"/>
              </w:numPr>
              <w:tabs>
                <w:tab w:val="left" w:pos="317"/>
              </w:tabs>
              <w:spacing w:line="254" w:lineRule="auto"/>
              <w:jc w:val="both"/>
              <w:rPr>
                <w:rFonts w:eastAsia="Times New Roman" w:cstheme="minorHAnsi"/>
                <w:color w:val="000000"/>
              </w:rPr>
            </w:pPr>
            <w:r w:rsidRPr="001D2D26">
              <w:rPr>
                <w:rFonts w:eastAsia="Times New Roman" w:cstheme="minorHAnsi"/>
                <w:color w:val="000000"/>
              </w:rPr>
              <w:t>Energy, drive and a commitment to equality and inclusive education</w:t>
            </w:r>
          </w:p>
          <w:p w14:paraId="1B3DD3A7" w14:textId="77777777" w:rsidR="00904652" w:rsidRPr="001D2D26" w:rsidRDefault="00904652" w:rsidP="00904652">
            <w:pPr>
              <w:numPr>
                <w:ilvl w:val="0"/>
                <w:numId w:val="19"/>
              </w:numPr>
              <w:tabs>
                <w:tab w:val="left" w:pos="317"/>
              </w:tabs>
              <w:spacing w:line="254" w:lineRule="auto"/>
              <w:jc w:val="both"/>
              <w:rPr>
                <w:rFonts w:eastAsia="Times New Roman" w:cstheme="minorHAnsi"/>
                <w:color w:val="000000"/>
              </w:rPr>
            </w:pPr>
            <w:r w:rsidRPr="001D2D26">
              <w:rPr>
                <w:rFonts w:eastAsia="Times New Roman" w:cstheme="minorHAnsi"/>
                <w:color w:val="000000"/>
              </w:rPr>
              <w:t>The highest levels of personal and professional integrity</w:t>
            </w:r>
          </w:p>
          <w:p w14:paraId="2DED7E24" w14:textId="77777777" w:rsidR="00904652" w:rsidRPr="001D2D26" w:rsidRDefault="00904652" w:rsidP="00904652">
            <w:pPr>
              <w:numPr>
                <w:ilvl w:val="0"/>
                <w:numId w:val="19"/>
              </w:numPr>
              <w:tabs>
                <w:tab w:val="left" w:pos="317"/>
              </w:tabs>
              <w:spacing w:line="254" w:lineRule="auto"/>
              <w:jc w:val="both"/>
              <w:rPr>
                <w:rFonts w:eastAsia="Times New Roman" w:cstheme="minorHAnsi"/>
                <w:color w:val="000000"/>
              </w:rPr>
            </w:pPr>
            <w:r w:rsidRPr="001D2D26">
              <w:rPr>
                <w:rFonts w:eastAsia="Times New Roman" w:cstheme="minorHAnsi"/>
                <w:color w:val="000000"/>
              </w:rPr>
              <w:lastRenderedPageBreak/>
              <w:t>Ability to motivate self and inspire/enthuse others</w:t>
            </w:r>
          </w:p>
          <w:p w14:paraId="0B0D0811" w14:textId="77777777" w:rsidR="00904652" w:rsidRPr="001D2D26" w:rsidRDefault="00904652" w:rsidP="00904652">
            <w:pPr>
              <w:numPr>
                <w:ilvl w:val="0"/>
                <w:numId w:val="19"/>
              </w:numPr>
              <w:tabs>
                <w:tab w:val="left" w:pos="317"/>
              </w:tabs>
              <w:spacing w:line="254" w:lineRule="auto"/>
              <w:jc w:val="both"/>
              <w:rPr>
                <w:rFonts w:eastAsia="Times New Roman" w:cstheme="minorHAnsi"/>
                <w:color w:val="000000"/>
              </w:rPr>
            </w:pPr>
            <w:r w:rsidRPr="001D2D26">
              <w:rPr>
                <w:rFonts w:eastAsia="Times New Roman" w:cstheme="minorHAnsi"/>
                <w:color w:val="000000"/>
              </w:rPr>
              <w:t>A commitment to raising the aspirations of the whole school community</w:t>
            </w:r>
          </w:p>
          <w:p w14:paraId="0DFB379D" w14:textId="77777777" w:rsidR="00904652" w:rsidRPr="001D2D26" w:rsidRDefault="00904652" w:rsidP="00904652">
            <w:pPr>
              <w:numPr>
                <w:ilvl w:val="0"/>
                <w:numId w:val="19"/>
              </w:numPr>
              <w:tabs>
                <w:tab w:val="left" w:pos="317"/>
              </w:tabs>
              <w:spacing w:line="254" w:lineRule="auto"/>
              <w:jc w:val="both"/>
              <w:rPr>
                <w:rFonts w:eastAsia="Times New Roman" w:cstheme="minorHAnsi"/>
                <w:color w:val="000000"/>
              </w:rPr>
            </w:pPr>
            <w:r w:rsidRPr="001D2D26">
              <w:rPr>
                <w:rFonts w:eastAsia="Times New Roman" w:cstheme="minorHAnsi"/>
                <w:color w:val="000000"/>
              </w:rPr>
              <w:t>Excellent verbal and written communication and interpersonal skills</w:t>
            </w:r>
          </w:p>
          <w:p w14:paraId="799147CA" w14:textId="77777777" w:rsidR="00904652" w:rsidRPr="001D2D26" w:rsidRDefault="00904652" w:rsidP="00904652">
            <w:pPr>
              <w:numPr>
                <w:ilvl w:val="0"/>
                <w:numId w:val="19"/>
              </w:numPr>
              <w:tabs>
                <w:tab w:val="left" w:pos="317"/>
              </w:tabs>
              <w:spacing w:line="254" w:lineRule="auto"/>
              <w:jc w:val="both"/>
              <w:rPr>
                <w:rFonts w:eastAsia="Times New Roman" w:cstheme="minorHAnsi"/>
                <w:color w:val="000000"/>
              </w:rPr>
            </w:pPr>
            <w:r w:rsidRPr="001D2D26">
              <w:rPr>
                <w:rFonts w:eastAsia="Times New Roman" w:cstheme="minorHAnsi"/>
                <w:color w:val="000000"/>
              </w:rPr>
              <w:t>High quality communication skills with the ability to develop positive relationships with students, parents and peers</w:t>
            </w:r>
          </w:p>
          <w:p w14:paraId="557C14B5" w14:textId="77777777" w:rsidR="00904652" w:rsidRPr="001D2D26" w:rsidRDefault="00904652" w:rsidP="00904652">
            <w:pPr>
              <w:numPr>
                <w:ilvl w:val="0"/>
                <w:numId w:val="19"/>
              </w:numPr>
              <w:tabs>
                <w:tab w:val="left" w:pos="317"/>
              </w:tabs>
              <w:spacing w:line="254" w:lineRule="auto"/>
              <w:jc w:val="both"/>
              <w:rPr>
                <w:rFonts w:eastAsia="Times New Roman" w:cstheme="minorHAnsi"/>
                <w:color w:val="000000"/>
              </w:rPr>
            </w:pPr>
            <w:r w:rsidRPr="001D2D26">
              <w:rPr>
                <w:rFonts w:eastAsia="Times New Roman" w:cstheme="minorHAnsi"/>
                <w:color w:val="000000"/>
              </w:rPr>
              <w:t>A team player; able to work effectively with others to develop innovative curriculum design and delivery</w:t>
            </w:r>
          </w:p>
          <w:p w14:paraId="14333534" w14:textId="77777777" w:rsidR="00904652" w:rsidRPr="001D2D26" w:rsidRDefault="00904652" w:rsidP="00904652">
            <w:pPr>
              <w:numPr>
                <w:ilvl w:val="0"/>
                <w:numId w:val="19"/>
              </w:numPr>
              <w:tabs>
                <w:tab w:val="left" w:pos="317"/>
              </w:tabs>
              <w:spacing w:line="254" w:lineRule="auto"/>
              <w:jc w:val="both"/>
              <w:rPr>
                <w:rFonts w:eastAsia="Times New Roman" w:cstheme="minorHAnsi"/>
                <w:color w:val="000000"/>
              </w:rPr>
            </w:pPr>
            <w:r w:rsidRPr="001D2D26">
              <w:rPr>
                <w:rFonts w:eastAsia="Times New Roman" w:cstheme="minorHAnsi"/>
                <w:color w:val="000000"/>
              </w:rPr>
              <w:t>Ability to prioritise and meet deadlines</w:t>
            </w:r>
          </w:p>
          <w:p w14:paraId="4E609F78" w14:textId="77777777" w:rsidR="00904652" w:rsidRPr="001D2D26" w:rsidRDefault="00904652" w:rsidP="00904652">
            <w:pPr>
              <w:spacing w:line="254" w:lineRule="auto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500" w:type="dxa"/>
          </w:tcPr>
          <w:p w14:paraId="6BD28F5D" w14:textId="77777777" w:rsidR="00904652" w:rsidRPr="001D2D26" w:rsidRDefault="00904652" w:rsidP="00904652">
            <w:pPr>
              <w:spacing w:line="254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0C6B0C" w:rsidRPr="001D2D26" w14:paraId="21925093" w14:textId="77777777" w:rsidTr="00ED54A2">
        <w:tc>
          <w:tcPr>
            <w:tcW w:w="2405" w:type="dxa"/>
          </w:tcPr>
          <w:p w14:paraId="658CDCC5" w14:textId="77777777" w:rsidR="000C6B0C" w:rsidRPr="001D2D26" w:rsidRDefault="000C6B0C" w:rsidP="00D743ED">
            <w:pPr>
              <w:tabs>
                <w:tab w:val="left" w:pos="-1440"/>
              </w:tabs>
              <w:rPr>
                <w:rFonts w:cstheme="minorHAnsi"/>
                <w:b/>
                <w:bCs/>
                <w:color w:val="000000"/>
              </w:rPr>
            </w:pPr>
            <w:r w:rsidRPr="001D2D26">
              <w:rPr>
                <w:rFonts w:cstheme="minorHAnsi"/>
                <w:b/>
                <w:bCs/>
                <w:color w:val="000000"/>
              </w:rPr>
              <w:t>Additional requirements</w:t>
            </w:r>
          </w:p>
        </w:tc>
        <w:tc>
          <w:tcPr>
            <w:tcW w:w="4111" w:type="dxa"/>
          </w:tcPr>
          <w:p w14:paraId="4D268F07" w14:textId="77777777" w:rsidR="007327F4" w:rsidRPr="001D2D26" w:rsidRDefault="007327F4" w:rsidP="00ED54A2">
            <w:pPr>
              <w:pStyle w:val="ListParagraph"/>
              <w:numPr>
                <w:ilvl w:val="0"/>
                <w:numId w:val="1"/>
              </w:numPr>
              <w:tabs>
                <w:tab w:val="left" w:pos="-1440"/>
              </w:tabs>
              <w:spacing w:after="0" w:line="240" w:lineRule="auto"/>
              <w:ind w:left="346" w:hanging="284"/>
              <w:rPr>
                <w:rFonts w:cstheme="minorHAnsi"/>
                <w:bCs/>
                <w:color w:val="000000"/>
              </w:rPr>
            </w:pPr>
            <w:r w:rsidRPr="001D2D26">
              <w:rPr>
                <w:rFonts w:cstheme="minorHAnsi"/>
              </w:rPr>
              <w:t xml:space="preserve">Able to display an awareness, understanding and commitment to the protection and safeguarding of children. </w:t>
            </w:r>
          </w:p>
          <w:p w14:paraId="2E8A22D5" w14:textId="77777777" w:rsidR="007327F4" w:rsidRPr="001D2D26" w:rsidRDefault="007327F4" w:rsidP="00ED54A2">
            <w:pPr>
              <w:pStyle w:val="ListParagraph"/>
              <w:numPr>
                <w:ilvl w:val="0"/>
                <w:numId w:val="1"/>
              </w:numPr>
              <w:tabs>
                <w:tab w:val="left" w:pos="-1440"/>
              </w:tabs>
              <w:spacing w:after="0" w:line="240" w:lineRule="auto"/>
              <w:ind w:left="346" w:hanging="284"/>
              <w:rPr>
                <w:rFonts w:cstheme="minorHAnsi"/>
                <w:bCs/>
                <w:color w:val="000000"/>
              </w:rPr>
            </w:pPr>
            <w:r w:rsidRPr="001D2D26">
              <w:rPr>
                <w:rFonts w:cstheme="minorHAnsi"/>
              </w:rPr>
              <w:t>Commitment to maintaining confidentiality, discretions and tact at all times.</w:t>
            </w:r>
          </w:p>
          <w:p w14:paraId="36D26032" w14:textId="77777777" w:rsidR="000C6B0C" w:rsidRPr="001D2D26" w:rsidRDefault="00ED54A2" w:rsidP="00ED54A2">
            <w:pPr>
              <w:pStyle w:val="ListParagraph"/>
              <w:numPr>
                <w:ilvl w:val="0"/>
                <w:numId w:val="1"/>
              </w:numPr>
              <w:tabs>
                <w:tab w:val="left" w:pos="-1440"/>
              </w:tabs>
              <w:spacing w:after="0" w:line="240" w:lineRule="auto"/>
              <w:ind w:left="346" w:hanging="284"/>
              <w:rPr>
                <w:rFonts w:cstheme="minorHAnsi"/>
                <w:bCs/>
                <w:color w:val="000000"/>
              </w:rPr>
            </w:pPr>
            <w:r w:rsidRPr="001D2D26">
              <w:rPr>
                <w:rFonts w:cstheme="minorHAnsi"/>
                <w:bCs/>
                <w:color w:val="000000"/>
              </w:rPr>
              <w:t>Must satisfy relevant pre-employment checks including DBS clearance and Right to Work in the UK</w:t>
            </w:r>
          </w:p>
          <w:p w14:paraId="458E5BFF" w14:textId="77777777" w:rsidR="00ED54A2" w:rsidRPr="001D2D26" w:rsidRDefault="00ED54A2" w:rsidP="00ED54A2">
            <w:pPr>
              <w:pStyle w:val="ListParagraph"/>
              <w:numPr>
                <w:ilvl w:val="0"/>
                <w:numId w:val="1"/>
              </w:numPr>
              <w:tabs>
                <w:tab w:val="left" w:pos="-1440"/>
              </w:tabs>
              <w:spacing w:after="0" w:line="240" w:lineRule="auto"/>
              <w:ind w:left="346" w:hanging="284"/>
              <w:rPr>
                <w:rFonts w:cstheme="minorHAnsi"/>
                <w:bCs/>
                <w:color w:val="000000"/>
              </w:rPr>
            </w:pPr>
            <w:r w:rsidRPr="001D2D26">
              <w:rPr>
                <w:rFonts w:cstheme="minorHAnsi"/>
                <w:bCs/>
                <w:color w:val="000000"/>
              </w:rPr>
              <w:t>2 professional references</w:t>
            </w:r>
          </w:p>
          <w:p w14:paraId="71916E8D" w14:textId="288D0891" w:rsidR="001D2D26" w:rsidRPr="001D2D26" w:rsidRDefault="001D2D26" w:rsidP="001D2D26">
            <w:pPr>
              <w:pStyle w:val="ListParagraph"/>
              <w:tabs>
                <w:tab w:val="left" w:pos="-1440"/>
              </w:tabs>
              <w:spacing w:after="0" w:line="240" w:lineRule="auto"/>
              <w:ind w:left="346"/>
              <w:rPr>
                <w:rFonts w:cstheme="minorHAnsi"/>
                <w:bCs/>
                <w:color w:val="000000"/>
              </w:rPr>
            </w:pPr>
          </w:p>
        </w:tc>
        <w:tc>
          <w:tcPr>
            <w:tcW w:w="2500" w:type="dxa"/>
          </w:tcPr>
          <w:p w14:paraId="734B0F2E" w14:textId="77777777" w:rsidR="000C6B0C" w:rsidRPr="001D2D26" w:rsidRDefault="000C6B0C" w:rsidP="00D743ED">
            <w:pPr>
              <w:pStyle w:val="ListParagraph"/>
              <w:tabs>
                <w:tab w:val="left" w:pos="-1440"/>
              </w:tabs>
              <w:spacing w:after="0" w:line="240" w:lineRule="auto"/>
              <w:rPr>
                <w:rFonts w:cstheme="minorHAnsi"/>
                <w:bCs/>
                <w:color w:val="000000"/>
              </w:rPr>
            </w:pPr>
          </w:p>
        </w:tc>
      </w:tr>
    </w:tbl>
    <w:p w14:paraId="0529CA6F" w14:textId="77777777" w:rsidR="000C6B0C" w:rsidRPr="001D2D26" w:rsidRDefault="000C6B0C" w:rsidP="000C6B0C">
      <w:pPr>
        <w:tabs>
          <w:tab w:val="left" w:pos="-1440"/>
        </w:tabs>
        <w:spacing w:after="0" w:line="240" w:lineRule="auto"/>
        <w:jc w:val="both"/>
        <w:rPr>
          <w:rFonts w:cstheme="minorHAnsi"/>
          <w:b/>
          <w:bCs/>
          <w:color w:val="000000"/>
        </w:rPr>
      </w:pPr>
    </w:p>
    <w:p w14:paraId="2F47AC30" w14:textId="77777777" w:rsidR="0026748B" w:rsidRPr="001D2D26" w:rsidRDefault="0026748B">
      <w:pPr>
        <w:rPr>
          <w:rFonts w:cstheme="minorHAnsi"/>
        </w:rPr>
      </w:pPr>
    </w:p>
    <w:sectPr w:rsidR="0026748B" w:rsidRPr="001D2D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AC4FB" w14:textId="77777777" w:rsidR="00481F1C" w:rsidRDefault="00481F1C" w:rsidP="000C6B0C">
      <w:pPr>
        <w:spacing w:after="0" w:line="240" w:lineRule="auto"/>
      </w:pPr>
      <w:r>
        <w:separator/>
      </w:r>
    </w:p>
  </w:endnote>
  <w:endnote w:type="continuationSeparator" w:id="0">
    <w:p w14:paraId="44E31B40" w14:textId="77777777" w:rsidR="00481F1C" w:rsidRDefault="00481F1C" w:rsidP="000C6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DE63A" w14:textId="77777777" w:rsidR="00481F1C" w:rsidRDefault="00481F1C" w:rsidP="000C6B0C">
      <w:pPr>
        <w:spacing w:after="0" w:line="240" w:lineRule="auto"/>
      </w:pPr>
      <w:r>
        <w:separator/>
      </w:r>
    </w:p>
  </w:footnote>
  <w:footnote w:type="continuationSeparator" w:id="0">
    <w:p w14:paraId="0D3545A6" w14:textId="77777777" w:rsidR="00481F1C" w:rsidRDefault="00481F1C" w:rsidP="000C6B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6BA57930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9.25pt;height:332.25pt" o:bullet="t">
        <v:imagedata r:id="rId1" o:title="clip_image001"/>
      </v:shape>
    </w:pict>
  </w:numPicBullet>
  <w:abstractNum w:abstractNumId="0" w15:restartNumberingAfterBreak="0">
    <w:nsid w:val="017F20FD"/>
    <w:multiLevelType w:val="hybridMultilevel"/>
    <w:tmpl w:val="DA245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B5144"/>
    <w:multiLevelType w:val="hybridMultilevel"/>
    <w:tmpl w:val="CFB29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13F89"/>
    <w:multiLevelType w:val="hybridMultilevel"/>
    <w:tmpl w:val="DEC24D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1280DE">
      <w:numFmt w:val="bullet"/>
      <w:lvlText w:val="•"/>
      <w:lvlJc w:val="left"/>
      <w:pPr>
        <w:ind w:left="1440" w:hanging="360"/>
      </w:pPr>
      <w:rPr>
        <w:rFonts w:ascii="Calibri" w:eastAsia="MS Mincho" w:hAnsi="Calibri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218A4"/>
    <w:multiLevelType w:val="hybridMultilevel"/>
    <w:tmpl w:val="9AE0F2CC"/>
    <w:lvl w:ilvl="0" w:tplc="08090001">
      <w:start w:val="1"/>
      <w:numFmt w:val="bullet"/>
      <w:lvlText w:val=""/>
      <w:lvlJc w:val="left"/>
      <w:pPr>
        <w:ind w:left="6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4" w15:restartNumberingAfterBreak="0">
    <w:nsid w:val="18F073BB"/>
    <w:multiLevelType w:val="hybridMultilevel"/>
    <w:tmpl w:val="55AAE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2525A"/>
    <w:multiLevelType w:val="hybridMultilevel"/>
    <w:tmpl w:val="AF9A2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6A725E"/>
    <w:multiLevelType w:val="hybridMultilevel"/>
    <w:tmpl w:val="A75E3668"/>
    <w:lvl w:ilvl="0" w:tplc="0409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D234B9"/>
    <w:multiLevelType w:val="hybridMultilevel"/>
    <w:tmpl w:val="B470AB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03600F"/>
    <w:multiLevelType w:val="hybridMultilevel"/>
    <w:tmpl w:val="AFE0D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0B4F35"/>
    <w:multiLevelType w:val="hybridMultilevel"/>
    <w:tmpl w:val="DC924D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924065"/>
    <w:multiLevelType w:val="hybridMultilevel"/>
    <w:tmpl w:val="67C42C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7B1807"/>
    <w:multiLevelType w:val="hybridMultilevel"/>
    <w:tmpl w:val="1056146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0602656"/>
    <w:multiLevelType w:val="hybridMultilevel"/>
    <w:tmpl w:val="37E00AC2"/>
    <w:lvl w:ilvl="0" w:tplc="30EAE6D0">
      <w:start w:val="1"/>
      <w:numFmt w:val="bullet"/>
      <w:pStyle w:val="3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3" w15:restartNumberingAfterBreak="0">
    <w:nsid w:val="52217D81"/>
    <w:multiLevelType w:val="hybridMultilevel"/>
    <w:tmpl w:val="38BE5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BB278F"/>
    <w:multiLevelType w:val="hybridMultilevel"/>
    <w:tmpl w:val="B2FA8C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6F7196"/>
    <w:multiLevelType w:val="hybridMultilevel"/>
    <w:tmpl w:val="B61017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3B02605"/>
    <w:multiLevelType w:val="hybridMultilevel"/>
    <w:tmpl w:val="C936C91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F852D4"/>
    <w:multiLevelType w:val="hybridMultilevel"/>
    <w:tmpl w:val="F2CC3CE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AC2552"/>
    <w:multiLevelType w:val="hybridMultilevel"/>
    <w:tmpl w:val="6D70BA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155A7E"/>
    <w:multiLevelType w:val="hybridMultilevel"/>
    <w:tmpl w:val="9F9E04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F67D8C"/>
    <w:multiLevelType w:val="hybridMultilevel"/>
    <w:tmpl w:val="619070A4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3"/>
  </w:num>
  <w:num w:numId="4">
    <w:abstractNumId w:val="5"/>
  </w:num>
  <w:num w:numId="5">
    <w:abstractNumId w:val="9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10"/>
  </w:num>
  <w:num w:numId="9">
    <w:abstractNumId w:val="12"/>
  </w:num>
  <w:num w:numId="10">
    <w:abstractNumId w:val="11"/>
  </w:num>
  <w:num w:numId="11">
    <w:abstractNumId w:val="20"/>
  </w:num>
  <w:num w:numId="12">
    <w:abstractNumId w:val="1"/>
  </w:num>
  <w:num w:numId="13">
    <w:abstractNumId w:val="4"/>
  </w:num>
  <w:num w:numId="14">
    <w:abstractNumId w:val="8"/>
  </w:num>
  <w:num w:numId="15">
    <w:abstractNumId w:val="7"/>
  </w:num>
  <w:num w:numId="16">
    <w:abstractNumId w:val="13"/>
  </w:num>
  <w:num w:numId="17">
    <w:abstractNumId w:val="18"/>
  </w:num>
  <w:num w:numId="18">
    <w:abstractNumId w:val="2"/>
  </w:num>
  <w:num w:numId="19">
    <w:abstractNumId w:val="16"/>
  </w:num>
  <w:num w:numId="20">
    <w:abstractNumId w:val="19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B0C"/>
    <w:rsid w:val="000056EF"/>
    <w:rsid w:val="0008194D"/>
    <w:rsid w:val="000C6B0C"/>
    <w:rsid w:val="00116F42"/>
    <w:rsid w:val="001D2D26"/>
    <w:rsid w:val="002177BA"/>
    <w:rsid w:val="0026748B"/>
    <w:rsid w:val="00271EC0"/>
    <w:rsid w:val="00327B5C"/>
    <w:rsid w:val="003977A0"/>
    <w:rsid w:val="003E76E8"/>
    <w:rsid w:val="00413670"/>
    <w:rsid w:val="0042514C"/>
    <w:rsid w:val="00481F1C"/>
    <w:rsid w:val="005877D5"/>
    <w:rsid w:val="00635D03"/>
    <w:rsid w:val="006B6D97"/>
    <w:rsid w:val="00715C61"/>
    <w:rsid w:val="007327F4"/>
    <w:rsid w:val="007C6627"/>
    <w:rsid w:val="00816022"/>
    <w:rsid w:val="00830B70"/>
    <w:rsid w:val="00847D07"/>
    <w:rsid w:val="00904652"/>
    <w:rsid w:val="00967DAD"/>
    <w:rsid w:val="00996599"/>
    <w:rsid w:val="009A562D"/>
    <w:rsid w:val="009E05D7"/>
    <w:rsid w:val="009E16C0"/>
    <w:rsid w:val="00A577C1"/>
    <w:rsid w:val="00AA49E8"/>
    <w:rsid w:val="00AB0C0D"/>
    <w:rsid w:val="00DE1624"/>
    <w:rsid w:val="00E070C7"/>
    <w:rsid w:val="00ED54A2"/>
    <w:rsid w:val="00F1741F"/>
    <w:rsid w:val="00F43CB0"/>
    <w:rsid w:val="00FE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71AE16C"/>
  <w15:chartTrackingRefBased/>
  <w15:docId w15:val="{A5085CE5-8174-4909-8005-C747DC393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B0C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6B0C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59"/>
    <w:rsid w:val="000C6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C6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6B0C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C6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6B0C"/>
    <w:rPr>
      <w:rFonts w:eastAsiaTheme="minorEastAsia"/>
      <w:lang w:eastAsia="en-GB"/>
    </w:rPr>
  </w:style>
  <w:style w:type="paragraph" w:customStyle="1" w:styleId="3Bulletedcopyblue">
    <w:name w:val="3 Bulleted copy blue"/>
    <w:basedOn w:val="Normal"/>
    <w:qFormat/>
    <w:rsid w:val="009E16C0"/>
    <w:pPr>
      <w:numPr>
        <w:numId w:val="9"/>
      </w:numPr>
      <w:spacing w:after="120" w:line="240" w:lineRule="auto"/>
      <w:ind w:right="284"/>
    </w:pPr>
    <w:rPr>
      <w:rFonts w:ascii="Arial" w:eastAsia="MS Mincho" w:hAnsi="Arial" w:cs="Arial"/>
      <w:sz w:val="20"/>
      <w:szCs w:val="20"/>
      <w:lang w:val="en-US" w:eastAsia="en-US"/>
    </w:rPr>
  </w:style>
  <w:style w:type="character" w:customStyle="1" w:styleId="Sub-headingChar">
    <w:name w:val="Sub-heading Char"/>
    <w:link w:val="Sub-heading"/>
    <w:locked/>
    <w:rsid w:val="00AB0C0D"/>
    <w:rPr>
      <w:rFonts w:ascii="Arial" w:hAnsi="Arial" w:cs="Arial"/>
      <w:b/>
      <w:lang w:val="en-US"/>
    </w:rPr>
  </w:style>
  <w:style w:type="paragraph" w:customStyle="1" w:styleId="Sub-heading">
    <w:name w:val="Sub-heading"/>
    <w:basedOn w:val="BodyText"/>
    <w:link w:val="Sub-headingChar"/>
    <w:qFormat/>
    <w:rsid w:val="00AB0C0D"/>
    <w:pPr>
      <w:spacing w:line="240" w:lineRule="auto"/>
    </w:pPr>
    <w:rPr>
      <w:rFonts w:ascii="Arial" w:eastAsiaTheme="minorHAnsi" w:hAnsi="Arial" w:cs="Arial"/>
      <w:b/>
      <w:lang w:val="en-US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AB0C0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B0C0D"/>
    <w:rPr>
      <w:rFonts w:eastAsiaTheme="minorEastAsia"/>
      <w:lang w:eastAsia="en-GB"/>
    </w:rPr>
  </w:style>
  <w:style w:type="paragraph" w:customStyle="1" w:styleId="Caption1">
    <w:name w:val="Caption 1"/>
    <w:basedOn w:val="Normal"/>
    <w:qFormat/>
    <w:rsid w:val="00AB0C0D"/>
    <w:pPr>
      <w:spacing w:before="120" w:after="120" w:line="240" w:lineRule="auto"/>
    </w:pPr>
    <w:rPr>
      <w:rFonts w:ascii="Arial" w:eastAsia="MS Mincho" w:hAnsi="Arial" w:cs="Times New Roman"/>
      <w:i/>
      <w:color w:val="F15F22"/>
      <w:sz w:val="20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1443</Words>
  <Characters>8227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Haygrove School</Company>
  <LinksUpToDate>false</LinksUpToDate>
  <CharactersWithSpaces>9651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MCollins</dc:creator>
  <cp:keywords/>
  <dc:description/>
  <cp:lastModifiedBy>ELeMaitre</cp:lastModifiedBy>
  <cp:revision>5</cp:revision>
  <dcterms:created xsi:type="dcterms:W3CDTF">2023-05-15T11:25:00Z</dcterms:created>
  <dcterms:modified xsi:type="dcterms:W3CDTF">2023-05-15T12:05:00Z</dcterms:modified>
</cp:coreProperties>
</file>