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29FA2" w14:textId="77777777" w:rsidR="00393A5D" w:rsidRPr="00393A5D" w:rsidRDefault="00393A5D" w:rsidP="00393A5D">
      <w:pPr>
        <w:pStyle w:val="NoSpacing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 w:rsidRPr="00393A5D">
        <w:rPr>
          <w:sz w:val="24"/>
          <w:szCs w:val="24"/>
        </w:rPr>
        <w:t xml:space="preserve">Personal Specification </w:t>
      </w:r>
    </w:p>
    <w:p w14:paraId="39D2D574" w14:textId="77777777" w:rsidR="00393A5D" w:rsidRPr="00393A5D" w:rsidRDefault="00393A5D" w:rsidP="00393A5D">
      <w:pPr>
        <w:pStyle w:val="NoSpacing"/>
        <w:rPr>
          <w:sz w:val="24"/>
          <w:szCs w:val="24"/>
        </w:rPr>
      </w:pPr>
    </w:p>
    <w:p w14:paraId="6853A78B" w14:textId="77777777" w:rsidR="00393A5D" w:rsidRPr="000243F5" w:rsidRDefault="00393A5D" w:rsidP="00393A5D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 w:rsidRPr="000243F5">
        <w:rPr>
          <w:b/>
          <w:sz w:val="28"/>
          <w:szCs w:val="28"/>
        </w:rPr>
        <w:t xml:space="preserve">Health and Safety Advisor </w:t>
      </w:r>
    </w:p>
    <w:p w14:paraId="6C4F689E" w14:textId="77777777" w:rsidR="00393A5D" w:rsidRDefault="00393A5D" w:rsidP="00393A5D">
      <w:pPr>
        <w:pStyle w:val="NoSpacing"/>
        <w:rPr>
          <w:rFonts w:cs="Arial"/>
        </w:rPr>
      </w:pPr>
    </w:p>
    <w:p w14:paraId="3D6D6F88" w14:textId="77777777" w:rsidR="00393A5D" w:rsidRDefault="00393A5D" w:rsidP="00393A5D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258"/>
        <w:gridCol w:w="3096"/>
        <w:gridCol w:w="2062"/>
      </w:tblGrid>
      <w:tr w:rsidR="00393A5D" w14:paraId="0B4E5D97" w14:textId="77777777" w:rsidTr="001B5CE5">
        <w:tc>
          <w:tcPr>
            <w:tcW w:w="1552" w:type="dxa"/>
          </w:tcPr>
          <w:p w14:paraId="2A5C913E" w14:textId="77777777" w:rsidR="00393A5D" w:rsidRDefault="00393A5D" w:rsidP="001B5CE5">
            <w:pPr>
              <w:rPr>
                <w:b/>
                <w:sz w:val="22"/>
              </w:rPr>
            </w:pPr>
            <w:r w:rsidRPr="003A1319">
              <w:rPr>
                <w:b/>
                <w:sz w:val="22"/>
              </w:rPr>
              <w:t>Attribute</w:t>
            </w:r>
          </w:p>
          <w:p w14:paraId="3C3CD363" w14:textId="77777777" w:rsidR="00393A5D" w:rsidRPr="003A1319" w:rsidRDefault="00393A5D" w:rsidP="001B5CE5">
            <w:pPr>
              <w:rPr>
                <w:b/>
                <w:sz w:val="22"/>
              </w:rPr>
            </w:pPr>
          </w:p>
        </w:tc>
        <w:tc>
          <w:tcPr>
            <w:tcW w:w="3258" w:type="dxa"/>
          </w:tcPr>
          <w:p w14:paraId="04864AF8" w14:textId="77777777" w:rsidR="00393A5D" w:rsidRPr="003A1319" w:rsidRDefault="00393A5D" w:rsidP="001B5CE5">
            <w:pPr>
              <w:rPr>
                <w:b/>
                <w:sz w:val="22"/>
              </w:rPr>
            </w:pPr>
            <w:r w:rsidRPr="003A1319">
              <w:rPr>
                <w:b/>
                <w:sz w:val="22"/>
              </w:rPr>
              <w:t>Essential</w:t>
            </w:r>
          </w:p>
        </w:tc>
        <w:tc>
          <w:tcPr>
            <w:tcW w:w="3096" w:type="dxa"/>
          </w:tcPr>
          <w:p w14:paraId="2EF6C2F1" w14:textId="77777777" w:rsidR="00393A5D" w:rsidRPr="003A1319" w:rsidRDefault="00393A5D" w:rsidP="001B5CE5">
            <w:pPr>
              <w:rPr>
                <w:b/>
                <w:sz w:val="22"/>
              </w:rPr>
            </w:pPr>
            <w:r w:rsidRPr="003A1319">
              <w:rPr>
                <w:b/>
                <w:sz w:val="22"/>
              </w:rPr>
              <w:t>Desirable</w:t>
            </w:r>
          </w:p>
        </w:tc>
        <w:tc>
          <w:tcPr>
            <w:tcW w:w="2062" w:type="dxa"/>
          </w:tcPr>
          <w:p w14:paraId="4BA16FE4" w14:textId="77777777" w:rsidR="00393A5D" w:rsidRPr="003A1319" w:rsidRDefault="00393A5D" w:rsidP="001B5CE5">
            <w:pPr>
              <w:rPr>
                <w:b/>
                <w:sz w:val="22"/>
              </w:rPr>
            </w:pPr>
            <w:r w:rsidRPr="003A1319">
              <w:rPr>
                <w:b/>
                <w:sz w:val="22"/>
              </w:rPr>
              <w:t>How identified</w:t>
            </w:r>
          </w:p>
        </w:tc>
      </w:tr>
      <w:tr w:rsidR="00393A5D" w14:paraId="586618FF" w14:textId="77777777" w:rsidTr="001B5CE5">
        <w:trPr>
          <w:trHeight w:val="1420"/>
        </w:trPr>
        <w:tc>
          <w:tcPr>
            <w:tcW w:w="1552" w:type="dxa"/>
          </w:tcPr>
          <w:p w14:paraId="58692293" w14:textId="77777777" w:rsidR="00393A5D" w:rsidRPr="003A1319" w:rsidRDefault="00393A5D" w:rsidP="001B5CE5">
            <w:pPr>
              <w:rPr>
                <w:sz w:val="22"/>
              </w:rPr>
            </w:pPr>
            <w:r w:rsidRPr="003A1319">
              <w:rPr>
                <w:sz w:val="22"/>
              </w:rPr>
              <w:t>Qualifications</w:t>
            </w:r>
          </w:p>
        </w:tc>
        <w:tc>
          <w:tcPr>
            <w:tcW w:w="3258" w:type="dxa"/>
          </w:tcPr>
          <w:p w14:paraId="0DB049F6" w14:textId="3A86A9FB" w:rsidR="00393A5D" w:rsidRPr="00EB6B60" w:rsidRDefault="00393A5D" w:rsidP="00E7006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B6B60">
              <w:rPr>
                <w:sz w:val="22"/>
              </w:rPr>
              <w:t xml:space="preserve">NEBOSH National General Certificate in Occupational Health and Safety </w:t>
            </w:r>
          </w:p>
          <w:p w14:paraId="3F122474" w14:textId="77777777" w:rsidR="00393A5D" w:rsidRPr="003A1319" w:rsidRDefault="00393A5D" w:rsidP="001B5C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9F7C36">
              <w:rPr>
                <w:sz w:val="22"/>
              </w:rPr>
              <w:t xml:space="preserve">NEBOSH Fire Safety and Risk Management Certificate </w:t>
            </w:r>
          </w:p>
        </w:tc>
        <w:tc>
          <w:tcPr>
            <w:tcW w:w="3096" w:type="dxa"/>
          </w:tcPr>
          <w:p w14:paraId="360D57EC" w14:textId="77777777" w:rsidR="00393A5D" w:rsidRPr="009F7C36" w:rsidRDefault="00393A5D" w:rsidP="001B5C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9F7C36">
              <w:rPr>
                <w:sz w:val="22"/>
              </w:rPr>
              <w:t>NEBOSH National certificate in Construction Health and Safety</w:t>
            </w:r>
          </w:p>
        </w:tc>
        <w:tc>
          <w:tcPr>
            <w:tcW w:w="2062" w:type="dxa"/>
          </w:tcPr>
          <w:p w14:paraId="38F2D426" w14:textId="77777777" w:rsidR="00393A5D" w:rsidRPr="009F7C36" w:rsidRDefault="00393A5D" w:rsidP="001B5CE5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9F7C36">
              <w:rPr>
                <w:sz w:val="22"/>
              </w:rPr>
              <w:t>Application</w:t>
            </w:r>
          </w:p>
          <w:p w14:paraId="56C1805B" w14:textId="77777777" w:rsidR="00393A5D" w:rsidRPr="009F7C36" w:rsidRDefault="00393A5D" w:rsidP="001B5CE5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9F7C36">
              <w:rPr>
                <w:sz w:val="22"/>
              </w:rPr>
              <w:t>References</w:t>
            </w:r>
          </w:p>
        </w:tc>
      </w:tr>
      <w:tr w:rsidR="00393A5D" w:rsidRPr="009F7C36" w14:paraId="44DBD932" w14:textId="77777777" w:rsidTr="001B5CE5">
        <w:trPr>
          <w:trHeight w:val="2532"/>
        </w:trPr>
        <w:tc>
          <w:tcPr>
            <w:tcW w:w="1552" w:type="dxa"/>
          </w:tcPr>
          <w:p w14:paraId="5FD9C4BA" w14:textId="77777777" w:rsidR="00393A5D" w:rsidRPr="003A1319" w:rsidRDefault="00393A5D" w:rsidP="001B5CE5">
            <w:pPr>
              <w:rPr>
                <w:sz w:val="22"/>
              </w:rPr>
            </w:pPr>
            <w:r w:rsidRPr="003A1319">
              <w:rPr>
                <w:sz w:val="22"/>
              </w:rPr>
              <w:t>Knowledge and skills</w:t>
            </w:r>
          </w:p>
        </w:tc>
        <w:tc>
          <w:tcPr>
            <w:tcW w:w="3258" w:type="dxa"/>
          </w:tcPr>
          <w:p w14:paraId="405D0875" w14:textId="77777777" w:rsidR="00393A5D" w:rsidRPr="009F7C36" w:rsidRDefault="00393A5D" w:rsidP="001B5CE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9F7C36">
              <w:rPr>
                <w:sz w:val="22"/>
              </w:rPr>
              <w:t>Ability to inspire and motivate others</w:t>
            </w:r>
          </w:p>
          <w:p w14:paraId="4C1A5821" w14:textId="77777777" w:rsidR="00393A5D" w:rsidRPr="009F7C36" w:rsidRDefault="00393A5D" w:rsidP="001B5CE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9F7C36">
              <w:rPr>
                <w:sz w:val="22"/>
              </w:rPr>
              <w:t>Ability to lead the design and development of an effective health and safety management system</w:t>
            </w:r>
          </w:p>
          <w:p w14:paraId="29B3CBD9" w14:textId="77777777" w:rsidR="00393A5D" w:rsidRPr="009F7C36" w:rsidRDefault="00393A5D" w:rsidP="001B5CE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9F7C36">
              <w:rPr>
                <w:sz w:val="22"/>
              </w:rPr>
              <w:t>Ability to understand, analyse and make effective use of a wide range of data.</w:t>
            </w:r>
          </w:p>
          <w:p w14:paraId="719FFFD9" w14:textId="77777777" w:rsidR="00393A5D" w:rsidRPr="009F7C36" w:rsidRDefault="00393A5D" w:rsidP="001B5CE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9F7C36">
              <w:rPr>
                <w:sz w:val="22"/>
              </w:rPr>
              <w:t>Ability to work effectively with members of the academies</w:t>
            </w:r>
          </w:p>
          <w:p w14:paraId="222714A1" w14:textId="77777777" w:rsidR="00393A5D" w:rsidRPr="009F7C36" w:rsidRDefault="00393A5D" w:rsidP="001B5CE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9F7C36">
              <w:rPr>
                <w:sz w:val="22"/>
              </w:rPr>
              <w:t>Good level of literacy and numeracy</w:t>
            </w:r>
          </w:p>
          <w:p w14:paraId="504F3470" w14:textId="77777777" w:rsidR="00393A5D" w:rsidRPr="003A1319" w:rsidRDefault="00393A5D" w:rsidP="001B5CE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9F7C36">
              <w:rPr>
                <w:sz w:val="22"/>
              </w:rPr>
              <w:t>Excellent presentation skills.</w:t>
            </w:r>
          </w:p>
        </w:tc>
        <w:tc>
          <w:tcPr>
            <w:tcW w:w="3096" w:type="dxa"/>
          </w:tcPr>
          <w:p w14:paraId="099B7F43" w14:textId="77777777" w:rsidR="00393A5D" w:rsidRPr="009F7C36" w:rsidRDefault="00393A5D" w:rsidP="001B5CE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9F7C36">
              <w:rPr>
                <w:sz w:val="22"/>
              </w:rPr>
              <w:t xml:space="preserve">Good knowledge and understanding of current business thinking and to be able to relate this to a safety setting in education </w:t>
            </w:r>
          </w:p>
        </w:tc>
        <w:tc>
          <w:tcPr>
            <w:tcW w:w="2062" w:type="dxa"/>
          </w:tcPr>
          <w:p w14:paraId="2D6DE743" w14:textId="77777777" w:rsidR="00393A5D" w:rsidRPr="009F7C36" w:rsidRDefault="00393A5D" w:rsidP="001B5CE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9F7C36">
              <w:rPr>
                <w:sz w:val="22"/>
              </w:rPr>
              <w:t>Application</w:t>
            </w:r>
          </w:p>
          <w:p w14:paraId="6C4DB879" w14:textId="77777777" w:rsidR="00393A5D" w:rsidRPr="009F7C36" w:rsidRDefault="00393A5D" w:rsidP="001B5CE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9F7C36">
              <w:rPr>
                <w:sz w:val="22"/>
              </w:rPr>
              <w:t>References</w:t>
            </w:r>
          </w:p>
          <w:p w14:paraId="7CAAF091" w14:textId="77777777" w:rsidR="00393A5D" w:rsidRPr="009F7C36" w:rsidRDefault="00393A5D" w:rsidP="001B5CE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9F7C36">
              <w:rPr>
                <w:sz w:val="22"/>
              </w:rPr>
              <w:t>Interview</w:t>
            </w:r>
          </w:p>
        </w:tc>
      </w:tr>
      <w:tr w:rsidR="00393A5D" w:rsidRPr="009F7C36" w14:paraId="072C2891" w14:textId="77777777" w:rsidTr="001B5CE5">
        <w:tc>
          <w:tcPr>
            <w:tcW w:w="1552" w:type="dxa"/>
          </w:tcPr>
          <w:p w14:paraId="41282A02" w14:textId="77777777" w:rsidR="00393A5D" w:rsidRPr="003A1319" w:rsidRDefault="00393A5D" w:rsidP="001B5CE5">
            <w:pPr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</w:tc>
        <w:tc>
          <w:tcPr>
            <w:tcW w:w="3258" w:type="dxa"/>
          </w:tcPr>
          <w:p w14:paraId="3CE05635" w14:textId="77777777" w:rsidR="00393A5D" w:rsidRPr="009F7C36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9F7C36">
              <w:rPr>
                <w:sz w:val="22"/>
              </w:rPr>
              <w:t>Experience of successfully changing organisational culture</w:t>
            </w:r>
          </w:p>
          <w:p w14:paraId="05581409" w14:textId="77777777" w:rsidR="00393A5D" w:rsidRPr="003A1319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9F7C36">
              <w:rPr>
                <w:sz w:val="22"/>
              </w:rPr>
              <w:t>Experience of raising standards</w:t>
            </w:r>
          </w:p>
        </w:tc>
        <w:tc>
          <w:tcPr>
            <w:tcW w:w="3096" w:type="dxa"/>
          </w:tcPr>
          <w:p w14:paraId="1F055C83" w14:textId="77777777" w:rsidR="00393A5D" w:rsidRPr="00D4279D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D4279D">
              <w:rPr>
                <w:sz w:val="22"/>
              </w:rPr>
              <w:t xml:space="preserve">Experience of developing and expanding and managing organisational change </w:t>
            </w:r>
          </w:p>
        </w:tc>
        <w:tc>
          <w:tcPr>
            <w:tcW w:w="2062" w:type="dxa"/>
          </w:tcPr>
          <w:p w14:paraId="2BBACCC2" w14:textId="77777777" w:rsidR="00393A5D" w:rsidRPr="00D4279D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D4279D">
              <w:rPr>
                <w:sz w:val="22"/>
              </w:rPr>
              <w:t>Application</w:t>
            </w:r>
          </w:p>
          <w:p w14:paraId="384DE6AC" w14:textId="77777777" w:rsidR="00393A5D" w:rsidRPr="00D4279D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D4279D">
              <w:rPr>
                <w:sz w:val="22"/>
              </w:rPr>
              <w:t>References</w:t>
            </w:r>
          </w:p>
          <w:p w14:paraId="1F97372B" w14:textId="77777777" w:rsidR="00393A5D" w:rsidRPr="00D4279D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D4279D">
              <w:rPr>
                <w:sz w:val="22"/>
              </w:rPr>
              <w:t>Interview</w:t>
            </w:r>
          </w:p>
        </w:tc>
      </w:tr>
      <w:tr w:rsidR="00393A5D" w:rsidRPr="009F7C36" w14:paraId="3DE1DAC5" w14:textId="77777777" w:rsidTr="001B5CE5">
        <w:tc>
          <w:tcPr>
            <w:tcW w:w="1552" w:type="dxa"/>
          </w:tcPr>
          <w:p w14:paraId="441D0224" w14:textId="77777777" w:rsidR="00393A5D" w:rsidRPr="000243F5" w:rsidRDefault="00393A5D" w:rsidP="001B5CE5">
            <w:pPr>
              <w:rPr>
                <w:sz w:val="22"/>
              </w:rPr>
            </w:pPr>
            <w:r w:rsidRPr="000243F5">
              <w:rPr>
                <w:sz w:val="22"/>
              </w:rPr>
              <w:t>Continuous Professional Development</w:t>
            </w:r>
          </w:p>
        </w:tc>
        <w:tc>
          <w:tcPr>
            <w:tcW w:w="3258" w:type="dxa"/>
          </w:tcPr>
          <w:p w14:paraId="27E7F326" w14:textId="77777777" w:rsidR="00393A5D" w:rsidRPr="000243F5" w:rsidRDefault="00393A5D" w:rsidP="001B5CE5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0243F5">
              <w:rPr>
                <w:sz w:val="22"/>
              </w:rPr>
              <w:t>Evidence of commitment to personal CPD</w:t>
            </w:r>
          </w:p>
          <w:p w14:paraId="0867CB01" w14:textId="77777777" w:rsidR="00393A5D" w:rsidRPr="000243F5" w:rsidRDefault="00393A5D" w:rsidP="001B5CE5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0243F5">
              <w:rPr>
                <w:sz w:val="22"/>
              </w:rPr>
              <w:t>Ability to lead the development of others</w:t>
            </w:r>
          </w:p>
          <w:p w14:paraId="10E3A2CF" w14:textId="77777777" w:rsidR="00393A5D" w:rsidRPr="000243F5" w:rsidRDefault="00393A5D" w:rsidP="001B5CE5">
            <w:pPr>
              <w:rPr>
                <w:sz w:val="22"/>
              </w:rPr>
            </w:pPr>
          </w:p>
        </w:tc>
        <w:tc>
          <w:tcPr>
            <w:tcW w:w="3096" w:type="dxa"/>
          </w:tcPr>
          <w:p w14:paraId="07E99095" w14:textId="77777777" w:rsidR="00393A5D" w:rsidRPr="000243F5" w:rsidRDefault="00393A5D" w:rsidP="001B5CE5">
            <w:pPr>
              <w:rPr>
                <w:sz w:val="22"/>
              </w:rPr>
            </w:pPr>
          </w:p>
        </w:tc>
        <w:tc>
          <w:tcPr>
            <w:tcW w:w="2062" w:type="dxa"/>
          </w:tcPr>
          <w:p w14:paraId="265C4C24" w14:textId="77777777" w:rsidR="00393A5D" w:rsidRPr="000243F5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0243F5">
              <w:rPr>
                <w:sz w:val="22"/>
              </w:rPr>
              <w:t>Application</w:t>
            </w:r>
          </w:p>
        </w:tc>
      </w:tr>
      <w:tr w:rsidR="00393A5D" w14:paraId="2A6B47B6" w14:textId="77777777" w:rsidTr="001B5CE5">
        <w:trPr>
          <w:trHeight w:val="6407"/>
        </w:trPr>
        <w:tc>
          <w:tcPr>
            <w:tcW w:w="1552" w:type="dxa"/>
          </w:tcPr>
          <w:p w14:paraId="1C927B4E" w14:textId="77777777" w:rsidR="00393A5D" w:rsidRPr="000243F5" w:rsidRDefault="00393A5D" w:rsidP="001B5CE5">
            <w:pPr>
              <w:rPr>
                <w:sz w:val="22"/>
              </w:rPr>
            </w:pPr>
            <w:r w:rsidRPr="000243F5">
              <w:rPr>
                <w:sz w:val="22"/>
              </w:rPr>
              <w:lastRenderedPageBreak/>
              <w:t>Personal Qualities</w:t>
            </w:r>
          </w:p>
        </w:tc>
        <w:tc>
          <w:tcPr>
            <w:tcW w:w="3258" w:type="dxa"/>
          </w:tcPr>
          <w:p w14:paraId="3A911A9B" w14:textId="77777777" w:rsidR="00393A5D" w:rsidRPr="000243F5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0243F5">
              <w:rPr>
                <w:sz w:val="22"/>
              </w:rPr>
              <w:t>A passion for education and making a difference</w:t>
            </w:r>
          </w:p>
          <w:p w14:paraId="6BB679C8" w14:textId="77777777" w:rsidR="00393A5D" w:rsidRPr="000243F5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0243F5">
              <w:rPr>
                <w:sz w:val="22"/>
              </w:rPr>
              <w:t>Excellent communicator</w:t>
            </w:r>
          </w:p>
          <w:p w14:paraId="526AE6D1" w14:textId="77777777" w:rsidR="00393A5D" w:rsidRPr="000243F5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0243F5">
              <w:rPr>
                <w:sz w:val="22"/>
              </w:rPr>
              <w:t>Effective team leader/ member</w:t>
            </w:r>
          </w:p>
          <w:p w14:paraId="6A25AED3" w14:textId="77777777" w:rsidR="00393A5D" w:rsidRPr="000243F5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0243F5">
              <w:rPr>
                <w:sz w:val="22"/>
              </w:rPr>
              <w:t>Drive and determination</w:t>
            </w:r>
          </w:p>
          <w:p w14:paraId="42B0B8C2" w14:textId="77777777" w:rsidR="00393A5D" w:rsidRPr="000243F5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0243F5">
              <w:rPr>
                <w:sz w:val="22"/>
              </w:rPr>
              <w:t>Ambition</w:t>
            </w:r>
          </w:p>
          <w:p w14:paraId="10ACB7BB" w14:textId="77777777" w:rsidR="00393A5D" w:rsidRPr="000243F5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0243F5">
              <w:rPr>
                <w:sz w:val="22"/>
              </w:rPr>
              <w:t>Energy, enthusiasm and a sense of humour</w:t>
            </w:r>
          </w:p>
          <w:p w14:paraId="4D113ED3" w14:textId="77777777" w:rsidR="00393A5D" w:rsidRPr="000243F5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0243F5">
              <w:rPr>
                <w:sz w:val="22"/>
              </w:rPr>
              <w:t xml:space="preserve">The ability to forge effective relationships that aid the progression of the Trust </w:t>
            </w:r>
          </w:p>
          <w:p w14:paraId="29A3FFD7" w14:textId="77777777" w:rsidR="00393A5D" w:rsidRPr="000243F5" w:rsidRDefault="00393A5D" w:rsidP="001B5CE5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0243F5">
              <w:rPr>
                <w:sz w:val="22"/>
              </w:rPr>
              <w:t xml:space="preserve">The ability to challenge as necessary within your area of responsibility and ensure outstanding practice is disseminated through the Trust as a consequence. </w:t>
            </w:r>
          </w:p>
        </w:tc>
        <w:tc>
          <w:tcPr>
            <w:tcW w:w="3096" w:type="dxa"/>
          </w:tcPr>
          <w:p w14:paraId="139AB71F" w14:textId="77777777" w:rsidR="00393A5D" w:rsidRPr="000243F5" w:rsidRDefault="00393A5D" w:rsidP="001B5CE5">
            <w:pPr>
              <w:rPr>
                <w:sz w:val="22"/>
              </w:rPr>
            </w:pPr>
          </w:p>
        </w:tc>
        <w:tc>
          <w:tcPr>
            <w:tcW w:w="2062" w:type="dxa"/>
          </w:tcPr>
          <w:p w14:paraId="316FD5D6" w14:textId="77777777" w:rsidR="00393A5D" w:rsidRPr="000243F5" w:rsidRDefault="00393A5D" w:rsidP="001B5CE5">
            <w:pPr>
              <w:rPr>
                <w:sz w:val="22"/>
              </w:rPr>
            </w:pPr>
          </w:p>
        </w:tc>
      </w:tr>
    </w:tbl>
    <w:p w14:paraId="70AAEA34" w14:textId="77777777" w:rsidR="00393A5D" w:rsidRDefault="00393A5D" w:rsidP="00393A5D"/>
    <w:p w14:paraId="67E7CBF8" w14:textId="77777777" w:rsidR="00393A5D" w:rsidRDefault="00393A5D" w:rsidP="00393A5D">
      <w:pPr>
        <w:autoSpaceDE w:val="0"/>
        <w:autoSpaceDN w:val="0"/>
        <w:adjustRightInd w:val="0"/>
        <w:rPr>
          <w:rFonts w:cs="Arial"/>
          <w:i/>
          <w:iCs/>
          <w:szCs w:val="24"/>
        </w:rPr>
      </w:pPr>
    </w:p>
    <w:p w14:paraId="4288C555" w14:textId="1AC99C6D" w:rsidR="00393A5D" w:rsidRPr="00011A13" w:rsidRDefault="00393A5D" w:rsidP="00393A5D">
      <w:pPr>
        <w:autoSpaceDE w:val="0"/>
        <w:autoSpaceDN w:val="0"/>
        <w:adjustRightInd w:val="0"/>
        <w:rPr>
          <w:rFonts w:cs="Arial"/>
          <w:i/>
          <w:iCs/>
          <w:szCs w:val="24"/>
        </w:rPr>
      </w:pPr>
      <w:r w:rsidRPr="00011A13">
        <w:rPr>
          <w:rFonts w:cs="Arial"/>
          <w:i/>
          <w:iCs/>
          <w:szCs w:val="24"/>
        </w:rPr>
        <w:t xml:space="preserve">Please be aware that The Gorse Academies Trust is committed to safeguarding the welfare of children, and applicants will be subject to full </w:t>
      </w:r>
      <w:r>
        <w:rPr>
          <w:rFonts w:cs="Arial"/>
          <w:i/>
          <w:iCs/>
          <w:szCs w:val="24"/>
        </w:rPr>
        <w:t>employment checks, including DBS</w:t>
      </w:r>
    </w:p>
    <w:p w14:paraId="490139D5" w14:textId="6277398E" w:rsidR="00393A5D" w:rsidRDefault="00393A5D" w:rsidP="00393A5D">
      <w:r>
        <w:t xml:space="preserve"> </w:t>
      </w:r>
    </w:p>
    <w:p w14:paraId="5F316D0F" w14:textId="0631B91C" w:rsidR="00393A5D" w:rsidRDefault="00393A5D" w:rsidP="00BD6026"/>
    <w:p w14:paraId="3C9726C9" w14:textId="097146DC" w:rsidR="00393A5D" w:rsidRPr="00393A5D" w:rsidRDefault="00393A5D" w:rsidP="00BD6026">
      <w:pPr>
        <w:rPr>
          <w:b/>
        </w:rPr>
      </w:pPr>
      <w:r>
        <w:t>*</w:t>
      </w:r>
      <w:r w:rsidRPr="00393A5D">
        <w:rPr>
          <w:b/>
        </w:rPr>
        <w:t xml:space="preserve">A full driving licence must be held due to the post involving working across several sites within the Trust </w:t>
      </w:r>
    </w:p>
    <w:p w14:paraId="5F8E097F" w14:textId="670F31B0" w:rsidR="00393A5D" w:rsidRPr="00393A5D" w:rsidRDefault="00393A5D" w:rsidP="00BD6026">
      <w:pPr>
        <w:rPr>
          <w:b/>
        </w:rPr>
      </w:pPr>
    </w:p>
    <w:p w14:paraId="22B42D77" w14:textId="53225E07" w:rsidR="00BD6026" w:rsidRDefault="00BD6026" w:rsidP="00BD6026">
      <w:r>
        <w:t xml:space="preserve">There may </w:t>
      </w:r>
      <w:r w:rsidR="00393A5D">
        <w:t xml:space="preserve">on occasions </w:t>
      </w:r>
      <w:r>
        <w:t xml:space="preserve">be a need to work outside of school hours and off school premises, as required by the school. </w:t>
      </w:r>
    </w:p>
    <w:p w14:paraId="7540ECA5" w14:textId="77777777" w:rsidR="00BD6026" w:rsidRDefault="00BD6026" w:rsidP="00BD6026"/>
    <w:p w14:paraId="0DA8A2A6" w14:textId="4D710578" w:rsidR="00771EC0" w:rsidRPr="002B65F3" w:rsidRDefault="00BD6026" w:rsidP="00BD6026">
      <w:pPr>
        <w:rPr>
          <w:rFonts w:cs="Arial"/>
          <w:szCs w:val="24"/>
        </w:rPr>
      </w:pPr>
      <w:r>
        <w:t xml:space="preserve">No smoking policy. </w:t>
      </w:r>
    </w:p>
    <w:sectPr w:rsidR="00771EC0" w:rsidRPr="002B65F3" w:rsidSect="00B21D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6938" w14:textId="77777777" w:rsidR="00D13DBA" w:rsidRDefault="00D13DBA" w:rsidP="00F40832">
      <w:r>
        <w:separator/>
      </w:r>
    </w:p>
  </w:endnote>
  <w:endnote w:type="continuationSeparator" w:id="0">
    <w:p w14:paraId="23F1F7E7" w14:textId="77777777" w:rsidR="00D13DBA" w:rsidRDefault="00D13DBA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B734" w14:textId="77777777"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  <w:shd w:val="clear" w:color="auto" w:fill="FFFFFF"/>
      </w:rPr>
    </w:pPr>
  </w:p>
  <w:p w14:paraId="1D0242F3" w14:textId="38BE29F3"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  <w:shd w:val="clear" w:color="auto" w:fill="FFFFFF"/>
      </w:rPr>
    </w:pP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fldChar w:fldCharType="begin"/>
    </w: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instrText xml:space="preserve"> PAGE   \* MERGEFORMAT </w:instrText>
    </w: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fldChar w:fldCharType="separate"/>
    </w:r>
    <w:r w:rsidR="00214B14">
      <w:rPr>
        <w:rFonts w:cs="Arial"/>
        <w:noProof/>
        <w:color w:val="808080" w:themeColor="background1" w:themeShade="80"/>
        <w:sz w:val="16"/>
        <w:szCs w:val="16"/>
        <w:shd w:val="clear" w:color="auto" w:fill="FFFFFF"/>
      </w:rPr>
      <w:t>2</w:t>
    </w:r>
    <w:r w:rsidRPr="00806A63">
      <w:rPr>
        <w:rFonts w:cs="Arial"/>
        <w:noProof/>
        <w:color w:val="808080" w:themeColor="background1" w:themeShade="80"/>
        <w:sz w:val="16"/>
        <w:szCs w:val="16"/>
        <w:shd w:val="clear" w:color="auto" w:fill="FFFFFF"/>
      </w:rPr>
      <w:fldChar w:fldCharType="end"/>
    </w:r>
  </w:p>
  <w:p w14:paraId="7ACF1DE5" w14:textId="77777777" w:rsidR="007C6248" w:rsidRPr="00806A63" w:rsidRDefault="007C6248" w:rsidP="007C6248">
    <w:pPr>
      <w:pStyle w:val="Head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</w:rPr>
    </w:pPr>
    <w:r w:rsidRPr="00806A63">
      <w:rPr>
        <w:rFonts w:cs="Arial"/>
        <w:b/>
        <w:color w:val="808080" w:themeColor="background1" w:themeShade="80"/>
        <w:sz w:val="16"/>
        <w:szCs w:val="16"/>
      </w:rPr>
      <w:t>The GORSE Academies Trust,</w:t>
    </w:r>
    <w:r w:rsidR="00806A63">
      <w:rPr>
        <w:rFonts w:cs="Arial"/>
        <w:b/>
        <w:color w:val="808080" w:themeColor="background1" w:themeShade="80"/>
        <w:sz w:val="16"/>
        <w:szCs w:val="16"/>
      </w:rPr>
      <w:t xml:space="preserve"> </w:t>
    </w:r>
    <w:r w:rsidR="00806A63">
      <w:rPr>
        <w:rFonts w:cs="Arial"/>
        <w:color w:val="808080" w:themeColor="background1" w:themeShade="80"/>
        <w:sz w:val="16"/>
        <w:szCs w:val="16"/>
      </w:rPr>
      <w:t>c/o Bruntcliffe Academy,</w:t>
    </w:r>
    <w:r w:rsidRPr="00806A63">
      <w:rPr>
        <w:rFonts w:cs="Arial"/>
        <w:color w:val="808080" w:themeColor="background1" w:themeShade="80"/>
        <w:sz w:val="16"/>
        <w:szCs w:val="16"/>
      </w:rPr>
      <w:t xml:space="preserve"> Bruntcliffe Lane, Morley, Leeds, LS27 0LZ</w:t>
    </w:r>
  </w:p>
  <w:p w14:paraId="76BACE2D" w14:textId="77777777" w:rsidR="00A12538" w:rsidRPr="00806A63" w:rsidRDefault="007C6248" w:rsidP="00806A63">
    <w:pPr>
      <w:pStyle w:val="Head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</w:rPr>
    </w:pPr>
    <w:r w:rsidRPr="00806A63">
      <w:rPr>
        <w:rFonts w:cs="Arial"/>
        <w:b/>
        <w:color w:val="808080" w:themeColor="background1" w:themeShade="80"/>
        <w:sz w:val="16"/>
        <w:szCs w:val="16"/>
      </w:rPr>
      <w:t>T</w:t>
    </w:r>
    <w:r w:rsidRPr="00806A63">
      <w:rPr>
        <w:rFonts w:cs="Arial"/>
        <w:color w:val="808080" w:themeColor="background1" w:themeShade="80"/>
        <w:sz w:val="16"/>
        <w:szCs w:val="16"/>
      </w:rPr>
      <w:t xml:space="preserve"> 0113 487 8888  |  </w:t>
    </w:r>
    <w:r w:rsidRPr="00806A63">
      <w:rPr>
        <w:rFonts w:cs="Arial"/>
        <w:b/>
        <w:color w:val="808080" w:themeColor="background1" w:themeShade="80"/>
        <w:sz w:val="16"/>
        <w:szCs w:val="16"/>
      </w:rPr>
      <w:t>E</w:t>
    </w:r>
    <w:r w:rsidRPr="00806A63">
      <w:rPr>
        <w:rFonts w:cs="Arial"/>
        <w:color w:val="808080" w:themeColor="background1" w:themeShade="80"/>
        <w:sz w:val="16"/>
        <w:szCs w:val="16"/>
      </w:rPr>
      <w:t xml:space="preserve">: info@tgat.org.uk  |  </w:t>
    </w:r>
    <w:r w:rsidR="00806A63" w:rsidRPr="00806A63">
      <w:rPr>
        <w:rFonts w:cs="Arial"/>
        <w:b/>
        <w:color w:val="808080" w:themeColor="background1" w:themeShade="80"/>
        <w:sz w:val="16"/>
        <w:szCs w:val="16"/>
      </w:rPr>
      <w:t>W</w:t>
    </w:r>
    <w:r w:rsidR="00806A63">
      <w:rPr>
        <w:rFonts w:cs="Arial"/>
        <w:color w:val="808080" w:themeColor="background1" w:themeShade="80"/>
        <w:sz w:val="16"/>
        <w:szCs w:val="16"/>
      </w:rPr>
      <w:t xml:space="preserve"> </w:t>
    </w:r>
    <w:r w:rsidRPr="00806A63">
      <w:rPr>
        <w:rFonts w:cs="Arial"/>
        <w:color w:val="808080" w:themeColor="background1" w:themeShade="80"/>
        <w:sz w:val="16"/>
        <w:szCs w:val="16"/>
      </w:rPr>
      <w:t>www.tgat.org.uk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7512" w14:textId="77777777" w:rsidR="002E70D5" w:rsidRPr="00B21DD8" w:rsidRDefault="002E70D5" w:rsidP="002E70D5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55270BE1" w14:textId="77777777" w:rsidR="002E70D5" w:rsidRPr="005D7F25" w:rsidRDefault="002E70D5" w:rsidP="002E70D5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tbl>
    <w:tblPr>
      <w:tblStyle w:val="TableGrid"/>
      <w:tblW w:w="10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9"/>
      <w:gridCol w:w="1629"/>
      <w:gridCol w:w="1629"/>
      <w:gridCol w:w="1329"/>
      <w:gridCol w:w="1401"/>
      <w:gridCol w:w="1366"/>
      <w:gridCol w:w="1401"/>
    </w:tblGrid>
    <w:tr w:rsidR="002E70D5" w14:paraId="6D5DF257" w14:textId="77777777" w:rsidTr="002E70D5">
      <w:trPr>
        <w:trHeight w:val="1110"/>
      </w:trPr>
      <w:tc>
        <w:tcPr>
          <w:tcW w:w="1629" w:type="dxa"/>
        </w:tcPr>
        <w:p w14:paraId="55FF967F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56891CE5" wp14:editId="652658C0">
                <wp:extent cx="859790" cy="729615"/>
                <wp:effectExtent l="0" t="0" r="3810" b="0"/>
                <wp:docPr id="7" name="Picture 2" descr="Outstanding_Colour_School 12-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standing_Colour_School 12-1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dxa"/>
        </w:tcPr>
        <w:p w14:paraId="493D6538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0B27BC9B" wp14:editId="0E7B4DA5">
                <wp:extent cx="859790" cy="729615"/>
                <wp:effectExtent l="0" t="0" r="3810" b="0"/>
                <wp:docPr id="6" name="Picture 3" descr="Outstanding_Colour_School 13-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utstanding_Colour_School 13-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dxa"/>
        </w:tcPr>
        <w:p w14:paraId="53610270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2B5E636C" wp14:editId="5F18EDB7">
                <wp:extent cx="859790" cy="729615"/>
                <wp:effectExtent l="0" t="0" r="3810" b="0"/>
                <wp:docPr id="4" name="Picture 4" descr="Outstanding_Colour_School 16-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tstanding_Colour_School 16-1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9" w:type="dxa"/>
        </w:tcPr>
        <w:p w14:paraId="4BA76E82" w14:textId="77777777" w:rsidR="002E70D5" w:rsidRDefault="002E70D5" w:rsidP="002E70D5">
          <w:pPr>
            <w:pStyle w:val="Footer"/>
            <w:ind w:left="-70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5A646A42" wp14:editId="594D4B94">
                <wp:extent cx="723900" cy="723900"/>
                <wp:effectExtent l="0" t="0" r="0" b="0"/>
                <wp:docPr id="12" name="Picture 12" descr="C:\Users\jake.thurston\AppData\Local\Microsoft\Windows\INetCache\Content.Word\Ofsted_Outstanding_OP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ake.thurston\AppData\Local\Microsoft\Windows\INetCache\Content.Word\Ofsted_Outstanding_OP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dxa"/>
        </w:tcPr>
        <w:p w14:paraId="714759AD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0559524C" wp14:editId="4EB6E5CE">
                <wp:extent cx="723900" cy="723900"/>
                <wp:effectExtent l="0" t="0" r="0" b="0"/>
                <wp:docPr id="11" name="Picture 11" descr="C:\Users\jake.thurston\AppData\Local\Microsoft\Windows\INetCache\Content.Word\Ofsted_Outstanding_OP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ake.thurston\AppData\Local\Microsoft\Windows\INetCache\Content.Word\Ofsted_Outstanding_OP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dxa"/>
        </w:tcPr>
        <w:p w14:paraId="594823A1" w14:textId="77777777" w:rsidR="002E70D5" w:rsidRDefault="002E70D5" w:rsidP="002E70D5">
          <w:pPr>
            <w:pStyle w:val="Footer"/>
            <w:ind w:left="-34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599AF284" wp14:editId="28569443">
                <wp:extent cx="723900" cy="723900"/>
                <wp:effectExtent l="0" t="0" r="0" b="0"/>
                <wp:docPr id="10" name="Picture 10" descr="C:\Users\jake.thurston\AppData\Local\Microsoft\Windows\INetCache\Content.Word\Ofsted_Outstanding_OP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ake.thurston\AppData\Local\Microsoft\Windows\INetCache\Content.Word\Ofsted_Outstanding_OP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dxa"/>
        </w:tcPr>
        <w:p w14:paraId="3F8BB2FA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1C828DCE" wp14:editId="5786EBE8">
                <wp:extent cx="723900" cy="723900"/>
                <wp:effectExtent l="0" t="0" r="0" b="0"/>
                <wp:docPr id="3" name="Picture 3" descr="C:\Users\jake.thurston\AppData\Local\Microsoft\Windows\INetCache\Content.Word\Ofsted_Outstanding_OP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ake.thurston\AppData\Local\Microsoft\Windows\INetCache\Content.Word\Ofsted_Outstanding_OP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70D5" w14:paraId="1560EFAA" w14:textId="77777777" w:rsidTr="002E70D5">
      <w:trPr>
        <w:trHeight w:val="429"/>
      </w:trPr>
      <w:tc>
        <w:tcPr>
          <w:tcW w:w="1629" w:type="dxa"/>
        </w:tcPr>
        <w:p w14:paraId="4826E56C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173C36C8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The Morley</w:t>
          </w:r>
        </w:p>
        <w:p w14:paraId="7C0E4243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Academy</w:t>
          </w:r>
        </w:p>
      </w:tc>
      <w:tc>
        <w:tcPr>
          <w:tcW w:w="1629" w:type="dxa"/>
        </w:tcPr>
        <w:p w14:paraId="4A10F99A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08446D21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The Far</w:t>
          </w:r>
          <w:r>
            <w:rPr>
              <w:rFonts w:cs="Arial"/>
              <w:b/>
              <w:sz w:val="16"/>
            </w:rPr>
            <w:t>nl</w:t>
          </w:r>
          <w:r w:rsidRPr="006D5DDE">
            <w:rPr>
              <w:rFonts w:cs="Arial"/>
              <w:b/>
              <w:sz w:val="16"/>
            </w:rPr>
            <w:t>ey</w:t>
          </w:r>
        </w:p>
        <w:p w14:paraId="441B38D8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Academy</w:t>
          </w:r>
        </w:p>
      </w:tc>
      <w:tc>
        <w:tcPr>
          <w:tcW w:w="1629" w:type="dxa"/>
        </w:tcPr>
        <w:p w14:paraId="6360969A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0B7E6D83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Hillcrest Academy</w:t>
          </w:r>
        </w:p>
      </w:tc>
      <w:tc>
        <w:tcPr>
          <w:tcW w:w="1329" w:type="dxa"/>
        </w:tcPr>
        <w:p w14:paraId="0C3BECB8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71F5162C" w14:textId="77777777" w:rsidR="002E70D5" w:rsidRPr="006D5DDE" w:rsidRDefault="002E70D5" w:rsidP="002E70D5">
          <w:pPr>
            <w:pStyle w:val="Footer"/>
            <w:ind w:left="-70" w:right="-91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The Ruth Gorse Academy</w:t>
          </w:r>
        </w:p>
      </w:tc>
      <w:tc>
        <w:tcPr>
          <w:tcW w:w="1401" w:type="dxa"/>
        </w:tcPr>
        <w:p w14:paraId="62609330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2DFB865C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GORSE SCITT</w:t>
          </w:r>
        </w:p>
      </w:tc>
      <w:tc>
        <w:tcPr>
          <w:tcW w:w="1366" w:type="dxa"/>
        </w:tcPr>
        <w:p w14:paraId="255E3CCF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2B4F8C52" w14:textId="77777777" w:rsidR="002E70D5" w:rsidRPr="006D5DDE" w:rsidRDefault="002E70D5" w:rsidP="002E70D5">
          <w:pPr>
            <w:pStyle w:val="Footer"/>
            <w:ind w:left="-51" w:right="-110"/>
            <w:rPr>
              <w:rFonts w:cs="Arial"/>
              <w:b/>
              <w:sz w:val="15"/>
              <w:szCs w:val="15"/>
            </w:rPr>
          </w:pPr>
          <w:r w:rsidRPr="006D5DDE">
            <w:rPr>
              <w:rFonts w:cs="Arial"/>
              <w:b/>
              <w:sz w:val="15"/>
              <w:szCs w:val="15"/>
            </w:rPr>
            <w:t>Morley</w:t>
          </w:r>
          <w:r>
            <w:rPr>
              <w:rFonts w:cs="Arial"/>
              <w:b/>
              <w:sz w:val="15"/>
              <w:szCs w:val="15"/>
            </w:rPr>
            <w:t xml:space="preserve"> </w:t>
          </w:r>
          <w:r w:rsidRPr="006D5DDE">
            <w:rPr>
              <w:rFonts w:cs="Arial"/>
              <w:b/>
              <w:sz w:val="15"/>
              <w:szCs w:val="15"/>
            </w:rPr>
            <w:t>Newlands</w:t>
          </w:r>
          <w:r>
            <w:rPr>
              <w:rFonts w:cs="Arial"/>
              <w:b/>
              <w:sz w:val="15"/>
              <w:szCs w:val="15"/>
            </w:rPr>
            <w:t xml:space="preserve"> </w:t>
          </w:r>
          <w:r w:rsidRPr="006D5DDE">
            <w:rPr>
              <w:rFonts w:cs="Arial"/>
              <w:b/>
              <w:sz w:val="15"/>
              <w:szCs w:val="15"/>
            </w:rPr>
            <w:t>Academy</w:t>
          </w:r>
        </w:p>
      </w:tc>
      <w:tc>
        <w:tcPr>
          <w:tcW w:w="1401" w:type="dxa"/>
        </w:tcPr>
        <w:p w14:paraId="25C6E555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5A58A28D" w14:textId="45E07345" w:rsidR="002E70D5" w:rsidRPr="006D5DDE" w:rsidRDefault="00C06653" w:rsidP="002E70D5">
          <w:pPr>
            <w:pStyle w:val="Footer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Elliott Hudson College</w:t>
          </w:r>
        </w:p>
      </w:tc>
    </w:tr>
  </w:tbl>
  <w:p w14:paraId="282761DE" w14:textId="78EBD0AE" w:rsidR="00787E68" w:rsidRPr="00F12C0C" w:rsidRDefault="00787E68" w:rsidP="002E70D5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2B6C8" w14:textId="77777777" w:rsidR="00D13DBA" w:rsidRDefault="00D13DBA" w:rsidP="00F40832">
      <w:r>
        <w:separator/>
      </w:r>
    </w:p>
  </w:footnote>
  <w:footnote w:type="continuationSeparator" w:id="0">
    <w:p w14:paraId="4948B5C8" w14:textId="77777777" w:rsidR="00D13DBA" w:rsidRDefault="00D13DBA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BE281" w14:textId="66534687" w:rsidR="00D70B62" w:rsidRDefault="00393A5D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324904A1" wp14:editId="1F5A4D46">
          <wp:extent cx="2124075" cy="533400"/>
          <wp:effectExtent l="0" t="0" r="9525" b="0"/>
          <wp:docPr id="1" name="Picture 1" descr="The GORSE Academies Trust WATERMARK 1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GORSE Academies Trust WATERMARK 1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D7523" w14:textId="77777777" w:rsidR="003300B2" w:rsidRPr="00D70B62" w:rsidRDefault="003300B2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2B13" w14:textId="77777777" w:rsidR="0083529E" w:rsidRPr="0083529E" w:rsidRDefault="00C246F6" w:rsidP="00243C8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548792" wp14:editId="55E1D3D0">
          <wp:simplePos x="0" y="0"/>
          <wp:positionH relativeFrom="column">
            <wp:posOffset>-6985</wp:posOffset>
          </wp:positionH>
          <wp:positionV relativeFrom="paragraph">
            <wp:posOffset>-32385</wp:posOffset>
          </wp:positionV>
          <wp:extent cx="2133600" cy="533400"/>
          <wp:effectExtent l="0" t="0" r="0" b="0"/>
          <wp:wrapSquare wrapText="bothSides"/>
          <wp:docPr id="22" name="Picture 22" descr="C:\Users\jake.thurston\AppData\Local\Microsoft\Windows\INetCache\Content.Word\The GORSE Academies Trust 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ke.thurston\AppData\Local\Microsoft\Windows\INetCache\Content.Word\The GORSE Academies Trust 15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20"/>
      </w:rPr>
      <w:tab/>
    </w:r>
    <w:r w:rsidR="0083529E" w:rsidRPr="0083529E">
      <w:rPr>
        <w:rFonts w:cs="Arial"/>
        <w:b/>
        <w:sz w:val="16"/>
        <w:szCs w:val="20"/>
      </w:rPr>
      <w:t>The GORSE Academies Trust</w:t>
    </w:r>
  </w:p>
  <w:p w14:paraId="461D3678" w14:textId="77777777" w:rsidR="0083529E" w:rsidRPr="0083529E" w:rsidRDefault="0083529E" w:rsidP="00243C8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 w:rsidRPr="0083529E">
      <w:rPr>
        <w:rFonts w:cs="Arial"/>
        <w:sz w:val="16"/>
        <w:szCs w:val="20"/>
      </w:rPr>
      <w:tab/>
      <w:t>Bruntcliffe Lane</w:t>
    </w:r>
    <w:r w:rsidRPr="0083529E">
      <w:rPr>
        <w:rFonts w:cs="Arial"/>
        <w:sz w:val="16"/>
        <w:szCs w:val="20"/>
      </w:rPr>
      <w:br/>
      <w:t xml:space="preserve"> </w:t>
    </w:r>
    <w:r w:rsidRPr="0083529E">
      <w:rPr>
        <w:rFonts w:cs="Arial"/>
        <w:sz w:val="16"/>
        <w:szCs w:val="20"/>
      </w:rPr>
      <w:tab/>
      <w:t>Morley, Leeds</w:t>
    </w:r>
  </w:p>
  <w:p w14:paraId="69BF66C5" w14:textId="77777777" w:rsidR="007C6248" w:rsidRDefault="0083529E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 w:rsidRPr="0083529E">
      <w:rPr>
        <w:rFonts w:cs="Arial"/>
        <w:sz w:val="16"/>
        <w:szCs w:val="20"/>
      </w:rPr>
      <w:t xml:space="preserve"> </w:t>
    </w:r>
    <w:r w:rsidRPr="0083529E">
      <w:rPr>
        <w:rFonts w:cs="Arial"/>
        <w:sz w:val="16"/>
        <w:szCs w:val="20"/>
      </w:rPr>
      <w:tab/>
      <w:t>LS27 0LZ</w:t>
    </w:r>
  </w:p>
  <w:p w14:paraId="6ED670D9" w14:textId="77777777" w:rsidR="0083529E" w:rsidRPr="00C246F6" w:rsidRDefault="007C6248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ab/>
      <w:t xml:space="preserve">0113 487 8888 </w:t>
    </w:r>
    <w:r w:rsidR="006B3BBF" w:rsidRPr="0083529E">
      <w:rPr>
        <w:rFonts w:cs="Arial"/>
        <w:sz w:val="16"/>
        <w:szCs w:val="20"/>
      </w:rPr>
      <w:t xml:space="preserve">      </w:t>
    </w:r>
  </w:p>
  <w:p w14:paraId="33B43A81" w14:textId="77777777" w:rsidR="00C246F6" w:rsidRPr="00C246F6" w:rsidRDefault="00451F32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  <w:szCs w:val="20"/>
      </w:rPr>
    </w:pPr>
    <w:r w:rsidRPr="00C246F6">
      <w:rPr>
        <w:rFonts w:cs="Arial"/>
        <w:b/>
        <w:color w:val="004F66"/>
        <w:sz w:val="16"/>
        <w:szCs w:val="20"/>
      </w:rPr>
      <w:t>Chief Executive Officer</w:t>
    </w:r>
    <w:r w:rsidR="00243C82" w:rsidRPr="00C246F6">
      <w:rPr>
        <w:rFonts w:cs="Arial"/>
        <w:color w:val="004F66"/>
        <w:sz w:val="16"/>
        <w:szCs w:val="20"/>
      </w:rPr>
      <w:t xml:space="preserve">: </w:t>
    </w:r>
    <w:r>
      <w:rPr>
        <w:rFonts w:cs="Arial"/>
        <w:sz w:val="16"/>
        <w:szCs w:val="20"/>
      </w:rPr>
      <w:t>Sir John Townsley BA (Hons) NPQH</w:t>
    </w:r>
    <w:r w:rsidR="00C246F6">
      <w:rPr>
        <w:rFonts w:cs="Arial"/>
        <w:sz w:val="16"/>
        <w:szCs w:val="20"/>
      </w:rPr>
      <w:tab/>
    </w:r>
    <w:r w:rsidR="007C6248">
      <w:rPr>
        <w:rFonts w:cs="Arial"/>
        <w:sz w:val="16"/>
        <w:szCs w:val="20"/>
      </w:rPr>
      <w:t>info@tgat.org.uk</w:t>
    </w:r>
  </w:p>
  <w:p w14:paraId="24354281" w14:textId="77777777" w:rsidR="0083529E" w:rsidRPr="00451F32" w:rsidRDefault="00C246F6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 w:rsidRPr="00C246F6">
      <w:rPr>
        <w:rFonts w:cs="Arial"/>
        <w:b/>
        <w:color w:val="004F66"/>
        <w:sz w:val="16"/>
        <w:szCs w:val="20"/>
      </w:rPr>
      <w:t>Chair of the Board:</w:t>
    </w:r>
    <w:r w:rsidRPr="00C246F6">
      <w:rPr>
        <w:rFonts w:cs="Arial"/>
        <w:color w:val="004F66"/>
        <w:sz w:val="16"/>
        <w:szCs w:val="20"/>
      </w:rPr>
      <w:t xml:space="preserve"> </w:t>
    </w:r>
    <w:r>
      <w:rPr>
        <w:rFonts w:cs="Arial"/>
        <w:sz w:val="16"/>
        <w:szCs w:val="20"/>
      </w:rPr>
      <w:t>Terry Elliott OBE, JP, BA (Hons)</w:t>
    </w:r>
    <w:r>
      <w:rPr>
        <w:rFonts w:cs="Arial"/>
        <w:sz w:val="16"/>
        <w:szCs w:val="20"/>
      </w:rPr>
      <w:tab/>
    </w:r>
    <w:r w:rsidRPr="0083529E">
      <w:rPr>
        <w:rFonts w:cs="Arial"/>
        <w:b/>
        <w:color w:val="004F66"/>
        <w:sz w:val="16"/>
        <w:szCs w:val="20"/>
      </w:rPr>
      <w:t>www.tgat.org.uk</w:t>
    </w:r>
  </w:p>
  <w:p w14:paraId="2A4507F6" w14:textId="77777777" w:rsidR="006B3BBF" w:rsidRPr="0083529E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</w:p>
  <w:p w14:paraId="354F2B94" w14:textId="77777777" w:rsidR="006B3BBF" w:rsidRPr="0083529E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CD6"/>
    <w:multiLevelType w:val="hybridMultilevel"/>
    <w:tmpl w:val="5F7C7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02C5C"/>
    <w:multiLevelType w:val="hybridMultilevel"/>
    <w:tmpl w:val="1174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05AF"/>
    <w:multiLevelType w:val="hybridMultilevel"/>
    <w:tmpl w:val="9882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65F4"/>
    <w:multiLevelType w:val="hybridMultilevel"/>
    <w:tmpl w:val="5B64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A4D51"/>
    <w:multiLevelType w:val="hybridMultilevel"/>
    <w:tmpl w:val="ADF6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C739E"/>
    <w:multiLevelType w:val="hybridMultilevel"/>
    <w:tmpl w:val="A6B4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866EC"/>
    <w:multiLevelType w:val="hybridMultilevel"/>
    <w:tmpl w:val="7D12A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2DFC"/>
    <w:rsid w:val="00214B14"/>
    <w:rsid w:val="00243C82"/>
    <w:rsid w:val="0029332B"/>
    <w:rsid w:val="002B65F3"/>
    <w:rsid w:val="002E70D5"/>
    <w:rsid w:val="003300B2"/>
    <w:rsid w:val="00393A5D"/>
    <w:rsid w:val="00451F32"/>
    <w:rsid w:val="00507574"/>
    <w:rsid w:val="00545688"/>
    <w:rsid w:val="00577DFC"/>
    <w:rsid w:val="005D7F25"/>
    <w:rsid w:val="006B3BBF"/>
    <w:rsid w:val="00771EC0"/>
    <w:rsid w:val="00787E68"/>
    <w:rsid w:val="007A52E0"/>
    <w:rsid w:val="007A6D8C"/>
    <w:rsid w:val="007C6248"/>
    <w:rsid w:val="00806A63"/>
    <w:rsid w:val="0083529E"/>
    <w:rsid w:val="0084240C"/>
    <w:rsid w:val="00971BDA"/>
    <w:rsid w:val="00986F05"/>
    <w:rsid w:val="009C069D"/>
    <w:rsid w:val="00A12538"/>
    <w:rsid w:val="00B17A95"/>
    <w:rsid w:val="00B21DD8"/>
    <w:rsid w:val="00B74495"/>
    <w:rsid w:val="00BA6E27"/>
    <w:rsid w:val="00BB3A04"/>
    <w:rsid w:val="00BD6026"/>
    <w:rsid w:val="00C06653"/>
    <w:rsid w:val="00C246F6"/>
    <w:rsid w:val="00D13DBA"/>
    <w:rsid w:val="00D70B62"/>
    <w:rsid w:val="00E148BF"/>
    <w:rsid w:val="00EB6B60"/>
    <w:rsid w:val="00F12C0C"/>
    <w:rsid w:val="00F40832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573DB7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026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nhideWhenUsed/>
    <w:rsid w:val="00F40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46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50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A5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CC4419-AAF5-47C1-9585-3DB9EA5E2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DDE56-6177-4C7C-B61C-9F2578350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DEFAC-CD15-47BD-9F17-0489E77EDA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68b4e3-737f-4bcd-ab94-c7ad1aee72f1"/>
    <ds:schemaRef ds:uri="16441a10-f7c9-4adf-b7e5-5766db25fd52"/>
    <ds:schemaRef ds:uri="http://purl.org/dc/terms/"/>
    <ds:schemaRef ds:uri="http://schemas.openxmlformats.org/package/2006/metadata/core-properties"/>
    <ds:schemaRef ds:uri="1f2f82df-4629-4c3f-97e9-eede6ac166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2018-02-20T15:00:00Z</cp:lastPrinted>
  <dcterms:created xsi:type="dcterms:W3CDTF">2019-10-07T13:53:00Z</dcterms:created>
  <dcterms:modified xsi:type="dcterms:W3CDTF">2019-10-07T13:53:00Z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