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4D" w:rsidRDefault="00671384">
      <w:pPr>
        <w:jc w:val="center"/>
        <w:rPr>
          <w:rFonts w:asciiTheme="minorHAnsi" w:hAnsiTheme="minorHAnsi" w:cstheme="minorHAnsi"/>
          <w:b/>
          <w:szCs w:val="24"/>
        </w:rPr>
      </w:pPr>
      <w:r>
        <w:rPr>
          <w:rFonts w:asciiTheme="minorHAnsi" w:hAnsiTheme="minorHAnsi" w:cstheme="minorHAnsi"/>
          <w:b/>
          <w:szCs w:val="24"/>
        </w:rPr>
        <w:t>Loxford School Trust</w:t>
      </w:r>
    </w:p>
    <w:p w:rsidR="00C4504D" w:rsidRDefault="00C4504D">
      <w:pPr>
        <w:jc w:val="center"/>
        <w:rPr>
          <w:rFonts w:asciiTheme="minorHAnsi" w:hAnsiTheme="minorHAnsi" w:cstheme="minorHAnsi"/>
          <w:b/>
          <w:szCs w:val="24"/>
        </w:rPr>
      </w:pPr>
    </w:p>
    <w:p w:rsidR="00C4504D" w:rsidRDefault="00671384">
      <w:pPr>
        <w:jc w:val="center"/>
        <w:rPr>
          <w:rFonts w:asciiTheme="minorHAnsi" w:hAnsiTheme="minorHAnsi" w:cstheme="minorHAnsi"/>
          <w:b/>
          <w:caps/>
          <w:smallCaps/>
          <w:szCs w:val="24"/>
        </w:rPr>
      </w:pPr>
      <w:r>
        <w:rPr>
          <w:rFonts w:asciiTheme="minorHAnsi" w:hAnsiTheme="minorHAnsi" w:cstheme="minorHAnsi"/>
          <w:b/>
          <w:caps/>
          <w:smallCaps/>
          <w:szCs w:val="24"/>
        </w:rPr>
        <w:t>CARETAKER</w:t>
      </w:r>
    </w:p>
    <w:p w:rsidR="00C4504D" w:rsidRDefault="00C4504D">
      <w:pPr>
        <w:rPr>
          <w:rFonts w:asciiTheme="minorHAnsi" w:hAnsiTheme="minorHAnsi" w:cstheme="minorHAnsi"/>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6"/>
        <w:gridCol w:w="6618"/>
      </w:tblGrid>
      <w:tr w:rsidR="00C4504D">
        <w:trPr>
          <w:trHeight w:val="454"/>
        </w:trPr>
        <w:tc>
          <w:tcPr>
            <w:tcW w:w="3696" w:type="dxa"/>
          </w:tcPr>
          <w:p w:rsidR="00C4504D" w:rsidRDefault="00671384">
            <w:pPr>
              <w:rPr>
                <w:rFonts w:asciiTheme="minorHAnsi" w:hAnsiTheme="minorHAnsi" w:cstheme="minorHAnsi"/>
                <w:szCs w:val="24"/>
              </w:rPr>
            </w:pPr>
            <w:r>
              <w:rPr>
                <w:rFonts w:asciiTheme="minorHAnsi" w:hAnsiTheme="minorHAnsi" w:cstheme="minorHAnsi"/>
                <w:szCs w:val="24"/>
              </w:rPr>
              <w:t>ACCOUNTABLE TO</w:t>
            </w:r>
          </w:p>
        </w:tc>
        <w:tc>
          <w:tcPr>
            <w:tcW w:w="6618" w:type="dxa"/>
          </w:tcPr>
          <w:p w:rsidR="00C4504D" w:rsidRDefault="00835658">
            <w:pPr>
              <w:rPr>
                <w:rFonts w:asciiTheme="minorHAnsi" w:hAnsiTheme="minorHAnsi" w:cstheme="minorHAnsi"/>
                <w:szCs w:val="24"/>
              </w:rPr>
            </w:pPr>
            <w:r>
              <w:rPr>
                <w:rFonts w:asciiTheme="minorHAnsi" w:hAnsiTheme="minorHAnsi" w:cstheme="minorHAnsi"/>
                <w:szCs w:val="24"/>
              </w:rPr>
              <w:t xml:space="preserve">CEO/Site </w:t>
            </w:r>
            <w:proofErr w:type="spellStart"/>
            <w:r w:rsidR="00671384">
              <w:rPr>
                <w:rFonts w:asciiTheme="minorHAnsi" w:hAnsiTheme="minorHAnsi" w:cstheme="minorHAnsi"/>
                <w:szCs w:val="24"/>
              </w:rPr>
              <w:t>Headteacher</w:t>
            </w:r>
            <w:proofErr w:type="spellEnd"/>
            <w:r w:rsidR="00671384">
              <w:rPr>
                <w:rFonts w:asciiTheme="minorHAnsi" w:hAnsiTheme="minorHAnsi" w:cstheme="minorHAnsi"/>
                <w:szCs w:val="24"/>
              </w:rPr>
              <w:t>/DOFO/Site and Facilities</w:t>
            </w:r>
            <w:r>
              <w:rPr>
                <w:rFonts w:asciiTheme="minorHAnsi" w:hAnsiTheme="minorHAnsi" w:cstheme="minorHAnsi"/>
                <w:szCs w:val="24"/>
              </w:rPr>
              <w:t>/Site</w:t>
            </w:r>
            <w:r w:rsidR="00671384">
              <w:rPr>
                <w:rFonts w:asciiTheme="minorHAnsi" w:hAnsiTheme="minorHAnsi" w:cstheme="minorHAnsi"/>
                <w:szCs w:val="24"/>
              </w:rPr>
              <w:t xml:space="preserve"> Manager</w:t>
            </w:r>
            <w:r>
              <w:rPr>
                <w:rFonts w:asciiTheme="minorHAnsi" w:hAnsiTheme="minorHAnsi" w:cstheme="minorHAnsi"/>
                <w:szCs w:val="24"/>
              </w:rPr>
              <w:t xml:space="preserve"> (Management)</w:t>
            </w:r>
          </w:p>
        </w:tc>
      </w:tr>
      <w:tr w:rsidR="00C4504D">
        <w:trPr>
          <w:trHeight w:val="785"/>
        </w:trPr>
        <w:tc>
          <w:tcPr>
            <w:tcW w:w="3696" w:type="dxa"/>
          </w:tcPr>
          <w:p w:rsidR="00C4504D" w:rsidRDefault="00671384">
            <w:pPr>
              <w:rPr>
                <w:rFonts w:asciiTheme="minorHAnsi" w:hAnsiTheme="minorHAnsi" w:cstheme="minorHAnsi"/>
                <w:szCs w:val="24"/>
              </w:rPr>
            </w:pPr>
            <w:r>
              <w:rPr>
                <w:rFonts w:asciiTheme="minorHAnsi" w:hAnsiTheme="minorHAnsi" w:cstheme="minorHAnsi"/>
                <w:szCs w:val="24"/>
              </w:rPr>
              <w:t>MAIN PURPOSE OF THE JOB</w:t>
            </w:r>
          </w:p>
          <w:p w:rsidR="00C4504D" w:rsidRDefault="00C4504D">
            <w:pPr>
              <w:rPr>
                <w:rFonts w:asciiTheme="minorHAnsi" w:hAnsiTheme="minorHAnsi" w:cstheme="minorHAnsi"/>
                <w:szCs w:val="24"/>
              </w:rPr>
            </w:pPr>
          </w:p>
        </w:tc>
        <w:tc>
          <w:tcPr>
            <w:tcW w:w="6618" w:type="dxa"/>
          </w:tcPr>
          <w:p w:rsidR="00C4504D" w:rsidRDefault="00671384">
            <w:pPr>
              <w:rPr>
                <w:rFonts w:asciiTheme="minorHAnsi" w:hAnsiTheme="minorHAnsi" w:cstheme="minorHAnsi"/>
                <w:szCs w:val="24"/>
              </w:rPr>
            </w:pPr>
            <w:r>
              <w:rPr>
                <w:rFonts w:asciiTheme="minorHAnsi" w:hAnsiTheme="minorHAnsi" w:cstheme="minorHAnsi"/>
                <w:szCs w:val="24"/>
              </w:rPr>
              <w:t xml:space="preserve">To provide, an effective premises management, caretaking and </w:t>
            </w:r>
            <w:r>
              <w:rPr>
                <w:rFonts w:asciiTheme="minorHAnsi" w:hAnsiTheme="minorHAnsi" w:cstheme="minorHAnsi"/>
                <w:szCs w:val="24"/>
              </w:rPr>
              <w:t>maintenance service for the school.</w:t>
            </w:r>
          </w:p>
        </w:tc>
      </w:tr>
    </w:tbl>
    <w:p w:rsidR="00C4504D" w:rsidRDefault="00671384">
      <w:pPr>
        <w:rPr>
          <w:rFonts w:asciiTheme="minorHAnsi" w:hAnsiTheme="minorHAnsi" w:cstheme="minorHAnsi"/>
          <w:szCs w:val="24"/>
        </w:rPr>
      </w:pPr>
      <w:r>
        <w:rPr>
          <w:rFonts w:asciiTheme="minorHAnsi" w:hAnsiTheme="minorHAnsi" w:cstheme="minorHAnsi"/>
          <w:szCs w:val="24"/>
        </w:rPr>
        <w:t xml:space="preserve">                                                                            </w:t>
      </w:r>
    </w:p>
    <w:p w:rsidR="00C4504D" w:rsidRDefault="00671384">
      <w:pPr>
        <w:jc w:val="both"/>
        <w:rPr>
          <w:rFonts w:asciiTheme="minorHAnsi" w:hAnsiTheme="minorHAnsi" w:cstheme="minorHAnsi"/>
          <w:b/>
          <w:szCs w:val="24"/>
        </w:rPr>
      </w:pPr>
      <w:r>
        <w:rPr>
          <w:rFonts w:asciiTheme="minorHAnsi" w:hAnsiTheme="minorHAnsi" w:cstheme="minorHAnsi"/>
          <w:b/>
          <w:szCs w:val="24"/>
        </w:rPr>
        <w:t>Main Functions</w:t>
      </w:r>
    </w:p>
    <w:p w:rsidR="00C4504D" w:rsidRDefault="00C4504D">
      <w:pPr>
        <w:jc w:val="both"/>
        <w:rPr>
          <w:rFonts w:asciiTheme="minorHAnsi" w:hAnsiTheme="minorHAnsi" w:cstheme="minorHAnsi"/>
          <w:b/>
          <w:szCs w:val="24"/>
        </w:rPr>
      </w:pPr>
    </w:p>
    <w:p w:rsidR="00C4504D" w:rsidRDefault="00671384">
      <w:pPr>
        <w:jc w:val="both"/>
        <w:rPr>
          <w:rFonts w:asciiTheme="minorHAnsi" w:hAnsiTheme="minorHAnsi" w:cstheme="minorHAnsi"/>
          <w:b/>
          <w:bCs/>
          <w:szCs w:val="24"/>
        </w:rPr>
      </w:pPr>
      <w:r>
        <w:rPr>
          <w:rFonts w:asciiTheme="minorHAnsi" w:hAnsiTheme="minorHAnsi" w:cstheme="minorHAnsi"/>
          <w:b/>
          <w:bCs/>
          <w:szCs w:val="24"/>
        </w:rPr>
        <w:t>Security of Premises</w:t>
      </w:r>
    </w:p>
    <w:p w:rsidR="00C4504D" w:rsidRDefault="00C4504D">
      <w:pPr>
        <w:jc w:val="both"/>
        <w:rPr>
          <w:rFonts w:asciiTheme="minorHAnsi" w:hAnsiTheme="minorHAnsi" w:cstheme="minorHAnsi"/>
          <w:bCs/>
          <w:szCs w:val="24"/>
        </w:rPr>
      </w:pPr>
    </w:p>
    <w:p w:rsidR="00C4504D" w:rsidRDefault="00671384">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 xml:space="preserve">Be responsible for the routine and emergency opening and closing of school premises and grounds when </w:t>
      </w:r>
      <w:r>
        <w:rPr>
          <w:rFonts w:asciiTheme="minorHAnsi" w:hAnsiTheme="minorHAnsi" w:cstheme="minorHAnsi"/>
          <w:szCs w:val="24"/>
        </w:rPr>
        <w:t>required, ensuring that gates</w:t>
      </w:r>
      <w:r>
        <w:rPr>
          <w:rFonts w:asciiTheme="minorHAnsi" w:hAnsiTheme="minorHAnsi" w:cstheme="minorHAnsi"/>
          <w:szCs w:val="24"/>
        </w:rPr>
        <w:t xml:space="preserve"> are locked and opened at the required times and that the school is open for staff, pupils and other users each school day.</w:t>
      </w:r>
    </w:p>
    <w:p w:rsidR="00C4504D" w:rsidRDefault="00C4504D">
      <w:pPr>
        <w:jc w:val="both"/>
        <w:rPr>
          <w:rFonts w:asciiTheme="minorHAnsi" w:hAnsiTheme="minorHAnsi" w:cstheme="minorHAnsi"/>
          <w:szCs w:val="24"/>
        </w:rPr>
      </w:pPr>
    </w:p>
    <w:p w:rsidR="00C4504D" w:rsidRDefault="00671384">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 xml:space="preserve">Ensure that all doors and windows are secured and all lights, heaters and other appropriate pieces of </w:t>
      </w:r>
      <w:r>
        <w:rPr>
          <w:rFonts w:asciiTheme="minorHAnsi" w:hAnsiTheme="minorHAnsi" w:cstheme="minorHAnsi"/>
          <w:szCs w:val="24"/>
        </w:rPr>
        <w:t>equipment are switched off after use.</w:t>
      </w:r>
    </w:p>
    <w:p w:rsidR="00C4504D" w:rsidRDefault="00C4504D">
      <w:pPr>
        <w:jc w:val="both"/>
        <w:rPr>
          <w:rFonts w:asciiTheme="minorHAnsi" w:hAnsiTheme="minorHAnsi" w:cstheme="minorHAnsi"/>
          <w:szCs w:val="24"/>
        </w:rPr>
      </w:pPr>
    </w:p>
    <w:p w:rsidR="00C4504D" w:rsidRDefault="00671384">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Ensure gates are locked and opened at c</w:t>
      </w:r>
      <w:r w:rsidR="00835658">
        <w:rPr>
          <w:rFonts w:asciiTheme="minorHAnsi" w:hAnsiTheme="minorHAnsi" w:cstheme="minorHAnsi"/>
          <w:szCs w:val="24"/>
        </w:rPr>
        <w:t>ertain times as directed by Management</w:t>
      </w:r>
      <w:r>
        <w:rPr>
          <w:rFonts w:asciiTheme="minorHAnsi" w:hAnsiTheme="minorHAnsi" w:cstheme="minorHAnsi"/>
          <w:szCs w:val="24"/>
        </w:rPr>
        <w:t>.</w:t>
      </w:r>
    </w:p>
    <w:p w:rsidR="00C4504D" w:rsidRDefault="00C4504D">
      <w:pPr>
        <w:jc w:val="both"/>
        <w:rPr>
          <w:rFonts w:asciiTheme="minorHAnsi" w:hAnsiTheme="minorHAnsi" w:cstheme="minorHAnsi"/>
          <w:szCs w:val="24"/>
        </w:rPr>
      </w:pPr>
    </w:p>
    <w:p w:rsidR="00C4504D" w:rsidRDefault="00671384">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Take reasonable steps to deter trespass on school premises</w:t>
      </w:r>
      <w:r w:rsidR="00835658">
        <w:rPr>
          <w:rFonts w:asciiTheme="minorHAnsi" w:hAnsiTheme="minorHAnsi" w:cstheme="minorHAnsi"/>
          <w:szCs w:val="24"/>
        </w:rPr>
        <w:t xml:space="preserve"> and adhere to standard school safeguarding and health and safety and other policy and procedures</w:t>
      </w:r>
      <w:r>
        <w:rPr>
          <w:rFonts w:asciiTheme="minorHAnsi" w:hAnsiTheme="minorHAnsi" w:cstheme="minorHAnsi"/>
          <w:szCs w:val="24"/>
        </w:rPr>
        <w:t>.</w:t>
      </w:r>
    </w:p>
    <w:p w:rsidR="00C4504D" w:rsidRDefault="00C4504D">
      <w:pPr>
        <w:jc w:val="both"/>
        <w:rPr>
          <w:rFonts w:asciiTheme="minorHAnsi" w:hAnsiTheme="minorHAnsi" w:cstheme="minorHAnsi"/>
          <w:szCs w:val="24"/>
        </w:rPr>
      </w:pPr>
    </w:p>
    <w:p w:rsidR="00C4504D" w:rsidRDefault="00671384">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Carry out any necessary duties incurred with burglar or f</w:t>
      </w:r>
      <w:r>
        <w:rPr>
          <w:rFonts w:asciiTheme="minorHAnsi" w:hAnsiTheme="minorHAnsi" w:cstheme="minorHAnsi"/>
          <w:szCs w:val="24"/>
        </w:rPr>
        <w:t>ire alarm systems where fitted.</w:t>
      </w:r>
    </w:p>
    <w:p w:rsidR="00C4504D" w:rsidRDefault="00C4504D">
      <w:pPr>
        <w:jc w:val="both"/>
        <w:rPr>
          <w:rFonts w:asciiTheme="minorHAnsi" w:hAnsiTheme="minorHAnsi" w:cstheme="minorHAnsi"/>
          <w:szCs w:val="24"/>
        </w:rPr>
      </w:pPr>
    </w:p>
    <w:p w:rsidR="00C4504D" w:rsidRDefault="00671384">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Carry out security procedures for school buildings and grounds when required</w:t>
      </w:r>
      <w:r w:rsidR="00835658">
        <w:rPr>
          <w:rFonts w:asciiTheme="minorHAnsi" w:hAnsiTheme="minorHAnsi" w:cstheme="minorHAnsi"/>
          <w:szCs w:val="24"/>
        </w:rPr>
        <w:t>.</w:t>
      </w:r>
    </w:p>
    <w:p w:rsidR="00C4504D" w:rsidRDefault="00C4504D">
      <w:pPr>
        <w:jc w:val="both"/>
        <w:rPr>
          <w:rFonts w:asciiTheme="minorHAnsi" w:hAnsiTheme="minorHAnsi" w:cstheme="minorHAnsi"/>
          <w:szCs w:val="24"/>
        </w:rPr>
      </w:pPr>
    </w:p>
    <w:p w:rsidR="00C4504D" w:rsidRDefault="00671384">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Re</w:t>
      </w:r>
      <w:r w:rsidR="00835658">
        <w:rPr>
          <w:rFonts w:asciiTheme="minorHAnsi" w:hAnsiTheme="minorHAnsi" w:cstheme="minorHAnsi"/>
          <w:szCs w:val="24"/>
        </w:rPr>
        <w:t>port to Management</w:t>
      </w:r>
      <w:r>
        <w:rPr>
          <w:rFonts w:asciiTheme="minorHAnsi" w:hAnsiTheme="minorHAnsi" w:cstheme="minorHAnsi"/>
          <w:szCs w:val="24"/>
        </w:rPr>
        <w:t xml:space="preserve"> in the event of the following emergencies: fire; flood; break-in; vandalism; accident.</w:t>
      </w:r>
    </w:p>
    <w:p w:rsidR="00C4504D" w:rsidRDefault="00C4504D">
      <w:pPr>
        <w:jc w:val="both"/>
        <w:rPr>
          <w:rFonts w:asciiTheme="minorHAnsi" w:hAnsiTheme="minorHAnsi" w:cstheme="minorHAnsi"/>
          <w:szCs w:val="24"/>
        </w:rPr>
      </w:pPr>
    </w:p>
    <w:p w:rsidR="00C4504D" w:rsidRDefault="00671384">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 xml:space="preserve">Undertake the </w:t>
      </w:r>
      <w:r>
        <w:rPr>
          <w:rFonts w:asciiTheme="minorHAnsi" w:hAnsiTheme="minorHAnsi" w:cstheme="minorHAnsi"/>
          <w:szCs w:val="24"/>
        </w:rPr>
        <w:t xml:space="preserve">responsibility of </w:t>
      </w:r>
      <w:proofErr w:type="spellStart"/>
      <w:r>
        <w:rPr>
          <w:rFonts w:asciiTheme="minorHAnsi" w:hAnsiTheme="minorHAnsi" w:cstheme="minorHAnsi"/>
          <w:szCs w:val="24"/>
        </w:rPr>
        <w:t>keyholder</w:t>
      </w:r>
      <w:proofErr w:type="spellEnd"/>
      <w:r>
        <w:rPr>
          <w:rFonts w:asciiTheme="minorHAnsi" w:hAnsiTheme="minorHAnsi" w:cstheme="minorHAnsi"/>
          <w:szCs w:val="24"/>
        </w:rPr>
        <w:t xml:space="preserve"> including responding to emergencies relating to the site if required.</w:t>
      </w:r>
    </w:p>
    <w:p w:rsidR="00C4504D" w:rsidRDefault="00C4504D">
      <w:pPr>
        <w:jc w:val="both"/>
        <w:rPr>
          <w:rFonts w:asciiTheme="minorHAnsi" w:hAnsiTheme="minorHAnsi" w:cstheme="minorHAnsi"/>
          <w:szCs w:val="24"/>
        </w:rPr>
      </w:pPr>
    </w:p>
    <w:p w:rsidR="00C4504D" w:rsidRDefault="00671384">
      <w:pPr>
        <w:jc w:val="both"/>
        <w:rPr>
          <w:rFonts w:asciiTheme="minorHAnsi" w:hAnsiTheme="minorHAnsi" w:cstheme="minorHAnsi"/>
          <w:b/>
          <w:bCs/>
          <w:szCs w:val="24"/>
        </w:rPr>
      </w:pPr>
      <w:r>
        <w:rPr>
          <w:rFonts w:asciiTheme="minorHAnsi" w:hAnsiTheme="minorHAnsi" w:cstheme="minorHAnsi"/>
          <w:b/>
          <w:bCs/>
          <w:szCs w:val="24"/>
        </w:rPr>
        <w:t>Heating and Lighting</w:t>
      </w:r>
    </w:p>
    <w:p w:rsidR="00C4504D" w:rsidRDefault="00C4504D">
      <w:pPr>
        <w:jc w:val="both"/>
        <w:rPr>
          <w:rFonts w:asciiTheme="minorHAnsi" w:hAnsiTheme="minorHAnsi" w:cstheme="minorHAnsi"/>
          <w:bCs/>
          <w:szCs w:val="24"/>
        </w:rPr>
      </w:pPr>
    </w:p>
    <w:p w:rsidR="00C4504D" w:rsidRDefault="00671384">
      <w:pPr>
        <w:pStyle w:val="ListParagraph"/>
        <w:numPr>
          <w:ilvl w:val="0"/>
          <w:numId w:val="7"/>
        </w:numPr>
        <w:jc w:val="both"/>
        <w:rPr>
          <w:rFonts w:asciiTheme="minorHAnsi" w:hAnsiTheme="minorHAnsi" w:cstheme="minorHAnsi"/>
          <w:szCs w:val="24"/>
        </w:rPr>
      </w:pPr>
      <w:r>
        <w:rPr>
          <w:rFonts w:asciiTheme="minorHAnsi" w:hAnsiTheme="minorHAnsi" w:cstheme="minorHAnsi"/>
          <w:szCs w:val="24"/>
        </w:rPr>
        <w:t xml:space="preserve"> Ensure that the school is at the required temperature each school day.</w:t>
      </w:r>
    </w:p>
    <w:p w:rsidR="00C4504D" w:rsidRDefault="00C4504D">
      <w:pPr>
        <w:jc w:val="both"/>
        <w:rPr>
          <w:rFonts w:asciiTheme="minorHAnsi" w:hAnsiTheme="minorHAnsi" w:cstheme="minorHAnsi"/>
          <w:szCs w:val="24"/>
        </w:rPr>
      </w:pPr>
    </w:p>
    <w:p w:rsidR="00C4504D" w:rsidRDefault="00671384">
      <w:pPr>
        <w:pStyle w:val="ListParagraph"/>
        <w:numPr>
          <w:ilvl w:val="0"/>
          <w:numId w:val="7"/>
        </w:numPr>
        <w:jc w:val="both"/>
        <w:rPr>
          <w:rFonts w:asciiTheme="minorHAnsi" w:hAnsiTheme="minorHAnsi" w:cstheme="minorHAnsi"/>
          <w:szCs w:val="24"/>
        </w:rPr>
      </w:pPr>
      <w:r>
        <w:rPr>
          <w:rFonts w:asciiTheme="minorHAnsi" w:hAnsiTheme="minorHAnsi" w:cstheme="minorHAnsi"/>
          <w:szCs w:val="24"/>
        </w:rPr>
        <w:t xml:space="preserve"> Keep boiler-house clean and tidy and undertake regular checks</w:t>
      </w:r>
      <w:r>
        <w:rPr>
          <w:rFonts w:asciiTheme="minorHAnsi" w:hAnsiTheme="minorHAnsi" w:cstheme="minorHAnsi"/>
          <w:szCs w:val="24"/>
        </w:rPr>
        <w:t>.</w:t>
      </w:r>
    </w:p>
    <w:p w:rsidR="00C4504D" w:rsidRDefault="00C4504D">
      <w:pPr>
        <w:jc w:val="both"/>
        <w:rPr>
          <w:rFonts w:asciiTheme="minorHAnsi" w:hAnsiTheme="minorHAnsi" w:cstheme="minorHAnsi"/>
          <w:szCs w:val="24"/>
        </w:rPr>
      </w:pPr>
    </w:p>
    <w:p w:rsidR="00C4504D" w:rsidRDefault="00671384">
      <w:pPr>
        <w:pStyle w:val="ListParagraph"/>
        <w:numPr>
          <w:ilvl w:val="0"/>
          <w:numId w:val="7"/>
        </w:numPr>
        <w:jc w:val="both"/>
        <w:rPr>
          <w:rFonts w:asciiTheme="minorHAnsi" w:hAnsiTheme="minorHAnsi" w:cstheme="minorHAnsi"/>
          <w:szCs w:val="24"/>
        </w:rPr>
      </w:pPr>
      <w:r>
        <w:rPr>
          <w:rFonts w:asciiTheme="minorHAnsi" w:hAnsiTheme="minorHAnsi" w:cstheme="minorHAnsi"/>
          <w:szCs w:val="24"/>
        </w:rPr>
        <w:t>Replace light bulbs and tubes as directed, applying appropriate health and safety regulations.</w:t>
      </w:r>
    </w:p>
    <w:p w:rsidR="00C4504D" w:rsidRDefault="00C4504D">
      <w:pPr>
        <w:jc w:val="both"/>
        <w:rPr>
          <w:rFonts w:asciiTheme="minorHAnsi" w:hAnsiTheme="minorHAnsi" w:cstheme="minorHAnsi"/>
          <w:b/>
          <w:bCs/>
          <w:szCs w:val="24"/>
        </w:rPr>
      </w:pPr>
    </w:p>
    <w:p w:rsidR="00C4504D" w:rsidRDefault="00671384">
      <w:pPr>
        <w:jc w:val="both"/>
        <w:rPr>
          <w:rFonts w:asciiTheme="minorHAnsi" w:hAnsiTheme="minorHAnsi" w:cstheme="minorHAnsi"/>
          <w:b/>
          <w:bCs/>
          <w:szCs w:val="24"/>
        </w:rPr>
      </w:pPr>
      <w:r>
        <w:rPr>
          <w:rFonts w:asciiTheme="minorHAnsi" w:hAnsiTheme="minorHAnsi" w:cstheme="minorHAnsi"/>
          <w:b/>
          <w:bCs/>
          <w:szCs w:val="24"/>
        </w:rPr>
        <w:t>Cleaning of Premises</w:t>
      </w:r>
    </w:p>
    <w:p w:rsidR="00C4504D" w:rsidRDefault="00C4504D">
      <w:pPr>
        <w:jc w:val="both"/>
        <w:rPr>
          <w:rFonts w:asciiTheme="minorHAnsi" w:hAnsiTheme="minorHAnsi" w:cstheme="minorHAnsi"/>
          <w:bCs/>
          <w:szCs w:val="24"/>
        </w:rPr>
      </w:pPr>
    </w:p>
    <w:p w:rsidR="00C4504D" w:rsidRDefault="00671384">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Ensure that the playground, paths and all hard areas are kept clean and tidy of leaves, litter etc.</w:t>
      </w:r>
    </w:p>
    <w:p w:rsidR="00C4504D" w:rsidRDefault="00C4504D">
      <w:pPr>
        <w:jc w:val="both"/>
        <w:rPr>
          <w:rFonts w:asciiTheme="minorHAnsi" w:hAnsiTheme="minorHAnsi" w:cstheme="minorHAnsi"/>
          <w:szCs w:val="24"/>
        </w:rPr>
      </w:pPr>
    </w:p>
    <w:p w:rsidR="00C4504D" w:rsidRDefault="00671384">
      <w:pPr>
        <w:ind w:left="360" w:hanging="360"/>
        <w:jc w:val="both"/>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t>Carry out cleaning in specified</w:t>
      </w:r>
      <w:r>
        <w:rPr>
          <w:rFonts w:asciiTheme="minorHAnsi" w:hAnsiTheme="minorHAnsi" w:cstheme="minorHAnsi"/>
          <w:szCs w:val="24"/>
        </w:rPr>
        <w:t xml:space="preserve"> areas </w:t>
      </w:r>
      <w:r w:rsidR="00835658">
        <w:rPr>
          <w:rFonts w:asciiTheme="minorHAnsi" w:hAnsiTheme="minorHAnsi" w:cstheme="minorHAnsi"/>
          <w:szCs w:val="24"/>
        </w:rPr>
        <w:t>as allocated by the Management</w:t>
      </w:r>
      <w:r>
        <w:rPr>
          <w:rFonts w:asciiTheme="minorHAnsi" w:hAnsiTheme="minorHAnsi" w:cstheme="minorHAnsi"/>
          <w:szCs w:val="24"/>
        </w:rPr>
        <w:t>, including emergency cleaning as required i.e. as a result of an accident, sickness, vandalism.</w:t>
      </w:r>
    </w:p>
    <w:p w:rsidR="00C4504D" w:rsidRDefault="00C4504D">
      <w:pPr>
        <w:jc w:val="both"/>
        <w:rPr>
          <w:rFonts w:asciiTheme="minorHAnsi" w:hAnsiTheme="minorHAnsi" w:cstheme="minorHAnsi"/>
          <w:szCs w:val="24"/>
        </w:rPr>
      </w:pPr>
    </w:p>
    <w:p w:rsidR="00C4504D" w:rsidRDefault="00671384">
      <w:pPr>
        <w:pStyle w:val="ListParagraph"/>
        <w:numPr>
          <w:ilvl w:val="0"/>
          <w:numId w:val="17"/>
        </w:numPr>
        <w:jc w:val="both"/>
        <w:rPr>
          <w:rFonts w:asciiTheme="minorHAnsi" w:hAnsiTheme="minorHAnsi" w:cstheme="minorHAnsi"/>
          <w:szCs w:val="24"/>
        </w:rPr>
      </w:pPr>
      <w:r>
        <w:rPr>
          <w:rFonts w:asciiTheme="minorHAnsi" w:hAnsiTheme="minorHAnsi" w:cstheme="minorHAnsi"/>
          <w:szCs w:val="24"/>
        </w:rPr>
        <w:t>Clean outside hard areas daily e.g. playground, paths and entrances, collect all litter and convey to nominated collect</w:t>
      </w:r>
      <w:r>
        <w:rPr>
          <w:rFonts w:asciiTheme="minorHAnsi" w:hAnsiTheme="minorHAnsi" w:cstheme="minorHAnsi"/>
          <w:szCs w:val="24"/>
        </w:rPr>
        <w:t>ion point.  Clean gullies and drains at surface level when required.</w:t>
      </w:r>
    </w:p>
    <w:p w:rsidR="00C4504D" w:rsidRDefault="00C4504D">
      <w:pPr>
        <w:jc w:val="both"/>
        <w:rPr>
          <w:rFonts w:asciiTheme="minorHAnsi" w:hAnsiTheme="minorHAnsi" w:cstheme="minorHAnsi"/>
          <w:szCs w:val="24"/>
        </w:rPr>
      </w:pPr>
    </w:p>
    <w:p w:rsidR="00C4504D" w:rsidRDefault="00671384">
      <w:pPr>
        <w:jc w:val="both"/>
        <w:rPr>
          <w:rFonts w:asciiTheme="minorHAnsi" w:hAnsiTheme="minorHAnsi" w:cstheme="minorHAnsi"/>
          <w:b/>
          <w:szCs w:val="24"/>
        </w:rPr>
      </w:pPr>
      <w:r>
        <w:rPr>
          <w:rFonts w:asciiTheme="minorHAnsi" w:hAnsiTheme="minorHAnsi" w:cstheme="minorHAnsi"/>
          <w:b/>
          <w:szCs w:val="24"/>
        </w:rPr>
        <w:t>Maintenance</w:t>
      </w:r>
    </w:p>
    <w:p w:rsidR="00C4504D" w:rsidRDefault="00C4504D">
      <w:pPr>
        <w:jc w:val="both"/>
        <w:rPr>
          <w:rFonts w:asciiTheme="minorHAnsi" w:hAnsiTheme="minorHAnsi" w:cstheme="minorHAnsi"/>
          <w:szCs w:val="24"/>
        </w:rPr>
      </w:pPr>
    </w:p>
    <w:p w:rsidR="00C4504D" w:rsidRDefault="00835658">
      <w:pPr>
        <w:pStyle w:val="ListParagraph"/>
        <w:numPr>
          <w:ilvl w:val="0"/>
          <w:numId w:val="9"/>
        </w:numPr>
        <w:jc w:val="both"/>
        <w:rPr>
          <w:rFonts w:asciiTheme="minorHAnsi" w:hAnsiTheme="minorHAnsi" w:cstheme="minorHAnsi"/>
          <w:szCs w:val="24"/>
        </w:rPr>
      </w:pPr>
      <w:r>
        <w:rPr>
          <w:rFonts w:asciiTheme="minorHAnsi" w:hAnsiTheme="minorHAnsi" w:cstheme="minorHAnsi"/>
          <w:szCs w:val="24"/>
        </w:rPr>
        <w:t>Notify the Management</w:t>
      </w:r>
      <w:r w:rsidR="00671384">
        <w:rPr>
          <w:rFonts w:asciiTheme="minorHAnsi" w:hAnsiTheme="minorHAnsi" w:cstheme="minorHAnsi"/>
          <w:szCs w:val="24"/>
        </w:rPr>
        <w:t xml:space="preserve"> of the necessity for any repairs or maintenance including those which are outside the normal caretaking duties.</w:t>
      </w:r>
      <w:r>
        <w:rPr>
          <w:rFonts w:asciiTheme="minorHAnsi" w:hAnsiTheme="minorHAnsi" w:cstheme="minorHAnsi"/>
          <w:szCs w:val="24"/>
        </w:rPr>
        <w:t xml:space="preserve"> Undertake those as instructed within the caretaking duties. Interact with the management and response to the electronic site management reporting system.</w:t>
      </w:r>
    </w:p>
    <w:p w:rsidR="00C4504D" w:rsidRDefault="00C4504D">
      <w:pPr>
        <w:jc w:val="both"/>
        <w:rPr>
          <w:rFonts w:asciiTheme="minorHAnsi" w:hAnsiTheme="minorHAnsi" w:cstheme="minorHAnsi"/>
          <w:szCs w:val="24"/>
        </w:rPr>
      </w:pPr>
    </w:p>
    <w:p w:rsidR="00C4504D" w:rsidRDefault="00671384">
      <w:pPr>
        <w:pStyle w:val="ListParagraph"/>
        <w:numPr>
          <w:ilvl w:val="0"/>
          <w:numId w:val="9"/>
        </w:numPr>
        <w:jc w:val="both"/>
        <w:rPr>
          <w:rFonts w:asciiTheme="minorHAnsi" w:hAnsiTheme="minorHAnsi" w:cstheme="minorHAnsi"/>
          <w:szCs w:val="24"/>
        </w:rPr>
      </w:pPr>
      <w:r>
        <w:rPr>
          <w:rFonts w:asciiTheme="minorHAnsi" w:hAnsiTheme="minorHAnsi" w:cstheme="minorHAnsi"/>
          <w:szCs w:val="24"/>
        </w:rPr>
        <w:t>During school closure periods undertake basic maintenance work, i.e. painting, repairs etc. based on consultations w</w:t>
      </w:r>
      <w:r w:rsidR="00835658">
        <w:rPr>
          <w:rFonts w:asciiTheme="minorHAnsi" w:hAnsiTheme="minorHAnsi" w:cstheme="minorHAnsi"/>
          <w:szCs w:val="24"/>
        </w:rPr>
        <w:t>ith the Management</w:t>
      </w:r>
      <w:r>
        <w:rPr>
          <w:rFonts w:asciiTheme="minorHAnsi" w:hAnsiTheme="minorHAnsi" w:cstheme="minorHAnsi"/>
          <w:szCs w:val="24"/>
        </w:rPr>
        <w:t xml:space="preserve">.  </w:t>
      </w:r>
    </w:p>
    <w:p w:rsidR="00C4504D" w:rsidRDefault="00C4504D">
      <w:pPr>
        <w:tabs>
          <w:tab w:val="left" w:pos="6150"/>
        </w:tabs>
        <w:jc w:val="both"/>
        <w:rPr>
          <w:rFonts w:asciiTheme="minorHAnsi" w:hAnsiTheme="minorHAnsi" w:cstheme="minorHAnsi"/>
          <w:szCs w:val="24"/>
        </w:rPr>
      </w:pPr>
    </w:p>
    <w:p w:rsidR="00C4504D" w:rsidRDefault="00671384">
      <w:pPr>
        <w:pStyle w:val="ListParagraph"/>
        <w:numPr>
          <w:ilvl w:val="0"/>
          <w:numId w:val="9"/>
        </w:numPr>
        <w:tabs>
          <w:tab w:val="left" w:pos="6150"/>
        </w:tabs>
        <w:jc w:val="both"/>
        <w:rPr>
          <w:rFonts w:asciiTheme="minorHAnsi" w:hAnsiTheme="minorHAnsi" w:cstheme="minorHAnsi"/>
          <w:szCs w:val="24"/>
        </w:rPr>
      </w:pPr>
      <w:r>
        <w:rPr>
          <w:rFonts w:asciiTheme="minorHAnsi" w:hAnsiTheme="minorHAnsi" w:cstheme="minorHAnsi"/>
          <w:szCs w:val="24"/>
        </w:rPr>
        <w:t>Ensure that the site is maintained and fit for purpose at all times.</w:t>
      </w:r>
    </w:p>
    <w:p w:rsidR="00C4504D" w:rsidRDefault="00C4504D">
      <w:pPr>
        <w:pStyle w:val="ListParagraph"/>
        <w:rPr>
          <w:rFonts w:asciiTheme="minorHAnsi" w:hAnsiTheme="minorHAnsi" w:cstheme="minorHAnsi"/>
          <w:szCs w:val="24"/>
        </w:rPr>
      </w:pPr>
    </w:p>
    <w:p w:rsidR="00C4504D" w:rsidRDefault="00671384">
      <w:pPr>
        <w:pStyle w:val="ListParagraph"/>
        <w:numPr>
          <w:ilvl w:val="0"/>
          <w:numId w:val="9"/>
        </w:numPr>
        <w:tabs>
          <w:tab w:val="left" w:pos="6150"/>
        </w:tabs>
        <w:jc w:val="both"/>
        <w:rPr>
          <w:rFonts w:asciiTheme="minorHAnsi" w:hAnsiTheme="minorHAnsi" w:cstheme="minorHAnsi"/>
          <w:szCs w:val="24"/>
        </w:rPr>
      </w:pPr>
      <w:r>
        <w:rPr>
          <w:rFonts w:asciiTheme="minorHAnsi" w:hAnsiTheme="minorHAnsi" w:cstheme="minorHAnsi"/>
          <w:szCs w:val="24"/>
        </w:rPr>
        <w:t>Use the Spice Works system in ord</w:t>
      </w:r>
      <w:r>
        <w:rPr>
          <w:rFonts w:asciiTheme="minorHAnsi" w:hAnsiTheme="minorHAnsi" w:cstheme="minorHAnsi"/>
          <w:szCs w:val="24"/>
        </w:rPr>
        <w:t>er to assist with response to maintenance needs across site.</w:t>
      </w:r>
    </w:p>
    <w:p w:rsidR="00C4504D" w:rsidRDefault="00C4504D">
      <w:pPr>
        <w:jc w:val="both"/>
        <w:rPr>
          <w:rFonts w:asciiTheme="minorHAnsi" w:hAnsiTheme="minorHAnsi" w:cstheme="minorHAnsi"/>
          <w:szCs w:val="24"/>
        </w:rPr>
      </w:pPr>
    </w:p>
    <w:p w:rsidR="00C4504D" w:rsidRDefault="00671384">
      <w:pPr>
        <w:jc w:val="both"/>
        <w:rPr>
          <w:rFonts w:asciiTheme="minorHAnsi" w:hAnsiTheme="minorHAnsi" w:cstheme="minorHAnsi"/>
          <w:b/>
          <w:szCs w:val="24"/>
        </w:rPr>
      </w:pPr>
      <w:r>
        <w:rPr>
          <w:rFonts w:asciiTheme="minorHAnsi" w:hAnsiTheme="minorHAnsi" w:cstheme="minorHAnsi"/>
          <w:b/>
          <w:szCs w:val="24"/>
        </w:rPr>
        <w:t>Health and Safety</w:t>
      </w:r>
    </w:p>
    <w:p w:rsidR="00C4504D" w:rsidRDefault="00C4504D">
      <w:pPr>
        <w:jc w:val="both"/>
        <w:rPr>
          <w:rFonts w:asciiTheme="minorHAnsi" w:hAnsiTheme="minorHAnsi" w:cstheme="minorHAnsi"/>
          <w:szCs w:val="24"/>
        </w:rPr>
      </w:pPr>
    </w:p>
    <w:p w:rsidR="00C4504D" w:rsidRDefault="00671384">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Remove all refuse and recycling internally collected from within the school is conveyed to       the nominated collection point for collection by refuse contractor.</w:t>
      </w:r>
    </w:p>
    <w:p w:rsidR="00C4504D" w:rsidRDefault="00C4504D">
      <w:pPr>
        <w:jc w:val="both"/>
        <w:rPr>
          <w:rFonts w:asciiTheme="minorHAnsi" w:hAnsiTheme="minorHAnsi" w:cstheme="minorHAnsi"/>
          <w:szCs w:val="24"/>
        </w:rPr>
      </w:pPr>
    </w:p>
    <w:p w:rsidR="00C4504D" w:rsidRDefault="00671384">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Ensure wa</w:t>
      </w:r>
      <w:r>
        <w:rPr>
          <w:rFonts w:asciiTheme="minorHAnsi" w:hAnsiTheme="minorHAnsi" w:cstheme="minorHAnsi"/>
          <w:szCs w:val="24"/>
        </w:rPr>
        <w:t>ste is disposed of correctly.</w:t>
      </w:r>
    </w:p>
    <w:p w:rsidR="00C4504D" w:rsidRDefault="00C4504D">
      <w:pPr>
        <w:jc w:val="both"/>
        <w:rPr>
          <w:rFonts w:asciiTheme="minorHAnsi" w:hAnsiTheme="minorHAnsi" w:cstheme="minorHAnsi"/>
          <w:szCs w:val="24"/>
        </w:rPr>
      </w:pPr>
    </w:p>
    <w:p w:rsidR="00C4504D" w:rsidRDefault="00671384">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Be aware of and adhere to all procedures on health and safety, including asbestos procedures.</w:t>
      </w:r>
    </w:p>
    <w:p w:rsidR="00C4504D" w:rsidRDefault="00C4504D">
      <w:pPr>
        <w:jc w:val="both"/>
        <w:rPr>
          <w:rFonts w:asciiTheme="minorHAnsi" w:hAnsiTheme="minorHAnsi" w:cstheme="minorHAnsi"/>
          <w:szCs w:val="24"/>
        </w:rPr>
      </w:pPr>
    </w:p>
    <w:p w:rsidR="00C4504D" w:rsidRDefault="00671384">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Enable access in the event of snow, flooding or other emergency situations, including manually clearing paths.</w:t>
      </w:r>
    </w:p>
    <w:p w:rsidR="00C4504D" w:rsidRDefault="00C4504D">
      <w:pPr>
        <w:pStyle w:val="ListParagraph"/>
        <w:ind w:left="360"/>
        <w:rPr>
          <w:rFonts w:asciiTheme="minorHAnsi" w:hAnsiTheme="minorHAnsi" w:cstheme="minorHAnsi"/>
          <w:szCs w:val="24"/>
        </w:rPr>
      </w:pPr>
    </w:p>
    <w:p w:rsidR="00C4504D" w:rsidRDefault="00671384">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 xml:space="preserve">Organise staff to </w:t>
      </w:r>
      <w:r>
        <w:rPr>
          <w:rFonts w:asciiTheme="minorHAnsi" w:hAnsiTheme="minorHAnsi" w:cstheme="minorHAnsi"/>
          <w:szCs w:val="24"/>
        </w:rPr>
        <w:t>achieve access during emergency situations.</w:t>
      </w:r>
    </w:p>
    <w:p w:rsidR="00C4504D" w:rsidRDefault="00C4504D">
      <w:pPr>
        <w:jc w:val="both"/>
        <w:rPr>
          <w:rFonts w:asciiTheme="minorHAnsi" w:hAnsiTheme="minorHAnsi" w:cstheme="minorHAnsi"/>
          <w:szCs w:val="24"/>
        </w:rPr>
      </w:pPr>
    </w:p>
    <w:p w:rsidR="00C4504D" w:rsidRDefault="00671384">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lastRenderedPageBreak/>
        <w:t>Attend all essential health and safety training courses, including training in asbestos procedures, as determined by the M</w:t>
      </w:r>
      <w:r>
        <w:rPr>
          <w:rFonts w:asciiTheme="minorHAnsi" w:hAnsiTheme="minorHAnsi" w:cstheme="minorHAnsi"/>
          <w:szCs w:val="24"/>
        </w:rPr>
        <w:t>anagement of the school.</w:t>
      </w:r>
    </w:p>
    <w:p w:rsidR="00C4504D" w:rsidRDefault="00C4504D">
      <w:pPr>
        <w:jc w:val="both"/>
        <w:rPr>
          <w:rFonts w:asciiTheme="minorHAnsi" w:hAnsiTheme="minorHAnsi" w:cstheme="minorHAnsi"/>
          <w:szCs w:val="24"/>
        </w:rPr>
      </w:pPr>
    </w:p>
    <w:p w:rsidR="00C4504D" w:rsidRDefault="00671384">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Undertake risk assessments where required.</w:t>
      </w:r>
    </w:p>
    <w:p w:rsidR="00C4504D" w:rsidRDefault="00C4504D">
      <w:pPr>
        <w:pStyle w:val="ListParagraph"/>
        <w:rPr>
          <w:rFonts w:asciiTheme="minorHAnsi" w:hAnsiTheme="minorHAnsi" w:cstheme="minorHAnsi"/>
          <w:szCs w:val="24"/>
        </w:rPr>
      </w:pPr>
    </w:p>
    <w:p w:rsidR="00C4504D" w:rsidRDefault="00C4504D">
      <w:pPr>
        <w:jc w:val="both"/>
        <w:rPr>
          <w:rFonts w:asciiTheme="minorHAnsi" w:hAnsiTheme="minorHAnsi" w:cstheme="minorHAnsi"/>
          <w:b/>
          <w:bCs/>
          <w:szCs w:val="24"/>
        </w:rPr>
      </w:pPr>
    </w:p>
    <w:p w:rsidR="00C4504D" w:rsidRDefault="00671384">
      <w:pPr>
        <w:jc w:val="both"/>
        <w:rPr>
          <w:rFonts w:asciiTheme="minorHAnsi" w:hAnsiTheme="minorHAnsi" w:cstheme="minorHAnsi"/>
          <w:b/>
          <w:bCs/>
          <w:szCs w:val="24"/>
        </w:rPr>
      </w:pPr>
      <w:r>
        <w:rPr>
          <w:rFonts w:asciiTheme="minorHAnsi" w:hAnsiTheme="minorHAnsi" w:cstheme="minorHAnsi"/>
          <w:b/>
          <w:bCs/>
          <w:szCs w:val="24"/>
        </w:rPr>
        <w:t>Other Duties</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Take delivery of stores and materials, and undertake general porterage duties as directed.</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 Ensure that all caretaking and maintenance equipment is clean and in good working order and that caretaker’s storage areas and cupboards are clean and tidy.</w:t>
      </w:r>
    </w:p>
    <w:p w:rsidR="00671384" w:rsidRPr="00671384" w:rsidRDefault="00671384" w:rsidP="00671384">
      <w:pPr>
        <w:pStyle w:val="ListParagraph"/>
        <w:rPr>
          <w:rFonts w:asciiTheme="minorHAnsi" w:hAnsiTheme="minorHAnsi" w:cstheme="minorHAnsi"/>
          <w:szCs w:val="24"/>
        </w:rPr>
      </w:pPr>
    </w:p>
    <w:p w:rsidR="00671384"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Manage and escort contractors onsite </w:t>
      </w:r>
      <w:proofErr w:type="spellStart"/>
      <w:r>
        <w:rPr>
          <w:rFonts w:asciiTheme="minorHAnsi" w:hAnsiTheme="minorHAnsi" w:cstheme="minorHAnsi"/>
          <w:szCs w:val="24"/>
        </w:rPr>
        <w:t>inline</w:t>
      </w:r>
      <w:proofErr w:type="spellEnd"/>
      <w:r>
        <w:rPr>
          <w:rFonts w:asciiTheme="minorHAnsi" w:hAnsiTheme="minorHAnsi" w:cstheme="minorHAnsi"/>
          <w:szCs w:val="24"/>
        </w:rPr>
        <w:t xml:space="preserve"> with school safeguarding procedures as directed and required.</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Carry</w:t>
      </w:r>
      <w:r>
        <w:rPr>
          <w:rFonts w:asciiTheme="minorHAnsi" w:hAnsiTheme="minorHAnsi" w:cstheme="minorHAnsi"/>
          <w:szCs w:val="24"/>
        </w:rPr>
        <w:t xml:space="preserve"> out reasonable instructions of the Management</w:t>
      </w:r>
      <w:r>
        <w:rPr>
          <w:rFonts w:asciiTheme="minorHAnsi" w:hAnsiTheme="minorHAnsi" w:cstheme="minorHAnsi"/>
          <w:szCs w:val="24"/>
        </w:rPr>
        <w:t>.</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Carry out minor or temporary repairs as required.</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Replenish consumable items i.e. soap, towels, toilet paper </w:t>
      </w:r>
      <w:proofErr w:type="spellStart"/>
      <w:r>
        <w:rPr>
          <w:rFonts w:asciiTheme="minorHAnsi" w:hAnsiTheme="minorHAnsi" w:cstheme="minorHAnsi"/>
          <w:szCs w:val="24"/>
        </w:rPr>
        <w:t>etc</w:t>
      </w:r>
      <w:proofErr w:type="spellEnd"/>
      <w:r>
        <w:rPr>
          <w:rFonts w:asciiTheme="minorHAnsi" w:hAnsiTheme="minorHAnsi" w:cstheme="minorHAnsi"/>
          <w:szCs w:val="24"/>
        </w:rPr>
        <w:t xml:space="preserve"> as required.</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Take out of use caretaking/cleaning equipment known to be fa</w:t>
      </w:r>
      <w:r>
        <w:rPr>
          <w:rFonts w:asciiTheme="minorHAnsi" w:hAnsiTheme="minorHAnsi" w:cstheme="minorHAnsi"/>
          <w:szCs w:val="24"/>
        </w:rPr>
        <w:t>ulty and report the need for repair.</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Move furniture and equipment as required.  </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 To maintain confidentiality at all times in respect of school related matters and to prevent disclosure of confidential and sensitive information.</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 Undertake any other dut</w:t>
      </w:r>
      <w:r>
        <w:rPr>
          <w:rFonts w:asciiTheme="minorHAnsi" w:hAnsiTheme="minorHAnsi" w:cstheme="minorHAnsi"/>
          <w:szCs w:val="24"/>
        </w:rPr>
        <w:t>ies of a similar level and responsibility as may be required from time to time.</w:t>
      </w:r>
    </w:p>
    <w:p w:rsidR="00C4504D" w:rsidRDefault="00C4504D">
      <w:pPr>
        <w:jc w:val="both"/>
        <w:rPr>
          <w:rFonts w:asciiTheme="minorHAnsi" w:hAnsiTheme="minorHAnsi" w:cstheme="minorHAnsi"/>
          <w:szCs w:val="24"/>
        </w:rPr>
      </w:pPr>
    </w:p>
    <w:p w:rsidR="00C4504D" w:rsidRDefault="00671384">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 To carry out the above duties in accordance with our Equalities Policy.</w:t>
      </w:r>
    </w:p>
    <w:p w:rsidR="00C4504D" w:rsidRDefault="00C4504D">
      <w:pPr>
        <w:jc w:val="both"/>
        <w:rPr>
          <w:rFonts w:asciiTheme="minorHAnsi" w:hAnsiTheme="minorHAnsi" w:cstheme="minorHAnsi"/>
          <w:szCs w:val="24"/>
        </w:rPr>
      </w:pPr>
    </w:p>
    <w:p w:rsidR="00C4504D" w:rsidRDefault="00671384">
      <w:pPr>
        <w:jc w:val="both"/>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137795</wp:posOffset>
                </wp:positionV>
                <wp:extent cx="5486400" cy="0"/>
                <wp:effectExtent l="7620" t="13970" r="1143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3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" o:allowincell="f"/>
            </w:pict>
          </mc:Fallback>
        </mc:AlternateContent>
      </w:r>
    </w:p>
    <w:p w:rsidR="00C4504D" w:rsidRDefault="00671384">
      <w:pPr>
        <w:jc w:val="both"/>
        <w:rPr>
          <w:rFonts w:asciiTheme="minorHAnsi" w:hAnsiTheme="minorHAnsi" w:cstheme="minorHAnsi"/>
          <w:szCs w:val="24"/>
        </w:rPr>
      </w:pPr>
      <w:r>
        <w:rPr>
          <w:rFonts w:asciiTheme="minorHAnsi" w:hAnsiTheme="minorHAnsi" w:cstheme="minorHAnsi"/>
          <w:szCs w:val="24"/>
        </w:rPr>
        <w:t xml:space="preserve">This job description sets out the duties of the post at the time it was drawn up.  The post-holder </w:t>
      </w:r>
      <w:r>
        <w:rPr>
          <w:rFonts w:asciiTheme="minorHAnsi" w:hAnsiTheme="minorHAnsi" w:cstheme="minorHAnsi"/>
          <w:szCs w:val="24"/>
        </w:rPr>
        <w:t xml:space="preserve">may be required from time to time to undertake other duties within the school as may be reasonably expected, without changing the general character of the duties or the level of responsibility entailed.  This is a common occurrence and would not justify a </w:t>
      </w:r>
      <w:r>
        <w:rPr>
          <w:rFonts w:asciiTheme="minorHAnsi" w:hAnsiTheme="minorHAnsi" w:cstheme="minorHAnsi"/>
          <w:szCs w:val="24"/>
        </w:rPr>
        <w:t>reconsideration of the grading of the post.</w:t>
      </w:r>
    </w:p>
    <w:p w:rsidR="00C4504D" w:rsidRDefault="00C4504D">
      <w:pPr>
        <w:jc w:val="both"/>
        <w:rPr>
          <w:rFonts w:asciiTheme="minorHAnsi" w:hAnsiTheme="minorHAnsi" w:cstheme="minorHAnsi"/>
          <w:szCs w:val="24"/>
        </w:rPr>
      </w:pPr>
    </w:p>
    <w:p w:rsidR="00C4504D" w:rsidRDefault="00671384">
      <w:pPr>
        <w:jc w:val="both"/>
        <w:rPr>
          <w:rFonts w:asciiTheme="minorHAnsi" w:hAnsiTheme="minorHAnsi" w:cstheme="minorHAnsi"/>
          <w:szCs w:val="24"/>
        </w:rPr>
      </w:pPr>
      <w:r>
        <w:rPr>
          <w:rFonts w:asciiTheme="minorHAnsi" w:hAnsiTheme="minorHAnsi" w:cstheme="minorHAnsi"/>
          <w:szCs w:val="24"/>
        </w:rPr>
        <w:t>September 2017</w:t>
      </w:r>
    </w:p>
    <w:p w:rsidR="00C4504D" w:rsidRDefault="00C4504D">
      <w:pPr>
        <w:rPr>
          <w:rFonts w:asciiTheme="minorHAnsi" w:hAnsiTheme="minorHAnsi" w:cstheme="minorHAnsi"/>
          <w:szCs w:val="24"/>
        </w:rPr>
      </w:pPr>
    </w:p>
    <w:sectPr w:rsidR="00C450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4D" w:rsidRDefault="00671384">
      <w:r>
        <w:separator/>
      </w:r>
    </w:p>
  </w:endnote>
  <w:endnote w:type="continuationSeparator" w:id="0">
    <w:p w:rsidR="00C4504D" w:rsidRDefault="0067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4" w:rsidRDefault="00671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4D" w:rsidRDefault="00C4504D">
    <w:pPr>
      <w:pStyle w:val="Foo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4" w:rsidRDefault="00671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4D" w:rsidRDefault="00671384">
      <w:r>
        <w:separator/>
      </w:r>
    </w:p>
  </w:footnote>
  <w:footnote w:type="continuationSeparator" w:id="0">
    <w:p w:rsidR="00C4504D" w:rsidRDefault="00671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4" w:rsidRDefault="00671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4" w:rsidRDefault="0067138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4" w:rsidRDefault="00671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84C"/>
    <w:multiLevelType w:val="hybridMultilevel"/>
    <w:tmpl w:val="6CA4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42A4B"/>
    <w:multiLevelType w:val="hybridMultilevel"/>
    <w:tmpl w:val="AE7A2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9360AE"/>
    <w:multiLevelType w:val="hybridMultilevel"/>
    <w:tmpl w:val="93C0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6A57EC"/>
    <w:multiLevelType w:val="hybridMultilevel"/>
    <w:tmpl w:val="DC509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B356F4"/>
    <w:multiLevelType w:val="hybridMultilevel"/>
    <w:tmpl w:val="3C7A85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C21BF7"/>
    <w:multiLevelType w:val="hybridMultilevel"/>
    <w:tmpl w:val="60563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2D618E"/>
    <w:multiLevelType w:val="hybridMultilevel"/>
    <w:tmpl w:val="0C266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451FC9"/>
    <w:multiLevelType w:val="hybridMultilevel"/>
    <w:tmpl w:val="4716AC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29688F"/>
    <w:multiLevelType w:val="multilevel"/>
    <w:tmpl w:val="4BA8E9BC"/>
    <w:lvl w:ilvl="0">
      <w:start w:val="1"/>
      <w:numFmt w:val="decimal"/>
      <w:lvlText w:val="4.%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8754C0D"/>
    <w:multiLevelType w:val="hybridMultilevel"/>
    <w:tmpl w:val="B628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C5D33"/>
    <w:multiLevelType w:val="multilevel"/>
    <w:tmpl w:val="3A6A56DA"/>
    <w:lvl w:ilvl="0">
      <w:start w:val="1"/>
      <w:numFmt w:val="decimal"/>
      <w:lvlText w:val="1.%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0A02AAF"/>
    <w:multiLevelType w:val="multilevel"/>
    <w:tmpl w:val="DBD412D2"/>
    <w:lvl w:ilvl="0">
      <w:start w:val="1"/>
      <w:numFmt w:val="decimal"/>
      <w:lvlText w:val="2.%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52A37D4"/>
    <w:multiLevelType w:val="hybridMultilevel"/>
    <w:tmpl w:val="C82CBC5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91DC7"/>
    <w:multiLevelType w:val="hybridMultilevel"/>
    <w:tmpl w:val="46ACB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C24290"/>
    <w:multiLevelType w:val="hybridMultilevel"/>
    <w:tmpl w:val="C81419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317508F"/>
    <w:multiLevelType w:val="hybridMultilevel"/>
    <w:tmpl w:val="A1943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201888"/>
    <w:multiLevelType w:val="hybridMultilevel"/>
    <w:tmpl w:val="9154B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8707C76"/>
    <w:multiLevelType w:val="hybridMultilevel"/>
    <w:tmpl w:val="92067A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A302248"/>
    <w:multiLevelType w:val="multilevel"/>
    <w:tmpl w:val="2E70CDF4"/>
    <w:lvl w:ilvl="0">
      <w:start w:val="1"/>
      <w:numFmt w:val="decimal"/>
      <w:lvlText w:val="3.%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10"/>
  </w:num>
  <w:num w:numId="3">
    <w:abstractNumId w:val="11"/>
  </w:num>
  <w:num w:numId="4">
    <w:abstractNumId w:val="18"/>
  </w:num>
  <w:num w:numId="5">
    <w:abstractNumId w:val="8"/>
  </w:num>
  <w:num w:numId="6">
    <w:abstractNumId w:val="4"/>
  </w:num>
  <w:num w:numId="7">
    <w:abstractNumId w:val="6"/>
  </w:num>
  <w:num w:numId="8">
    <w:abstractNumId w:val="17"/>
  </w:num>
  <w:num w:numId="9">
    <w:abstractNumId w:val="3"/>
  </w:num>
  <w:num w:numId="10">
    <w:abstractNumId w:val="14"/>
  </w:num>
  <w:num w:numId="11">
    <w:abstractNumId w:val="5"/>
  </w:num>
  <w:num w:numId="12">
    <w:abstractNumId w:val="1"/>
  </w:num>
  <w:num w:numId="13">
    <w:abstractNumId w:val="15"/>
  </w:num>
  <w:num w:numId="14">
    <w:abstractNumId w:val="16"/>
  </w:num>
  <w:num w:numId="15">
    <w:abstractNumId w:val="2"/>
  </w:num>
  <w:num w:numId="16">
    <w:abstractNumId w:val="13"/>
  </w:num>
  <w:num w:numId="17">
    <w:abstractNumId w:val="1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4D"/>
    <w:rsid w:val="00671384"/>
    <w:rsid w:val="00835658"/>
    <w:rsid w:val="00C4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eastAsia="en-GB"/>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GB"/>
    </w:rPr>
  </w:style>
  <w:style w:type="paragraph" w:styleId="Title">
    <w:name w:val="Title"/>
    <w:basedOn w:val="Normal"/>
    <w:link w:val="TitleChar"/>
    <w:qFormat/>
    <w:pPr>
      <w:jc w:val="center"/>
    </w:pPr>
    <w:rPr>
      <w:b/>
      <w:color w:val="000000"/>
      <w:sz w:val="22"/>
      <w:szCs w:val="24"/>
      <w:lang w:eastAsia="en-US"/>
    </w:rPr>
  </w:style>
  <w:style w:type="character" w:customStyle="1" w:styleId="TitleChar">
    <w:name w:val="Title Char"/>
    <w:basedOn w:val="DefaultParagraphFont"/>
    <w:link w:val="Title"/>
    <w:rPr>
      <w:rFonts w:ascii="Times New Roman" w:eastAsia="Times New Roman" w:hAnsi="Times New Roman" w:cs="Times New Roman"/>
      <w:b/>
      <w:color w:val="000000"/>
      <w:szCs w:val="24"/>
    </w:rPr>
  </w:style>
  <w:style w:type="paragraph" w:styleId="NormalWeb">
    <w:name w:val="Normal (Web)"/>
    <w:basedOn w:val="Normal"/>
    <w:pPr>
      <w:spacing w:before="100" w:beforeAutospacing="1" w:after="90"/>
    </w:pPr>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eastAsia="en-GB"/>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GB"/>
    </w:rPr>
  </w:style>
  <w:style w:type="paragraph" w:styleId="Title">
    <w:name w:val="Title"/>
    <w:basedOn w:val="Normal"/>
    <w:link w:val="TitleChar"/>
    <w:qFormat/>
    <w:pPr>
      <w:jc w:val="center"/>
    </w:pPr>
    <w:rPr>
      <w:b/>
      <w:color w:val="000000"/>
      <w:sz w:val="22"/>
      <w:szCs w:val="24"/>
      <w:lang w:eastAsia="en-US"/>
    </w:rPr>
  </w:style>
  <w:style w:type="character" w:customStyle="1" w:styleId="TitleChar">
    <w:name w:val="Title Char"/>
    <w:basedOn w:val="DefaultParagraphFont"/>
    <w:link w:val="Title"/>
    <w:rPr>
      <w:rFonts w:ascii="Times New Roman" w:eastAsia="Times New Roman" w:hAnsi="Times New Roman" w:cs="Times New Roman"/>
      <w:b/>
      <w:color w:val="000000"/>
      <w:szCs w:val="24"/>
    </w:rPr>
  </w:style>
  <w:style w:type="paragraph" w:styleId="NormalWeb">
    <w:name w:val="Normal (Web)"/>
    <w:basedOn w:val="Normal"/>
    <w:pPr>
      <w:spacing w:before="100" w:beforeAutospacing="1" w:after="90"/>
    </w:pPr>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Loxford</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ProfileUser</cp:lastModifiedBy>
  <cp:revision>2</cp:revision>
  <cp:lastPrinted>2011-07-08T12:25:00Z</cp:lastPrinted>
  <dcterms:created xsi:type="dcterms:W3CDTF">2017-09-06T10:57:00Z</dcterms:created>
  <dcterms:modified xsi:type="dcterms:W3CDTF">2017-09-06T10:57:00Z</dcterms:modified>
</cp:coreProperties>
</file>