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51868" w:rsidRDefault="00451868" w:rsidP="00B21CDD">
      <w:pPr>
        <w:ind w:left="-540"/>
        <w:rPr>
          <w:rFonts w:ascii="Tahoma" w:hAnsi="Tahoma" w:cs="Tahoma"/>
          <w:b/>
          <w:color w:val="000080"/>
        </w:rPr>
      </w:pPr>
      <w:r>
        <w:rPr>
          <w:rFonts w:ascii="Tahoma" w:hAnsi="Tahoma" w:cs="Tahoma"/>
          <w:b/>
          <w:noProof/>
          <w:color w:val="000080"/>
        </w:rPr>
        <mc:AlternateContent>
          <mc:Choice Requires="wps">
            <w:drawing>
              <wp:anchor distT="0" distB="0" distL="114300" distR="114300" simplePos="0" relativeHeight="251658240" behindDoc="0" locked="0" layoutInCell="1" allowOverlap="1" wp14:anchorId="65EE11A9" wp14:editId="79287282">
                <wp:simplePos x="0" y="0"/>
                <wp:positionH relativeFrom="column">
                  <wp:posOffset>-228600</wp:posOffset>
                </wp:positionH>
                <wp:positionV relativeFrom="paragraph">
                  <wp:posOffset>-1717675</wp:posOffset>
                </wp:positionV>
                <wp:extent cx="1136650" cy="1313180"/>
                <wp:effectExtent l="0" t="0" r="0" b="4445"/>
                <wp:wrapNone/>
                <wp:docPr id="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131318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1E304C" w:rsidRPr="00B21CDD" w:rsidRDefault="001E304C" w:rsidP="00B21CDD">
                            <w:pPr>
                              <w:rPr>
                                <w:szCs w:val="144"/>
                              </w:rPr>
                            </w:pPr>
                            <w:r>
                              <w:rPr>
                                <w:rFonts w:ascii="Tahoma" w:hAnsi="Tahoma" w:cs="Tahoma"/>
                                <w:b/>
                                <w:noProof/>
                                <w:color w:val="000080"/>
                              </w:rPr>
                              <w:drawing>
                                <wp:inline distT="0" distB="0" distL="0" distR="0" wp14:anchorId="5F83690B" wp14:editId="4F61A44F">
                                  <wp:extent cx="1379397" cy="1426962"/>
                                  <wp:effectExtent l="0" t="0" r="0" b="1905"/>
                                  <wp:docPr id="43" name="Picture 43" descr="whybridge inf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whybridge inf logo[1]"/>
                                          <pic:cNvPicPr>
                                            <a:picLocks noChangeAspect="1" noChangeArrowheads="1"/>
                                          </pic:cNvPicPr>
                                        </pic:nvPicPr>
                                        <pic:blipFill>
                                          <a:blip r:embed="rId7"/>
                                          <a:srcRect/>
                                          <a:stretch>
                                            <a:fillRect/>
                                          </a:stretch>
                                        </pic:blipFill>
                                        <pic:spPr bwMode="auto">
                                          <a:xfrm>
                                            <a:off x="0" y="0"/>
                                            <a:ext cx="1388621" cy="1436504"/>
                                          </a:xfrm>
                                          <a:prstGeom prst="rect">
                                            <a:avLst/>
                                          </a:prstGeom>
                                          <a:noFill/>
                                          <a:ln w="9525">
                                            <a:noFill/>
                                            <a:miter lim="800000"/>
                                            <a:headEnd/>
                                            <a:tailEnd/>
                                          </a:ln>
                                        </pic:spPr>
                                      </pic:pic>
                                    </a:graphicData>
                                  </a:graphic>
                                </wp:inline>
                              </w:drawing>
                            </w:r>
                          </w:p>
                        </w:txbxContent>
                      </wps:txbx>
                      <wps:bodyPr rot="0" vert="horz" wrap="none" lIns="25237" tIns="12619" rIns="25237" bIns="12619"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 o:spid="_x0000_s1026" type="#_x0000_t202" style="position:absolute;left:0;text-align:left;margin-left:-18pt;margin-top:-135.25pt;width:89.5pt;height:10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" filled="f" fillcolor="blue" stroked="f" strokecolor="blue">
                <v:textbox inset=".70103mm,.35053mm,.70103mm,.35053mm">
                  <w:txbxContent>
                    <w:p w:rsidR="001E304C" w:rsidRPr="00B21CDD" w:rsidRDefault="001E304C" w:rsidP="00B21CDD">
                      <w:pPr>
                        <w:rPr>
                          <w:szCs w:val="144"/>
                        </w:rPr>
                      </w:pPr>
                      <w:r>
                        <w:rPr>
                          <w:rFonts w:ascii="Tahoma" w:hAnsi="Tahoma" w:cs="Tahoma"/>
                          <w:b/>
                          <w:noProof/>
                          <w:color w:val="000080"/>
                        </w:rPr>
                        <w:drawing>
                          <wp:inline distT="0" distB="0" distL="0" distR="0" wp14:anchorId="5F83690B" wp14:editId="4F61A44F">
                            <wp:extent cx="1379397" cy="1426962"/>
                            <wp:effectExtent l="0" t="0" r="0" b="1905"/>
                            <wp:docPr id="43" name="Picture 43" descr="whybridge inf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whybridge inf logo[1]"/>
                                    <pic:cNvPicPr>
                                      <a:picLocks noChangeAspect="1" noChangeArrowheads="1"/>
                                    </pic:cNvPicPr>
                                  </pic:nvPicPr>
                                  <pic:blipFill>
                                    <a:blip r:embed="rId8"/>
                                    <a:srcRect/>
                                    <a:stretch>
                                      <a:fillRect/>
                                    </a:stretch>
                                  </pic:blipFill>
                                  <pic:spPr bwMode="auto">
                                    <a:xfrm>
                                      <a:off x="0" y="0"/>
                                      <a:ext cx="1388621" cy="1436504"/>
                                    </a:xfrm>
                                    <a:prstGeom prst="rect">
                                      <a:avLst/>
                                    </a:prstGeom>
                                    <a:noFill/>
                                    <a:ln w="9525">
                                      <a:noFill/>
                                      <a:miter lim="800000"/>
                                      <a:headEnd/>
                                      <a:tailEnd/>
                                    </a:ln>
                                  </pic:spPr>
                                </pic:pic>
                              </a:graphicData>
                            </a:graphic>
                          </wp:inline>
                        </w:drawing>
                      </w:r>
                    </w:p>
                  </w:txbxContent>
                </v:textbox>
              </v:shape>
            </w:pict>
          </mc:Fallback>
        </mc:AlternateContent>
      </w:r>
      <w:r w:rsidR="00153023">
        <w:rPr>
          <w:rFonts w:ascii="Tahoma" w:hAnsi="Tahoma" w:cs="Tahoma"/>
          <w:b/>
          <w:color w:val="000080"/>
        </w:rPr>
        <w:t xml:space="preserve">        </w:t>
      </w:r>
    </w:p>
    <w:p w:rsidR="00386F10" w:rsidRDefault="00DB47FF" w:rsidP="00B21CDD">
      <w:pPr>
        <w:ind w:left="-540"/>
        <w:rPr>
          <w:rFonts w:ascii="Tahoma" w:hAnsi="Tahoma" w:cs="Tahoma"/>
          <w:b/>
          <w:color w:val="000080"/>
        </w:rPr>
      </w:pPr>
      <w:r w:rsidRPr="00EB3FC8">
        <w:rPr>
          <w:rFonts w:ascii="Tahoma" w:hAnsi="Tahoma" w:cs="Tahoma"/>
          <w:b/>
          <w:noProof/>
          <w:color w:val="000080"/>
        </w:rPr>
        <mc:AlternateContent>
          <mc:Choice Requires="wps">
            <w:drawing>
              <wp:anchor distT="0" distB="0" distL="114300" distR="114300" simplePos="0" relativeHeight="251664384" behindDoc="0" locked="0" layoutInCell="1" allowOverlap="1" wp14:anchorId="311AABB5" wp14:editId="673A1AD7">
                <wp:simplePos x="0" y="0"/>
                <wp:positionH relativeFrom="column">
                  <wp:posOffset>1650365</wp:posOffset>
                </wp:positionH>
                <wp:positionV relativeFrom="paragraph">
                  <wp:posOffset>594360</wp:posOffset>
                </wp:positionV>
                <wp:extent cx="4162425" cy="57150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5715000"/>
                        </a:xfrm>
                        <a:prstGeom prst="rect">
                          <a:avLst/>
                        </a:prstGeom>
                        <a:solidFill>
                          <a:srgbClr val="FFFFFF"/>
                        </a:solidFill>
                        <a:ln w="9525">
                          <a:noFill/>
                          <a:miter lim="800000"/>
                          <a:headEnd/>
                          <a:tailEnd/>
                        </a:ln>
                      </wps:spPr>
                      <wps:txbx>
                        <w:txbxContent>
                          <w:p w:rsidR="00D15C13" w:rsidRDefault="00D15C13" w:rsidP="00EB3FC8">
                            <w:pPr>
                              <w:rPr>
                                <w:rFonts w:ascii="Arial" w:hAnsi="Arial" w:cs="Arial"/>
                                <w:sz w:val="22"/>
                                <w:szCs w:val="22"/>
                              </w:rPr>
                            </w:pPr>
                          </w:p>
                          <w:p w:rsidR="00D15C13" w:rsidRDefault="00D15C13" w:rsidP="00EB3FC8">
                            <w:pPr>
                              <w:rPr>
                                <w:rFonts w:ascii="Arial" w:hAnsi="Arial" w:cs="Arial"/>
                                <w:sz w:val="22"/>
                                <w:szCs w:val="22"/>
                              </w:rPr>
                            </w:pPr>
                            <w:r>
                              <w:rPr>
                                <w:rFonts w:ascii="Arial" w:hAnsi="Arial" w:cs="Arial"/>
                                <w:sz w:val="22"/>
                                <w:szCs w:val="22"/>
                              </w:rPr>
                              <w:t>Dear Applicant,</w:t>
                            </w:r>
                          </w:p>
                          <w:p w:rsidR="00D15C13" w:rsidRDefault="00D15C13" w:rsidP="00EB3FC8">
                            <w:pPr>
                              <w:rPr>
                                <w:rFonts w:ascii="Arial" w:hAnsi="Arial" w:cs="Arial"/>
                                <w:sz w:val="22"/>
                                <w:szCs w:val="22"/>
                              </w:rPr>
                            </w:pPr>
                          </w:p>
                          <w:p w:rsidR="00EB3FC8" w:rsidRPr="00C94944" w:rsidRDefault="00EB3FC8" w:rsidP="00EB3FC8">
                            <w:pPr>
                              <w:rPr>
                                <w:rFonts w:ascii="Arial" w:hAnsi="Arial" w:cs="Arial"/>
                                <w:sz w:val="22"/>
                                <w:szCs w:val="22"/>
                              </w:rPr>
                            </w:pPr>
                            <w:r w:rsidRPr="00C94944">
                              <w:rPr>
                                <w:rFonts w:ascii="Arial" w:hAnsi="Arial" w:cs="Arial"/>
                                <w:sz w:val="22"/>
                                <w:szCs w:val="22"/>
                              </w:rPr>
                              <w:t xml:space="preserve">On behalf of the Governing Board I would like to thank you for your interest in the post of Headteacher at our school. </w:t>
                            </w:r>
                          </w:p>
                          <w:p w:rsidR="00EB3FC8" w:rsidRPr="00C94944" w:rsidRDefault="00EB3FC8" w:rsidP="00EB3FC8">
                            <w:pPr>
                              <w:rPr>
                                <w:rFonts w:ascii="Arial" w:hAnsi="Arial" w:cs="Arial"/>
                                <w:sz w:val="22"/>
                                <w:szCs w:val="22"/>
                              </w:rPr>
                            </w:pPr>
                          </w:p>
                          <w:p w:rsidR="00EB3FC8" w:rsidRPr="00C94944" w:rsidRDefault="00EB3FC8" w:rsidP="00EB3FC8">
                            <w:pPr>
                              <w:rPr>
                                <w:rFonts w:ascii="Arial" w:hAnsi="Arial" w:cs="Arial"/>
                                <w:sz w:val="22"/>
                                <w:szCs w:val="22"/>
                              </w:rPr>
                            </w:pPr>
                            <w:r w:rsidRPr="00C94944">
                              <w:rPr>
                                <w:rFonts w:ascii="Arial" w:hAnsi="Arial" w:cs="Arial"/>
                                <w:sz w:val="22"/>
                                <w:szCs w:val="22"/>
                              </w:rPr>
                              <w:t>Whybridge Infant School is a school that is both proud of its history and forward vison.  The building and grounds are extremely well maintained and work is currently underway to increase the school capacity and further improve the learning experience for our pupils. We offer what we believe a pleasant and positive working environment for all staff and are open to new ideas and suggestions.</w:t>
                            </w:r>
                          </w:p>
                          <w:p w:rsidR="00EB3FC8" w:rsidRPr="00C94944" w:rsidRDefault="00EB3FC8" w:rsidP="00EB3FC8">
                            <w:pPr>
                              <w:rPr>
                                <w:rFonts w:ascii="Arial" w:hAnsi="Arial" w:cs="Arial"/>
                                <w:sz w:val="22"/>
                                <w:szCs w:val="22"/>
                              </w:rPr>
                            </w:pPr>
                          </w:p>
                          <w:p w:rsidR="00EB3FC8" w:rsidRPr="00C94944" w:rsidRDefault="00EB3FC8" w:rsidP="00EB3FC8">
                            <w:pPr>
                              <w:rPr>
                                <w:rFonts w:ascii="Arial" w:hAnsi="Arial" w:cs="Arial"/>
                                <w:sz w:val="22"/>
                                <w:szCs w:val="22"/>
                              </w:rPr>
                            </w:pPr>
                            <w:r w:rsidRPr="00C94944">
                              <w:rPr>
                                <w:rFonts w:ascii="Arial" w:hAnsi="Arial" w:cs="Arial"/>
                                <w:sz w:val="22"/>
                                <w:szCs w:val="22"/>
                              </w:rPr>
                              <w:t xml:space="preserve">The Governing Board have made the conscious decision to not become part of an academy group or federate, but remain as a community maintained school. We believe the school, under the guidance and support of the Local Authority can offer a more personal and village style environment that pupils thrive in, parents support and </w:t>
                            </w:r>
                            <w:r w:rsidR="00C94944" w:rsidRPr="00C94944">
                              <w:rPr>
                                <w:rFonts w:ascii="Arial" w:hAnsi="Arial" w:cs="Arial"/>
                                <w:sz w:val="22"/>
                                <w:szCs w:val="22"/>
                              </w:rPr>
                              <w:t>staff cherish</w:t>
                            </w:r>
                            <w:r w:rsidRPr="00C94944">
                              <w:rPr>
                                <w:rFonts w:ascii="Arial" w:hAnsi="Arial" w:cs="Arial"/>
                                <w:sz w:val="22"/>
                                <w:szCs w:val="22"/>
                              </w:rPr>
                              <w:t>.  We have no intention on diverting from what we believe to be a successful formula.</w:t>
                            </w:r>
                          </w:p>
                          <w:p w:rsidR="00EB3FC8" w:rsidRPr="00C94944" w:rsidRDefault="00EB3FC8" w:rsidP="00EB3FC8">
                            <w:pPr>
                              <w:rPr>
                                <w:rFonts w:ascii="Arial" w:hAnsi="Arial" w:cs="Arial"/>
                                <w:sz w:val="22"/>
                                <w:szCs w:val="22"/>
                              </w:rPr>
                            </w:pPr>
                          </w:p>
                          <w:p w:rsidR="00EB3FC8" w:rsidRPr="00C94944" w:rsidRDefault="00EB3FC8" w:rsidP="00EB3FC8">
                            <w:pPr>
                              <w:rPr>
                                <w:rFonts w:ascii="Arial" w:hAnsi="Arial" w:cs="Arial"/>
                                <w:sz w:val="22"/>
                                <w:szCs w:val="22"/>
                              </w:rPr>
                            </w:pPr>
                            <w:r w:rsidRPr="00C94944">
                              <w:rPr>
                                <w:rFonts w:ascii="Arial" w:hAnsi="Arial" w:cs="Arial"/>
                                <w:sz w:val="22"/>
                                <w:szCs w:val="22"/>
                              </w:rPr>
                              <w:t>We wish you every success in your application</w:t>
                            </w:r>
                            <w:r w:rsidR="00C94944" w:rsidRPr="00C94944">
                              <w:rPr>
                                <w:rFonts w:ascii="Arial" w:hAnsi="Arial" w:cs="Arial"/>
                                <w:sz w:val="22"/>
                                <w:szCs w:val="22"/>
                              </w:rPr>
                              <w:t>.</w:t>
                            </w:r>
                            <w:r w:rsidRPr="00C94944">
                              <w:rPr>
                                <w:rFonts w:ascii="Arial" w:hAnsi="Arial" w:cs="Arial"/>
                                <w:sz w:val="22"/>
                                <w:szCs w:val="22"/>
                              </w:rPr>
                              <w:t xml:space="preserve"> </w:t>
                            </w:r>
                          </w:p>
                          <w:p w:rsidR="00EB3FC8" w:rsidRPr="00C94944" w:rsidRDefault="00EB3FC8" w:rsidP="00EB3FC8">
                            <w:pPr>
                              <w:rPr>
                                <w:rFonts w:ascii="Arial" w:hAnsi="Arial" w:cs="Arial"/>
                                <w:sz w:val="22"/>
                                <w:szCs w:val="22"/>
                              </w:rPr>
                            </w:pPr>
                          </w:p>
                          <w:p w:rsidR="00EB3FC8" w:rsidRPr="00C94944" w:rsidRDefault="00EB3FC8" w:rsidP="00EB3FC8">
                            <w:pPr>
                              <w:rPr>
                                <w:rFonts w:ascii="Arial" w:hAnsi="Arial" w:cs="Arial"/>
                                <w:sz w:val="22"/>
                                <w:szCs w:val="22"/>
                              </w:rPr>
                            </w:pPr>
                            <w:r w:rsidRPr="00C94944">
                              <w:rPr>
                                <w:rFonts w:ascii="Arial" w:hAnsi="Arial" w:cs="Arial"/>
                                <w:sz w:val="22"/>
                                <w:szCs w:val="22"/>
                              </w:rPr>
                              <w:t>Kindest Regards</w:t>
                            </w:r>
                            <w:r w:rsidR="00C94944" w:rsidRPr="00C94944">
                              <w:rPr>
                                <w:rFonts w:ascii="Arial" w:hAnsi="Arial" w:cs="Arial"/>
                                <w:sz w:val="22"/>
                                <w:szCs w:val="22"/>
                              </w:rPr>
                              <w:t>,</w:t>
                            </w:r>
                          </w:p>
                          <w:p w:rsidR="00C94944" w:rsidRDefault="00C94944" w:rsidP="00EB3FC8">
                            <w:pPr>
                              <w:rPr>
                                <w:rFonts w:ascii="Arial" w:hAnsi="Arial" w:cs="Arial"/>
                                <w:sz w:val="22"/>
                                <w:szCs w:val="22"/>
                              </w:rPr>
                            </w:pPr>
                          </w:p>
                          <w:p w:rsidR="00D15C13" w:rsidRPr="00C94944" w:rsidRDefault="00D15C13" w:rsidP="00EB3FC8">
                            <w:pPr>
                              <w:rPr>
                                <w:rFonts w:ascii="Arial" w:hAnsi="Arial" w:cs="Arial"/>
                                <w:sz w:val="22"/>
                                <w:szCs w:val="22"/>
                              </w:rPr>
                            </w:pPr>
                          </w:p>
                          <w:p w:rsidR="00EB3FC8" w:rsidRDefault="00EB3FC8" w:rsidP="00EB3FC8">
                            <w:pPr>
                              <w:rPr>
                                <w:rFonts w:ascii="Brush Script MT" w:hAnsi="Brush Script MT" w:cs="Arial"/>
                                <w:sz w:val="40"/>
                                <w:szCs w:val="40"/>
                              </w:rPr>
                            </w:pPr>
                            <w:r w:rsidRPr="00C94944">
                              <w:rPr>
                                <w:rFonts w:ascii="Brush Script MT" w:hAnsi="Brush Script MT" w:cs="Arial"/>
                                <w:sz w:val="40"/>
                                <w:szCs w:val="40"/>
                              </w:rPr>
                              <w:t xml:space="preserve"> Craig Elliott</w:t>
                            </w:r>
                          </w:p>
                          <w:p w:rsidR="00D15C13" w:rsidRDefault="00D15C13" w:rsidP="00EB3FC8">
                            <w:pPr>
                              <w:rPr>
                                <w:rFonts w:ascii="Brush Script MT" w:hAnsi="Brush Script MT" w:cs="Arial"/>
                                <w:sz w:val="40"/>
                                <w:szCs w:val="40"/>
                              </w:rPr>
                            </w:pPr>
                          </w:p>
                          <w:p w:rsidR="00D15C13" w:rsidRPr="00D15C13" w:rsidRDefault="00D15C13" w:rsidP="00EB3FC8">
                            <w:pPr>
                              <w:rPr>
                                <w:rFonts w:ascii="Arial" w:hAnsi="Arial" w:cs="Arial"/>
                                <w:sz w:val="22"/>
                                <w:szCs w:val="22"/>
                              </w:rPr>
                            </w:pPr>
                            <w:r>
                              <w:rPr>
                                <w:rFonts w:ascii="Arial" w:hAnsi="Arial" w:cs="Arial"/>
                                <w:sz w:val="22"/>
                                <w:szCs w:val="22"/>
                              </w:rPr>
                              <w:t>Mr C Elliott</w:t>
                            </w:r>
                          </w:p>
                          <w:p w:rsidR="00471EB5" w:rsidRDefault="00EB3FC8" w:rsidP="00EB3FC8">
                            <w:pPr>
                              <w:rPr>
                                <w:rFonts w:ascii="Arial" w:hAnsi="Arial" w:cs="Arial"/>
                                <w:sz w:val="22"/>
                                <w:szCs w:val="22"/>
                              </w:rPr>
                            </w:pPr>
                            <w:r w:rsidRPr="00C94944">
                              <w:rPr>
                                <w:rFonts w:ascii="Arial" w:hAnsi="Arial" w:cs="Arial"/>
                                <w:sz w:val="22"/>
                                <w:szCs w:val="22"/>
                              </w:rPr>
                              <w:t>Chair of Governors</w:t>
                            </w:r>
                          </w:p>
                          <w:p w:rsidR="00EB3FC8" w:rsidRPr="00C94944" w:rsidRDefault="00EB3FC8" w:rsidP="00EB3FC8">
                            <w:pPr>
                              <w:rPr>
                                <w:rFonts w:ascii="Arial" w:hAnsi="Arial" w:cs="Arial"/>
                                <w:sz w:val="22"/>
                                <w:szCs w:val="22"/>
                              </w:rPr>
                            </w:pPr>
                            <w:proofErr w:type="spellStart"/>
                            <w:r w:rsidRPr="00C94944">
                              <w:rPr>
                                <w:rFonts w:ascii="Arial" w:hAnsi="Arial" w:cs="Arial"/>
                                <w:sz w:val="22"/>
                                <w:szCs w:val="22"/>
                              </w:rPr>
                              <w:t>Whybridge</w:t>
                            </w:r>
                            <w:proofErr w:type="spellEnd"/>
                            <w:r w:rsidRPr="00C94944">
                              <w:rPr>
                                <w:rFonts w:ascii="Arial" w:hAnsi="Arial" w:cs="Arial"/>
                                <w:sz w:val="22"/>
                                <w:szCs w:val="22"/>
                              </w:rPr>
                              <w:t xml:space="preserve"> Infant school </w:t>
                            </w:r>
                          </w:p>
                          <w:p w:rsidR="00EB3FC8" w:rsidRDefault="00EB3FC8" w:rsidP="00EB3FC8">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29.95pt;margin-top:46.8pt;width:327.75pt;height:45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" stroked="f">
                <v:textbox>
                  <w:txbxContent>
                    <w:p w:rsidR="00D15C13" w:rsidRDefault="00D15C13" w:rsidP="00EB3FC8">
                      <w:pPr>
                        <w:rPr>
                          <w:rFonts w:ascii="Arial" w:hAnsi="Arial" w:cs="Arial"/>
                          <w:sz w:val="22"/>
                          <w:szCs w:val="22"/>
                        </w:rPr>
                      </w:pPr>
                    </w:p>
                    <w:p w:rsidR="00D15C13" w:rsidRDefault="00D15C13" w:rsidP="00EB3FC8">
                      <w:pPr>
                        <w:rPr>
                          <w:rFonts w:ascii="Arial" w:hAnsi="Arial" w:cs="Arial"/>
                          <w:sz w:val="22"/>
                          <w:szCs w:val="22"/>
                        </w:rPr>
                      </w:pPr>
                      <w:r>
                        <w:rPr>
                          <w:rFonts w:ascii="Arial" w:hAnsi="Arial" w:cs="Arial"/>
                          <w:sz w:val="22"/>
                          <w:szCs w:val="22"/>
                        </w:rPr>
                        <w:t>Dear Applicant,</w:t>
                      </w:r>
                    </w:p>
                    <w:p w:rsidR="00D15C13" w:rsidRDefault="00D15C13" w:rsidP="00EB3FC8">
                      <w:pPr>
                        <w:rPr>
                          <w:rFonts w:ascii="Arial" w:hAnsi="Arial" w:cs="Arial"/>
                          <w:sz w:val="22"/>
                          <w:szCs w:val="22"/>
                        </w:rPr>
                      </w:pPr>
                    </w:p>
                    <w:p w:rsidR="00EB3FC8" w:rsidRPr="00C94944" w:rsidRDefault="00EB3FC8" w:rsidP="00EB3FC8">
                      <w:pPr>
                        <w:rPr>
                          <w:rFonts w:ascii="Arial" w:hAnsi="Arial" w:cs="Arial"/>
                          <w:sz w:val="22"/>
                          <w:szCs w:val="22"/>
                        </w:rPr>
                      </w:pPr>
                      <w:r w:rsidRPr="00C94944">
                        <w:rPr>
                          <w:rFonts w:ascii="Arial" w:hAnsi="Arial" w:cs="Arial"/>
                          <w:sz w:val="22"/>
                          <w:szCs w:val="22"/>
                        </w:rPr>
                        <w:t xml:space="preserve">On behalf of the Governing Board I would like to thank you for your interest in the post of Headteacher at our school. </w:t>
                      </w:r>
                    </w:p>
                    <w:p w:rsidR="00EB3FC8" w:rsidRPr="00C94944" w:rsidRDefault="00EB3FC8" w:rsidP="00EB3FC8">
                      <w:pPr>
                        <w:rPr>
                          <w:rFonts w:ascii="Arial" w:hAnsi="Arial" w:cs="Arial"/>
                          <w:sz w:val="22"/>
                          <w:szCs w:val="22"/>
                        </w:rPr>
                      </w:pPr>
                    </w:p>
                    <w:p w:rsidR="00EB3FC8" w:rsidRPr="00C94944" w:rsidRDefault="00EB3FC8" w:rsidP="00EB3FC8">
                      <w:pPr>
                        <w:rPr>
                          <w:rFonts w:ascii="Arial" w:hAnsi="Arial" w:cs="Arial"/>
                          <w:sz w:val="22"/>
                          <w:szCs w:val="22"/>
                        </w:rPr>
                      </w:pPr>
                      <w:r w:rsidRPr="00C94944">
                        <w:rPr>
                          <w:rFonts w:ascii="Arial" w:hAnsi="Arial" w:cs="Arial"/>
                          <w:sz w:val="22"/>
                          <w:szCs w:val="22"/>
                        </w:rPr>
                        <w:t>Whybridge Infant School is a school that is both proud of its history and forward vison.  The building and grounds are extremely well maintained and work is currently underway to increase the school capacity and further improve the learning experience for our pupils. We offer what we believe a pleasant and positive working environment for all staff and are open to new ideas and suggestions.</w:t>
                      </w:r>
                    </w:p>
                    <w:p w:rsidR="00EB3FC8" w:rsidRPr="00C94944" w:rsidRDefault="00EB3FC8" w:rsidP="00EB3FC8">
                      <w:pPr>
                        <w:rPr>
                          <w:rFonts w:ascii="Arial" w:hAnsi="Arial" w:cs="Arial"/>
                          <w:sz w:val="22"/>
                          <w:szCs w:val="22"/>
                        </w:rPr>
                      </w:pPr>
                    </w:p>
                    <w:p w:rsidR="00EB3FC8" w:rsidRPr="00C94944" w:rsidRDefault="00EB3FC8" w:rsidP="00EB3FC8">
                      <w:pPr>
                        <w:rPr>
                          <w:rFonts w:ascii="Arial" w:hAnsi="Arial" w:cs="Arial"/>
                          <w:sz w:val="22"/>
                          <w:szCs w:val="22"/>
                        </w:rPr>
                      </w:pPr>
                      <w:r w:rsidRPr="00C94944">
                        <w:rPr>
                          <w:rFonts w:ascii="Arial" w:hAnsi="Arial" w:cs="Arial"/>
                          <w:sz w:val="22"/>
                          <w:szCs w:val="22"/>
                        </w:rPr>
                        <w:t xml:space="preserve">The Governing Board have made the conscious decision to not become part of an academy group or federate, but remain as a community maintained school. We believe the school, under the guidance and support of the Local Authority can offer a more personal and village style environment that pupils thrive in, parents support and </w:t>
                      </w:r>
                      <w:r w:rsidR="00C94944" w:rsidRPr="00C94944">
                        <w:rPr>
                          <w:rFonts w:ascii="Arial" w:hAnsi="Arial" w:cs="Arial"/>
                          <w:sz w:val="22"/>
                          <w:szCs w:val="22"/>
                        </w:rPr>
                        <w:t>staff cherish</w:t>
                      </w:r>
                      <w:r w:rsidRPr="00C94944">
                        <w:rPr>
                          <w:rFonts w:ascii="Arial" w:hAnsi="Arial" w:cs="Arial"/>
                          <w:sz w:val="22"/>
                          <w:szCs w:val="22"/>
                        </w:rPr>
                        <w:t>.  We have no intention on diverting from what we believe to be a successful formula.</w:t>
                      </w:r>
                    </w:p>
                    <w:p w:rsidR="00EB3FC8" w:rsidRPr="00C94944" w:rsidRDefault="00EB3FC8" w:rsidP="00EB3FC8">
                      <w:pPr>
                        <w:rPr>
                          <w:rFonts w:ascii="Arial" w:hAnsi="Arial" w:cs="Arial"/>
                          <w:sz w:val="22"/>
                          <w:szCs w:val="22"/>
                        </w:rPr>
                      </w:pPr>
                    </w:p>
                    <w:p w:rsidR="00EB3FC8" w:rsidRPr="00C94944" w:rsidRDefault="00EB3FC8" w:rsidP="00EB3FC8">
                      <w:pPr>
                        <w:rPr>
                          <w:rFonts w:ascii="Arial" w:hAnsi="Arial" w:cs="Arial"/>
                          <w:sz w:val="22"/>
                          <w:szCs w:val="22"/>
                        </w:rPr>
                      </w:pPr>
                      <w:r w:rsidRPr="00C94944">
                        <w:rPr>
                          <w:rFonts w:ascii="Arial" w:hAnsi="Arial" w:cs="Arial"/>
                          <w:sz w:val="22"/>
                          <w:szCs w:val="22"/>
                        </w:rPr>
                        <w:t>We wish you every success in your application</w:t>
                      </w:r>
                      <w:r w:rsidR="00C94944" w:rsidRPr="00C94944">
                        <w:rPr>
                          <w:rFonts w:ascii="Arial" w:hAnsi="Arial" w:cs="Arial"/>
                          <w:sz w:val="22"/>
                          <w:szCs w:val="22"/>
                        </w:rPr>
                        <w:t>.</w:t>
                      </w:r>
                      <w:r w:rsidRPr="00C94944">
                        <w:rPr>
                          <w:rFonts w:ascii="Arial" w:hAnsi="Arial" w:cs="Arial"/>
                          <w:sz w:val="22"/>
                          <w:szCs w:val="22"/>
                        </w:rPr>
                        <w:t xml:space="preserve"> </w:t>
                      </w:r>
                    </w:p>
                    <w:p w:rsidR="00EB3FC8" w:rsidRPr="00C94944" w:rsidRDefault="00EB3FC8" w:rsidP="00EB3FC8">
                      <w:pPr>
                        <w:rPr>
                          <w:rFonts w:ascii="Arial" w:hAnsi="Arial" w:cs="Arial"/>
                          <w:sz w:val="22"/>
                          <w:szCs w:val="22"/>
                        </w:rPr>
                      </w:pPr>
                    </w:p>
                    <w:p w:rsidR="00EB3FC8" w:rsidRPr="00C94944" w:rsidRDefault="00EB3FC8" w:rsidP="00EB3FC8">
                      <w:pPr>
                        <w:rPr>
                          <w:rFonts w:ascii="Arial" w:hAnsi="Arial" w:cs="Arial"/>
                          <w:sz w:val="22"/>
                          <w:szCs w:val="22"/>
                        </w:rPr>
                      </w:pPr>
                      <w:r w:rsidRPr="00C94944">
                        <w:rPr>
                          <w:rFonts w:ascii="Arial" w:hAnsi="Arial" w:cs="Arial"/>
                          <w:sz w:val="22"/>
                          <w:szCs w:val="22"/>
                        </w:rPr>
                        <w:t>Kindest Regards</w:t>
                      </w:r>
                      <w:r w:rsidR="00C94944" w:rsidRPr="00C94944">
                        <w:rPr>
                          <w:rFonts w:ascii="Arial" w:hAnsi="Arial" w:cs="Arial"/>
                          <w:sz w:val="22"/>
                          <w:szCs w:val="22"/>
                        </w:rPr>
                        <w:t>,</w:t>
                      </w:r>
                    </w:p>
                    <w:p w:rsidR="00C94944" w:rsidRDefault="00C94944" w:rsidP="00EB3FC8">
                      <w:pPr>
                        <w:rPr>
                          <w:rFonts w:ascii="Arial" w:hAnsi="Arial" w:cs="Arial"/>
                          <w:sz w:val="22"/>
                          <w:szCs w:val="22"/>
                        </w:rPr>
                      </w:pPr>
                    </w:p>
                    <w:p w:rsidR="00D15C13" w:rsidRPr="00C94944" w:rsidRDefault="00D15C13" w:rsidP="00EB3FC8">
                      <w:pPr>
                        <w:rPr>
                          <w:rFonts w:ascii="Arial" w:hAnsi="Arial" w:cs="Arial"/>
                          <w:sz w:val="22"/>
                          <w:szCs w:val="22"/>
                        </w:rPr>
                      </w:pPr>
                    </w:p>
                    <w:p w:rsidR="00EB3FC8" w:rsidRDefault="00EB3FC8" w:rsidP="00EB3FC8">
                      <w:pPr>
                        <w:rPr>
                          <w:rFonts w:ascii="Brush Script MT" w:hAnsi="Brush Script MT" w:cs="Arial"/>
                          <w:sz w:val="40"/>
                          <w:szCs w:val="40"/>
                        </w:rPr>
                      </w:pPr>
                      <w:r w:rsidRPr="00C94944">
                        <w:rPr>
                          <w:rFonts w:ascii="Brush Script MT" w:hAnsi="Brush Script MT" w:cs="Arial"/>
                          <w:sz w:val="40"/>
                          <w:szCs w:val="40"/>
                        </w:rPr>
                        <w:t xml:space="preserve"> Craig Elliott</w:t>
                      </w:r>
                    </w:p>
                    <w:p w:rsidR="00D15C13" w:rsidRDefault="00D15C13" w:rsidP="00EB3FC8">
                      <w:pPr>
                        <w:rPr>
                          <w:rFonts w:ascii="Brush Script MT" w:hAnsi="Brush Script MT" w:cs="Arial"/>
                          <w:sz w:val="40"/>
                          <w:szCs w:val="40"/>
                        </w:rPr>
                      </w:pPr>
                    </w:p>
                    <w:p w:rsidR="00D15C13" w:rsidRPr="00D15C13" w:rsidRDefault="00D15C13" w:rsidP="00EB3FC8">
                      <w:pPr>
                        <w:rPr>
                          <w:rFonts w:ascii="Arial" w:hAnsi="Arial" w:cs="Arial"/>
                          <w:sz w:val="22"/>
                          <w:szCs w:val="22"/>
                        </w:rPr>
                      </w:pPr>
                      <w:r>
                        <w:rPr>
                          <w:rFonts w:ascii="Arial" w:hAnsi="Arial" w:cs="Arial"/>
                          <w:sz w:val="22"/>
                          <w:szCs w:val="22"/>
                        </w:rPr>
                        <w:t>Mr C Elliott</w:t>
                      </w:r>
                    </w:p>
                    <w:p w:rsidR="00471EB5" w:rsidRDefault="00EB3FC8" w:rsidP="00EB3FC8">
                      <w:pPr>
                        <w:rPr>
                          <w:rFonts w:ascii="Arial" w:hAnsi="Arial" w:cs="Arial"/>
                          <w:sz w:val="22"/>
                          <w:szCs w:val="22"/>
                        </w:rPr>
                      </w:pPr>
                      <w:r w:rsidRPr="00C94944">
                        <w:rPr>
                          <w:rFonts w:ascii="Arial" w:hAnsi="Arial" w:cs="Arial"/>
                          <w:sz w:val="22"/>
                          <w:szCs w:val="22"/>
                        </w:rPr>
                        <w:t>Chair of Governors</w:t>
                      </w:r>
                    </w:p>
                    <w:p w:rsidR="00EB3FC8" w:rsidRPr="00C94944" w:rsidRDefault="00EB3FC8" w:rsidP="00EB3FC8">
                      <w:pPr>
                        <w:rPr>
                          <w:rFonts w:ascii="Arial" w:hAnsi="Arial" w:cs="Arial"/>
                          <w:sz w:val="22"/>
                          <w:szCs w:val="22"/>
                        </w:rPr>
                      </w:pPr>
                      <w:proofErr w:type="spellStart"/>
                      <w:r w:rsidRPr="00C94944">
                        <w:rPr>
                          <w:rFonts w:ascii="Arial" w:hAnsi="Arial" w:cs="Arial"/>
                          <w:sz w:val="22"/>
                          <w:szCs w:val="22"/>
                        </w:rPr>
                        <w:t>Whybridge</w:t>
                      </w:r>
                      <w:proofErr w:type="spellEnd"/>
                      <w:r w:rsidRPr="00C94944">
                        <w:rPr>
                          <w:rFonts w:ascii="Arial" w:hAnsi="Arial" w:cs="Arial"/>
                          <w:sz w:val="22"/>
                          <w:szCs w:val="22"/>
                        </w:rPr>
                        <w:t xml:space="preserve"> Infant school </w:t>
                      </w:r>
                    </w:p>
                    <w:p w:rsidR="00EB3FC8" w:rsidRDefault="00EB3FC8" w:rsidP="00EB3FC8">
                      <w:pPr>
                        <w:jc w:val="both"/>
                      </w:pPr>
                    </w:p>
                  </w:txbxContent>
                </v:textbox>
              </v:shape>
            </w:pict>
          </mc:Fallback>
        </mc:AlternateContent>
      </w:r>
      <w:r w:rsidR="009A4057">
        <w:rPr>
          <w:rFonts w:ascii="Tahoma" w:hAnsi="Tahoma" w:cs="Tahoma"/>
          <w:b/>
          <w:color w:val="000080"/>
        </w:rPr>
        <w:t xml:space="preserve">      </w:t>
      </w:r>
      <w:r w:rsidR="009A4057">
        <w:rPr>
          <w:rFonts w:ascii="Tahoma" w:hAnsi="Tahoma" w:cs="Tahoma"/>
          <w:b/>
          <w:noProof/>
          <w:color w:val="000080"/>
        </w:rPr>
        <w:drawing>
          <wp:inline distT="0" distB="0" distL="0" distR="0">
            <wp:extent cx="1233376" cy="1233376"/>
            <wp:effectExtent l="0" t="0" r="508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Good_GP_Colour1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4591" cy="1234591"/>
                    </a:xfrm>
                    <a:prstGeom prst="rect">
                      <a:avLst/>
                    </a:prstGeom>
                  </pic:spPr>
                </pic:pic>
              </a:graphicData>
            </a:graphic>
          </wp:inline>
        </w:drawing>
      </w:r>
      <w:r w:rsidR="00153023">
        <w:rPr>
          <w:rFonts w:ascii="Tahoma" w:hAnsi="Tahoma" w:cs="Tahoma"/>
          <w:b/>
          <w:color w:val="000080"/>
        </w:rPr>
        <w:t xml:space="preserve">            </w:t>
      </w:r>
    </w:p>
    <w:p w:rsidR="00386F10" w:rsidRDefault="00386F10" w:rsidP="00B21CDD">
      <w:pPr>
        <w:ind w:left="-540"/>
        <w:rPr>
          <w:rFonts w:ascii="Tahoma" w:hAnsi="Tahoma" w:cs="Tahoma"/>
          <w:b/>
          <w:color w:val="000080"/>
        </w:rPr>
      </w:pPr>
    </w:p>
    <w:p w:rsidR="00386F10" w:rsidRDefault="00386F10" w:rsidP="00B21CDD">
      <w:pPr>
        <w:ind w:left="-540"/>
        <w:rPr>
          <w:rFonts w:ascii="Tahoma" w:hAnsi="Tahoma" w:cs="Tahoma"/>
          <w:b/>
          <w:color w:val="000080"/>
        </w:rPr>
      </w:pPr>
    </w:p>
    <w:p w:rsidR="00100007" w:rsidRDefault="00153023" w:rsidP="005D5676">
      <w:pPr>
        <w:ind w:left="-540"/>
      </w:pPr>
      <w:r>
        <w:rPr>
          <w:rFonts w:ascii="Tahoma" w:hAnsi="Tahoma" w:cs="Tahoma"/>
          <w:b/>
          <w:color w:val="000080"/>
        </w:rPr>
        <w:t xml:space="preserve">  </w:t>
      </w:r>
      <w:r w:rsidR="00B86167" w:rsidRPr="00B86167">
        <w:rPr>
          <w:rFonts w:ascii="Tahoma" w:hAnsi="Tahoma" w:cs="Tahoma"/>
          <w:b/>
          <w:color w:val="000080"/>
        </w:rPr>
        <w:t xml:space="preserve">  </w:t>
      </w:r>
      <w:r w:rsidR="009A7432">
        <w:rPr>
          <w:rFonts w:ascii="Tahoma" w:hAnsi="Tahoma" w:cs="Tahoma"/>
          <w:b/>
          <w:color w:val="000080"/>
        </w:rPr>
        <w:t xml:space="preserve">              </w:t>
      </w:r>
      <w:r w:rsidR="00EC1742">
        <w:br w:type="textWrapping" w:clear="all"/>
      </w:r>
      <w:r w:rsidR="00CC6A17">
        <w:t xml:space="preserve">       </w:t>
      </w:r>
      <w:r w:rsidR="00CC6A17">
        <w:rPr>
          <w:noProof/>
        </w:rPr>
        <w:drawing>
          <wp:inline distT="0" distB="0" distL="0" distR="0" wp14:anchorId="2C674374" wp14:editId="10938A37">
            <wp:extent cx="1212111" cy="1212111"/>
            <wp:effectExtent l="0" t="0" r="7620" b="7620"/>
            <wp:docPr id="2" name="Picture 2" descr="O:\logos\twitter logo.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gos\twitter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4463" cy="1214463"/>
                    </a:xfrm>
                    <a:prstGeom prst="rect">
                      <a:avLst/>
                    </a:prstGeom>
                    <a:noFill/>
                    <a:ln>
                      <a:noFill/>
                    </a:ln>
                  </pic:spPr>
                </pic:pic>
              </a:graphicData>
            </a:graphic>
          </wp:inline>
        </w:drawing>
      </w:r>
    </w:p>
    <w:p w:rsidR="00085403" w:rsidRDefault="005841E7" w:rsidP="005D5676">
      <w:pPr>
        <w:ind w:left="-540"/>
      </w:pPr>
      <w:r>
        <w:t xml:space="preserve"> </w:t>
      </w:r>
    </w:p>
    <w:p w:rsidR="00451868" w:rsidRDefault="00CC6A17" w:rsidP="005D5676">
      <w:pPr>
        <w:ind w:left="-540"/>
      </w:pPr>
      <w:r>
        <w:rPr>
          <w:noProof/>
        </w:rPr>
        <w:t xml:space="preserve">      </w:t>
      </w:r>
    </w:p>
    <w:p w:rsidR="005841E7" w:rsidRDefault="00CC6A17" w:rsidP="005D5676">
      <w:pPr>
        <w:ind w:left="-540"/>
      </w:pPr>
      <w:r>
        <w:t xml:space="preserve">      </w:t>
      </w:r>
      <w:r>
        <w:rPr>
          <w:noProof/>
        </w:rPr>
        <w:drawing>
          <wp:inline distT="0" distB="0" distL="0" distR="0" wp14:anchorId="65B05565" wp14:editId="38C902D8">
            <wp:extent cx="1371600" cy="1220723"/>
            <wp:effectExtent l="0" t="0" r="0" b="0"/>
            <wp:docPr id="1" name="Picture 22" descr="UK_PQ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K_PQM"/>
                    <pic:cNvPicPr>
                      <a:picLocks noChangeAspect="1" noChangeArrowheads="1"/>
                    </pic:cNvPicPr>
                  </pic:nvPicPr>
                  <pic:blipFill>
                    <a:blip r:embed="rId12" cstate="print"/>
                    <a:srcRect/>
                    <a:stretch>
                      <a:fillRect/>
                    </a:stretch>
                  </pic:blipFill>
                  <pic:spPr bwMode="auto">
                    <a:xfrm>
                      <a:off x="0" y="0"/>
                      <a:ext cx="1370080" cy="1219371"/>
                    </a:xfrm>
                    <a:prstGeom prst="rect">
                      <a:avLst/>
                    </a:prstGeom>
                    <a:noFill/>
                    <a:ln w="9525">
                      <a:noFill/>
                      <a:miter lim="800000"/>
                      <a:headEnd/>
                      <a:tailEnd/>
                    </a:ln>
                  </pic:spPr>
                </pic:pic>
              </a:graphicData>
            </a:graphic>
          </wp:inline>
        </w:drawing>
      </w:r>
    </w:p>
    <w:p w:rsidR="005841E7" w:rsidRDefault="005841E7" w:rsidP="005D5676">
      <w:pPr>
        <w:ind w:left="-540"/>
      </w:pPr>
    </w:p>
    <w:p w:rsidR="005841E7" w:rsidRDefault="005841E7" w:rsidP="005841E7">
      <w:pPr>
        <w:ind w:left="-540"/>
      </w:pPr>
    </w:p>
    <w:p w:rsidR="00E6065B" w:rsidRDefault="005841E7" w:rsidP="00CC6A17">
      <w:pPr>
        <w:ind w:left="-540"/>
        <w:rPr>
          <w:noProof/>
        </w:rPr>
      </w:pPr>
      <w:r>
        <w:t xml:space="preserve">  </w:t>
      </w:r>
      <w:r w:rsidR="009A4057">
        <w:t xml:space="preserve">       </w:t>
      </w:r>
      <w:r w:rsidR="00CC6A17">
        <w:rPr>
          <w:noProof/>
        </w:rPr>
        <w:drawing>
          <wp:inline distT="0" distB="0" distL="0" distR="0" wp14:anchorId="59913067" wp14:editId="31FABF7A">
            <wp:extent cx="1156686" cy="1126721"/>
            <wp:effectExtent l="0" t="0" r="5715" b="0"/>
            <wp:docPr id="6" name="Picture 6" descr="https://www.biglotteryfund.org.uk/assets/logos/en/blue-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iglotteryfund.org.uk/assets/logos/en/blue-smal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5853" cy="1135650"/>
                    </a:xfrm>
                    <a:prstGeom prst="rect">
                      <a:avLst/>
                    </a:prstGeom>
                    <a:noFill/>
                    <a:ln>
                      <a:noFill/>
                    </a:ln>
                  </pic:spPr>
                </pic:pic>
              </a:graphicData>
            </a:graphic>
          </wp:inline>
        </w:drawing>
      </w:r>
    </w:p>
    <w:p w:rsidR="00451868" w:rsidRDefault="00451868" w:rsidP="00E6065B">
      <w:pPr>
        <w:jc w:val="both"/>
      </w:pPr>
    </w:p>
    <w:p w:rsidR="00A0579C" w:rsidRDefault="00451868" w:rsidP="00423EC7">
      <w:pPr>
        <w:ind w:left="-540"/>
      </w:pPr>
      <w:r>
        <w:rPr>
          <w:rFonts w:ascii="Tahoma" w:hAnsi="Tahoma" w:cs="Tahoma"/>
          <w:b/>
          <w:noProof/>
          <w:color w:val="000080"/>
        </w:rPr>
        <mc:AlternateContent>
          <mc:Choice Requires="wps">
            <w:drawing>
              <wp:anchor distT="0" distB="0" distL="114300" distR="114300" simplePos="0" relativeHeight="251662336" behindDoc="0" locked="0" layoutInCell="1" allowOverlap="1" wp14:anchorId="7503D392" wp14:editId="2ED89189">
                <wp:simplePos x="0" y="0"/>
                <wp:positionH relativeFrom="column">
                  <wp:align>center</wp:align>
                </wp:positionH>
                <wp:positionV relativeFrom="paragraph">
                  <wp:posOffset>64770</wp:posOffset>
                </wp:positionV>
                <wp:extent cx="438150" cy="4770120"/>
                <wp:effectExtent l="9525" t="7620" r="9525" b="13335"/>
                <wp:wrapNone/>
                <wp:docPr id="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477012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E304C" w:rsidRDefault="001E304C" w:rsidP="006E237B"/>
                          <w:p w:rsidR="001E304C" w:rsidRPr="00F51DCA" w:rsidRDefault="001E304C" w:rsidP="006E237B">
                            <w:pPr>
                              <w:rPr>
                                <w:rFonts w:ascii="Arial" w:hAnsi="Arial" w:cs="Arial"/>
                              </w:rPr>
                            </w:pPr>
                          </w:p>
                          <w:p w:rsidR="001E304C" w:rsidRPr="00AD7742" w:rsidRDefault="001E304C" w:rsidP="006E237B">
                            <w:pPr>
                              <w:rPr>
                                <w:rFonts w:ascii="Arial" w:hAnsi="Arial"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503D392" id="Text Box 94" o:spid="_x0000_s1027" type="#_x0000_t202" style="position:absolute;left:0;text-align:left;margin-left:0;margin-top:5.1pt;width:34.5pt;height:375.6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" filled="f" strokecolor="white [3212]">
                <v:textbox>
                  <w:txbxContent>
                    <w:p w:rsidR="001E304C" w:rsidRDefault="001E304C" w:rsidP="006E237B"/>
                    <w:p w:rsidR="001E304C" w:rsidRPr="00F51DCA" w:rsidRDefault="001E304C" w:rsidP="006E237B">
                      <w:pPr>
                        <w:rPr>
                          <w:rFonts w:ascii="Arial" w:hAnsi="Arial" w:cs="Arial"/>
                        </w:rPr>
                      </w:pPr>
                    </w:p>
                    <w:p w:rsidR="001E304C" w:rsidRPr="00AD7742" w:rsidRDefault="001E304C" w:rsidP="006E237B">
                      <w:pPr>
                        <w:rPr>
                          <w:rFonts w:ascii="Arial" w:hAnsi="Arial" w:cs="Arial"/>
                          <w:b/>
                        </w:rPr>
                      </w:pPr>
                    </w:p>
                  </w:txbxContent>
                </v:textbox>
              </v:shape>
            </w:pict>
          </mc:Fallback>
        </mc:AlternateContent>
      </w:r>
      <w:r w:rsidR="006D4E37">
        <w:rPr>
          <w:noProof/>
        </w:rPr>
        <w:drawing>
          <wp:inline distT="0" distB="0" distL="0" distR="0" wp14:anchorId="4553F43C" wp14:editId="40CD75DE">
            <wp:extent cx="1531088" cy="1180214"/>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 Bronze Star kitemark.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32516" cy="1181315"/>
                    </a:xfrm>
                    <a:prstGeom prst="rect">
                      <a:avLst/>
                    </a:prstGeom>
                  </pic:spPr>
                </pic:pic>
              </a:graphicData>
            </a:graphic>
          </wp:inline>
        </w:drawing>
      </w:r>
    </w:p>
    <w:sectPr w:rsidR="00A0579C" w:rsidSect="00EB3FC8">
      <w:headerReference w:type="default" r:id="rId15"/>
      <w:pgSz w:w="11906" w:h="16838"/>
      <w:pgMar w:top="284" w:right="282"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0B1" w:rsidRDefault="00BC10B1">
      <w:r>
        <w:separator/>
      </w:r>
    </w:p>
  </w:endnote>
  <w:endnote w:type="continuationSeparator" w:id="0">
    <w:p w:rsidR="00BC10B1" w:rsidRDefault="00BC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0B1" w:rsidRDefault="00BC10B1">
      <w:r>
        <w:separator/>
      </w:r>
    </w:p>
  </w:footnote>
  <w:footnote w:type="continuationSeparator" w:id="0">
    <w:p w:rsidR="00BC10B1" w:rsidRDefault="00BC1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04C" w:rsidRPr="004052A4" w:rsidRDefault="001E304C" w:rsidP="00C94944">
    <w:pPr>
      <w:pStyle w:val="Header"/>
      <w:jc w:val="center"/>
      <w:rPr>
        <w:rFonts w:ascii="Tahoma" w:hAnsi="Tahoma" w:cs="Tahoma"/>
        <w:color w:val="000080"/>
        <w:sz w:val="22"/>
        <w:szCs w:val="22"/>
      </w:rPr>
    </w:pPr>
    <w:r>
      <w:rPr>
        <w:rFonts w:ascii="Tahoma" w:hAnsi="Tahoma" w:cs="Tahoma"/>
        <w:b/>
        <w:color w:val="000080"/>
        <w:sz w:val="28"/>
        <w:szCs w:val="28"/>
      </w:rPr>
      <w:t xml:space="preserve">             </w:t>
    </w:r>
  </w:p>
  <w:p w:rsidR="001E304C" w:rsidRPr="004052A4" w:rsidRDefault="001E304C" w:rsidP="005D5676">
    <w:pPr>
      <w:pStyle w:val="Header"/>
      <w:jc w:val="center"/>
      <w:rPr>
        <w:rFonts w:ascii="Tahoma" w:hAnsi="Tahoma" w:cs="Tahoma"/>
        <w:b/>
        <w:color w:val="000080"/>
      </w:rPr>
    </w:pPr>
    <w:r w:rsidRPr="004052A4">
      <w:rPr>
        <w:rFonts w:ascii="Tahoma" w:hAnsi="Tahoma" w:cs="Tahoma"/>
        <w:b/>
        <w:color w:val="000080"/>
      </w:rPr>
      <w:t xml:space="preserve">        WHYBRIDGE INFANT SCHOOL</w:t>
    </w:r>
  </w:p>
  <w:p w:rsidR="001E304C" w:rsidRPr="004052A4" w:rsidRDefault="001E304C" w:rsidP="005D5676">
    <w:pPr>
      <w:pStyle w:val="Header"/>
      <w:jc w:val="center"/>
      <w:rPr>
        <w:rFonts w:ascii="Tahoma" w:hAnsi="Tahoma" w:cs="Tahoma"/>
        <w:color w:val="000080"/>
        <w:sz w:val="22"/>
        <w:szCs w:val="22"/>
      </w:rPr>
    </w:pPr>
    <w:r>
      <w:rPr>
        <w:rFonts w:ascii="Tahoma" w:hAnsi="Tahoma" w:cs="Tahoma"/>
        <w:color w:val="000080"/>
      </w:rPr>
      <w:t xml:space="preserve">        </w:t>
    </w:r>
    <w:r w:rsidRPr="004052A4">
      <w:rPr>
        <w:rFonts w:ascii="Tahoma" w:hAnsi="Tahoma" w:cs="Tahoma"/>
        <w:color w:val="000080"/>
        <w:sz w:val="22"/>
        <w:szCs w:val="22"/>
      </w:rPr>
      <w:t>Ford Lane, Rainham, Essex. RM13 7AR</w:t>
    </w:r>
  </w:p>
  <w:p w:rsidR="00BF0C9A" w:rsidRPr="004052A4" w:rsidRDefault="001E304C" w:rsidP="00F56E9E">
    <w:pPr>
      <w:pStyle w:val="Header"/>
      <w:jc w:val="center"/>
      <w:rPr>
        <w:rFonts w:ascii="Tahoma" w:hAnsi="Tahoma" w:cs="Tahoma"/>
        <w:color w:val="000080"/>
        <w:sz w:val="22"/>
        <w:szCs w:val="22"/>
      </w:rPr>
    </w:pPr>
    <w:r w:rsidRPr="004052A4">
      <w:rPr>
        <w:rFonts w:ascii="Tahoma" w:hAnsi="Tahoma" w:cs="Tahoma"/>
        <w:color w:val="000080"/>
        <w:sz w:val="22"/>
        <w:szCs w:val="22"/>
      </w:rPr>
      <w:t xml:space="preserve">        Tel:  01708 551712</w:t>
    </w:r>
  </w:p>
  <w:p w:rsidR="001E304C" w:rsidRPr="004052A4" w:rsidRDefault="001E304C" w:rsidP="005D5676">
    <w:pPr>
      <w:pStyle w:val="Header"/>
      <w:jc w:val="center"/>
      <w:rPr>
        <w:rFonts w:ascii="Tahoma" w:hAnsi="Tahoma" w:cs="Tahoma"/>
        <w:color w:val="000080"/>
        <w:sz w:val="22"/>
        <w:szCs w:val="22"/>
      </w:rPr>
    </w:pPr>
    <w:r w:rsidRPr="004052A4">
      <w:rPr>
        <w:rFonts w:ascii="Tahoma" w:hAnsi="Tahoma" w:cs="Tahoma"/>
        <w:color w:val="000080"/>
        <w:sz w:val="22"/>
        <w:szCs w:val="22"/>
      </w:rPr>
      <w:t>Email: office@whybridge</w:t>
    </w:r>
    <w:r>
      <w:rPr>
        <w:rFonts w:ascii="Tahoma" w:hAnsi="Tahoma" w:cs="Tahoma"/>
        <w:color w:val="000080"/>
        <w:sz w:val="22"/>
        <w:szCs w:val="22"/>
      </w:rPr>
      <w:t>-inf.havering.sch</w:t>
    </w:r>
    <w:r w:rsidRPr="004052A4">
      <w:rPr>
        <w:rFonts w:ascii="Tahoma" w:hAnsi="Tahoma" w:cs="Tahoma"/>
        <w:color w:val="000080"/>
        <w:sz w:val="22"/>
        <w:szCs w:val="22"/>
      </w:rPr>
      <w:t xml:space="preserve">.uk </w:t>
    </w:r>
  </w:p>
  <w:p w:rsidR="001E304C" w:rsidRDefault="001E304C" w:rsidP="005D5676">
    <w:pPr>
      <w:pStyle w:val="Header"/>
      <w:jc w:val="center"/>
      <w:rPr>
        <w:rStyle w:val="Hyperlink"/>
        <w:rFonts w:ascii="Tahoma" w:hAnsi="Tahoma" w:cs="Tahoma"/>
        <w:sz w:val="22"/>
        <w:szCs w:val="22"/>
      </w:rPr>
    </w:pPr>
    <w:r w:rsidRPr="004052A4">
      <w:rPr>
        <w:rFonts w:ascii="Tahoma" w:hAnsi="Tahoma" w:cs="Tahoma"/>
        <w:color w:val="000080"/>
        <w:sz w:val="22"/>
        <w:szCs w:val="22"/>
      </w:rPr>
      <w:t xml:space="preserve">        </w:t>
    </w:r>
    <w:hyperlink r:id="rId1" w:history="1">
      <w:r w:rsidRPr="004052A4">
        <w:rPr>
          <w:rStyle w:val="Hyperlink"/>
          <w:rFonts w:ascii="Tahoma" w:hAnsi="Tahoma" w:cs="Tahoma"/>
          <w:sz w:val="22"/>
          <w:szCs w:val="22"/>
        </w:rPr>
        <w:t>www.whybridge.co.uk</w:t>
      </w:r>
    </w:hyperlink>
  </w:p>
  <w:p w:rsidR="001E304C" w:rsidRPr="00E6065B" w:rsidRDefault="001E304C" w:rsidP="005D5676">
    <w:pPr>
      <w:pStyle w:val="Header"/>
      <w:jc w:val="center"/>
      <w:rPr>
        <w:rFonts w:ascii="Tahoma" w:hAnsi="Tahoma" w:cs="Tahoma"/>
        <w:color w:val="000080"/>
        <w:sz w:val="22"/>
        <w:szCs w:val="22"/>
      </w:rPr>
    </w:pPr>
    <w:r w:rsidRPr="00E6065B">
      <w:rPr>
        <w:rStyle w:val="Hyperlink"/>
        <w:rFonts w:ascii="Tahoma" w:hAnsi="Tahoma" w:cs="Tahoma"/>
        <w:sz w:val="22"/>
        <w:szCs w:val="22"/>
        <w:u w:val="none"/>
      </w:rPr>
      <w:t>@</w:t>
    </w:r>
    <w:proofErr w:type="spellStart"/>
    <w:r w:rsidR="00EC6345">
      <w:rPr>
        <w:rStyle w:val="Hyperlink"/>
        <w:rFonts w:ascii="Tahoma" w:hAnsi="Tahoma" w:cs="Tahoma"/>
        <w:sz w:val="22"/>
        <w:szCs w:val="22"/>
        <w:u w:val="none"/>
      </w:rPr>
      <w:t>W</w:t>
    </w:r>
    <w:r>
      <w:rPr>
        <w:rStyle w:val="Hyperlink"/>
        <w:rFonts w:ascii="Tahoma" w:hAnsi="Tahoma" w:cs="Tahoma"/>
        <w:sz w:val="22"/>
        <w:szCs w:val="22"/>
        <w:u w:val="none"/>
      </w:rPr>
      <w:t>hybridgeInfant</w:t>
    </w:r>
    <w:proofErr w:type="spellEnd"/>
  </w:p>
  <w:p w:rsidR="001E304C" w:rsidRPr="004052A4" w:rsidRDefault="001E304C" w:rsidP="005D5676">
    <w:pPr>
      <w:pStyle w:val="Header"/>
      <w:jc w:val="center"/>
      <w:rPr>
        <w:rFonts w:ascii="Tahoma" w:hAnsi="Tahoma" w:cs="Tahoma"/>
        <w:color w:val="000080"/>
        <w:sz w:val="20"/>
        <w:szCs w:val="20"/>
      </w:rPr>
    </w:pPr>
  </w:p>
  <w:p w:rsidR="001E304C" w:rsidRPr="004052A4" w:rsidRDefault="001E304C" w:rsidP="005D5676">
    <w:pPr>
      <w:pStyle w:val="Header"/>
      <w:jc w:val="center"/>
      <w:rPr>
        <w:rFonts w:ascii="Tahoma" w:hAnsi="Tahoma" w:cs="Tahoma"/>
        <w:b/>
        <w:color w:val="0000FF"/>
        <w:sz w:val="22"/>
        <w:szCs w:val="22"/>
      </w:rPr>
    </w:pPr>
    <w:r>
      <w:rPr>
        <w:b/>
        <w:color w:val="0000FF"/>
      </w:rPr>
      <w:t xml:space="preserve">       </w:t>
    </w:r>
    <w:r w:rsidRPr="00754F56">
      <w:rPr>
        <w:b/>
        <w:color w:val="0000FF"/>
      </w:rPr>
      <w:t>“</w:t>
    </w:r>
    <w:r w:rsidRPr="004052A4">
      <w:rPr>
        <w:b/>
        <w:color w:val="0000FF"/>
        <w:sz w:val="22"/>
        <w:szCs w:val="22"/>
      </w:rPr>
      <w:t>Learning together to make a difference”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1B8"/>
    <w:rsid w:val="00001C78"/>
    <w:rsid w:val="00021586"/>
    <w:rsid w:val="00027098"/>
    <w:rsid w:val="0003050B"/>
    <w:rsid w:val="00052341"/>
    <w:rsid w:val="0005281A"/>
    <w:rsid w:val="0006327D"/>
    <w:rsid w:val="00085403"/>
    <w:rsid w:val="000901B8"/>
    <w:rsid w:val="000B0BB2"/>
    <w:rsid w:val="00100007"/>
    <w:rsid w:val="00153023"/>
    <w:rsid w:val="001A0C62"/>
    <w:rsid w:val="001E304C"/>
    <w:rsid w:val="002020B5"/>
    <w:rsid w:val="00261B3F"/>
    <w:rsid w:val="002646E0"/>
    <w:rsid w:val="002B3DB6"/>
    <w:rsid w:val="00334BD4"/>
    <w:rsid w:val="0034722A"/>
    <w:rsid w:val="00386F10"/>
    <w:rsid w:val="00387EE5"/>
    <w:rsid w:val="004052A4"/>
    <w:rsid w:val="00423EC7"/>
    <w:rsid w:val="00451868"/>
    <w:rsid w:val="00471EB5"/>
    <w:rsid w:val="004740EB"/>
    <w:rsid w:val="004B748E"/>
    <w:rsid w:val="004F4D08"/>
    <w:rsid w:val="00537A6B"/>
    <w:rsid w:val="00541380"/>
    <w:rsid w:val="005841E7"/>
    <w:rsid w:val="005D0FB0"/>
    <w:rsid w:val="005D5676"/>
    <w:rsid w:val="00654356"/>
    <w:rsid w:val="006D4E37"/>
    <w:rsid w:val="006E237B"/>
    <w:rsid w:val="00736530"/>
    <w:rsid w:val="00736C4B"/>
    <w:rsid w:val="00742FBA"/>
    <w:rsid w:val="00754F56"/>
    <w:rsid w:val="00796AB6"/>
    <w:rsid w:val="007A059E"/>
    <w:rsid w:val="007D29D3"/>
    <w:rsid w:val="008008CE"/>
    <w:rsid w:val="008A149D"/>
    <w:rsid w:val="008A29D4"/>
    <w:rsid w:val="008C55AF"/>
    <w:rsid w:val="008D710D"/>
    <w:rsid w:val="00901D3B"/>
    <w:rsid w:val="00932CDB"/>
    <w:rsid w:val="009A4057"/>
    <w:rsid w:val="009A7432"/>
    <w:rsid w:val="009B0B7B"/>
    <w:rsid w:val="009B2CE5"/>
    <w:rsid w:val="00A0579C"/>
    <w:rsid w:val="00A70BAE"/>
    <w:rsid w:val="00AC1B72"/>
    <w:rsid w:val="00AC3EC7"/>
    <w:rsid w:val="00AD4222"/>
    <w:rsid w:val="00AD7742"/>
    <w:rsid w:val="00AE6610"/>
    <w:rsid w:val="00B1594C"/>
    <w:rsid w:val="00B21CDD"/>
    <w:rsid w:val="00B22B50"/>
    <w:rsid w:val="00B41FBC"/>
    <w:rsid w:val="00B86167"/>
    <w:rsid w:val="00BC10B1"/>
    <w:rsid w:val="00BD5F02"/>
    <w:rsid w:val="00BF0C9A"/>
    <w:rsid w:val="00BF153C"/>
    <w:rsid w:val="00C15A7F"/>
    <w:rsid w:val="00C54B77"/>
    <w:rsid w:val="00C94944"/>
    <w:rsid w:val="00CC6A17"/>
    <w:rsid w:val="00CD6AC5"/>
    <w:rsid w:val="00D15C13"/>
    <w:rsid w:val="00D34541"/>
    <w:rsid w:val="00D42F7F"/>
    <w:rsid w:val="00D616B6"/>
    <w:rsid w:val="00DB47FF"/>
    <w:rsid w:val="00DC0D3F"/>
    <w:rsid w:val="00DC31CD"/>
    <w:rsid w:val="00E409F9"/>
    <w:rsid w:val="00E535B1"/>
    <w:rsid w:val="00E6065B"/>
    <w:rsid w:val="00E67B7A"/>
    <w:rsid w:val="00E96159"/>
    <w:rsid w:val="00E97D68"/>
    <w:rsid w:val="00EA0B95"/>
    <w:rsid w:val="00EB3FC8"/>
    <w:rsid w:val="00EC1742"/>
    <w:rsid w:val="00EC531D"/>
    <w:rsid w:val="00EC6345"/>
    <w:rsid w:val="00EF3E2C"/>
    <w:rsid w:val="00EF5714"/>
    <w:rsid w:val="00F51DCA"/>
    <w:rsid w:val="00F56194"/>
    <w:rsid w:val="00F56E9E"/>
    <w:rsid w:val="00FF4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5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5676"/>
    <w:pPr>
      <w:tabs>
        <w:tab w:val="center" w:pos="4153"/>
        <w:tab w:val="right" w:pos="8306"/>
      </w:tabs>
    </w:pPr>
  </w:style>
  <w:style w:type="paragraph" w:styleId="Footer">
    <w:name w:val="footer"/>
    <w:basedOn w:val="Normal"/>
    <w:rsid w:val="005D5676"/>
    <w:pPr>
      <w:tabs>
        <w:tab w:val="center" w:pos="4153"/>
        <w:tab w:val="right" w:pos="8306"/>
      </w:tabs>
    </w:pPr>
  </w:style>
  <w:style w:type="character" w:styleId="Hyperlink">
    <w:name w:val="Hyperlink"/>
    <w:basedOn w:val="DefaultParagraphFont"/>
    <w:rsid w:val="00754F56"/>
    <w:rPr>
      <w:color w:val="0000FF"/>
      <w:u w:val="single"/>
    </w:rPr>
  </w:style>
  <w:style w:type="paragraph" w:styleId="BalloonText">
    <w:name w:val="Balloon Text"/>
    <w:basedOn w:val="Normal"/>
    <w:link w:val="BalloonTextChar"/>
    <w:rsid w:val="007A059E"/>
    <w:rPr>
      <w:rFonts w:ascii="Tahoma" w:hAnsi="Tahoma" w:cs="Tahoma"/>
      <w:sz w:val="16"/>
      <w:szCs w:val="16"/>
    </w:rPr>
  </w:style>
  <w:style w:type="character" w:customStyle="1" w:styleId="BalloonTextChar">
    <w:name w:val="Balloon Text Char"/>
    <w:basedOn w:val="DefaultParagraphFont"/>
    <w:link w:val="BalloonText"/>
    <w:rsid w:val="007A05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5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5676"/>
    <w:pPr>
      <w:tabs>
        <w:tab w:val="center" w:pos="4153"/>
        <w:tab w:val="right" w:pos="8306"/>
      </w:tabs>
    </w:pPr>
  </w:style>
  <w:style w:type="paragraph" w:styleId="Footer">
    <w:name w:val="footer"/>
    <w:basedOn w:val="Normal"/>
    <w:rsid w:val="005D5676"/>
    <w:pPr>
      <w:tabs>
        <w:tab w:val="center" w:pos="4153"/>
        <w:tab w:val="right" w:pos="8306"/>
      </w:tabs>
    </w:pPr>
  </w:style>
  <w:style w:type="character" w:styleId="Hyperlink">
    <w:name w:val="Hyperlink"/>
    <w:basedOn w:val="DefaultParagraphFont"/>
    <w:rsid w:val="00754F56"/>
    <w:rPr>
      <w:color w:val="0000FF"/>
      <w:u w:val="single"/>
    </w:rPr>
  </w:style>
  <w:style w:type="paragraph" w:styleId="BalloonText">
    <w:name w:val="Balloon Text"/>
    <w:basedOn w:val="Normal"/>
    <w:link w:val="BalloonTextChar"/>
    <w:rsid w:val="007A059E"/>
    <w:rPr>
      <w:rFonts w:ascii="Tahoma" w:hAnsi="Tahoma" w:cs="Tahoma"/>
      <w:sz w:val="16"/>
      <w:szCs w:val="16"/>
    </w:rPr>
  </w:style>
  <w:style w:type="character" w:customStyle="1" w:styleId="BalloonTextChar">
    <w:name w:val="Balloon Text Char"/>
    <w:basedOn w:val="DefaultParagraphFont"/>
    <w:link w:val="BalloonText"/>
    <w:rsid w:val="007A05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12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twitter.com/WhybridgeInfant?ref_src=twsrc%5egoogle|twcamp%5eserp|twgr%5eauthor"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hyperlink" Target="http://www.whybridg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Words>
  <Characters>81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LBH</Company>
  <LinksUpToDate>false</LinksUpToDate>
  <CharactersWithSpaces>94</CharactersWithSpaces>
  <SharedDoc>false</SharedDoc>
  <HLinks>
    <vt:vector size="6" baseType="variant">
      <vt:variant>
        <vt:i4>7340128</vt:i4>
      </vt:variant>
      <vt:variant>
        <vt:i4>0</vt:i4>
      </vt:variant>
      <vt:variant>
        <vt:i4>0</vt:i4>
      </vt:variant>
      <vt:variant>
        <vt:i4>5</vt:i4>
      </vt:variant>
      <vt:variant>
        <vt:lpwstr>http://www.whybridge.co.uk/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Windows User</cp:lastModifiedBy>
  <cp:revision>2</cp:revision>
  <cp:lastPrinted>2017-01-09T08:57:00Z</cp:lastPrinted>
  <dcterms:created xsi:type="dcterms:W3CDTF">2019-01-31T11:11:00Z</dcterms:created>
  <dcterms:modified xsi:type="dcterms:W3CDTF">2019-01-31T11:11:00Z</dcterms:modified>
</cp:coreProperties>
</file>