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887" w:rsidRDefault="005B4887"/>
    <w:p w:rsidR="005B4887" w:rsidRDefault="005B4887"/>
    <w:p w:rsidR="005B4887" w:rsidRDefault="005B4887"/>
    <w:p w:rsidR="005B4887" w:rsidRDefault="005B4887" w:rsidP="005B4887">
      <w:pPr>
        <w:pStyle w:val="Default"/>
        <w:rPr>
          <w:sz w:val="22"/>
          <w:szCs w:val="22"/>
        </w:rPr>
      </w:pPr>
    </w:p>
    <w:p w:rsidR="00CF100B" w:rsidRPr="00CF100B" w:rsidRDefault="00CF100B" w:rsidP="00CF100B">
      <w:pPr>
        <w:autoSpaceDE w:val="0"/>
        <w:autoSpaceDN w:val="0"/>
        <w:adjustRightInd w:val="0"/>
        <w:spacing w:after="0" w:line="240" w:lineRule="auto"/>
        <w:rPr>
          <w:rFonts w:ascii="Lucida Sans" w:hAnsi="Lucida Sans" w:cs="Lucida Sans"/>
          <w:color w:val="000000"/>
          <w:sz w:val="24"/>
          <w:szCs w:val="24"/>
        </w:rPr>
      </w:pPr>
    </w:p>
    <w:p w:rsidR="00CF100B" w:rsidRPr="00CF100B" w:rsidRDefault="00CF100B" w:rsidP="00CF100B">
      <w:pPr>
        <w:autoSpaceDE w:val="0"/>
        <w:autoSpaceDN w:val="0"/>
        <w:adjustRightInd w:val="0"/>
        <w:spacing w:after="0" w:line="240" w:lineRule="auto"/>
        <w:jc w:val="center"/>
        <w:rPr>
          <w:rFonts w:ascii="Lucida Sans" w:hAnsi="Lucida Sans" w:cs="Lucida Sans"/>
          <w:b/>
          <w:bCs/>
          <w:color w:val="000000"/>
          <w:sz w:val="24"/>
          <w:szCs w:val="24"/>
        </w:rPr>
      </w:pPr>
      <w:proofErr w:type="spellStart"/>
      <w:r w:rsidRPr="00CF100B">
        <w:rPr>
          <w:rFonts w:ascii="Lucida Sans" w:hAnsi="Lucida Sans" w:cs="Lucida Sans"/>
          <w:b/>
          <w:bCs/>
          <w:color w:val="000000"/>
          <w:sz w:val="24"/>
          <w:szCs w:val="24"/>
        </w:rPr>
        <w:t>Silcoates</w:t>
      </w:r>
      <w:proofErr w:type="spellEnd"/>
      <w:r w:rsidRPr="00CF100B">
        <w:rPr>
          <w:rFonts w:ascii="Lucida Sans" w:hAnsi="Lucida Sans" w:cs="Lucida Sans"/>
          <w:b/>
          <w:bCs/>
          <w:color w:val="000000"/>
          <w:sz w:val="24"/>
          <w:szCs w:val="24"/>
        </w:rPr>
        <w:t xml:space="preserve"> School</w:t>
      </w:r>
    </w:p>
    <w:p w:rsidR="00CF100B" w:rsidRPr="00CF100B" w:rsidRDefault="00CF100B" w:rsidP="00CF100B">
      <w:pPr>
        <w:autoSpaceDE w:val="0"/>
        <w:autoSpaceDN w:val="0"/>
        <w:adjustRightInd w:val="0"/>
        <w:spacing w:after="0" w:line="240" w:lineRule="auto"/>
        <w:rPr>
          <w:rFonts w:ascii="Lucida Sans" w:hAnsi="Lucida Sans" w:cs="Lucida Sans"/>
          <w:color w:val="000000"/>
          <w:sz w:val="24"/>
          <w:szCs w:val="24"/>
        </w:rPr>
      </w:pPr>
    </w:p>
    <w:p w:rsidR="00CF100B" w:rsidRPr="00CF100B" w:rsidRDefault="00CF100B" w:rsidP="00CF100B">
      <w:pPr>
        <w:autoSpaceDE w:val="0"/>
        <w:autoSpaceDN w:val="0"/>
        <w:adjustRightInd w:val="0"/>
        <w:spacing w:after="0" w:line="240" w:lineRule="auto"/>
        <w:jc w:val="both"/>
        <w:rPr>
          <w:rFonts w:ascii="Lucida Sans" w:hAnsi="Lucida Sans" w:cs="Lucida Sans"/>
          <w:color w:val="000000"/>
          <w:sz w:val="24"/>
          <w:szCs w:val="24"/>
        </w:rPr>
      </w:pPr>
      <w:proofErr w:type="spellStart"/>
      <w:r w:rsidRPr="00CF100B">
        <w:rPr>
          <w:rFonts w:ascii="Lucida Sans" w:hAnsi="Lucida Sans" w:cs="Lucida Sans"/>
          <w:color w:val="000000"/>
          <w:sz w:val="24"/>
          <w:szCs w:val="24"/>
        </w:rPr>
        <w:t>Silcoates</w:t>
      </w:r>
      <w:proofErr w:type="spellEnd"/>
      <w:r w:rsidRPr="00CF100B">
        <w:rPr>
          <w:rFonts w:ascii="Lucida Sans" w:hAnsi="Lucida Sans" w:cs="Lucida Sans"/>
          <w:color w:val="000000"/>
          <w:sz w:val="24"/>
          <w:szCs w:val="24"/>
        </w:rPr>
        <w:t xml:space="preserve"> School is set in 50 acres of grounds in </w:t>
      </w:r>
      <w:proofErr w:type="spellStart"/>
      <w:r w:rsidRPr="00CF100B">
        <w:rPr>
          <w:rFonts w:ascii="Lucida Sans" w:hAnsi="Lucida Sans" w:cs="Lucida Sans"/>
          <w:color w:val="000000"/>
          <w:sz w:val="24"/>
          <w:szCs w:val="24"/>
        </w:rPr>
        <w:t>Wrenthorpe</w:t>
      </w:r>
      <w:proofErr w:type="spellEnd"/>
      <w:r w:rsidRPr="00CF100B">
        <w:rPr>
          <w:rFonts w:ascii="Lucida Sans" w:hAnsi="Lucida Sans" w:cs="Lucida Sans"/>
          <w:color w:val="000000"/>
          <w:sz w:val="24"/>
          <w:szCs w:val="24"/>
        </w:rPr>
        <w:t>, near Wakefield, within easy reach of the M1 and M62. It offers an all-through, fully co-educational day school experience for children from 3 to 18. The Pre-School is for 3 year olds, the Junior School for 4 to 11 year olds and the Senior School for 11 to 18 year olds, which includes its own distinctive Sixth Form. There are currentl</w:t>
      </w:r>
      <w:r w:rsidR="00E3760D">
        <w:rPr>
          <w:rFonts w:ascii="Lucida Sans" w:hAnsi="Lucida Sans" w:cs="Lucida Sans"/>
          <w:color w:val="000000"/>
          <w:sz w:val="24"/>
          <w:szCs w:val="24"/>
        </w:rPr>
        <w:t>y 600 pupils in the School – 180</w:t>
      </w:r>
      <w:r w:rsidRPr="00CF100B">
        <w:rPr>
          <w:rFonts w:ascii="Lucida Sans" w:hAnsi="Lucida Sans" w:cs="Lucida Sans"/>
          <w:color w:val="000000"/>
          <w:sz w:val="24"/>
          <w:szCs w:val="24"/>
        </w:rPr>
        <w:t xml:space="preserve"> in </w:t>
      </w:r>
      <w:r w:rsidR="00E3760D">
        <w:rPr>
          <w:rFonts w:ascii="Lucida Sans" w:hAnsi="Lucida Sans" w:cs="Lucida Sans"/>
          <w:color w:val="000000"/>
          <w:sz w:val="24"/>
          <w:szCs w:val="24"/>
        </w:rPr>
        <w:t>Pre-School-Junior School, and 42</w:t>
      </w:r>
      <w:r w:rsidRPr="00CF100B">
        <w:rPr>
          <w:rFonts w:ascii="Lucida Sans" w:hAnsi="Lucida Sans" w:cs="Lucida Sans"/>
          <w:color w:val="000000"/>
          <w:sz w:val="24"/>
          <w:szCs w:val="24"/>
        </w:rPr>
        <w:t>0 i</w:t>
      </w:r>
      <w:r w:rsidR="00E3760D">
        <w:rPr>
          <w:rFonts w:ascii="Lucida Sans" w:hAnsi="Lucida Sans" w:cs="Lucida Sans"/>
          <w:color w:val="000000"/>
          <w:sz w:val="24"/>
          <w:szCs w:val="24"/>
        </w:rPr>
        <w:t>n the Senior School, of whom 90</w:t>
      </w:r>
      <w:r w:rsidRPr="00CF100B">
        <w:rPr>
          <w:rFonts w:ascii="Lucida Sans" w:hAnsi="Lucida Sans" w:cs="Lucida Sans"/>
          <w:color w:val="000000"/>
          <w:sz w:val="24"/>
          <w:szCs w:val="24"/>
        </w:rPr>
        <w:t xml:space="preserve"> are Sixth Formers. </w:t>
      </w:r>
      <w:bookmarkStart w:id="0" w:name="_GoBack"/>
      <w:bookmarkEnd w:id="0"/>
    </w:p>
    <w:p w:rsidR="00CF100B" w:rsidRPr="00CF100B" w:rsidRDefault="00CF100B" w:rsidP="00CF100B">
      <w:pPr>
        <w:autoSpaceDE w:val="0"/>
        <w:autoSpaceDN w:val="0"/>
        <w:adjustRightInd w:val="0"/>
        <w:spacing w:after="0" w:line="240" w:lineRule="auto"/>
        <w:jc w:val="both"/>
        <w:rPr>
          <w:rFonts w:ascii="Lucida Sans" w:hAnsi="Lucida Sans" w:cs="Lucida Sans"/>
          <w:color w:val="000000"/>
          <w:sz w:val="24"/>
          <w:szCs w:val="24"/>
        </w:rPr>
      </w:pPr>
    </w:p>
    <w:p w:rsidR="00CF100B" w:rsidRPr="00CF100B" w:rsidRDefault="00CF100B" w:rsidP="00CF100B">
      <w:pPr>
        <w:autoSpaceDE w:val="0"/>
        <w:autoSpaceDN w:val="0"/>
        <w:adjustRightInd w:val="0"/>
        <w:spacing w:after="0" w:line="240" w:lineRule="auto"/>
        <w:jc w:val="both"/>
        <w:rPr>
          <w:rFonts w:ascii="Lucida Sans" w:hAnsi="Lucida Sans" w:cs="Lucida Sans"/>
          <w:color w:val="000000"/>
          <w:sz w:val="24"/>
          <w:szCs w:val="24"/>
        </w:rPr>
      </w:pPr>
      <w:proofErr w:type="spellStart"/>
      <w:r w:rsidRPr="00CF100B">
        <w:rPr>
          <w:rFonts w:ascii="Lucida Sans" w:hAnsi="Lucida Sans" w:cs="Lucida Sans"/>
          <w:color w:val="000000"/>
          <w:sz w:val="24"/>
          <w:szCs w:val="24"/>
        </w:rPr>
        <w:t>Silcoates</w:t>
      </w:r>
      <w:proofErr w:type="spellEnd"/>
      <w:r w:rsidRPr="00CF100B">
        <w:rPr>
          <w:rFonts w:ascii="Lucida Sans" w:hAnsi="Lucida Sans" w:cs="Lucida Sans"/>
          <w:color w:val="000000"/>
          <w:sz w:val="24"/>
          <w:szCs w:val="24"/>
        </w:rPr>
        <w:t xml:space="preserve"> was founded in 1820 for the sons of ministers and missionaries of the Congregational Church. It retains its links with that church, now the United Reformed Church, and, while it seeks to inculcate principles consistent with its Christian foundation, pupils of all denominations and faiths are welcomed, with worship being ecumenical in character. </w:t>
      </w:r>
    </w:p>
    <w:p w:rsidR="00CF100B" w:rsidRPr="00CF100B" w:rsidRDefault="00CF100B" w:rsidP="00CF100B">
      <w:pPr>
        <w:autoSpaceDE w:val="0"/>
        <w:autoSpaceDN w:val="0"/>
        <w:adjustRightInd w:val="0"/>
        <w:spacing w:after="0" w:line="240" w:lineRule="auto"/>
        <w:jc w:val="both"/>
        <w:rPr>
          <w:rFonts w:ascii="Lucida Sans" w:hAnsi="Lucida Sans" w:cs="Lucida Sans"/>
          <w:color w:val="000000"/>
          <w:sz w:val="24"/>
          <w:szCs w:val="24"/>
        </w:rPr>
      </w:pPr>
    </w:p>
    <w:p w:rsidR="00CF100B" w:rsidRPr="00CF100B" w:rsidRDefault="00CF100B" w:rsidP="00CF100B">
      <w:pPr>
        <w:autoSpaceDE w:val="0"/>
        <w:autoSpaceDN w:val="0"/>
        <w:adjustRightInd w:val="0"/>
        <w:spacing w:after="0" w:line="240" w:lineRule="auto"/>
        <w:jc w:val="both"/>
        <w:rPr>
          <w:rFonts w:ascii="Lucida Sans" w:hAnsi="Lucida Sans" w:cs="Lucida Sans"/>
          <w:color w:val="000000"/>
          <w:sz w:val="24"/>
          <w:szCs w:val="24"/>
        </w:rPr>
      </w:pPr>
      <w:r w:rsidRPr="00CF100B">
        <w:rPr>
          <w:rFonts w:ascii="Lucida Sans" w:hAnsi="Lucida Sans" w:cs="Lucida Sans"/>
          <w:color w:val="000000"/>
          <w:sz w:val="24"/>
          <w:szCs w:val="24"/>
        </w:rPr>
        <w:t xml:space="preserve">The School has changed and developed significantly in recent years. It is a vibrant place where pupils and staff are proud of their school and its long heritage. We provide an all-round education through the wide range of extra-curricular activities on offer, and our pastoral care throughout the School is outstanding. Pupil entry to the School is by examination: academic and other scholarships are offered, with bursary funds available to families on lower incomes. Our academic edge is shown by the number of A* and A grades achieved by our pupils at GCSE and A Level and by the large number of our leavers who go on to university education. </w:t>
      </w:r>
    </w:p>
    <w:p w:rsidR="00CF100B" w:rsidRPr="00CF100B" w:rsidRDefault="00CF100B" w:rsidP="00CF100B">
      <w:pPr>
        <w:autoSpaceDE w:val="0"/>
        <w:autoSpaceDN w:val="0"/>
        <w:adjustRightInd w:val="0"/>
        <w:spacing w:after="0" w:line="240" w:lineRule="auto"/>
        <w:jc w:val="both"/>
        <w:rPr>
          <w:rFonts w:ascii="Lucida Sans" w:hAnsi="Lucida Sans" w:cs="Lucida Sans"/>
          <w:color w:val="000000"/>
          <w:sz w:val="24"/>
          <w:szCs w:val="24"/>
        </w:rPr>
      </w:pPr>
    </w:p>
    <w:p w:rsidR="00CF100B" w:rsidRPr="00CF100B" w:rsidRDefault="00CF100B" w:rsidP="00CF100B">
      <w:pPr>
        <w:autoSpaceDE w:val="0"/>
        <w:autoSpaceDN w:val="0"/>
        <w:adjustRightInd w:val="0"/>
        <w:spacing w:after="0" w:line="240" w:lineRule="auto"/>
        <w:jc w:val="both"/>
        <w:rPr>
          <w:rFonts w:ascii="Lucida Sans" w:hAnsi="Lucida Sans" w:cs="Lucida Sans"/>
          <w:color w:val="000000"/>
          <w:sz w:val="24"/>
          <w:szCs w:val="24"/>
        </w:rPr>
      </w:pPr>
      <w:r w:rsidRPr="00CF100B">
        <w:rPr>
          <w:rFonts w:ascii="Lucida Sans" w:hAnsi="Lucida Sans" w:cs="Lucida Sans"/>
          <w:color w:val="000000"/>
          <w:sz w:val="24"/>
          <w:szCs w:val="24"/>
        </w:rPr>
        <w:t xml:space="preserve">Teaching and learning is a key focus of our work at school and an integral part of our focused development plan. Successful job applicants will be like-minded in their commitment to continual improvement and the desire to develop themselves as well as the pupils they teach. </w:t>
      </w:r>
    </w:p>
    <w:p w:rsidR="00CF100B" w:rsidRPr="00CF100B" w:rsidRDefault="00CF100B" w:rsidP="00CF100B">
      <w:pPr>
        <w:autoSpaceDE w:val="0"/>
        <w:autoSpaceDN w:val="0"/>
        <w:adjustRightInd w:val="0"/>
        <w:spacing w:after="0" w:line="240" w:lineRule="auto"/>
        <w:jc w:val="both"/>
        <w:rPr>
          <w:rFonts w:ascii="Lucida Sans" w:hAnsi="Lucida Sans" w:cs="Lucida Sans"/>
          <w:color w:val="000000"/>
          <w:sz w:val="24"/>
          <w:szCs w:val="24"/>
        </w:rPr>
      </w:pPr>
    </w:p>
    <w:p w:rsidR="00CF100B" w:rsidRPr="00CF100B" w:rsidRDefault="00CF100B" w:rsidP="00CF100B">
      <w:pPr>
        <w:autoSpaceDE w:val="0"/>
        <w:autoSpaceDN w:val="0"/>
        <w:adjustRightInd w:val="0"/>
        <w:spacing w:after="0" w:line="240" w:lineRule="auto"/>
        <w:jc w:val="both"/>
        <w:rPr>
          <w:rFonts w:ascii="Lucida Sans" w:hAnsi="Lucida Sans" w:cs="Lucida Sans"/>
          <w:color w:val="000000"/>
          <w:sz w:val="24"/>
          <w:szCs w:val="24"/>
        </w:rPr>
      </w:pPr>
      <w:r w:rsidRPr="00CF100B">
        <w:rPr>
          <w:rFonts w:ascii="Lucida Sans" w:hAnsi="Lucida Sans" w:cs="Lucida Sans"/>
          <w:color w:val="000000"/>
          <w:sz w:val="24"/>
          <w:szCs w:val="24"/>
        </w:rPr>
        <w:t xml:space="preserve">We have excellent facilities at </w:t>
      </w:r>
      <w:proofErr w:type="spellStart"/>
      <w:r w:rsidRPr="00CF100B">
        <w:rPr>
          <w:rFonts w:ascii="Lucida Sans" w:hAnsi="Lucida Sans" w:cs="Lucida Sans"/>
          <w:color w:val="000000"/>
          <w:sz w:val="24"/>
          <w:szCs w:val="24"/>
        </w:rPr>
        <w:t>Silcoates</w:t>
      </w:r>
      <w:proofErr w:type="spellEnd"/>
      <w:r w:rsidR="00CB3A44">
        <w:rPr>
          <w:rFonts w:ascii="Lucida Sans" w:hAnsi="Lucida Sans" w:cs="Lucida Sans"/>
          <w:color w:val="000000"/>
          <w:sz w:val="24"/>
          <w:szCs w:val="24"/>
        </w:rPr>
        <w:t>, including a main Hall, Chapel, Music S</w:t>
      </w:r>
      <w:r w:rsidRPr="00CF100B">
        <w:rPr>
          <w:rFonts w:ascii="Lucida Sans" w:hAnsi="Lucida Sans" w:cs="Lucida Sans"/>
          <w:color w:val="000000"/>
          <w:sz w:val="24"/>
          <w:szCs w:val="24"/>
        </w:rPr>
        <w:t xml:space="preserve">chool, </w:t>
      </w:r>
      <w:r w:rsidR="00CB3A44">
        <w:rPr>
          <w:rFonts w:ascii="Lucida Sans" w:hAnsi="Lucida Sans" w:cs="Lucida Sans"/>
          <w:color w:val="000000"/>
          <w:sz w:val="24"/>
          <w:szCs w:val="24"/>
        </w:rPr>
        <w:t>science &amp; technology building, Library, Studio Theatre, Sixth Form Centre, indoor swimming pool, Sports H</w:t>
      </w:r>
      <w:r w:rsidRPr="00CF100B">
        <w:rPr>
          <w:rFonts w:ascii="Lucida Sans" w:hAnsi="Lucida Sans" w:cs="Lucida Sans"/>
          <w:color w:val="000000"/>
          <w:sz w:val="24"/>
          <w:szCs w:val="24"/>
        </w:rPr>
        <w:t xml:space="preserve">all, all-weather pitch and multi-use games area. There are good ICT facilities and pupils are taught in small classes at all levels. </w:t>
      </w:r>
    </w:p>
    <w:p w:rsidR="00CF100B" w:rsidRPr="00CF100B" w:rsidRDefault="00CF100B" w:rsidP="00CF100B">
      <w:pPr>
        <w:autoSpaceDE w:val="0"/>
        <w:autoSpaceDN w:val="0"/>
        <w:adjustRightInd w:val="0"/>
        <w:spacing w:after="0" w:line="240" w:lineRule="auto"/>
        <w:jc w:val="both"/>
        <w:rPr>
          <w:rFonts w:ascii="Lucida Sans" w:hAnsi="Lucida Sans" w:cs="Lucida Sans"/>
          <w:color w:val="000000"/>
          <w:sz w:val="24"/>
          <w:szCs w:val="24"/>
        </w:rPr>
      </w:pPr>
    </w:p>
    <w:p w:rsidR="005B4887" w:rsidRPr="00CF100B" w:rsidRDefault="00CF100B" w:rsidP="00CF100B">
      <w:pPr>
        <w:jc w:val="both"/>
        <w:rPr>
          <w:sz w:val="24"/>
          <w:szCs w:val="24"/>
        </w:rPr>
      </w:pPr>
      <w:r w:rsidRPr="00CF100B">
        <w:rPr>
          <w:rFonts w:ascii="Lucida Sans" w:hAnsi="Lucida Sans" w:cs="Lucida Sans"/>
          <w:color w:val="000000"/>
          <w:sz w:val="24"/>
          <w:szCs w:val="24"/>
        </w:rPr>
        <w:t xml:space="preserve">In summary, </w:t>
      </w:r>
      <w:proofErr w:type="spellStart"/>
      <w:r w:rsidRPr="00CF100B">
        <w:rPr>
          <w:rFonts w:ascii="Lucida Sans" w:hAnsi="Lucida Sans" w:cs="Lucida Sans"/>
          <w:color w:val="000000"/>
          <w:sz w:val="24"/>
          <w:szCs w:val="24"/>
        </w:rPr>
        <w:t>Silcoates</w:t>
      </w:r>
      <w:proofErr w:type="spellEnd"/>
      <w:r w:rsidRPr="00CF100B">
        <w:rPr>
          <w:rFonts w:ascii="Lucida Sans" w:hAnsi="Lucida Sans" w:cs="Lucida Sans"/>
          <w:color w:val="000000"/>
          <w:sz w:val="24"/>
          <w:szCs w:val="24"/>
        </w:rPr>
        <w:t xml:space="preserve"> is a friendly, forward thinking school at an exciting stage in its history. Our new website at </w:t>
      </w:r>
      <w:r w:rsidRPr="00CF100B">
        <w:rPr>
          <w:rFonts w:ascii="Lucida Sans" w:hAnsi="Lucida Sans" w:cs="Lucida Sans"/>
          <w:b/>
          <w:bCs/>
          <w:color w:val="000000"/>
          <w:sz w:val="24"/>
          <w:szCs w:val="24"/>
        </w:rPr>
        <w:t xml:space="preserve">www.silcoates.org.uk </w:t>
      </w:r>
      <w:r w:rsidRPr="00CF100B">
        <w:rPr>
          <w:rFonts w:ascii="Lucida Sans" w:hAnsi="Lucida Sans" w:cs="Lucida Sans"/>
          <w:color w:val="000000"/>
          <w:sz w:val="24"/>
          <w:szCs w:val="24"/>
        </w:rPr>
        <w:t>offers considerable information about the range of activities we provide and is where our new video ‘# For the Love of School’ can also be viewed.</w:t>
      </w:r>
    </w:p>
    <w:sectPr w:rsidR="005B4887" w:rsidRPr="00CF100B">
      <w:headerReference w:type="default" r:id="rId9"/>
      <w:footerReference w:type="default" r:id="rId10"/>
      <w:pgSz w:w="11906" w:h="16838"/>
      <w:pgMar w:top="-386" w:right="1134" w:bottom="340" w:left="851" w:header="709" w:footer="1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60A" w:rsidRDefault="001473CB">
      <w:pPr>
        <w:spacing w:after="0" w:line="240" w:lineRule="auto"/>
      </w:pPr>
      <w:r>
        <w:separator/>
      </w:r>
    </w:p>
  </w:endnote>
  <w:endnote w:type="continuationSeparator" w:id="0">
    <w:p w:rsidR="00C9060A" w:rsidRDefault="00147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yriad Pro">
    <w:altName w:val="Myriad Pro"/>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60A" w:rsidRDefault="001473CB">
    <w:pPr>
      <w:pStyle w:val="Footer"/>
      <w:jc w:val="center"/>
    </w:pPr>
    <w:r>
      <w:rPr>
        <w:noProof/>
        <w:lang w:eastAsia="en-GB"/>
      </w:rPr>
      <w:drawing>
        <wp:inline distT="0" distB="0" distL="0" distR="0" wp14:anchorId="4DEA416C" wp14:editId="2EDCB0B7">
          <wp:extent cx="4108166" cy="904876"/>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lcoates Footer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13388" cy="906026"/>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60A" w:rsidRDefault="001473CB">
      <w:pPr>
        <w:spacing w:after="0" w:line="240" w:lineRule="auto"/>
      </w:pPr>
      <w:r>
        <w:separator/>
      </w:r>
    </w:p>
  </w:footnote>
  <w:footnote w:type="continuationSeparator" w:id="0">
    <w:p w:rsidR="00C9060A" w:rsidRDefault="001473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60A" w:rsidRDefault="001473CB">
    <w:pPr>
      <w:pStyle w:val="Header"/>
    </w:pPr>
    <w:r>
      <w:rPr>
        <w:noProof/>
        <w:lang w:eastAsia="en-GB"/>
      </w:rPr>
      <w:drawing>
        <wp:inline distT="0" distB="0" distL="0" distR="0" wp14:anchorId="54D09CC3" wp14:editId="621AD501">
          <wp:extent cx="3981450" cy="9787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lcoates Header 3-18.jpg"/>
                  <pic:cNvPicPr/>
                </pic:nvPicPr>
                <pic:blipFill rotWithShape="1">
                  <a:blip r:embed="rId1" cstate="print">
                    <a:extLst>
                      <a:ext uri="{28A0092B-C50C-407E-A947-70E740481C1C}">
                        <a14:useLocalDpi xmlns:a14="http://schemas.microsoft.com/office/drawing/2010/main" val="0"/>
                      </a:ext>
                    </a:extLst>
                  </a:blip>
                  <a:srcRect l="4927" t="21635" r="1518" b="26471"/>
                  <a:stretch/>
                </pic:blipFill>
                <pic:spPr bwMode="auto">
                  <a:xfrm>
                    <a:off x="0" y="0"/>
                    <a:ext cx="4120984" cy="1013099"/>
                  </a:xfrm>
                  <a:prstGeom prst="rect">
                    <a:avLst/>
                  </a:prstGeom>
                  <a:ln>
                    <a:noFill/>
                  </a:ln>
                  <a:extLst>
                    <a:ext uri="{53640926-AAD7-44D8-BBD7-CCE9431645EC}">
                      <a14:shadowObscured xmlns:a14="http://schemas.microsoft.com/office/drawing/2010/main"/>
                    </a:ext>
                  </a:extLst>
                </pic:spPr>
              </pic:pic>
            </a:graphicData>
          </a:graphic>
        </wp:inline>
      </w:drawing>
    </w:r>
    <w:r>
      <w:softHyphen/>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9682C"/>
    <w:multiLevelType w:val="hybridMultilevel"/>
    <w:tmpl w:val="5C0EE6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C0F534F"/>
    <w:multiLevelType w:val="hybridMultilevel"/>
    <w:tmpl w:val="A064A9A2"/>
    <w:lvl w:ilvl="0" w:tplc="87987BEC">
      <w:numFmt w:val="bullet"/>
      <w:lvlText w:val="-"/>
      <w:lvlJc w:val="left"/>
      <w:pPr>
        <w:ind w:left="720" w:hanging="360"/>
      </w:pPr>
      <w:rPr>
        <w:rFonts w:ascii="Lucida Sans" w:eastAsiaTheme="minorHAnsi" w:hAnsi="Lucida Sans" w:cs="Myriad Pr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BD458F4"/>
    <w:multiLevelType w:val="hybridMultilevel"/>
    <w:tmpl w:val="A4CA81CA"/>
    <w:lvl w:ilvl="0" w:tplc="563CC726">
      <w:numFmt w:val="bullet"/>
      <w:lvlText w:val="-"/>
      <w:lvlJc w:val="left"/>
      <w:pPr>
        <w:ind w:left="720" w:hanging="360"/>
      </w:pPr>
      <w:rPr>
        <w:rFonts w:ascii="Lucida Sans" w:eastAsiaTheme="minorHAnsi" w:hAnsi="Lucida Sans" w:cs="Myriad Pr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60A"/>
    <w:rsid w:val="000F012B"/>
    <w:rsid w:val="001473CB"/>
    <w:rsid w:val="005B4887"/>
    <w:rsid w:val="0092201A"/>
    <w:rsid w:val="00C9060A"/>
    <w:rsid w:val="00CB3A44"/>
    <w:rsid w:val="00CF100B"/>
    <w:rsid w:val="00E3760D"/>
    <w:rsid w:val="00F04D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numbering" w:customStyle="1" w:styleId="NoList1">
    <w:name w:val="No List1"/>
    <w:next w:val="NoList"/>
    <w:uiPriority w:val="99"/>
    <w:semiHidden/>
    <w:unhideWhenUsed/>
    <w:rsid w:val="000F012B"/>
  </w:style>
  <w:style w:type="paragraph" w:styleId="NoSpacing">
    <w:name w:val="No Spacing"/>
    <w:uiPriority w:val="1"/>
    <w:qFormat/>
    <w:rsid w:val="000F012B"/>
    <w:pPr>
      <w:spacing w:after="0" w:line="240" w:lineRule="auto"/>
    </w:pPr>
    <w:rPr>
      <w:rFonts w:ascii="Lucida Sans" w:hAnsi="Lucida Sans"/>
    </w:rPr>
  </w:style>
  <w:style w:type="paragraph" w:customStyle="1" w:styleId="Default">
    <w:name w:val="Default"/>
    <w:rsid w:val="005B4887"/>
    <w:pPr>
      <w:autoSpaceDE w:val="0"/>
      <w:autoSpaceDN w:val="0"/>
      <w:adjustRightInd w:val="0"/>
      <w:spacing w:after="0" w:line="240" w:lineRule="auto"/>
    </w:pPr>
    <w:rPr>
      <w:rFonts w:ascii="Lucida Sans" w:hAnsi="Lucida Sans" w:cs="Lucida San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numbering" w:customStyle="1" w:styleId="NoList1">
    <w:name w:val="No List1"/>
    <w:next w:val="NoList"/>
    <w:uiPriority w:val="99"/>
    <w:semiHidden/>
    <w:unhideWhenUsed/>
    <w:rsid w:val="000F012B"/>
  </w:style>
  <w:style w:type="paragraph" w:styleId="NoSpacing">
    <w:name w:val="No Spacing"/>
    <w:uiPriority w:val="1"/>
    <w:qFormat/>
    <w:rsid w:val="000F012B"/>
    <w:pPr>
      <w:spacing w:after="0" w:line="240" w:lineRule="auto"/>
    </w:pPr>
    <w:rPr>
      <w:rFonts w:ascii="Lucida Sans" w:hAnsi="Lucida Sans"/>
    </w:rPr>
  </w:style>
  <w:style w:type="paragraph" w:customStyle="1" w:styleId="Default">
    <w:name w:val="Default"/>
    <w:rsid w:val="005B4887"/>
    <w:pPr>
      <w:autoSpaceDE w:val="0"/>
      <w:autoSpaceDN w:val="0"/>
      <w:adjustRightInd w:val="0"/>
      <w:spacing w:after="0" w:line="240" w:lineRule="auto"/>
    </w:pPr>
    <w:rPr>
      <w:rFonts w:ascii="Lucida Sans" w:hAnsi="Lucida Sans" w:cs="Lucida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769028">
      <w:bodyDiv w:val="1"/>
      <w:marLeft w:val="0"/>
      <w:marRight w:val="0"/>
      <w:marTop w:val="0"/>
      <w:marBottom w:val="0"/>
      <w:divBdr>
        <w:top w:val="none" w:sz="0" w:space="0" w:color="auto"/>
        <w:left w:val="none" w:sz="0" w:space="0" w:color="auto"/>
        <w:bottom w:val="none" w:sz="0" w:space="0" w:color="auto"/>
        <w:right w:val="none" w:sz="0" w:space="0" w:color="auto"/>
      </w:divBdr>
    </w:div>
    <w:div w:id="1922177025">
      <w:bodyDiv w:val="1"/>
      <w:marLeft w:val="0"/>
      <w:marRight w:val="0"/>
      <w:marTop w:val="0"/>
      <w:marBottom w:val="0"/>
      <w:divBdr>
        <w:top w:val="none" w:sz="0" w:space="0" w:color="auto"/>
        <w:left w:val="none" w:sz="0" w:space="0" w:color="auto"/>
        <w:bottom w:val="none" w:sz="0" w:space="0" w:color="auto"/>
        <w:right w:val="none" w:sz="0" w:space="0" w:color="auto"/>
      </w:divBdr>
      <w:divsChild>
        <w:div w:id="1164469908">
          <w:marLeft w:val="0"/>
          <w:marRight w:val="0"/>
          <w:marTop w:val="0"/>
          <w:marBottom w:val="0"/>
          <w:divBdr>
            <w:top w:val="none" w:sz="0" w:space="0" w:color="auto"/>
            <w:left w:val="none" w:sz="0" w:space="0" w:color="auto"/>
            <w:bottom w:val="none" w:sz="0" w:space="0" w:color="auto"/>
            <w:right w:val="none" w:sz="0" w:space="0" w:color="auto"/>
          </w:divBdr>
          <w:divsChild>
            <w:div w:id="67652552">
              <w:marLeft w:val="0"/>
              <w:marRight w:val="0"/>
              <w:marTop w:val="0"/>
              <w:marBottom w:val="0"/>
              <w:divBdr>
                <w:top w:val="none" w:sz="0" w:space="0" w:color="auto"/>
                <w:left w:val="none" w:sz="0" w:space="0" w:color="auto"/>
                <w:bottom w:val="none" w:sz="0" w:space="0" w:color="auto"/>
                <w:right w:val="none" w:sz="0" w:space="0" w:color="auto"/>
              </w:divBdr>
              <w:divsChild>
                <w:div w:id="1892156726">
                  <w:marLeft w:val="0"/>
                  <w:marRight w:val="0"/>
                  <w:marTop w:val="0"/>
                  <w:marBottom w:val="0"/>
                  <w:divBdr>
                    <w:top w:val="none" w:sz="0" w:space="0" w:color="auto"/>
                    <w:left w:val="none" w:sz="0" w:space="0" w:color="auto"/>
                    <w:bottom w:val="none" w:sz="0" w:space="0" w:color="auto"/>
                    <w:right w:val="none" w:sz="0" w:space="0" w:color="auto"/>
                  </w:divBdr>
                  <w:divsChild>
                    <w:div w:id="71474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36B9C-9391-476C-B612-B112564CC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2077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S00ll</dc:creator>
  <cp:lastModifiedBy>Woodhead, Mrs C</cp:lastModifiedBy>
  <cp:revision>2</cp:revision>
  <cp:lastPrinted>2016-03-08T10:29:00Z</cp:lastPrinted>
  <dcterms:created xsi:type="dcterms:W3CDTF">2017-11-23T10:13:00Z</dcterms:created>
  <dcterms:modified xsi:type="dcterms:W3CDTF">2017-11-23T10:13:00Z</dcterms:modified>
</cp:coreProperties>
</file>