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08A0" w14:textId="77777777" w:rsidR="00574641" w:rsidRDefault="00574641" w:rsidP="00574641">
      <w:pPr>
        <w:rPr>
          <w:rFonts w:ascii="Univers" w:hAnsi="Univers"/>
          <w:sz w:val="30"/>
        </w:rPr>
      </w:pPr>
      <w:r w:rsidRPr="00574641">
        <w:rPr>
          <w:rFonts w:ascii="Univers" w:hAnsi="Univers"/>
          <w:noProof/>
          <w:sz w:val="30"/>
        </w:rPr>
        <w:drawing>
          <wp:inline distT="0" distB="0" distL="0" distR="0" wp14:anchorId="14EAECCB" wp14:editId="138AE604">
            <wp:extent cx="1274400" cy="882000"/>
            <wp:effectExtent l="0" t="0" r="2540" b="0"/>
            <wp:docPr id="1" name="Picture 1" descr="C:\Users\a.ackerman\Desktop\Fox Academy Transpa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ckerman\Desktop\Fox Academy Transpara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400" cy="882000"/>
                    </a:xfrm>
                    <a:prstGeom prst="rect">
                      <a:avLst/>
                    </a:prstGeom>
                    <a:noFill/>
                    <a:ln>
                      <a:noFill/>
                    </a:ln>
                  </pic:spPr>
                </pic:pic>
              </a:graphicData>
            </a:graphic>
          </wp:inline>
        </w:drawing>
      </w:r>
    </w:p>
    <w:p w14:paraId="56F2DB48" w14:textId="77777777" w:rsidR="00574641" w:rsidRDefault="00574641" w:rsidP="00574641">
      <w:pPr>
        <w:rPr>
          <w:rFonts w:ascii="Univers" w:hAnsi="Univers"/>
          <w:sz w:val="30"/>
        </w:rPr>
      </w:pPr>
    </w:p>
    <w:p w14:paraId="3DD34E58" w14:textId="77777777" w:rsidR="008E4174" w:rsidRPr="00574641" w:rsidRDefault="008E4174" w:rsidP="00574641">
      <w:pPr>
        <w:rPr>
          <w:rFonts w:ascii="Univers" w:hAnsi="Univers"/>
          <w:b/>
          <w:sz w:val="30"/>
        </w:rPr>
      </w:pPr>
      <w:r w:rsidRPr="00574641">
        <w:rPr>
          <w:rFonts w:ascii="Univers" w:hAnsi="Univers"/>
          <w:b/>
          <w:sz w:val="30"/>
        </w:rPr>
        <w:t>Job Description</w:t>
      </w:r>
    </w:p>
    <w:p w14:paraId="6E71631A" w14:textId="77777777" w:rsidR="008E4174" w:rsidRDefault="008E4174">
      <w:pPr>
        <w:jc w:val="center"/>
        <w:rPr>
          <w:rFonts w:ascii="Univers" w:hAnsi="Univers"/>
          <w:sz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6"/>
      </w:tblGrid>
      <w:tr w:rsidR="008E4174" w14:paraId="4DFE5B4E" w14:textId="77777777" w:rsidTr="000105A2">
        <w:tc>
          <w:tcPr>
            <w:tcW w:w="2518" w:type="dxa"/>
          </w:tcPr>
          <w:p w14:paraId="0EF3D42F" w14:textId="77777777" w:rsidR="008E4174" w:rsidRDefault="008E4174">
            <w:pPr>
              <w:rPr>
                <w:rFonts w:ascii="Univers" w:hAnsi="Univers"/>
                <w:b/>
                <w:sz w:val="24"/>
              </w:rPr>
            </w:pPr>
            <w:r>
              <w:rPr>
                <w:rFonts w:ascii="Univers" w:hAnsi="Univers"/>
                <w:b/>
                <w:sz w:val="24"/>
              </w:rPr>
              <w:t>Post Title:</w:t>
            </w:r>
          </w:p>
        </w:tc>
        <w:tc>
          <w:tcPr>
            <w:tcW w:w="7336" w:type="dxa"/>
          </w:tcPr>
          <w:p w14:paraId="3B1FCCBE" w14:textId="7D905926" w:rsidR="008E4174" w:rsidRDefault="002F0E92">
            <w:pPr>
              <w:pStyle w:val="Heading1"/>
            </w:pPr>
            <w:r>
              <w:t>Associate Assistant Headteacher</w:t>
            </w:r>
          </w:p>
        </w:tc>
      </w:tr>
      <w:tr w:rsidR="00E75E05" w14:paraId="5E28A89D" w14:textId="77777777" w:rsidTr="000105A2">
        <w:tc>
          <w:tcPr>
            <w:tcW w:w="2518" w:type="dxa"/>
          </w:tcPr>
          <w:p w14:paraId="3201A7B6" w14:textId="77777777" w:rsidR="00E75E05" w:rsidRDefault="00E75E05" w:rsidP="00E75E05">
            <w:pPr>
              <w:rPr>
                <w:rFonts w:ascii="Univers" w:hAnsi="Univers"/>
                <w:b/>
                <w:sz w:val="24"/>
              </w:rPr>
            </w:pPr>
            <w:r w:rsidRPr="000105A2">
              <w:rPr>
                <w:rFonts w:ascii="Univers" w:hAnsi="Univers"/>
                <w:b/>
                <w:sz w:val="24"/>
              </w:rPr>
              <w:t>Purpose:</w:t>
            </w:r>
          </w:p>
        </w:tc>
        <w:tc>
          <w:tcPr>
            <w:tcW w:w="7336" w:type="dxa"/>
          </w:tcPr>
          <w:p w14:paraId="2A317061" w14:textId="5AB49118" w:rsidR="00E75E05" w:rsidRDefault="00E75E05" w:rsidP="00E75E05">
            <w:pPr>
              <w:pStyle w:val="ListParagraph"/>
              <w:widowControl w:val="0"/>
              <w:numPr>
                <w:ilvl w:val="0"/>
                <w:numId w:val="1"/>
              </w:numPr>
              <w:tabs>
                <w:tab w:val="left" w:pos="430"/>
                <w:tab w:val="left" w:pos="431"/>
              </w:tabs>
              <w:autoSpaceDE w:val="0"/>
              <w:autoSpaceDN w:val="0"/>
              <w:ind w:right="673"/>
              <w:rPr>
                <w:rFonts w:ascii="Univers" w:hAnsi="Univers"/>
                <w:sz w:val="22"/>
              </w:rPr>
            </w:pPr>
            <w:r w:rsidRPr="00E75E05">
              <w:rPr>
                <w:rFonts w:ascii="Univers" w:hAnsi="Univers"/>
                <w:sz w:val="22"/>
                <w:lang w:val="en-US"/>
              </w:rPr>
              <w:t xml:space="preserve">To collaborate as a member of the Academy Senior Leadership Team </w:t>
            </w:r>
            <w:proofErr w:type="gramStart"/>
            <w:r w:rsidRPr="00E75E05">
              <w:rPr>
                <w:rFonts w:ascii="Univers" w:hAnsi="Univers"/>
                <w:sz w:val="22"/>
                <w:lang w:val="en-US"/>
              </w:rPr>
              <w:t>in order to</w:t>
            </w:r>
            <w:proofErr w:type="gramEnd"/>
            <w:r w:rsidRPr="00E75E05">
              <w:rPr>
                <w:rFonts w:ascii="Univers" w:hAnsi="Univers"/>
                <w:sz w:val="22"/>
                <w:lang w:val="en-US"/>
              </w:rPr>
              <w:t xml:space="preserve"> build a shared vision of excellence and high standards for all students.</w:t>
            </w:r>
            <w:r w:rsidRPr="00E75E05">
              <w:rPr>
                <w:rFonts w:ascii="Univers" w:hAnsi="Univers"/>
                <w:sz w:val="22"/>
              </w:rPr>
              <w:t> </w:t>
            </w:r>
          </w:p>
          <w:p w14:paraId="5C2F2088" w14:textId="0A5EABC1" w:rsidR="008258B8" w:rsidRDefault="008258B8" w:rsidP="00E75E05">
            <w:pPr>
              <w:pStyle w:val="ListParagraph"/>
              <w:widowControl w:val="0"/>
              <w:numPr>
                <w:ilvl w:val="0"/>
                <w:numId w:val="1"/>
              </w:numPr>
              <w:tabs>
                <w:tab w:val="left" w:pos="430"/>
                <w:tab w:val="left" w:pos="431"/>
              </w:tabs>
              <w:autoSpaceDE w:val="0"/>
              <w:autoSpaceDN w:val="0"/>
              <w:ind w:right="673"/>
              <w:rPr>
                <w:rFonts w:ascii="Univers" w:hAnsi="Univers"/>
                <w:sz w:val="22"/>
              </w:rPr>
            </w:pPr>
            <w:r>
              <w:rPr>
                <w:rFonts w:ascii="Univers" w:hAnsi="Univers"/>
                <w:sz w:val="22"/>
              </w:rPr>
              <w:t>Lead Safeguarding as the DSL.</w:t>
            </w:r>
          </w:p>
          <w:p w14:paraId="34FC3A86" w14:textId="6641EE08" w:rsidR="00E75E05" w:rsidRPr="00E75E05" w:rsidRDefault="00E75E05" w:rsidP="00E75E05">
            <w:pPr>
              <w:pStyle w:val="ListParagraph"/>
              <w:widowControl w:val="0"/>
              <w:numPr>
                <w:ilvl w:val="0"/>
                <w:numId w:val="1"/>
              </w:numPr>
              <w:tabs>
                <w:tab w:val="left" w:pos="430"/>
                <w:tab w:val="left" w:pos="431"/>
              </w:tabs>
              <w:autoSpaceDE w:val="0"/>
              <w:autoSpaceDN w:val="0"/>
              <w:ind w:right="673"/>
              <w:rPr>
                <w:rFonts w:ascii="Univers" w:hAnsi="Univers"/>
                <w:sz w:val="22"/>
              </w:rPr>
            </w:pPr>
            <w:r w:rsidRPr="00E75E05">
              <w:rPr>
                <w:rFonts w:ascii="Univers" w:hAnsi="Univers"/>
                <w:sz w:val="22"/>
                <w:lang w:val="en-US"/>
              </w:rPr>
              <w:t>To strengthen the Academy’s organisational capacity by contributing to its effective day-to-day management. This involves the management</w:t>
            </w:r>
            <w:r w:rsidR="00AE54BA">
              <w:rPr>
                <w:rFonts w:ascii="Univers" w:hAnsi="Univers"/>
                <w:sz w:val="22"/>
                <w:lang w:val="en-US"/>
              </w:rPr>
              <w:t xml:space="preserve"> of aspects of the pastoral </w:t>
            </w:r>
            <w:proofErr w:type="gramStart"/>
            <w:r w:rsidR="00AE54BA">
              <w:rPr>
                <w:rFonts w:ascii="Univers" w:hAnsi="Univers"/>
                <w:sz w:val="22"/>
                <w:lang w:val="en-US"/>
              </w:rPr>
              <w:t>system</w:t>
            </w:r>
            <w:proofErr w:type="gramEnd"/>
          </w:p>
          <w:p w14:paraId="710FF6EF" w14:textId="24B766B5" w:rsidR="00E75E05" w:rsidRPr="00E75E05" w:rsidRDefault="00E75E05" w:rsidP="00E75E05">
            <w:pPr>
              <w:pStyle w:val="ListParagraph"/>
              <w:widowControl w:val="0"/>
              <w:numPr>
                <w:ilvl w:val="0"/>
                <w:numId w:val="1"/>
              </w:numPr>
              <w:tabs>
                <w:tab w:val="left" w:pos="430"/>
                <w:tab w:val="left" w:pos="431"/>
              </w:tabs>
              <w:autoSpaceDE w:val="0"/>
              <w:autoSpaceDN w:val="0"/>
              <w:ind w:right="673"/>
              <w:rPr>
                <w:rFonts w:ascii="Univers" w:hAnsi="Univers"/>
                <w:sz w:val="22"/>
              </w:rPr>
            </w:pPr>
            <w:r w:rsidRPr="00E75E05">
              <w:rPr>
                <w:rFonts w:ascii="Univers" w:hAnsi="Univers"/>
                <w:sz w:val="22"/>
                <w:lang w:val="en-US"/>
              </w:rPr>
              <w:t>To ensure the highest standards of behavior for learning</w:t>
            </w:r>
            <w:r w:rsidR="0065684E">
              <w:rPr>
                <w:rFonts w:ascii="Univers" w:hAnsi="Univers"/>
                <w:sz w:val="22"/>
                <w:lang w:val="en-US"/>
              </w:rPr>
              <w:t xml:space="preserve"> using the therapeutic</w:t>
            </w:r>
            <w:r w:rsidRPr="00E75E05">
              <w:rPr>
                <w:rFonts w:ascii="Univers" w:hAnsi="Univers"/>
                <w:sz w:val="22"/>
                <w:lang w:val="en-US"/>
              </w:rPr>
              <w:t xml:space="preserve"> </w:t>
            </w:r>
            <w:r w:rsidR="0065684E">
              <w:rPr>
                <w:rFonts w:ascii="Univers" w:hAnsi="Univers"/>
                <w:sz w:val="22"/>
                <w:lang w:val="en-US"/>
              </w:rPr>
              <w:t xml:space="preserve">behavior system </w:t>
            </w:r>
            <w:r w:rsidRPr="00E75E05">
              <w:rPr>
                <w:rFonts w:ascii="Univers" w:hAnsi="Univers"/>
                <w:sz w:val="22"/>
                <w:lang w:val="en-US"/>
              </w:rPr>
              <w:t>in the academy.</w:t>
            </w:r>
            <w:r w:rsidRPr="00E75E05">
              <w:rPr>
                <w:rFonts w:ascii="Univers" w:hAnsi="Univers"/>
                <w:sz w:val="22"/>
              </w:rPr>
              <w:t> </w:t>
            </w:r>
          </w:p>
          <w:p w14:paraId="4FE81477" w14:textId="77777777" w:rsidR="00E75E05" w:rsidRPr="00E75E05" w:rsidRDefault="00E75E05" w:rsidP="00E75E05">
            <w:pPr>
              <w:pStyle w:val="ListParagraph"/>
              <w:widowControl w:val="0"/>
              <w:numPr>
                <w:ilvl w:val="0"/>
                <w:numId w:val="1"/>
              </w:numPr>
              <w:tabs>
                <w:tab w:val="left" w:pos="430"/>
                <w:tab w:val="left" w:pos="431"/>
              </w:tabs>
              <w:autoSpaceDE w:val="0"/>
              <w:autoSpaceDN w:val="0"/>
              <w:ind w:right="673"/>
              <w:rPr>
                <w:rFonts w:ascii="Univers" w:hAnsi="Univers"/>
                <w:sz w:val="22"/>
              </w:rPr>
            </w:pPr>
            <w:r w:rsidRPr="00E75E05">
              <w:rPr>
                <w:rFonts w:ascii="Univers" w:hAnsi="Univers"/>
                <w:sz w:val="22"/>
                <w:lang w:val="en-US"/>
              </w:rPr>
              <w:t>Raising examination performance through the effective analysis and use of assessment data.</w:t>
            </w:r>
            <w:r w:rsidRPr="00E75E05">
              <w:rPr>
                <w:rFonts w:ascii="Univers" w:hAnsi="Univers"/>
                <w:sz w:val="22"/>
              </w:rPr>
              <w:t> </w:t>
            </w:r>
          </w:p>
          <w:p w14:paraId="670FC217" w14:textId="77777777" w:rsidR="00E75E05" w:rsidRPr="00E75E05" w:rsidRDefault="00E75E05" w:rsidP="00E75E05">
            <w:pPr>
              <w:pStyle w:val="ListParagraph"/>
              <w:widowControl w:val="0"/>
              <w:numPr>
                <w:ilvl w:val="0"/>
                <w:numId w:val="1"/>
              </w:numPr>
              <w:tabs>
                <w:tab w:val="left" w:pos="430"/>
                <w:tab w:val="left" w:pos="431"/>
              </w:tabs>
              <w:autoSpaceDE w:val="0"/>
              <w:autoSpaceDN w:val="0"/>
              <w:ind w:right="673"/>
              <w:rPr>
                <w:rFonts w:ascii="Univers" w:hAnsi="Univers"/>
                <w:sz w:val="22"/>
              </w:rPr>
            </w:pPr>
            <w:r w:rsidRPr="00E75E05">
              <w:rPr>
                <w:rFonts w:ascii="Univers" w:hAnsi="Univers"/>
                <w:sz w:val="22"/>
                <w:lang w:val="en-US"/>
              </w:rPr>
              <w:t>To participate in regular school self-review and to strive for continuous improvement in all aspects of the Academy’s work.</w:t>
            </w:r>
            <w:r w:rsidRPr="00E75E05">
              <w:rPr>
                <w:rFonts w:ascii="Univers" w:hAnsi="Univers"/>
                <w:sz w:val="22"/>
              </w:rPr>
              <w:t> </w:t>
            </w:r>
          </w:p>
          <w:p w14:paraId="13ACEA26" w14:textId="77777777" w:rsidR="00E75E05" w:rsidRPr="00E75E05" w:rsidRDefault="00E75E05" w:rsidP="00E75E05">
            <w:pPr>
              <w:pStyle w:val="ListParagraph"/>
              <w:widowControl w:val="0"/>
              <w:numPr>
                <w:ilvl w:val="0"/>
                <w:numId w:val="1"/>
              </w:numPr>
              <w:tabs>
                <w:tab w:val="left" w:pos="430"/>
                <w:tab w:val="left" w:pos="431"/>
              </w:tabs>
              <w:autoSpaceDE w:val="0"/>
              <w:autoSpaceDN w:val="0"/>
              <w:ind w:right="673"/>
              <w:rPr>
                <w:rFonts w:ascii="Univers" w:hAnsi="Univers"/>
                <w:sz w:val="22"/>
              </w:rPr>
            </w:pPr>
            <w:r w:rsidRPr="00E75E05">
              <w:rPr>
                <w:rFonts w:ascii="Univers" w:hAnsi="Univers"/>
                <w:sz w:val="22"/>
                <w:lang w:val="en-US"/>
              </w:rPr>
              <w:t>To facilitate and encourage a learning experience which provides students with the opportunity to achieve their individual potential.</w:t>
            </w:r>
            <w:r w:rsidRPr="00E75E05">
              <w:rPr>
                <w:rFonts w:ascii="Univers" w:hAnsi="Univers"/>
                <w:sz w:val="22"/>
              </w:rPr>
              <w:t> </w:t>
            </w:r>
          </w:p>
          <w:p w14:paraId="13FCA3E8" w14:textId="19D35019" w:rsidR="00E75E05" w:rsidRPr="00E75E05" w:rsidRDefault="008258B8" w:rsidP="00E75E05">
            <w:pPr>
              <w:pStyle w:val="ListParagraph"/>
              <w:widowControl w:val="0"/>
              <w:numPr>
                <w:ilvl w:val="0"/>
                <w:numId w:val="1"/>
              </w:numPr>
              <w:tabs>
                <w:tab w:val="left" w:pos="430"/>
                <w:tab w:val="left" w:pos="431"/>
              </w:tabs>
              <w:autoSpaceDE w:val="0"/>
              <w:autoSpaceDN w:val="0"/>
              <w:ind w:right="673"/>
              <w:rPr>
                <w:rFonts w:ascii="Univers" w:hAnsi="Univers"/>
                <w:sz w:val="22"/>
              </w:rPr>
            </w:pPr>
            <w:r>
              <w:rPr>
                <w:rFonts w:ascii="Univers" w:hAnsi="Univers"/>
                <w:sz w:val="22"/>
                <w:lang w:val="en-US"/>
              </w:rPr>
              <w:t xml:space="preserve">To prepare and </w:t>
            </w:r>
            <w:r w:rsidR="00E75E05" w:rsidRPr="00E75E05">
              <w:rPr>
                <w:rFonts w:ascii="Univers" w:hAnsi="Univers"/>
                <w:sz w:val="22"/>
                <w:lang w:val="en-US"/>
              </w:rPr>
              <w:t>help lead the Academy towards achieving an ‘Outstanding’ Ofsted grad</w:t>
            </w:r>
            <w:r w:rsidR="00E75E05">
              <w:rPr>
                <w:rFonts w:ascii="Univers" w:hAnsi="Univers"/>
                <w:sz w:val="22"/>
                <w:lang w:val="en-US"/>
              </w:rPr>
              <w:t>e.</w:t>
            </w:r>
          </w:p>
        </w:tc>
      </w:tr>
      <w:tr w:rsidR="00E75E05" w14:paraId="08F484C4" w14:textId="77777777" w:rsidTr="000105A2">
        <w:tc>
          <w:tcPr>
            <w:tcW w:w="2518" w:type="dxa"/>
          </w:tcPr>
          <w:p w14:paraId="58D964C0" w14:textId="77777777" w:rsidR="00E75E05" w:rsidRDefault="00E75E05" w:rsidP="00E75E05">
            <w:pPr>
              <w:rPr>
                <w:rFonts w:ascii="Univers" w:hAnsi="Univers"/>
                <w:b/>
                <w:sz w:val="24"/>
              </w:rPr>
            </w:pPr>
            <w:r>
              <w:rPr>
                <w:rFonts w:ascii="Univers" w:hAnsi="Univers"/>
                <w:b/>
                <w:sz w:val="24"/>
              </w:rPr>
              <w:t>Reporting to:</w:t>
            </w:r>
          </w:p>
        </w:tc>
        <w:tc>
          <w:tcPr>
            <w:tcW w:w="7336" w:type="dxa"/>
          </w:tcPr>
          <w:p w14:paraId="26FB1229" w14:textId="77777777" w:rsidR="00E75E05" w:rsidRDefault="00E75E05" w:rsidP="00E75E05">
            <w:pPr>
              <w:rPr>
                <w:rFonts w:ascii="Univers" w:hAnsi="Univers"/>
                <w:sz w:val="22"/>
              </w:rPr>
            </w:pPr>
            <w:r>
              <w:rPr>
                <w:rFonts w:ascii="Univers" w:hAnsi="Univers"/>
                <w:sz w:val="22"/>
              </w:rPr>
              <w:t>Headteacher</w:t>
            </w:r>
          </w:p>
        </w:tc>
      </w:tr>
      <w:tr w:rsidR="00E75E05" w14:paraId="61EE2C86" w14:textId="77777777" w:rsidTr="000105A2">
        <w:tc>
          <w:tcPr>
            <w:tcW w:w="2518" w:type="dxa"/>
          </w:tcPr>
          <w:p w14:paraId="27960CD3" w14:textId="77777777" w:rsidR="00E75E05" w:rsidRDefault="00E75E05" w:rsidP="00E75E05">
            <w:pPr>
              <w:rPr>
                <w:rFonts w:ascii="Univers" w:hAnsi="Univers"/>
                <w:b/>
                <w:sz w:val="24"/>
              </w:rPr>
            </w:pPr>
            <w:r>
              <w:rPr>
                <w:rFonts w:ascii="Univers" w:hAnsi="Univers"/>
                <w:b/>
                <w:sz w:val="24"/>
              </w:rPr>
              <w:t>Responsible for:</w:t>
            </w:r>
          </w:p>
        </w:tc>
        <w:tc>
          <w:tcPr>
            <w:tcW w:w="7336" w:type="dxa"/>
          </w:tcPr>
          <w:p w14:paraId="558F2B10" w14:textId="6B63B6C2" w:rsidR="009B1D98" w:rsidRDefault="009B1D98" w:rsidP="009B1D98">
            <w:pPr>
              <w:rPr>
                <w:rFonts w:ascii="Univers" w:hAnsi="Univers"/>
                <w:sz w:val="22"/>
              </w:rPr>
            </w:pPr>
            <w:r>
              <w:rPr>
                <w:rFonts w:ascii="Univers" w:hAnsi="Univers"/>
                <w:sz w:val="22"/>
              </w:rPr>
              <w:t>Development of the Pastoral support systems in school</w:t>
            </w:r>
          </w:p>
          <w:p w14:paraId="6DFB0CE4" w14:textId="1455E620" w:rsidR="009B1D98" w:rsidRDefault="009B1D98" w:rsidP="009B1D98">
            <w:pPr>
              <w:rPr>
                <w:rFonts w:ascii="Univers" w:hAnsi="Univers"/>
                <w:sz w:val="22"/>
              </w:rPr>
            </w:pPr>
            <w:r>
              <w:rPr>
                <w:rFonts w:ascii="Univers" w:hAnsi="Univers"/>
                <w:sz w:val="22"/>
              </w:rPr>
              <w:t xml:space="preserve">Day to day running of </w:t>
            </w:r>
            <w:proofErr w:type="gramStart"/>
            <w:r>
              <w:rPr>
                <w:rFonts w:ascii="Univers" w:hAnsi="Univers"/>
                <w:sz w:val="22"/>
              </w:rPr>
              <w:t>one or two year</w:t>
            </w:r>
            <w:proofErr w:type="gramEnd"/>
            <w:r>
              <w:rPr>
                <w:rFonts w:ascii="Univers" w:hAnsi="Univers"/>
                <w:sz w:val="22"/>
              </w:rPr>
              <w:t xml:space="preserve"> groups</w:t>
            </w:r>
          </w:p>
          <w:p w14:paraId="08962CD1" w14:textId="4B30C219" w:rsidR="009B1D98" w:rsidRDefault="009B1D98" w:rsidP="009B1D98">
            <w:pPr>
              <w:rPr>
                <w:rFonts w:ascii="Univers" w:hAnsi="Univers"/>
                <w:sz w:val="22"/>
              </w:rPr>
            </w:pPr>
            <w:r>
              <w:rPr>
                <w:rFonts w:ascii="Univers" w:hAnsi="Univers"/>
                <w:sz w:val="22"/>
              </w:rPr>
              <w:t xml:space="preserve">Managing </w:t>
            </w:r>
            <w:r w:rsidR="004D6F26">
              <w:rPr>
                <w:rFonts w:ascii="Univers" w:hAnsi="Univers"/>
                <w:sz w:val="22"/>
              </w:rPr>
              <w:t>the work of the Past</w:t>
            </w:r>
            <w:r w:rsidR="002729E8">
              <w:rPr>
                <w:rFonts w:ascii="Univers" w:hAnsi="Univers"/>
                <w:sz w:val="22"/>
              </w:rPr>
              <w:t>oral team</w:t>
            </w:r>
          </w:p>
          <w:p w14:paraId="248BE942" w14:textId="77777777" w:rsidR="00E75E05" w:rsidRDefault="00C0288C" w:rsidP="00462E17">
            <w:pPr>
              <w:rPr>
                <w:rFonts w:ascii="Univers" w:hAnsi="Univers"/>
                <w:sz w:val="22"/>
              </w:rPr>
            </w:pPr>
            <w:r>
              <w:rPr>
                <w:rFonts w:ascii="Univers" w:hAnsi="Univers"/>
                <w:sz w:val="22"/>
              </w:rPr>
              <w:t>Helping to Embed the Therapeutic behaviour system</w:t>
            </w:r>
          </w:p>
          <w:p w14:paraId="2C5FC84E" w14:textId="77777777" w:rsidR="00894325" w:rsidRDefault="00894325" w:rsidP="00462E17">
            <w:pPr>
              <w:rPr>
                <w:rFonts w:ascii="Univers" w:hAnsi="Univers"/>
                <w:sz w:val="22"/>
              </w:rPr>
            </w:pPr>
            <w:r>
              <w:rPr>
                <w:rFonts w:ascii="Univers" w:hAnsi="Univers"/>
                <w:sz w:val="22"/>
              </w:rPr>
              <w:t>Supporting transition</w:t>
            </w:r>
          </w:p>
          <w:p w14:paraId="4276C847" w14:textId="0E9D8E97" w:rsidR="00894325" w:rsidRDefault="00894325" w:rsidP="00462E17">
            <w:pPr>
              <w:rPr>
                <w:rFonts w:ascii="Univers" w:hAnsi="Univers"/>
                <w:sz w:val="22"/>
              </w:rPr>
            </w:pPr>
            <w:r>
              <w:rPr>
                <w:rFonts w:ascii="Univers" w:hAnsi="Univers"/>
                <w:sz w:val="22"/>
              </w:rPr>
              <w:t>Develop and implement the options system for Y9</w:t>
            </w:r>
          </w:p>
        </w:tc>
      </w:tr>
      <w:tr w:rsidR="00E75E05" w14:paraId="2553CF60" w14:textId="77777777" w:rsidTr="000105A2">
        <w:tc>
          <w:tcPr>
            <w:tcW w:w="2518" w:type="dxa"/>
          </w:tcPr>
          <w:p w14:paraId="092EFDA1" w14:textId="77777777" w:rsidR="00E75E05" w:rsidRDefault="00E75E05" w:rsidP="00E75E05">
            <w:pPr>
              <w:rPr>
                <w:rFonts w:ascii="Univers" w:hAnsi="Univers"/>
                <w:b/>
                <w:sz w:val="24"/>
              </w:rPr>
            </w:pPr>
            <w:r>
              <w:rPr>
                <w:rFonts w:ascii="Univers" w:hAnsi="Univers"/>
                <w:b/>
                <w:sz w:val="24"/>
              </w:rPr>
              <w:t>Liaising with:</w:t>
            </w:r>
          </w:p>
        </w:tc>
        <w:tc>
          <w:tcPr>
            <w:tcW w:w="7336" w:type="dxa"/>
          </w:tcPr>
          <w:p w14:paraId="6AC4C102" w14:textId="77777777" w:rsidR="00E75E05" w:rsidRDefault="00E75E05" w:rsidP="00E75E05">
            <w:pPr>
              <w:rPr>
                <w:rFonts w:ascii="Univers" w:hAnsi="Univers"/>
                <w:sz w:val="22"/>
              </w:rPr>
            </w:pPr>
            <w:r>
              <w:rPr>
                <w:rFonts w:ascii="Univers" w:hAnsi="Univers"/>
                <w:sz w:val="22"/>
              </w:rPr>
              <w:t>Head/SLT/external agencies/teaching staff/parents/primary schools, LEA representatives.</w:t>
            </w:r>
          </w:p>
          <w:p w14:paraId="7BF29BE6" w14:textId="7B252BFC" w:rsidR="00E75E05" w:rsidRDefault="00E75E05" w:rsidP="00E75E05">
            <w:pPr>
              <w:rPr>
                <w:rFonts w:ascii="Univers" w:hAnsi="Univers"/>
                <w:sz w:val="22"/>
              </w:rPr>
            </w:pPr>
          </w:p>
        </w:tc>
      </w:tr>
      <w:tr w:rsidR="00E75E05" w14:paraId="38CB00EC" w14:textId="77777777" w:rsidTr="000105A2">
        <w:tc>
          <w:tcPr>
            <w:tcW w:w="2518" w:type="dxa"/>
          </w:tcPr>
          <w:p w14:paraId="1B47636E" w14:textId="77777777" w:rsidR="00E75E05" w:rsidRDefault="00E75E05" w:rsidP="00E75E05">
            <w:pPr>
              <w:rPr>
                <w:rFonts w:ascii="Univers" w:hAnsi="Univers"/>
                <w:b/>
                <w:sz w:val="24"/>
              </w:rPr>
            </w:pPr>
            <w:r>
              <w:rPr>
                <w:rFonts w:ascii="Univers" w:hAnsi="Univers"/>
                <w:b/>
                <w:sz w:val="24"/>
              </w:rPr>
              <w:t>Salary/Grade:</w:t>
            </w:r>
          </w:p>
        </w:tc>
        <w:tc>
          <w:tcPr>
            <w:tcW w:w="7336" w:type="dxa"/>
          </w:tcPr>
          <w:p w14:paraId="1CBE265D" w14:textId="4BB547B0" w:rsidR="00E75E05" w:rsidRDefault="008258B8" w:rsidP="00E75E05">
            <w:pPr>
              <w:rPr>
                <w:rFonts w:ascii="Univers" w:hAnsi="Univers"/>
                <w:sz w:val="22"/>
              </w:rPr>
            </w:pPr>
            <w:r>
              <w:rPr>
                <w:rFonts w:ascii="Univers" w:hAnsi="Univers"/>
                <w:sz w:val="22"/>
              </w:rPr>
              <w:t>L</w:t>
            </w:r>
            <w:r w:rsidR="0047644D">
              <w:rPr>
                <w:rFonts w:ascii="Univers" w:hAnsi="Univers"/>
                <w:sz w:val="22"/>
              </w:rPr>
              <w:t>4</w:t>
            </w:r>
            <w:r>
              <w:rPr>
                <w:rFonts w:ascii="Univers" w:hAnsi="Univers"/>
                <w:sz w:val="22"/>
              </w:rPr>
              <w:t>-</w:t>
            </w:r>
            <w:r w:rsidR="0047644D">
              <w:rPr>
                <w:rFonts w:ascii="Univers" w:hAnsi="Univers"/>
                <w:sz w:val="22"/>
              </w:rPr>
              <w:t>8</w:t>
            </w:r>
          </w:p>
          <w:p w14:paraId="45D2887D" w14:textId="77777777" w:rsidR="00E75E05" w:rsidRDefault="00E75E05" w:rsidP="00E75E05">
            <w:pPr>
              <w:rPr>
                <w:rFonts w:ascii="Univers" w:hAnsi="Univers"/>
                <w:sz w:val="22"/>
              </w:rPr>
            </w:pPr>
          </w:p>
        </w:tc>
      </w:tr>
      <w:tr w:rsidR="00E75E05" w14:paraId="36BB0908" w14:textId="77777777" w:rsidTr="000105A2">
        <w:tc>
          <w:tcPr>
            <w:tcW w:w="2518" w:type="dxa"/>
          </w:tcPr>
          <w:p w14:paraId="5EEF2B95" w14:textId="77777777" w:rsidR="00E75E05" w:rsidRDefault="00E75E05" w:rsidP="00E75E05">
            <w:pPr>
              <w:rPr>
                <w:rFonts w:ascii="Univers" w:hAnsi="Univers"/>
                <w:b/>
                <w:sz w:val="24"/>
              </w:rPr>
            </w:pPr>
            <w:r>
              <w:rPr>
                <w:rFonts w:ascii="Univers" w:hAnsi="Univers"/>
                <w:b/>
                <w:sz w:val="24"/>
              </w:rPr>
              <w:t>Disclosure level</w:t>
            </w:r>
          </w:p>
        </w:tc>
        <w:tc>
          <w:tcPr>
            <w:tcW w:w="7336" w:type="dxa"/>
          </w:tcPr>
          <w:p w14:paraId="1867E8C5" w14:textId="77777777" w:rsidR="00E75E05" w:rsidRDefault="00E75E05" w:rsidP="00E75E05">
            <w:pPr>
              <w:rPr>
                <w:rFonts w:ascii="Univers" w:hAnsi="Univers"/>
                <w:sz w:val="22"/>
              </w:rPr>
            </w:pPr>
            <w:r>
              <w:rPr>
                <w:rFonts w:ascii="Univers" w:hAnsi="Univers"/>
                <w:sz w:val="22"/>
              </w:rPr>
              <w:t>Enhanced</w:t>
            </w:r>
          </w:p>
          <w:p w14:paraId="5BAF89F8" w14:textId="77777777" w:rsidR="00E75E05" w:rsidRDefault="00E75E05" w:rsidP="00E75E05">
            <w:pPr>
              <w:rPr>
                <w:rFonts w:ascii="Univers" w:hAnsi="Univers"/>
                <w:sz w:val="22"/>
              </w:rPr>
            </w:pPr>
          </w:p>
          <w:p w14:paraId="655987C9" w14:textId="4ED4FB0A" w:rsidR="00E75E05" w:rsidRDefault="00E75E05" w:rsidP="00E75E05">
            <w:pPr>
              <w:rPr>
                <w:rFonts w:ascii="Univers" w:hAnsi="Univers"/>
                <w:sz w:val="22"/>
              </w:rPr>
            </w:pPr>
          </w:p>
        </w:tc>
      </w:tr>
      <w:tr w:rsidR="00E75E05" w14:paraId="64BDCCE3" w14:textId="77777777" w:rsidTr="000105A2">
        <w:trPr>
          <w:cantSplit/>
        </w:trPr>
        <w:tc>
          <w:tcPr>
            <w:tcW w:w="9854" w:type="dxa"/>
            <w:gridSpan w:val="2"/>
          </w:tcPr>
          <w:p w14:paraId="405637AC" w14:textId="77777777" w:rsidR="00E75E05" w:rsidRDefault="00E75E05" w:rsidP="00E75E05">
            <w:pPr>
              <w:rPr>
                <w:rFonts w:ascii="Univers" w:hAnsi="Univers"/>
                <w:b/>
                <w:sz w:val="22"/>
              </w:rPr>
            </w:pPr>
            <w:r>
              <w:rPr>
                <w:rFonts w:ascii="Univers" w:hAnsi="Univers"/>
                <w:b/>
                <w:sz w:val="22"/>
              </w:rPr>
              <w:t>MAIN (CORE) DUTIES</w:t>
            </w:r>
          </w:p>
          <w:p w14:paraId="46A28B10" w14:textId="77777777" w:rsidR="00E75E05" w:rsidRDefault="00E75E05" w:rsidP="00E75E05">
            <w:pPr>
              <w:rPr>
                <w:rFonts w:ascii="Univers" w:hAnsi="Univers"/>
                <w:sz w:val="22"/>
              </w:rPr>
            </w:pPr>
          </w:p>
        </w:tc>
      </w:tr>
      <w:tr w:rsidR="00E75E05" w14:paraId="69D0DB21" w14:textId="77777777" w:rsidTr="000105A2">
        <w:tc>
          <w:tcPr>
            <w:tcW w:w="2518" w:type="dxa"/>
          </w:tcPr>
          <w:p w14:paraId="606A05C4" w14:textId="61A67A25" w:rsidR="00E75E05" w:rsidRDefault="00E75E05" w:rsidP="00E75E05">
            <w:pPr>
              <w:rPr>
                <w:rFonts w:ascii="Univers" w:hAnsi="Univers"/>
                <w:b/>
                <w:sz w:val="24"/>
              </w:rPr>
            </w:pPr>
            <w:r w:rsidRPr="000105A2">
              <w:rPr>
                <w:rFonts w:ascii="Univers" w:hAnsi="Univers"/>
                <w:b/>
                <w:sz w:val="24"/>
              </w:rPr>
              <w:t>Operational/ Strategic Planning:</w:t>
            </w:r>
          </w:p>
        </w:tc>
        <w:tc>
          <w:tcPr>
            <w:tcW w:w="7336" w:type="dxa"/>
          </w:tcPr>
          <w:p w14:paraId="26314279" w14:textId="416D8F70" w:rsidR="00E75E05" w:rsidRPr="00066594" w:rsidRDefault="00E75E05" w:rsidP="00E75E05">
            <w:pPr>
              <w:pStyle w:val="ListParagraph"/>
              <w:widowControl w:val="0"/>
              <w:numPr>
                <w:ilvl w:val="0"/>
                <w:numId w:val="1"/>
              </w:numPr>
              <w:tabs>
                <w:tab w:val="left" w:pos="430"/>
                <w:tab w:val="left" w:pos="431"/>
              </w:tabs>
              <w:autoSpaceDE w:val="0"/>
              <w:autoSpaceDN w:val="0"/>
              <w:spacing w:line="229" w:lineRule="exact"/>
              <w:contextualSpacing w:val="0"/>
              <w:rPr>
                <w:rFonts w:ascii="Univers" w:hAnsi="Univers"/>
                <w:sz w:val="22"/>
              </w:rPr>
            </w:pPr>
            <w:r w:rsidRPr="00066594">
              <w:rPr>
                <w:rFonts w:ascii="Univers" w:hAnsi="Univers"/>
                <w:sz w:val="22"/>
              </w:rPr>
              <w:t xml:space="preserve">To line manage the </w:t>
            </w:r>
            <w:r w:rsidR="004A31D7">
              <w:rPr>
                <w:rFonts w:ascii="Univers" w:hAnsi="Univers"/>
                <w:sz w:val="22"/>
              </w:rPr>
              <w:t>pastoral support team</w:t>
            </w:r>
          </w:p>
          <w:p w14:paraId="41D3B06D" w14:textId="77777777" w:rsidR="00E75E05" w:rsidRPr="00066594" w:rsidRDefault="00E75E05" w:rsidP="00E75E05">
            <w:pPr>
              <w:pStyle w:val="ListParagraph"/>
              <w:widowControl w:val="0"/>
              <w:numPr>
                <w:ilvl w:val="0"/>
                <w:numId w:val="1"/>
              </w:numPr>
              <w:tabs>
                <w:tab w:val="left" w:pos="430"/>
                <w:tab w:val="left" w:pos="431"/>
              </w:tabs>
              <w:autoSpaceDE w:val="0"/>
              <w:autoSpaceDN w:val="0"/>
              <w:spacing w:line="231" w:lineRule="exact"/>
              <w:contextualSpacing w:val="0"/>
              <w:rPr>
                <w:rFonts w:ascii="Univers" w:hAnsi="Univers"/>
                <w:sz w:val="22"/>
              </w:rPr>
            </w:pPr>
            <w:r w:rsidRPr="00066594">
              <w:rPr>
                <w:rFonts w:ascii="Univers" w:hAnsi="Univers"/>
                <w:sz w:val="22"/>
              </w:rPr>
              <w:t>To ensure the data is used effectively at all</w:t>
            </w:r>
            <w:r w:rsidRPr="00066594">
              <w:rPr>
                <w:rFonts w:ascii="Univers" w:hAnsi="Univers"/>
                <w:spacing w:val="-5"/>
                <w:sz w:val="22"/>
              </w:rPr>
              <w:t xml:space="preserve"> </w:t>
            </w:r>
            <w:r w:rsidRPr="00066594">
              <w:rPr>
                <w:rFonts w:ascii="Univers" w:hAnsi="Univers"/>
                <w:sz w:val="22"/>
              </w:rPr>
              <w:t>levels.</w:t>
            </w:r>
          </w:p>
          <w:p w14:paraId="712418C4" w14:textId="66971B46" w:rsidR="00E75E05" w:rsidRPr="00066594" w:rsidRDefault="00E75E05" w:rsidP="00E75E05">
            <w:pPr>
              <w:pStyle w:val="ListParagraph"/>
              <w:widowControl w:val="0"/>
              <w:numPr>
                <w:ilvl w:val="0"/>
                <w:numId w:val="1"/>
              </w:numPr>
              <w:tabs>
                <w:tab w:val="left" w:pos="430"/>
                <w:tab w:val="left" w:pos="431"/>
              </w:tabs>
              <w:autoSpaceDE w:val="0"/>
              <w:autoSpaceDN w:val="0"/>
              <w:spacing w:line="230" w:lineRule="exact"/>
              <w:contextualSpacing w:val="0"/>
              <w:rPr>
                <w:rFonts w:ascii="Univers" w:hAnsi="Univers"/>
                <w:sz w:val="22"/>
              </w:rPr>
            </w:pPr>
            <w:r w:rsidRPr="00066594">
              <w:rPr>
                <w:rFonts w:ascii="Univers" w:hAnsi="Univers"/>
                <w:sz w:val="22"/>
              </w:rPr>
              <w:t xml:space="preserve">To work with Heads of </w:t>
            </w:r>
            <w:r w:rsidR="008B5239">
              <w:rPr>
                <w:rFonts w:ascii="Univers" w:hAnsi="Univers"/>
                <w:sz w:val="22"/>
              </w:rPr>
              <w:t xml:space="preserve">year </w:t>
            </w:r>
            <w:r w:rsidRPr="00066594">
              <w:rPr>
                <w:rFonts w:ascii="Univers" w:hAnsi="Univers"/>
                <w:sz w:val="22"/>
              </w:rPr>
              <w:t>to ensure the effective deployment of staff and physical resources.</w:t>
            </w:r>
          </w:p>
          <w:p w14:paraId="10D708DF" w14:textId="77777777" w:rsidR="00E75E05" w:rsidRPr="00066594" w:rsidRDefault="00E75E05" w:rsidP="00E75E05">
            <w:pPr>
              <w:pStyle w:val="ListParagraph"/>
              <w:widowControl w:val="0"/>
              <w:numPr>
                <w:ilvl w:val="0"/>
                <w:numId w:val="1"/>
              </w:numPr>
              <w:tabs>
                <w:tab w:val="left" w:pos="430"/>
                <w:tab w:val="left" w:pos="431"/>
              </w:tabs>
              <w:autoSpaceDE w:val="0"/>
              <w:autoSpaceDN w:val="0"/>
              <w:spacing w:line="231" w:lineRule="exact"/>
              <w:contextualSpacing w:val="0"/>
              <w:rPr>
                <w:rFonts w:ascii="Univers" w:hAnsi="Univers"/>
                <w:sz w:val="22"/>
              </w:rPr>
            </w:pPr>
            <w:r w:rsidRPr="00066594">
              <w:rPr>
                <w:rFonts w:ascii="Univers" w:hAnsi="Univers"/>
                <w:sz w:val="22"/>
              </w:rPr>
              <w:t>To oversee the implementation of Academy policies and</w:t>
            </w:r>
            <w:r w:rsidRPr="00066594">
              <w:rPr>
                <w:rFonts w:ascii="Univers" w:hAnsi="Univers"/>
                <w:spacing w:val="-4"/>
                <w:sz w:val="22"/>
              </w:rPr>
              <w:t xml:space="preserve"> </w:t>
            </w:r>
            <w:r w:rsidRPr="00066594">
              <w:rPr>
                <w:rFonts w:ascii="Univers" w:hAnsi="Univers"/>
                <w:sz w:val="22"/>
              </w:rPr>
              <w:t>procedures.</w:t>
            </w:r>
          </w:p>
          <w:p w14:paraId="61C1FB41" w14:textId="3C5A5AAF" w:rsidR="00E75E05" w:rsidRPr="009C4DE2" w:rsidRDefault="00E75E05" w:rsidP="009C4DE2">
            <w:pPr>
              <w:pStyle w:val="ListParagraph"/>
              <w:widowControl w:val="0"/>
              <w:numPr>
                <w:ilvl w:val="0"/>
                <w:numId w:val="1"/>
              </w:numPr>
              <w:tabs>
                <w:tab w:val="left" w:pos="430"/>
                <w:tab w:val="left" w:pos="431"/>
              </w:tabs>
              <w:autoSpaceDE w:val="0"/>
              <w:autoSpaceDN w:val="0"/>
              <w:spacing w:line="237" w:lineRule="auto"/>
              <w:ind w:right="106"/>
              <w:contextualSpacing w:val="0"/>
              <w:rPr>
                <w:rFonts w:ascii="Univers" w:hAnsi="Univers"/>
                <w:sz w:val="22"/>
              </w:rPr>
            </w:pPr>
            <w:r w:rsidRPr="00066594">
              <w:rPr>
                <w:rFonts w:ascii="Univers" w:hAnsi="Univers"/>
                <w:sz w:val="22"/>
              </w:rPr>
              <w:t>To work with the Heads of</w:t>
            </w:r>
            <w:r w:rsidR="006853F8">
              <w:rPr>
                <w:rFonts w:ascii="Univers" w:hAnsi="Univers"/>
                <w:sz w:val="22"/>
              </w:rPr>
              <w:t xml:space="preserve"> year</w:t>
            </w:r>
            <w:r w:rsidRPr="00066594">
              <w:rPr>
                <w:rFonts w:ascii="Univers" w:hAnsi="Univers"/>
                <w:sz w:val="22"/>
              </w:rPr>
              <w:t xml:space="preserve"> to monitor the overall coherence and relevance of the Academy’s contribution to the </w:t>
            </w:r>
            <w:r w:rsidRPr="00066594">
              <w:rPr>
                <w:rFonts w:ascii="Univers" w:hAnsi="Univers"/>
                <w:sz w:val="22"/>
              </w:rPr>
              <w:lastRenderedPageBreak/>
              <w:t xml:space="preserve">needs of students and to the aims, </w:t>
            </w:r>
            <w:proofErr w:type="gramStart"/>
            <w:r w:rsidRPr="00066594">
              <w:rPr>
                <w:rFonts w:ascii="Univers" w:hAnsi="Univers"/>
                <w:sz w:val="22"/>
              </w:rPr>
              <w:t>objectives</w:t>
            </w:r>
            <w:proofErr w:type="gramEnd"/>
            <w:r w:rsidRPr="00066594">
              <w:rPr>
                <w:rFonts w:ascii="Univers" w:hAnsi="Univers"/>
                <w:sz w:val="22"/>
              </w:rPr>
              <w:t xml:space="preserve"> and strategic plans of the Academy.</w:t>
            </w:r>
          </w:p>
        </w:tc>
      </w:tr>
      <w:tr w:rsidR="00E75E05" w14:paraId="140B7D18" w14:textId="77777777" w:rsidTr="000105A2">
        <w:tc>
          <w:tcPr>
            <w:tcW w:w="2518" w:type="dxa"/>
            <w:shd w:val="clear" w:color="auto" w:fill="auto"/>
          </w:tcPr>
          <w:p w14:paraId="048DF8AB" w14:textId="2675202D" w:rsidR="00E75E05" w:rsidRDefault="00E75E05" w:rsidP="00E75E05">
            <w:pPr>
              <w:rPr>
                <w:rFonts w:ascii="Univers" w:hAnsi="Univers"/>
                <w:b/>
                <w:sz w:val="24"/>
              </w:rPr>
            </w:pPr>
            <w:r w:rsidRPr="000105A2">
              <w:rPr>
                <w:rFonts w:ascii="Univers" w:hAnsi="Univers"/>
                <w:b/>
                <w:sz w:val="24"/>
              </w:rPr>
              <w:lastRenderedPageBreak/>
              <w:t>Curriculum Duties:</w:t>
            </w:r>
          </w:p>
        </w:tc>
        <w:tc>
          <w:tcPr>
            <w:tcW w:w="7336" w:type="dxa"/>
          </w:tcPr>
          <w:p w14:paraId="20127C54" w14:textId="2C8D4C9C" w:rsidR="00E75E05" w:rsidRPr="003E7AF3" w:rsidRDefault="00E75E05" w:rsidP="00E75E05">
            <w:pPr>
              <w:pStyle w:val="paragraph"/>
              <w:numPr>
                <w:ilvl w:val="0"/>
                <w:numId w:val="1"/>
              </w:numPr>
              <w:spacing w:before="0" w:beforeAutospacing="0" w:after="0" w:afterAutospacing="0"/>
              <w:textAlignment w:val="baseline"/>
              <w:rPr>
                <w:rFonts w:ascii="Univers" w:hAnsi="Univers" w:cs="Arial"/>
                <w:sz w:val="22"/>
                <w:szCs w:val="22"/>
              </w:rPr>
            </w:pPr>
            <w:r w:rsidRPr="003E7AF3">
              <w:rPr>
                <w:rStyle w:val="normaltextrun"/>
                <w:rFonts w:ascii="Univers" w:hAnsi="Univers" w:cs="Arial"/>
                <w:sz w:val="22"/>
                <w:szCs w:val="22"/>
                <w:lang w:val="en-US"/>
              </w:rPr>
              <w:t xml:space="preserve">To ensure the provision of a broad </w:t>
            </w:r>
            <w:r>
              <w:rPr>
                <w:rStyle w:val="normaltextrun"/>
                <w:rFonts w:ascii="Univers" w:hAnsi="Univers" w:cs="Arial"/>
                <w:sz w:val="22"/>
                <w:szCs w:val="22"/>
                <w:lang w:val="en-US"/>
              </w:rPr>
              <w:t xml:space="preserve">and balanced curriculum for all </w:t>
            </w:r>
            <w:r w:rsidRPr="003E7AF3">
              <w:rPr>
                <w:rStyle w:val="normaltextrun"/>
                <w:rFonts w:ascii="Univers" w:hAnsi="Univers" w:cs="Arial"/>
                <w:sz w:val="22"/>
                <w:szCs w:val="22"/>
                <w:lang w:val="en-US"/>
              </w:rPr>
              <w:t>st</w:t>
            </w:r>
            <w:r w:rsidR="008258B8">
              <w:rPr>
                <w:rStyle w:val="normaltextrun"/>
                <w:rFonts w:ascii="Univers" w:hAnsi="Univers" w:cs="Arial"/>
                <w:sz w:val="22"/>
                <w:szCs w:val="22"/>
                <w:lang w:val="en-US"/>
              </w:rPr>
              <w:t xml:space="preserve">udents as part of the </w:t>
            </w:r>
            <w:r w:rsidRPr="003E7AF3">
              <w:rPr>
                <w:rStyle w:val="normaltextrun"/>
                <w:rFonts w:ascii="Univers" w:hAnsi="Univers" w:cs="Arial"/>
                <w:sz w:val="22"/>
                <w:szCs w:val="22"/>
                <w:lang w:val="en-US"/>
              </w:rPr>
              <w:t>Senior Leadership Team.</w:t>
            </w:r>
            <w:r w:rsidRPr="003E7AF3">
              <w:rPr>
                <w:rStyle w:val="eop"/>
                <w:rFonts w:ascii="Univers" w:hAnsi="Univers" w:cs="Arial"/>
                <w:sz w:val="22"/>
                <w:szCs w:val="22"/>
              </w:rPr>
              <w:t> </w:t>
            </w:r>
          </w:p>
          <w:p w14:paraId="55896C45" w14:textId="792CA342" w:rsidR="00E75E05" w:rsidRPr="00633BA9" w:rsidRDefault="00E75E05" w:rsidP="00633BA9">
            <w:pPr>
              <w:pStyle w:val="paragraph"/>
              <w:numPr>
                <w:ilvl w:val="0"/>
                <w:numId w:val="1"/>
              </w:numPr>
              <w:spacing w:before="0" w:beforeAutospacing="0" w:after="0" w:afterAutospacing="0"/>
              <w:textAlignment w:val="baseline"/>
              <w:rPr>
                <w:rFonts w:ascii="Univers" w:hAnsi="Univers" w:cs="Arial"/>
                <w:sz w:val="22"/>
                <w:szCs w:val="22"/>
              </w:rPr>
            </w:pPr>
            <w:r w:rsidRPr="003E7AF3">
              <w:rPr>
                <w:rStyle w:val="normaltextrun"/>
                <w:rFonts w:ascii="Univers" w:hAnsi="Univers" w:cs="Arial"/>
                <w:sz w:val="22"/>
                <w:szCs w:val="22"/>
                <w:lang w:val="en-US"/>
              </w:rPr>
              <w:t>To be aware of wider curriculum developments across all Key Stages and to be proactive in raising these as part of the Academy’s Senior Leadership Team.</w:t>
            </w:r>
            <w:r w:rsidRPr="003E7AF3">
              <w:rPr>
                <w:rStyle w:val="eop"/>
                <w:rFonts w:ascii="Univers" w:hAnsi="Univers" w:cs="Arial"/>
                <w:sz w:val="22"/>
                <w:szCs w:val="22"/>
              </w:rPr>
              <w:t> </w:t>
            </w:r>
          </w:p>
        </w:tc>
      </w:tr>
      <w:tr w:rsidR="00E75E05" w14:paraId="5F17D434" w14:textId="77777777" w:rsidTr="000105A2">
        <w:tc>
          <w:tcPr>
            <w:tcW w:w="2518" w:type="dxa"/>
          </w:tcPr>
          <w:p w14:paraId="0C737E1F" w14:textId="5B74A322" w:rsidR="00E75E05" w:rsidRDefault="00E75E05" w:rsidP="00E75E05">
            <w:pPr>
              <w:rPr>
                <w:rFonts w:ascii="Univers" w:hAnsi="Univers"/>
                <w:b/>
                <w:sz w:val="24"/>
              </w:rPr>
            </w:pPr>
            <w:r>
              <w:rPr>
                <w:rFonts w:ascii="Univers" w:hAnsi="Univers"/>
                <w:b/>
                <w:sz w:val="24"/>
              </w:rPr>
              <w:t xml:space="preserve">Raise aspirations, </w:t>
            </w:r>
            <w:proofErr w:type="gramStart"/>
            <w:r>
              <w:rPr>
                <w:rFonts w:ascii="Univers" w:hAnsi="Univers"/>
                <w:b/>
                <w:sz w:val="24"/>
              </w:rPr>
              <w:t>achievement</w:t>
            </w:r>
            <w:proofErr w:type="gramEnd"/>
            <w:r>
              <w:rPr>
                <w:rFonts w:ascii="Univers" w:hAnsi="Univers"/>
                <w:b/>
                <w:sz w:val="24"/>
              </w:rPr>
              <w:t xml:space="preserve"> and attainment:</w:t>
            </w:r>
          </w:p>
        </w:tc>
        <w:tc>
          <w:tcPr>
            <w:tcW w:w="7336" w:type="dxa"/>
          </w:tcPr>
          <w:p w14:paraId="4D1578AE" w14:textId="71D458BB" w:rsidR="00E75E05" w:rsidRPr="003E7AF3" w:rsidRDefault="00E75E05" w:rsidP="00E75E05">
            <w:pPr>
              <w:numPr>
                <w:ilvl w:val="0"/>
                <w:numId w:val="2"/>
              </w:numPr>
              <w:tabs>
                <w:tab w:val="clear" w:pos="360"/>
                <w:tab w:val="num" w:pos="720"/>
              </w:tabs>
              <w:rPr>
                <w:rFonts w:ascii="Univers" w:hAnsi="Univers"/>
                <w:sz w:val="22"/>
              </w:rPr>
            </w:pPr>
            <w:r w:rsidRPr="003E7AF3">
              <w:rPr>
                <w:rFonts w:ascii="Univers" w:hAnsi="Univers"/>
                <w:sz w:val="22"/>
                <w:lang w:val="en-US"/>
              </w:rPr>
              <w:t>Address the needs and aspirations of each student through personalised learning and mentoring.</w:t>
            </w:r>
            <w:r w:rsidRPr="003E7AF3">
              <w:rPr>
                <w:rFonts w:ascii="Univers" w:hAnsi="Univers"/>
                <w:sz w:val="22"/>
              </w:rPr>
              <w:t> </w:t>
            </w:r>
          </w:p>
          <w:p w14:paraId="287202C6" w14:textId="43F2652A" w:rsidR="00E75E05" w:rsidRPr="003B69F2" w:rsidRDefault="00E75E05" w:rsidP="003B69F2">
            <w:pPr>
              <w:numPr>
                <w:ilvl w:val="0"/>
                <w:numId w:val="2"/>
              </w:numPr>
              <w:tabs>
                <w:tab w:val="clear" w:pos="360"/>
                <w:tab w:val="num" w:pos="720"/>
              </w:tabs>
              <w:rPr>
                <w:rFonts w:ascii="Univers" w:hAnsi="Univers"/>
                <w:sz w:val="22"/>
              </w:rPr>
            </w:pPr>
            <w:r w:rsidRPr="003E7AF3">
              <w:rPr>
                <w:rFonts w:ascii="Univers" w:hAnsi="Univers"/>
                <w:sz w:val="22"/>
                <w:lang w:val="en-US"/>
              </w:rPr>
              <w:t>Use assessment data to set challenging targets.</w:t>
            </w:r>
            <w:r w:rsidRPr="003E7AF3">
              <w:rPr>
                <w:rFonts w:ascii="Univers" w:hAnsi="Univers"/>
                <w:sz w:val="22"/>
              </w:rPr>
              <w:t> </w:t>
            </w:r>
          </w:p>
          <w:p w14:paraId="31951A0E" w14:textId="175A1223" w:rsidR="00E75E05" w:rsidRPr="003E7AF3" w:rsidRDefault="00E75E05" w:rsidP="00E75E05">
            <w:pPr>
              <w:numPr>
                <w:ilvl w:val="0"/>
                <w:numId w:val="2"/>
              </w:numPr>
              <w:tabs>
                <w:tab w:val="clear" w:pos="360"/>
                <w:tab w:val="num" w:pos="720"/>
              </w:tabs>
              <w:rPr>
                <w:rFonts w:ascii="Univers" w:hAnsi="Univers"/>
                <w:sz w:val="22"/>
              </w:rPr>
            </w:pPr>
            <w:r w:rsidRPr="003E7AF3">
              <w:rPr>
                <w:rFonts w:ascii="Univers" w:hAnsi="Univers"/>
                <w:sz w:val="22"/>
                <w:lang w:val="en-US"/>
              </w:rPr>
              <w:t>Ensure Academy-wide priorities are consistently and effectively implemented.</w:t>
            </w:r>
            <w:r w:rsidRPr="003E7AF3">
              <w:rPr>
                <w:rFonts w:ascii="Univers" w:hAnsi="Univers"/>
                <w:sz w:val="22"/>
              </w:rPr>
              <w:t> </w:t>
            </w:r>
          </w:p>
          <w:p w14:paraId="0A790094" w14:textId="427DA2F2" w:rsidR="00E75E05" w:rsidRPr="003E7AF3" w:rsidRDefault="00E75E05" w:rsidP="00E75E05">
            <w:pPr>
              <w:numPr>
                <w:ilvl w:val="0"/>
                <w:numId w:val="2"/>
              </w:numPr>
              <w:tabs>
                <w:tab w:val="clear" w:pos="360"/>
                <w:tab w:val="num" w:pos="720"/>
              </w:tabs>
              <w:rPr>
                <w:rFonts w:ascii="Univers" w:hAnsi="Univers"/>
                <w:sz w:val="22"/>
              </w:rPr>
            </w:pPr>
            <w:r w:rsidRPr="003E7AF3">
              <w:rPr>
                <w:rFonts w:ascii="Univers" w:hAnsi="Univers"/>
                <w:sz w:val="22"/>
                <w:lang w:val="en-US"/>
              </w:rPr>
              <w:t>Ensure robust and effective review systems lead to continuous improvement.</w:t>
            </w:r>
            <w:r w:rsidRPr="003E7AF3">
              <w:rPr>
                <w:rFonts w:ascii="Univers" w:hAnsi="Univers"/>
                <w:sz w:val="22"/>
              </w:rPr>
              <w:t> </w:t>
            </w:r>
          </w:p>
        </w:tc>
      </w:tr>
      <w:tr w:rsidR="00E75E05" w14:paraId="29D88E88" w14:textId="77777777" w:rsidTr="000105A2">
        <w:tc>
          <w:tcPr>
            <w:tcW w:w="2518" w:type="dxa"/>
          </w:tcPr>
          <w:p w14:paraId="3034AFB3" w14:textId="3D5618EC" w:rsidR="00E75E05" w:rsidRDefault="00E75E05" w:rsidP="00E75E05">
            <w:pPr>
              <w:rPr>
                <w:rFonts w:ascii="Univers" w:hAnsi="Univers"/>
                <w:b/>
                <w:sz w:val="24"/>
              </w:rPr>
            </w:pPr>
            <w:r>
              <w:rPr>
                <w:rFonts w:ascii="Univers" w:hAnsi="Univers"/>
                <w:b/>
                <w:sz w:val="24"/>
              </w:rPr>
              <w:t>Develop Self and Working with Others:</w:t>
            </w:r>
          </w:p>
        </w:tc>
        <w:tc>
          <w:tcPr>
            <w:tcW w:w="7336" w:type="dxa"/>
          </w:tcPr>
          <w:p w14:paraId="25709639" w14:textId="02AB960A" w:rsidR="00E75E05" w:rsidRPr="003E7AF3" w:rsidRDefault="00E75E05" w:rsidP="00E75E05">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Treat everyone within the Academy fairly and equitably.</w:t>
            </w:r>
            <w:r w:rsidRPr="003E7AF3">
              <w:rPr>
                <w:rStyle w:val="eop"/>
                <w:rFonts w:ascii="Arial" w:hAnsi="Arial" w:cs="Arial"/>
                <w:sz w:val="22"/>
                <w:szCs w:val="20"/>
              </w:rPr>
              <w:t> </w:t>
            </w:r>
          </w:p>
          <w:p w14:paraId="6B3FDA14" w14:textId="77777777" w:rsidR="00E75E05" w:rsidRPr="003E7AF3" w:rsidRDefault="00E75E05" w:rsidP="00E75E05">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Develop a culture of personal responsibility that encourages both excellence and supports appropriate strategies to deal with under performance.</w:t>
            </w:r>
            <w:r w:rsidRPr="003E7AF3">
              <w:rPr>
                <w:rStyle w:val="eop"/>
                <w:rFonts w:ascii="Arial" w:hAnsi="Arial" w:cs="Arial"/>
                <w:sz w:val="22"/>
                <w:szCs w:val="20"/>
              </w:rPr>
              <w:t> </w:t>
            </w:r>
          </w:p>
          <w:p w14:paraId="0B9E1526" w14:textId="77777777" w:rsidR="00E75E05" w:rsidRPr="003E7AF3" w:rsidRDefault="00E75E05" w:rsidP="00E75E05">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Ensure a high standard of professional development for all staff and for self.</w:t>
            </w:r>
            <w:r w:rsidRPr="003E7AF3">
              <w:rPr>
                <w:rStyle w:val="eop"/>
                <w:rFonts w:ascii="Arial" w:hAnsi="Arial" w:cs="Arial"/>
                <w:sz w:val="22"/>
                <w:szCs w:val="20"/>
              </w:rPr>
              <w:t> </w:t>
            </w:r>
          </w:p>
          <w:p w14:paraId="4A9E0B3A" w14:textId="77777777" w:rsidR="00E75E05" w:rsidRPr="003E7AF3" w:rsidRDefault="00E75E05" w:rsidP="00E75E05">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Work with all staff to build effective teams.</w:t>
            </w:r>
            <w:r w:rsidRPr="003E7AF3">
              <w:rPr>
                <w:rStyle w:val="eop"/>
                <w:rFonts w:ascii="Arial" w:hAnsi="Arial" w:cs="Arial"/>
                <w:sz w:val="22"/>
                <w:szCs w:val="20"/>
              </w:rPr>
              <w:t> </w:t>
            </w:r>
          </w:p>
          <w:p w14:paraId="5B33CAD6" w14:textId="68E39EA1" w:rsidR="00E75E05" w:rsidRPr="003E7AF3" w:rsidRDefault="00E75E05" w:rsidP="00E75E05">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Sustain own motivation and that of other staff.</w:t>
            </w:r>
            <w:r w:rsidRPr="003E7AF3">
              <w:rPr>
                <w:rStyle w:val="eop"/>
                <w:rFonts w:ascii="Arial" w:hAnsi="Arial" w:cs="Arial"/>
                <w:sz w:val="22"/>
                <w:szCs w:val="20"/>
              </w:rPr>
              <w:t> </w:t>
            </w:r>
          </w:p>
          <w:p w14:paraId="6CF96C99" w14:textId="7C4D1079" w:rsidR="00E75E05" w:rsidRPr="003E7AF3" w:rsidRDefault="00E75E05" w:rsidP="00E75E05">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Motivate and enable all staff to carry out their respective roles to the highest standard, through high quality continuing professional development based on assessment of needs.</w:t>
            </w:r>
            <w:r w:rsidRPr="003E7AF3">
              <w:rPr>
                <w:rStyle w:val="eop"/>
                <w:rFonts w:ascii="Arial" w:hAnsi="Arial" w:cs="Arial"/>
                <w:sz w:val="22"/>
                <w:szCs w:val="20"/>
              </w:rPr>
              <w:t> </w:t>
            </w:r>
          </w:p>
          <w:p w14:paraId="37C82943" w14:textId="57B294C9" w:rsidR="00E75E05" w:rsidRPr="003E7AF3" w:rsidRDefault="00E75E05" w:rsidP="00E75E05">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Develop and maintain respect across all stakeholders, inspiring individuals to contribute positively to shared ideas and plans for the Academy.</w:t>
            </w:r>
            <w:r w:rsidRPr="003E7AF3">
              <w:rPr>
                <w:rStyle w:val="eop"/>
                <w:rFonts w:ascii="Arial" w:hAnsi="Arial" w:cs="Arial"/>
                <w:sz w:val="22"/>
                <w:szCs w:val="20"/>
              </w:rPr>
              <w:t> </w:t>
            </w:r>
          </w:p>
          <w:p w14:paraId="14E3B699" w14:textId="769ED655" w:rsidR="00E75E05" w:rsidRPr="003E7AF3" w:rsidRDefault="00E75E05" w:rsidP="00E75E05">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Develop the capacity, through coaching and other appropriate means, of the educational leadership and management, particularly the SLT.</w:t>
            </w:r>
            <w:r w:rsidRPr="003E7AF3">
              <w:rPr>
                <w:rStyle w:val="eop"/>
                <w:rFonts w:ascii="Arial" w:hAnsi="Arial" w:cs="Arial"/>
                <w:sz w:val="22"/>
                <w:szCs w:val="20"/>
              </w:rPr>
              <w:t> </w:t>
            </w:r>
          </w:p>
          <w:p w14:paraId="70453393" w14:textId="26C844CB" w:rsidR="00E75E05" w:rsidRPr="003B69F2" w:rsidRDefault="00E75E05" w:rsidP="003B69F2">
            <w:pPr>
              <w:pStyle w:val="paragraph"/>
              <w:numPr>
                <w:ilvl w:val="0"/>
                <w:numId w:val="3"/>
              </w:numPr>
              <w:spacing w:before="0" w:beforeAutospacing="0" w:after="0" w:afterAutospacing="0"/>
              <w:textAlignment w:val="baseline"/>
              <w:rPr>
                <w:rFonts w:ascii="Arial" w:hAnsi="Arial" w:cs="Arial"/>
                <w:sz w:val="22"/>
                <w:szCs w:val="20"/>
              </w:rPr>
            </w:pPr>
            <w:r w:rsidRPr="003E7AF3">
              <w:rPr>
                <w:rStyle w:val="normaltextrun"/>
                <w:rFonts w:ascii="Arial" w:hAnsi="Arial" w:cs="Arial"/>
                <w:sz w:val="22"/>
                <w:szCs w:val="20"/>
                <w:lang w:val="en-US"/>
              </w:rPr>
              <w:t xml:space="preserve">Keep abreast of educational developments and best management practice </w:t>
            </w:r>
            <w:proofErr w:type="gramStart"/>
            <w:r w:rsidRPr="003E7AF3">
              <w:rPr>
                <w:rStyle w:val="normaltextrun"/>
                <w:rFonts w:ascii="Arial" w:hAnsi="Arial" w:cs="Arial"/>
                <w:sz w:val="22"/>
                <w:szCs w:val="20"/>
                <w:lang w:val="en-US"/>
              </w:rPr>
              <w:t>in order to</w:t>
            </w:r>
            <w:proofErr w:type="gramEnd"/>
            <w:r w:rsidRPr="003E7AF3">
              <w:rPr>
                <w:rStyle w:val="normaltextrun"/>
                <w:rFonts w:ascii="Arial" w:hAnsi="Arial" w:cs="Arial"/>
                <w:sz w:val="22"/>
                <w:szCs w:val="20"/>
                <w:lang w:val="en-US"/>
              </w:rPr>
              <w:t xml:space="preserve"> introduce appropriate innovation.</w:t>
            </w:r>
            <w:r w:rsidRPr="003E7AF3">
              <w:rPr>
                <w:rStyle w:val="eop"/>
                <w:rFonts w:ascii="Arial" w:hAnsi="Arial" w:cs="Arial"/>
                <w:sz w:val="22"/>
                <w:szCs w:val="20"/>
              </w:rPr>
              <w:t> </w:t>
            </w:r>
          </w:p>
        </w:tc>
      </w:tr>
      <w:tr w:rsidR="00E75E05" w14:paraId="7DD2A05A" w14:textId="77777777" w:rsidTr="000105A2">
        <w:tc>
          <w:tcPr>
            <w:tcW w:w="2518" w:type="dxa"/>
          </w:tcPr>
          <w:p w14:paraId="02A2CEA1" w14:textId="36D4150A" w:rsidR="00E75E05" w:rsidRPr="009311C0" w:rsidRDefault="00E75E05" w:rsidP="00E75E05">
            <w:pPr>
              <w:rPr>
                <w:rFonts w:ascii="Univers" w:hAnsi="Univers"/>
                <w:b/>
                <w:sz w:val="24"/>
              </w:rPr>
            </w:pPr>
            <w:r>
              <w:rPr>
                <w:rFonts w:ascii="Univers" w:hAnsi="Univers"/>
                <w:b/>
                <w:sz w:val="24"/>
              </w:rPr>
              <w:t>Lead the Organisation:</w:t>
            </w:r>
          </w:p>
        </w:tc>
        <w:tc>
          <w:tcPr>
            <w:tcW w:w="7336" w:type="dxa"/>
          </w:tcPr>
          <w:p w14:paraId="73B45E50" w14:textId="357503EB" w:rsidR="00E75E05" w:rsidRPr="00845274" w:rsidRDefault="00E75E05" w:rsidP="00E75E05">
            <w:pPr>
              <w:numPr>
                <w:ilvl w:val="0"/>
                <w:numId w:val="4"/>
              </w:numPr>
              <w:tabs>
                <w:tab w:val="clear" w:pos="360"/>
                <w:tab w:val="num" w:pos="720"/>
              </w:tabs>
              <w:rPr>
                <w:rFonts w:ascii="Univers" w:hAnsi="Univers"/>
                <w:sz w:val="22"/>
              </w:rPr>
            </w:pPr>
            <w:r w:rsidRPr="00845274">
              <w:rPr>
                <w:rFonts w:ascii="Univers" w:hAnsi="Univers"/>
                <w:sz w:val="22"/>
                <w:lang w:val="en-US"/>
              </w:rPr>
              <w:t xml:space="preserve">Provide dynamic, </w:t>
            </w:r>
            <w:proofErr w:type="gramStart"/>
            <w:r w:rsidRPr="00845274">
              <w:rPr>
                <w:rFonts w:ascii="Univers" w:hAnsi="Univers"/>
                <w:sz w:val="22"/>
                <w:lang w:val="en-US"/>
              </w:rPr>
              <w:t>consistent</w:t>
            </w:r>
            <w:proofErr w:type="gramEnd"/>
            <w:r w:rsidRPr="00845274">
              <w:rPr>
                <w:rFonts w:ascii="Univers" w:hAnsi="Univers"/>
                <w:sz w:val="22"/>
                <w:lang w:val="en-US"/>
              </w:rPr>
              <w:t xml:space="preserve"> and motivational leadership, ensuring the successful delivery of the vision, ethos, aims and objectives of the Academy.</w:t>
            </w:r>
            <w:r w:rsidRPr="00845274">
              <w:rPr>
                <w:rFonts w:ascii="Univers" w:hAnsi="Univers"/>
                <w:sz w:val="22"/>
              </w:rPr>
              <w:t> </w:t>
            </w:r>
          </w:p>
          <w:p w14:paraId="69932AFB" w14:textId="7F602686" w:rsidR="00E75E05" w:rsidRPr="00845274" w:rsidRDefault="00E75E05" w:rsidP="00E75E05">
            <w:pPr>
              <w:numPr>
                <w:ilvl w:val="0"/>
                <w:numId w:val="4"/>
              </w:numPr>
              <w:tabs>
                <w:tab w:val="clear" w:pos="360"/>
                <w:tab w:val="num" w:pos="720"/>
              </w:tabs>
              <w:rPr>
                <w:rFonts w:ascii="Univers" w:hAnsi="Univers"/>
                <w:sz w:val="22"/>
              </w:rPr>
            </w:pPr>
            <w:r w:rsidRPr="00845274">
              <w:rPr>
                <w:rFonts w:ascii="Univers" w:hAnsi="Univers"/>
                <w:sz w:val="22"/>
                <w:lang w:val="en-US"/>
              </w:rPr>
              <w:t>Lead by example, be a highly visible presence around the Academy and committed whilst adopting a strong and flexible leadership style.</w:t>
            </w:r>
            <w:r w:rsidRPr="00845274">
              <w:rPr>
                <w:rFonts w:ascii="Univers" w:hAnsi="Univers"/>
                <w:sz w:val="22"/>
              </w:rPr>
              <w:t> </w:t>
            </w:r>
          </w:p>
          <w:p w14:paraId="4DE4CC34" w14:textId="5EB428B0" w:rsidR="00E75E05" w:rsidRPr="00845274" w:rsidRDefault="00E75E05" w:rsidP="00E75E05">
            <w:pPr>
              <w:numPr>
                <w:ilvl w:val="0"/>
                <w:numId w:val="4"/>
              </w:numPr>
              <w:tabs>
                <w:tab w:val="clear" w:pos="360"/>
                <w:tab w:val="num" w:pos="720"/>
              </w:tabs>
              <w:rPr>
                <w:rFonts w:ascii="Univers" w:hAnsi="Univers"/>
                <w:sz w:val="22"/>
              </w:rPr>
            </w:pPr>
            <w:r w:rsidRPr="00845274">
              <w:rPr>
                <w:rFonts w:ascii="Univers" w:hAnsi="Univers"/>
                <w:sz w:val="22"/>
                <w:lang w:val="en-US"/>
              </w:rPr>
              <w:t>Establish collaborative and open relationships with all stakeholders.</w:t>
            </w:r>
            <w:r w:rsidRPr="00845274">
              <w:rPr>
                <w:rFonts w:ascii="Univers" w:hAnsi="Univers"/>
                <w:sz w:val="22"/>
              </w:rPr>
              <w:t> </w:t>
            </w:r>
          </w:p>
          <w:p w14:paraId="5D7ACBBE" w14:textId="0402490B" w:rsidR="00E75E05" w:rsidRPr="00845274" w:rsidRDefault="00E75E05" w:rsidP="00E75E05">
            <w:pPr>
              <w:numPr>
                <w:ilvl w:val="0"/>
                <w:numId w:val="4"/>
              </w:numPr>
              <w:tabs>
                <w:tab w:val="clear" w:pos="360"/>
                <w:tab w:val="num" w:pos="720"/>
              </w:tabs>
              <w:rPr>
                <w:rFonts w:ascii="Univers" w:hAnsi="Univers"/>
                <w:sz w:val="22"/>
              </w:rPr>
            </w:pPr>
            <w:r w:rsidRPr="00845274">
              <w:rPr>
                <w:rFonts w:ascii="Univers" w:hAnsi="Univers"/>
                <w:sz w:val="22"/>
                <w:lang w:val="en-US"/>
              </w:rPr>
              <w:t>Critically evaluate the Academy’s performance.</w:t>
            </w:r>
            <w:r w:rsidRPr="00845274">
              <w:rPr>
                <w:rFonts w:ascii="Univers" w:hAnsi="Univers"/>
                <w:sz w:val="22"/>
              </w:rPr>
              <w:t> </w:t>
            </w:r>
          </w:p>
          <w:p w14:paraId="4AE72498" w14:textId="1602AF89" w:rsidR="00E75E05" w:rsidRPr="00845274" w:rsidRDefault="00E75E05" w:rsidP="00E75E05">
            <w:pPr>
              <w:numPr>
                <w:ilvl w:val="0"/>
                <w:numId w:val="4"/>
              </w:numPr>
              <w:tabs>
                <w:tab w:val="clear" w:pos="360"/>
                <w:tab w:val="num" w:pos="720"/>
              </w:tabs>
              <w:rPr>
                <w:rFonts w:ascii="Univers" w:hAnsi="Univers"/>
                <w:sz w:val="22"/>
              </w:rPr>
            </w:pPr>
            <w:r w:rsidRPr="00845274">
              <w:rPr>
                <w:rFonts w:ascii="Univers" w:hAnsi="Univers"/>
                <w:sz w:val="22"/>
                <w:lang w:val="en-US"/>
              </w:rPr>
              <w:t>Commu</w:t>
            </w:r>
            <w:r w:rsidR="003B69F2">
              <w:rPr>
                <w:rFonts w:ascii="Univers" w:hAnsi="Univers"/>
                <w:sz w:val="22"/>
                <w:lang w:val="en-US"/>
              </w:rPr>
              <w:t>nicate openly with the Head</w:t>
            </w:r>
            <w:r w:rsidRPr="00845274">
              <w:rPr>
                <w:rFonts w:ascii="Univers" w:hAnsi="Univers"/>
                <w:sz w:val="22"/>
                <w:lang w:val="en-US"/>
              </w:rPr>
              <w:t xml:space="preserve"> </w:t>
            </w:r>
            <w:proofErr w:type="gramStart"/>
            <w:r w:rsidRPr="00845274">
              <w:rPr>
                <w:rFonts w:ascii="Univers" w:hAnsi="Univers"/>
                <w:sz w:val="22"/>
                <w:lang w:val="en-US"/>
              </w:rPr>
              <w:t>on a daily basis</w:t>
            </w:r>
            <w:proofErr w:type="gramEnd"/>
            <w:r w:rsidRPr="00845274">
              <w:rPr>
                <w:rFonts w:ascii="Univers" w:hAnsi="Univers"/>
                <w:sz w:val="22"/>
                <w:lang w:val="en-US"/>
              </w:rPr>
              <w:t>.</w:t>
            </w:r>
            <w:r w:rsidRPr="00845274">
              <w:rPr>
                <w:rFonts w:ascii="Univers" w:hAnsi="Univers"/>
                <w:sz w:val="22"/>
              </w:rPr>
              <w:t> </w:t>
            </w:r>
          </w:p>
          <w:p w14:paraId="2073BCA1" w14:textId="55277DC3" w:rsidR="00E75E05" w:rsidRPr="00845274" w:rsidRDefault="00E75E05" w:rsidP="00E75E05">
            <w:pPr>
              <w:numPr>
                <w:ilvl w:val="0"/>
                <w:numId w:val="4"/>
              </w:numPr>
              <w:tabs>
                <w:tab w:val="clear" w:pos="360"/>
                <w:tab w:val="num" w:pos="720"/>
              </w:tabs>
              <w:rPr>
                <w:rFonts w:ascii="Univers" w:hAnsi="Univers"/>
                <w:sz w:val="22"/>
              </w:rPr>
            </w:pPr>
            <w:r w:rsidRPr="00845274">
              <w:rPr>
                <w:rFonts w:ascii="Univers" w:hAnsi="Univers"/>
                <w:sz w:val="22"/>
                <w:lang w:val="en-US"/>
              </w:rPr>
              <w:t xml:space="preserve">Ensure that communication channels exist enabling all staff to receive information they need </w:t>
            </w:r>
            <w:proofErr w:type="gramStart"/>
            <w:r w:rsidRPr="00845274">
              <w:rPr>
                <w:rFonts w:ascii="Univers" w:hAnsi="Univers"/>
                <w:sz w:val="22"/>
                <w:lang w:val="en-US"/>
              </w:rPr>
              <w:t>in order to</w:t>
            </w:r>
            <w:proofErr w:type="gramEnd"/>
            <w:r w:rsidRPr="00845274">
              <w:rPr>
                <w:rFonts w:ascii="Univers" w:hAnsi="Univers"/>
                <w:sz w:val="22"/>
                <w:lang w:val="en-US"/>
              </w:rPr>
              <w:t xml:space="preserve"> carry out their professional duties effectively.</w:t>
            </w:r>
            <w:r w:rsidRPr="00845274">
              <w:rPr>
                <w:rFonts w:ascii="Univers" w:hAnsi="Univers"/>
                <w:sz w:val="22"/>
              </w:rPr>
              <w:t> </w:t>
            </w:r>
          </w:p>
          <w:p w14:paraId="13182510" w14:textId="030C6B05" w:rsidR="00E75E05" w:rsidRPr="00845274" w:rsidRDefault="00E75E05" w:rsidP="00E75E05">
            <w:pPr>
              <w:numPr>
                <w:ilvl w:val="0"/>
                <w:numId w:val="4"/>
              </w:numPr>
              <w:tabs>
                <w:tab w:val="clear" w:pos="360"/>
                <w:tab w:val="num" w:pos="720"/>
              </w:tabs>
              <w:rPr>
                <w:rFonts w:ascii="Univers" w:hAnsi="Univers"/>
                <w:sz w:val="22"/>
              </w:rPr>
            </w:pPr>
            <w:r w:rsidRPr="00845274">
              <w:rPr>
                <w:rFonts w:ascii="Univers" w:hAnsi="Univers"/>
                <w:sz w:val="22"/>
                <w:lang w:val="en-US"/>
              </w:rPr>
              <w:t xml:space="preserve">Ensure structures deliver student progression, </w:t>
            </w:r>
            <w:proofErr w:type="gramStart"/>
            <w:r w:rsidRPr="00845274">
              <w:rPr>
                <w:rFonts w:ascii="Univers" w:hAnsi="Univers"/>
                <w:sz w:val="22"/>
                <w:lang w:val="en-US"/>
              </w:rPr>
              <w:t>attainment</w:t>
            </w:r>
            <w:proofErr w:type="gramEnd"/>
            <w:r w:rsidRPr="00845274">
              <w:rPr>
                <w:rFonts w:ascii="Univers" w:hAnsi="Univers"/>
                <w:sz w:val="22"/>
                <w:lang w:val="en-US"/>
              </w:rPr>
              <w:t xml:space="preserve"> and achievement.</w:t>
            </w:r>
            <w:r w:rsidRPr="00845274">
              <w:rPr>
                <w:rFonts w:ascii="Univers" w:hAnsi="Univers"/>
                <w:sz w:val="22"/>
              </w:rPr>
              <w:t> </w:t>
            </w:r>
          </w:p>
          <w:p w14:paraId="1089496D" w14:textId="6E7A4E56" w:rsidR="00E75E05" w:rsidRPr="00175F31" w:rsidRDefault="00E75E05" w:rsidP="00175F31">
            <w:pPr>
              <w:numPr>
                <w:ilvl w:val="0"/>
                <w:numId w:val="4"/>
              </w:numPr>
              <w:tabs>
                <w:tab w:val="clear" w:pos="360"/>
                <w:tab w:val="num" w:pos="720"/>
              </w:tabs>
              <w:rPr>
                <w:rFonts w:ascii="Univers" w:hAnsi="Univers"/>
                <w:sz w:val="22"/>
              </w:rPr>
            </w:pPr>
            <w:r w:rsidRPr="00845274">
              <w:rPr>
                <w:rFonts w:ascii="Univers" w:hAnsi="Univers"/>
                <w:sz w:val="22"/>
                <w:lang w:val="en-US"/>
              </w:rPr>
              <w:t xml:space="preserve">Plan, allocate, </w:t>
            </w:r>
            <w:proofErr w:type="gramStart"/>
            <w:r w:rsidRPr="00845274">
              <w:rPr>
                <w:rFonts w:ascii="Univers" w:hAnsi="Univers"/>
                <w:sz w:val="22"/>
                <w:lang w:val="en-US"/>
              </w:rPr>
              <w:t>support</w:t>
            </w:r>
            <w:proofErr w:type="gramEnd"/>
            <w:r w:rsidRPr="00845274">
              <w:rPr>
                <w:rFonts w:ascii="Univers" w:hAnsi="Univers"/>
                <w:sz w:val="22"/>
                <w:lang w:val="en-US"/>
              </w:rPr>
              <w:t xml:space="preserve"> and evaluate work undertaken by groups, teams and individuals, ensuring clear delegation of tasks and devolution of responsibilities in a manner consistent with their conditions of service, ensuring a reasonable balance for each teacher and other members of staff.</w:t>
            </w:r>
            <w:r w:rsidRPr="00845274">
              <w:rPr>
                <w:rFonts w:ascii="Univers" w:hAnsi="Univers"/>
                <w:sz w:val="22"/>
              </w:rPr>
              <w:t> </w:t>
            </w:r>
          </w:p>
        </w:tc>
      </w:tr>
      <w:tr w:rsidR="00E75E05" w14:paraId="47C46F9E" w14:textId="77777777" w:rsidTr="000105A2">
        <w:tc>
          <w:tcPr>
            <w:tcW w:w="2518" w:type="dxa"/>
          </w:tcPr>
          <w:p w14:paraId="145EA106" w14:textId="77777777" w:rsidR="00E75E05" w:rsidRPr="000105A2" w:rsidRDefault="00E75E05" w:rsidP="00E75E05">
            <w:pPr>
              <w:rPr>
                <w:rFonts w:ascii="Univers" w:hAnsi="Univers"/>
                <w:b/>
                <w:sz w:val="24"/>
                <w:u w:val="single"/>
              </w:rPr>
            </w:pPr>
            <w:r w:rsidRPr="000105A2">
              <w:rPr>
                <w:rFonts w:ascii="Univers" w:hAnsi="Univers"/>
                <w:b/>
                <w:sz w:val="24"/>
                <w:u w:val="single"/>
              </w:rPr>
              <w:t>Staffing</w:t>
            </w:r>
          </w:p>
          <w:p w14:paraId="0D540E44" w14:textId="4CDF2B8B" w:rsidR="00E75E05" w:rsidRDefault="00E75E05" w:rsidP="00E75E05">
            <w:pPr>
              <w:rPr>
                <w:rFonts w:ascii="Univers" w:hAnsi="Univers"/>
                <w:b/>
                <w:sz w:val="24"/>
              </w:rPr>
            </w:pPr>
            <w:r w:rsidRPr="000105A2">
              <w:rPr>
                <w:rFonts w:ascii="Univers" w:hAnsi="Univers"/>
                <w:b/>
                <w:sz w:val="24"/>
              </w:rPr>
              <w:lastRenderedPageBreak/>
              <w:t>Recruitment/ Deployment of Staff:</w:t>
            </w:r>
          </w:p>
          <w:p w14:paraId="6CB40B2F" w14:textId="77777777" w:rsidR="00E75E05" w:rsidRDefault="00E75E05" w:rsidP="00E75E05">
            <w:pPr>
              <w:rPr>
                <w:rFonts w:ascii="Univers" w:hAnsi="Univers"/>
                <w:b/>
                <w:sz w:val="24"/>
              </w:rPr>
            </w:pPr>
          </w:p>
          <w:p w14:paraId="521E0B06" w14:textId="77777777" w:rsidR="00E75E05" w:rsidRDefault="00E75E05" w:rsidP="00E75E05">
            <w:pPr>
              <w:rPr>
                <w:rFonts w:ascii="Univers" w:hAnsi="Univers"/>
                <w:b/>
                <w:sz w:val="24"/>
              </w:rPr>
            </w:pPr>
          </w:p>
          <w:p w14:paraId="6599D63F" w14:textId="77777777" w:rsidR="00E75E05" w:rsidRDefault="00E75E05" w:rsidP="00E75E05">
            <w:pPr>
              <w:rPr>
                <w:rFonts w:ascii="Univers" w:hAnsi="Univers"/>
                <w:b/>
                <w:sz w:val="24"/>
              </w:rPr>
            </w:pPr>
          </w:p>
          <w:p w14:paraId="449172E8" w14:textId="329A25B3" w:rsidR="00E75E05" w:rsidRDefault="00E75E05" w:rsidP="00E75E05">
            <w:pPr>
              <w:rPr>
                <w:rFonts w:ascii="Univers" w:hAnsi="Univers"/>
                <w:b/>
                <w:sz w:val="24"/>
              </w:rPr>
            </w:pPr>
          </w:p>
        </w:tc>
        <w:tc>
          <w:tcPr>
            <w:tcW w:w="7336" w:type="dxa"/>
          </w:tcPr>
          <w:p w14:paraId="5CE7CF44" w14:textId="1360EC70" w:rsidR="00E75E05" w:rsidRPr="003B69F2" w:rsidRDefault="00E75E05" w:rsidP="003B69F2">
            <w:pPr>
              <w:pStyle w:val="ListParagraph"/>
              <w:widowControl w:val="0"/>
              <w:numPr>
                <w:ilvl w:val="0"/>
                <w:numId w:val="5"/>
              </w:numPr>
              <w:tabs>
                <w:tab w:val="left" w:pos="430"/>
                <w:tab w:val="left" w:pos="431"/>
              </w:tabs>
              <w:autoSpaceDE w:val="0"/>
              <w:autoSpaceDN w:val="0"/>
              <w:ind w:right="1240"/>
              <w:contextualSpacing w:val="0"/>
              <w:rPr>
                <w:rFonts w:ascii="Univers" w:hAnsi="Univers"/>
                <w:sz w:val="22"/>
              </w:rPr>
            </w:pPr>
            <w:r w:rsidRPr="00D94731">
              <w:rPr>
                <w:rFonts w:ascii="Univers" w:hAnsi="Univers"/>
                <w:sz w:val="22"/>
              </w:rPr>
              <w:lastRenderedPageBreak/>
              <w:t xml:space="preserve">To work with Heads of </w:t>
            </w:r>
            <w:r w:rsidR="001D09E9">
              <w:rPr>
                <w:rFonts w:ascii="Univers" w:hAnsi="Univers"/>
                <w:sz w:val="22"/>
              </w:rPr>
              <w:t>year</w:t>
            </w:r>
            <w:r w:rsidRPr="00D94731">
              <w:rPr>
                <w:rFonts w:ascii="Univers" w:hAnsi="Univers"/>
                <w:sz w:val="22"/>
              </w:rPr>
              <w:t xml:space="preserve"> to ensure that staff development needs are identified and that </w:t>
            </w:r>
            <w:r w:rsidRPr="00D94731">
              <w:rPr>
                <w:rFonts w:ascii="Univers" w:hAnsi="Univers"/>
                <w:sz w:val="22"/>
              </w:rPr>
              <w:lastRenderedPageBreak/>
              <w:t>appropriate programmes are designed to meet such</w:t>
            </w:r>
            <w:r w:rsidRPr="00D94731">
              <w:rPr>
                <w:rFonts w:ascii="Univers" w:hAnsi="Univers"/>
                <w:spacing w:val="-4"/>
                <w:sz w:val="22"/>
              </w:rPr>
              <w:t xml:space="preserve"> </w:t>
            </w:r>
            <w:r w:rsidRPr="00D94731">
              <w:rPr>
                <w:rFonts w:ascii="Univers" w:hAnsi="Univers"/>
                <w:sz w:val="22"/>
              </w:rPr>
              <w:t>needs.</w:t>
            </w:r>
          </w:p>
          <w:p w14:paraId="44074C4E" w14:textId="77777777" w:rsidR="00E75E05" w:rsidRPr="00D94731" w:rsidRDefault="00E75E05" w:rsidP="00E75E05">
            <w:pPr>
              <w:pStyle w:val="ListParagraph"/>
              <w:widowControl w:val="0"/>
              <w:numPr>
                <w:ilvl w:val="0"/>
                <w:numId w:val="5"/>
              </w:numPr>
              <w:tabs>
                <w:tab w:val="left" w:pos="430"/>
                <w:tab w:val="left" w:pos="431"/>
              </w:tabs>
              <w:autoSpaceDE w:val="0"/>
              <w:autoSpaceDN w:val="0"/>
              <w:contextualSpacing w:val="0"/>
              <w:rPr>
                <w:rFonts w:ascii="Univers" w:hAnsi="Univers"/>
                <w:sz w:val="22"/>
              </w:rPr>
            </w:pPr>
            <w:r w:rsidRPr="00D94731">
              <w:rPr>
                <w:rFonts w:ascii="Univers" w:hAnsi="Univers"/>
                <w:sz w:val="22"/>
              </w:rPr>
              <w:t>To undertake Performance Management</w:t>
            </w:r>
            <w:r w:rsidRPr="00D94731">
              <w:rPr>
                <w:rFonts w:ascii="Univers" w:hAnsi="Univers"/>
                <w:spacing w:val="-5"/>
                <w:sz w:val="22"/>
              </w:rPr>
              <w:t xml:space="preserve"> </w:t>
            </w:r>
            <w:r w:rsidRPr="00D94731">
              <w:rPr>
                <w:rFonts w:ascii="Univers" w:hAnsi="Univers"/>
                <w:sz w:val="22"/>
              </w:rPr>
              <w:t>Review(s).</w:t>
            </w:r>
          </w:p>
          <w:p w14:paraId="670715B0" w14:textId="03B785F1" w:rsidR="00E75E05" w:rsidRPr="00D94731" w:rsidRDefault="00E75E05" w:rsidP="00E75E05">
            <w:pPr>
              <w:pStyle w:val="ListParagraph"/>
              <w:widowControl w:val="0"/>
              <w:numPr>
                <w:ilvl w:val="0"/>
                <w:numId w:val="5"/>
              </w:numPr>
              <w:tabs>
                <w:tab w:val="left" w:pos="430"/>
                <w:tab w:val="left" w:pos="431"/>
              </w:tabs>
              <w:autoSpaceDE w:val="0"/>
              <w:autoSpaceDN w:val="0"/>
              <w:ind w:right="597"/>
              <w:contextualSpacing w:val="0"/>
              <w:rPr>
                <w:rFonts w:ascii="Univers" w:hAnsi="Univers"/>
                <w:sz w:val="22"/>
              </w:rPr>
            </w:pPr>
            <w:r w:rsidRPr="00D94731">
              <w:rPr>
                <w:rFonts w:ascii="Univers" w:hAnsi="Univers"/>
                <w:sz w:val="22"/>
              </w:rPr>
              <w:t>To participate in the interview process for staff posts when required an</w:t>
            </w:r>
            <w:r w:rsidR="003B69F2">
              <w:rPr>
                <w:rFonts w:ascii="Univers" w:hAnsi="Univers"/>
                <w:sz w:val="22"/>
              </w:rPr>
              <w:t xml:space="preserve">d </w:t>
            </w:r>
            <w:r w:rsidRPr="00D94731">
              <w:rPr>
                <w:rFonts w:ascii="Univers" w:hAnsi="Univers"/>
                <w:sz w:val="22"/>
              </w:rPr>
              <w:t>to ensure effective induction of new staff.</w:t>
            </w:r>
          </w:p>
          <w:p w14:paraId="1B347DA2" w14:textId="6E45F546" w:rsidR="00E75E05" w:rsidRPr="00D94731" w:rsidRDefault="00E75E05" w:rsidP="00E75E05">
            <w:pPr>
              <w:pStyle w:val="ListParagraph"/>
              <w:widowControl w:val="0"/>
              <w:numPr>
                <w:ilvl w:val="0"/>
                <w:numId w:val="5"/>
              </w:numPr>
              <w:tabs>
                <w:tab w:val="left" w:pos="430"/>
                <w:tab w:val="left" w:pos="431"/>
              </w:tabs>
              <w:autoSpaceDE w:val="0"/>
              <w:autoSpaceDN w:val="0"/>
              <w:contextualSpacing w:val="0"/>
              <w:rPr>
                <w:rFonts w:ascii="Univers" w:hAnsi="Univers"/>
                <w:sz w:val="22"/>
              </w:rPr>
            </w:pPr>
            <w:r w:rsidRPr="00D94731">
              <w:rPr>
                <w:rFonts w:ascii="Univers" w:hAnsi="Univers"/>
                <w:sz w:val="22"/>
              </w:rPr>
              <w:t>To promote teamwork and to motivate staff to ensure effective working</w:t>
            </w:r>
            <w:r w:rsidRPr="00D94731">
              <w:rPr>
                <w:rFonts w:ascii="Univers" w:hAnsi="Univers"/>
                <w:spacing w:val="-2"/>
                <w:sz w:val="22"/>
              </w:rPr>
              <w:t xml:space="preserve"> </w:t>
            </w:r>
            <w:r w:rsidRPr="00D94731">
              <w:rPr>
                <w:rFonts w:ascii="Univers" w:hAnsi="Univers"/>
                <w:sz w:val="22"/>
              </w:rPr>
              <w:t>relationships.</w:t>
            </w:r>
          </w:p>
        </w:tc>
      </w:tr>
      <w:tr w:rsidR="00E75E05" w14:paraId="4BAA63E7" w14:textId="77777777" w:rsidTr="000105A2">
        <w:tc>
          <w:tcPr>
            <w:tcW w:w="2518" w:type="dxa"/>
          </w:tcPr>
          <w:p w14:paraId="55FAC9FA" w14:textId="4B9998D6" w:rsidR="00E75E05" w:rsidRPr="00845274" w:rsidRDefault="00E75E05" w:rsidP="00E75E05">
            <w:pPr>
              <w:rPr>
                <w:rFonts w:ascii="Univers" w:hAnsi="Univers"/>
                <w:b/>
                <w:sz w:val="24"/>
              </w:rPr>
            </w:pPr>
            <w:r w:rsidRPr="00845274">
              <w:rPr>
                <w:rFonts w:ascii="Univers" w:hAnsi="Univers"/>
                <w:b/>
                <w:sz w:val="24"/>
              </w:rPr>
              <w:lastRenderedPageBreak/>
              <w:t>High Standards Maintenance</w:t>
            </w:r>
            <w:r>
              <w:rPr>
                <w:rFonts w:ascii="Univers" w:hAnsi="Univers"/>
                <w:b/>
                <w:sz w:val="24"/>
              </w:rPr>
              <w:t>:</w:t>
            </w:r>
          </w:p>
          <w:p w14:paraId="112363E6" w14:textId="77777777" w:rsidR="00E75E05" w:rsidRDefault="00E75E05" w:rsidP="00E75E05">
            <w:pPr>
              <w:rPr>
                <w:rFonts w:ascii="Univers" w:hAnsi="Univers"/>
                <w:sz w:val="24"/>
              </w:rPr>
            </w:pPr>
          </w:p>
          <w:p w14:paraId="15BC2D7F" w14:textId="77777777" w:rsidR="00E75E05" w:rsidRDefault="00E75E05" w:rsidP="00E75E05">
            <w:pPr>
              <w:rPr>
                <w:rFonts w:ascii="Univers" w:hAnsi="Univers"/>
                <w:sz w:val="24"/>
              </w:rPr>
            </w:pPr>
          </w:p>
          <w:p w14:paraId="6F2A2ACA" w14:textId="77777777" w:rsidR="00E75E05" w:rsidRDefault="00E75E05" w:rsidP="00E75E05">
            <w:pPr>
              <w:rPr>
                <w:rFonts w:ascii="Univers" w:hAnsi="Univers"/>
                <w:sz w:val="24"/>
              </w:rPr>
            </w:pPr>
          </w:p>
          <w:p w14:paraId="3FB8766D" w14:textId="77777777" w:rsidR="00E75E05" w:rsidRDefault="00E75E05" w:rsidP="00E75E05">
            <w:pPr>
              <w:rPr>
                <w:rFonts w:ascii="Univers" w:hAnsi="Univers"/>
                <w:sz w:val="24"/>
              </w:rPr>
            </w:pPr>
          </w:p>
          <w:p w14:paraId="22A414EE" w14:textId="77777777" w:rsidR="00E75E05" w:rsidRDefault="00E75E05" w:rsidP="00E75E05">
            <w:pPr>
              <w:rPr>
                <w:rFonts w:ascii="Univers" w:hAnsi="Univers"/>
                <w:sz w:val="24"/>
              </w:rPr>
            </w:pPr>
          </w:p>
          <w:p w14:paraId="0BC3C66E" w14:textId="77777777" w:rsidR="00E75E05" w:rsidRDefault="00E75E05" w:rsidP="00E75E05">
            <w:pPr>
              <w:rPr>
                <w:rFonts w:ascii="Univers" w:hAnsi="Univers"/>
                <w:sz w:val="24"/>
              </w:rPr>
            </w:pPr>
          </w:p>
        </w:tc>
        <w:tc>
          <w:tcPr>
            <w:tcW w:w="7336" w:type="dxa"/>
          </w:tcPr>
          <w:p w14:paraId="154FB4F1" w14:textId="2A171736" w:rsidR="00E75E05" w:rsidRPr="00845274" w:rsidRDefault="00E75E05" w:rsidP="00E75E05">
            <w:pPr>
              <w:pStyle w:val="paragraph"/>
              <w:numPr>
                <w:ilvl w:val="0"/>
                <w:numId w:val="6"/>
              </w:numPr>
              <w:spacing w:before="0" w:beforeAutospacing="0" w:after="0" w:afterAutospacing="0"/>
              <w:textAlignment w:val="baseline"/>
              <w:rPr>
                <w:rFonts w:ascii="Univers" w:hAnsi="Univers" w:cs="Arial"/>
                <w:sz w:val="22"/>
                <w:szCs w:val="20"/>
              </w:rPr>
            </w:pPr>
            <w:r w:rsidRPr="00845274">
              <w:rPr>
                <w:rStyle w:val="normaltextrun"/>
                <w:rFonts w:ascii="Univers" w:hAnsi="Univers" w:cs="Arial"/>
                <w:sz w:val="22"/>
                <w:szCs w:val="20"/>
                <w:lang w:val="en-US"/>
              </w:rPr>
              <w:t>To ensure the effective operation of review and monitoring systems.</w:t>
            </w:r>
            <w:r w:rsidRPr="00845274">
              <w:rPr>
                <w:rStyle w:val="eop"/>
                <w:rFonts w:ascii="Univers" w:hAnsi="Univers" w:cs="Arial"/>
                <w:sz w:val="22"/>
                <w:szCs w:val="20"/>
              </w:rPr>
              <w:t> </w:t>
            </w:r>
          </w:p>
          <w:p w14:paraId="2DDD4A9B" w14:textId="3561ABFF" w:rsidR="00E75E05" w:rsidRPr="00845274" w:rsidRDefault="00E75E05" w:rsidP="00E75E05">
            <w:pPr>
              <w:pStyle w:val="paragraph"/>
              <w:numPr>
                <w:ilvl w:val="0"/>
                <w:numId w:val="6"/>
              </w:numPr>
              <w:spacing w:before="0" w:beforeAutospacing="0" w:after="0" w:afterAutospacing="0"/>
              <w:textAlignment w:val="baseline"/>
              <w:rPr>
                <w:rFonts w:ascii="Univers" w:hAnsi="Univers" w:cs="Arial"/>
                <w:sz w:val="22"/>
                <w:szCs w:val="20"/>
              </w:rPr>
            </w:pPr>
            <w:r w:rsidRPr="00845274">
              <w:rPr>
                <w:rStyle w:val="normaltextrun"/>
                <w:rFonts w:ascii="Univers" w:hAnsi="Univers" w:cs="Arial"/>
                <w:sz w:val="22"/>
                <w:szCs w:val="20"/>
                <w:lang w:val="en-US"/>
              </w:rPr>
              <w:t>To ensure the process of effective target setting within the Academy faculty and to work towards their achievement.</w:t>
            </w:r>
            <w:r w:rsidRPr="00845274">
              <w:rPr>
                <w:rStyle w:val="eop"/>
                <w:rFonts w:ascii="Univers" w:hAnsi="Univers" w:cs="Arial"/>
                <w:sz w:val="22"/>
                <w:szCs w:val="20"/>
              </w:rPr>
              <w:t> </w:t>
            </w:r>
          </w:p>
          <w:p w14:paraId="1D83F9F9" w14:textId="35116D34" w:rsidR="00E75E05" w:rsidRPr="00845274" w:rsidRDefault="00E75E05" w:rsidP="00E75E05">
            <w:pPr>
              <w:pStyle w:val="paragraph"/>
              <w:numPr>
                <w:ilvl w:val="0"/>
                <w:numId w:val="6"/>
              </w:numPr>
              <w:spacing w:before="0" w:beforeAutospacing="0" w:after="0" w:afterAutospacing="0"/>
              <w:textAlignment w:val="baseline"/>
              <w:rPr>
                <w:rFonts w:ascii="Univers" w:hAnsi="Univers" w:cs="Arial"/>
                <w:sz w:val="22"/>
                <w:szCs w:val="20"/>
              </w:rPr>
            </w:pPr>
            <w:r w:rsidRPr="00845274">
              <w:rPr>
                <w:rStyle w:val="normaltextrun"/>
                <w:rFonts w:ascii="Univers" w:hAnsi="Univers" w:cs="Arial"/>
                <w:sz w:val="22"/>
                <w:szCs w:val="20"/>
                <w:lang w:val="en-US"/>
              </w:rPr>
              <w:t>To contribute to the Academy’s pr</w:t>
            </w:r>
            <w:r w:rsidR="00E04354">
              <w:rPr>
                <w:rStyle w:val="normaltextrun"/>
                <w:rFonts w:ascii="Univers" w:hAnsi="Univers" w:cs="Arial"/>
                <w:sz w:val="22"/>
                <w:szCs w:val="20"/>
                <w:lang w:val="en-US"/>
              </w:rPr>
              <w:t>ocedures for lesson scrutiny,</w:t>
            </w:r>
            <w:r w:rsidRPr="00845274">
              <w:rPr>
                <w:rStyle w:val="normaltextrun"/>
                <w:rFonts w:ascii="Univers" w:hAnsi="Univers" w:cs="Arial"/>
                <w:sz w:val="22"/>
                <w:szCs w:val="20"/>
                <w:lang w:val="en-US"/>
              </w:rPr>
              <w:t xml:space="preserve"> subject </w:t>
            </w:r>
            <w:proofErr w:type="gramStart"/>
            <w:r w:rsidRPr="00845274">
              <w:rPr>
                <w:rStyle w:val="normaltextrun"/>
                <w:rFonts w:ascii="Univers" w:hAnsi="Univers" w:cs="Arial"/>
                <w:sz w:val="22"/>
                <w:szCs w:val="20"/>
                <w:lang w:val="en-US"/>
              </w:rPr>
              <w:t>review</w:t>
            </w:r>
            <w:proofErr w:type="gramEnd"/>
            <w:r w:rsidR="00E04354">
              <w:rPr>
                <w:rStyle w:val="normaltextrun"/>
                <w:rFonts w:ascii="Univers" w:hAnsi="Univers" w:cs="Arial"/>
                <w:sz w:val="22"/>
                <w:szCs w:val="20"/>
                <w:lang w:val="en-US"/>
              </w:rPr>
              <w:t xml:space="preserve"> and department </w:t>
            </w:r>
            <w:r w:rsidR="00300784">
              <w:rPr>
                <w:rStyle w:val="normaltextrun"/>
                <w:rFonts w:ascii="Univers" w:hAnsi="Univers" w:cs="Arial"/>
                <w:sz w:val="22"/>
                <w:szCs w:val="20"/>
                <w:lang w:val="en-US"/>
              </w:rPr>
              <w:t>deep dives</w:t>
            </w:r>
            <w:r w:rsidRPr="00845274">
              <w:rPr>
                <w:rStyle w:val="normaltextrun"/>
                <w:rFonts w:ascii="Univers" w:hAnsi="Univers" w:cs="Arial"/>
                <w:sz w:val="22"/>
                <w:szCs w:val="20"/>
                <w:lang w:val="en-US"/>
              </w:rPr>
              <w:t>.</w:t>
            </w:r>
            <w:r w:rsidRPr="00845274">
              <w:rPr>
                <w:rStyle w:val="eop"/>
                <w:rFonts w:ascii="Univers" w:hAnsi="Univers" w:cs="Arial"/>
                <w:sz w:val="22"/>
                <w:szCs w:val="20"/>
              </w:rPr>
              <w:t> </w:t>
            </w:r>
          </w:p>
          <w:p w14:paraId="280E67A1" w14:textId="32F986AD" w:rsidR="00E75E05" w:rsidRPr="00845274" w:rsidRDefault="00E75E05" w:rsidP="00E75E05">
            <w:pPr>
              <w:pStyle w:val="paragraph"/>
              <w:numPr>
                <w:ilvl w:val="0"/>
                <w:numId w:val="6"/>
              </w:numPr>
              <w:spacing w:before="0" w:beforeAutospacing="0" w:after="0" w:afterAutospacing="0"/>
              <w:textAlignment w:val="baseline"/>
              <w:rPr>
                <w:rFonts w:ascii="Univers" w:hAnsi="Univers" w:cs="Arial"/>
                <w:sz w:val="22"/>
                <w:szCs w:val="20"/>
              </w:rPr>
            </w:pPr>
            <w:r w:rsidRPr="00845274">
              <w:rPr>
                <w:rStyle w:val="normaltextrun"/>
                <w:rFonts w:ascii="Univers" w:hAnsi="Univers" w:cs="Arial"/>
                <w:sz w:val="22"/>
                <w:szCs w:val="20"/>
                <w:lang w:val="en-US"/>
              </w:rPr>
              <w:t>To lead and monitor modification and improvement where required.</w:t>
            </w:r>
            <w:r w:rsidRPr="00845274">
              <w:rPr>
                <w:rStyle w:val="eop"/>
                <w:rFonts w:ascii="Univers" w:hAnsi="Univers" w:cs="Arial"/>
                <w:sz w:val="22"/>
                <w:szCs w:val="20"/>
              </w:rPr>
              <w:t> </w:t>
            </w:r>
          </w:p>
        </w:tc>
      </w:tr>
      <w:tr w:rsidR="00E75E05" w14:paraId="30CA6188" w14:textId="77777777" w:rsidTr="000105A2">
        <w:tc>
          <w:tcPr>
            <w:tcW w:w="2518" w:type="dxa"/>
          </w:tcPr>
          <w:p w14:paraId="62C77BA5" w14:textId="77777777" w:rsidR="00E75E05" w:rsidRDefault="00E75E05" w:rsidP="00E75E05">
            <w:pPr>
              <w:rPr>
                <w:rFonts w:ascii="Univers" w:hAnsi="Univers"/>
                <w:sz w:val="24"/>
              </w:rPr>
            </w:pPr>
            <w:r>
              <w:rPr>
                <w:rFonts w:ascii="Univers" w:hAnsi="Univers"/>
                <w:b/>
                <w:sz w:val="24"/>
              </w:rPr>
              <w:t>Management Information</w:t>
            </w:r>
            <w:r>
              <w:rPr>
                <w:rFonts w:ascii="Univers" w:hAnsi="Univers"/>
                <w:sz w:val="24"/>
              </w:rPr>
              <w:t>:</w:t>
            </w:r>
          </w:p>
          <w:p w14:paraId="19DF43E8" w14:textId="77777777" w:rsidR="00E75E05" w:rsidRDefault="00E75E05" w:rsidP="00E75E05">
            <w:pPr>
              <w:rPr>
                <w:rFonts w:ascii="Univers" w:hAnsi="Univers"/>
                <w:sz w:val="24"/>
              </w:rPr>
            </w:pPr>
          </w:p>
          <w:p w14:paraId="253CE264" w14:textId="77777777" w:rsidR="00E75E05" w:rsidRDefault="00E75E05" w:rsidP="00E75E05">
            <w:pPr>
              <w:rPr>
                <w:rFonts w:ascii="Univers" w:hAnsi="Univers"/>
                <w:sz w:val="24"/>
              </w:rPr>
            </w:pPr>
          </w:p>
          <w:p w14:paraId="2BC5D844" w14:textId="77777777" w:rsidR="00E75E05" w:rsidRDefault="00E75E05" w:rsidP="00E75E05">
            <w:pPr>
              <w:rPr>
                <w:rFonts w:ascii="Univers" w:hAnsi="Univers"/>
                <w:sz w:val="24"/>
              </w:rPr>
            </w:pPr>
          </w:p>
          <w:p w14:paraId="60067C8C" w14:textId="77777777" w:rsidR="00E75E05" w:rsidRDefault="00E75E05" w:rsidP="00E75E05">
            <w:pPr>
              <w:rPr>
                <w:rFonts w:ascii="Univers" w:hAnsi="Univers"/>
                <w:sz w:val="24"/>
              </w:rPr>
            </w:pPr>
          </w:p>
        </w:tc>
        <w:tc>
          <w:tcPr>
            <w:tcW w:w="7336" w:type="dxa"/>
          </w:tcPr>
          <w:p w14:paraId="52964AA6" w14:textId="4C37FF3D" w:rsidR="00E75E05" w:rsidRPr="00682BDF" w:rsidRDefault="00E75E05" w:rsidP="00682BDF">
            <w:pPr>
              <w:numPr>
                <w:ilvl w:val="0"/>
                <w:numId w:val="7"/>
              </w:numPr>
              <w:tabs>
                <w:tab w:val="clear" w:pos="360"/>
                <w:tab w:val="num" w:pos="720"/>
              </w:tabs>
              <w:rPr>
                <w:rFonts w:ascii="Univers" w:hAnsi="Univers"/>
                <w:sz w:val="22"/>
              </w:rPr>
            </w:pPr>
            <w:r w:rsidRPr="00845274">
              <w:rPr>
                <w:rFonts w:ascii="Univers" w:hAnsi="Univers"/>
                <w:sz w:val="22"/>
                <w:lang w:val="en-US"/>
              </w:rPr>
              <w:t>To develop of the effective use of data in the Academy to improve standards.</w:t>
            </w:r>
            <w:r w:rsidRPr="00845274">
              <w:rPr>
                <w:rFonts w:ascii="Univers" w:hAnsi="Univers"/>
                <w:sz w:val="22"/>
              </w:rPr>
              <w:t> </w:t>
            </w:r>
          </w:p>
          <w:p w14:paraId="14D3FFCE" w14:textId="621175E4" w:rsidR="00E75E05" w:rsidRPr="00647316" w:rsidRDefault="00E75E05" w:rsidP="00647316">
            <w:pPr>
              <w:numPr>
                <w:ilvl w:val="0"/>
                <w:numId w:val="7"/>
              </w:numPr>
              <w:tabs>
                <w:tab w:val="clear" w:pos="360"/>
                <w:tab w:val="num" w:pos="720"/>
              </w:tabs>
              <w:rPr>
                <w:rFonts w:ascii="Univers" w:hAnsi="Univers"/>
                <w:sz w:val="22"/>
              </w:rPr>
            </w:pPr>
            <w:r w:rsidRPr="00845274">
              <w:rPr>
                <w:rFonts w:ascii="Univers" w:hAnsi="Univers"/>
                <w:sz w:val="22"/>
                <w:lang w:val="en-US"/>
              </w:rPr>
              <w:t xml:space="preserve">To identify and take appropriate action on issues arising from data, systems and </w:t>
            </w:r>
            <w:proofErr w:type="gramStart"/>
            <w:r w:rsidRPr="00845274">
              <w:rPr>
                <w:rFonts w:ascii="Univers" w:hAnsi="Univers"/>
                <w:sz w:val="22"/>
                <w:lang w:val="en-US"/>
              </w:rPr>
              <w:t>reports;</w:t>
            </w:r>
            <w:proofErr w:type="gramEnd"/>
            <w:r w:rsidRPr="00845274">
              <w:rPr>
                <w:rFonts w:ascii="Univers" w:hAnsi="Univers"/>
                <w:sz w:val="22"/>
                <w:lang w:val="en-US"/>
              </w:rPr>
              <w:t xml:space="preserve"> setting deadlines where necessary and reviewing progress on the action taken.</w:t>
            </w:r>
            <w:r w:rsidRPr="00845274">
              <w:rPr>
                <w:rFonts w:ascii="Univers" w:hAnsi="Univers"/>
                <w:sz w:val="22"/>
              </w:rPr>
              <w:t> </w:t>
            </w:r>
          </w:p>
          <w:p w14:paraId="6102502B" w14:textId="428A7259" w:rsidR="00E75E05" w:rsidRPr="00845274" w:rsidRDefault="00E75E05" w:rsidP="00E75E05">
            <w:pPr>
              <w:numPr>
                <w:ilvl w:val="0"/>
                <w:numId w:val="7"/>
              </w:numPr>
              <w:tabs>
                <w:tab w:val="clear" w:pos="360"/>
                <w:tab w:val="num" w:pos="720"/>
              </w:tabs>
              <w:rPr>
                <w:rFonts w:ascii="Univers" w:hAnsi="Univers"/>
                <w:sz w:val="22"/>
              </w:rPr>
            </w:pPr>
            <w:r w:rsidRPr="00845274">
              <w:rPr>
                <w:rFonts w:ascii="Univers" w:hAnsi="Univers"/>
                <w:sz w:val="22"/>
                <w:lang w:val="en-US"/>
              </w:rPr>
              <w:t>To provide the Local Governing Body with relevant information.</w:t>
            </w:r>
            <w:r w:rsidRPr="00845274">
              <w:rPr>
                <w:rFonts w:ascii="Univers" w:hAnsi="Univers"/>
                <w:sz w:val="22"/>
              </w:rPr>
              <w:t> </w:t>
            </w:r>
          </w:p>
        </w:tc>
      </w:tr>
      <w:tr w:rsidR="00E75E05" w14:paraId="2C6F548A" w14:textId="77777777" w:rsidTr="000105A2">
        <w:tc>
          <w:tcPr>
            <w:tcW w:w="2518" w:type="dxa"/>
          </w:tcPr>
          <w:p w14:paraId="5F0C6510" w14:textId="77777777" w:rsidR="00E75E05" w:rsidRDefault="00E75E05" w:rsidP="00E75E05">
            <w:pPr>
              <w:rPr>
                <w:rFonts w:ascii="Univers" w:hAnsi="Univers"/>
                <w:b/>
                <w:sz w:val="24"/>
              </w:rPr>
            </w:pPr>
            <w:r>
              <w:rPr>
                <w:rFonts w:ascii="Univers" w:hAnsi="Univers"/>
                <w:b/>
                <w:sz w:val="24"/>
              </w:rPr>
              <w:t>Communications:</w:t>
            </w:r>
          </w:p>
        </w:tc>
        <w:tc>
          <w:tcPr>
            <w:tcW w:w="7336" w:type="dxa"/>
          </w:tcPr>
          <w:p w14:paraId="79C1B66D" w14:textId="3560058C" w:rsidR="00E75E05" w:rsidRPr="000105A2" w:rsidRDefault="00E75E05" w:rsidP="00E75E05">
            <w:pPr>
              <w:pStyle w:val="paragraph"/>
              <w:numPr>
                <w:ilvl w:val="0"/>
                <w:numId w:val="8"/>
              </w:numPr>
              <w:spacing w:before="0" w:beforeAutospacing="0" w:after="0" w:afterAutospacing="0"/>
              <w:textAlignment w:val="baseline"/>
              <w:rPr>
                <w:rFonts w:ascii="Univers" w:hAnsi="Univers" w:cs="Arial"/>
                <w:sz w:val="22"/>
                <w:szCs w:val="20"/>
              </w:rPr>
            </w:pPr>
            <w:r w:rsidRPr="000105A2">
              <w:rPr>
                <w:rStyle w:val="normaltextrun"/>
                <w:rFonts w:ascii="Univers" w:hAnsi="Univers" w:cs="Arial"/>
                <w:sz w:val="22"/>
                <w:szCs w:val="20"/>
                <w:lang w:val="en-US"/>
              </w:rPr>
              <w:t>To ensure that all members of staff are familiar with the Academy’s philosophy, vision, aims and objectives.</w:t>
            </w:r>
            <w:r w:rsidRPr="000105A2">
              <w:rPr>
                <w:rStyle w:val="eop"/>
                <w:rFonts w:ascii="Univers" w:hAnsi="Univers" w:cs="Arial"/>
                <w:sz w:val="22"/>
                <w:szCs w:val="20"/>
              </w:rPr>
              <w:t> </w:t>
            </w:r>
          </w:p>
          <w:p w14:paraId="17805EAC" w14:textId="77777777" w:rsidR="00E75E05" w:rsidRPr="000105A2" w:rsidRDefault="00E75E05" w:rsidP="00E75E05">
            <w:pPr>
              <w:pStyle w:val="paragraph"/>
              <w:numPr>
                <w:ilvl w:val="0"/>
                <w:numId w:val="8"/>
              </w:numPr>
              <w:spacing w:before="0" w:beforeAutospacing="0" w:after="0" w:afterAutospacing="0"/>
              <w:textAlignment w:val="baseline"/>
              <w:rPr>
                <w:rFonts w:ascii="Univers" w:hAnsi="Univers" w:cs="Arial"/>
                <w:sz w:val="22"/>
                <w:szCs w:val="20"/>
              </w:rPr>
            </w:pPr>
            <w:r w:rsidRPr="000105A2">
              <w:rPr>
                <w:rStyle w:val="normaltextrun"/>
                <w:rFonts w:ascii="Univers" w:hAnsi="Univers" w:cs="Arial"/>
                <w:sz w:val="22"/>
                <w:szCs w:val="20"/>
                <w:lang w:val="en-US"/>
              </w:rPr>
              <w:t>To ensure effective communication/consultation as appropriate with the parents of students.</w:t>
            </w:r>
            <w:r w:rsidRPr="000105A2">
              <w:rPr>
                <w:rStyle w:val="eop"/>
                <w:rFonts w:ascii="Univers" w:hAnsi="Univers" w:cs="Arial"/>
                <w:sz w:val="22"/>
                <w:szCs w:val="20"/>
              </w:rPr>
              <w:t> </w:t>
            </w:r>
          </w:p>
          <w:p w14:paraId="32F99900" w14:textId="0AC1517E" w:rsidR="00E75E05" w:rsidRPr="000105A2" w:rsidRDefault="00E75E05" w:rsidP="00E75E05">
            <w:pPr>
              <w:numPr>
                <w:ilvl w:val="0"/>
                <w:numId w:val="8"/>
              </w:numPr>
              <w:rPr>
                <w:rFonts w:ascii="Univers" w:hAnsi="Univers"/>
                <w:sz w:val="22"/>
              </w:rPr>
            </w:pPr>
            <w:r w:rsidRPr="00845274">
              <w:rPr>
                <w:rFonts w:ascii="Univers" w:hAnsi="Univers"/>
                <w:sz w:val="22"/>
              </w:rPr>
              <w:t xml:space="preserve">To lead assemblies. </w:t>
            </w:r>
          </w:p>
        </w:tc>
      </w:tr>
      <w:tr w:rsidR="00E75E05" w14:paraId="14BF02B6" w14:textId="77777777" w:rsidTr="000105A2">
        <w:tc>
          <w:tcPr>
            <w:tcW w:w="2518" w:type="dxa"/>
          </w:tcPr>
          <w:p w14:paraId="460B0D2C" w14:textId="303AECAC" w:rsidR="00E75E05" w:rsidRDefault="00E75E05" w:rsidP="00E75E05">
            <w:pPr>
              <w:rPr>
                <w:rFonts w:ascii="Univers" w:hAnsi="Univers"/>
                <w:b/>
                <w:sz w:val="24"/>
              </w:rPr>
            </w:pPr>
            <w:r>
              <w:rPr>
                <w:rFonts w:ascii="Univers" w:hAnsi="Univers"/>
                <w:b/>
                <w:sz w:val="24"/>
              </w:rPr>
              <w:t>Learning and Teaching:</w:t>
            </w:r>
          </w:p>
        </w:tc>
        <w:tc>
          <w:tcPr>
            <w:tcW w:w="7336" w:type="dxa"/>
          </w:tcPr>
          <w:p w14:paraId="229A5ACB" w14:textId="7BC69B36" w:rsidR="00E75E05" w:rsidRPr="000105A2" w:rsidRDefault="00E75E05" w:rsidP="00E75E05">
            <w:pPr>
              <w:numPr>
                <w:ilvl w:val="0"/>
                <w:numId w:val="9"/>
              </w:numPr>
              <w:tabs>
                <w:tab w:val="clear" w:pos="360"/>
                <w:tab w:val="num" w:pos="720"/>
              </w:tabs>
              <w:rPr>
                <w:rFonts w:ascii="Univers" w:hAnsi="Univers"/>
                <w:sz w:val="22"/>
              </w:rPr>
            </w:pPr>
            <w:r w:rsidRPr="000105A2">
              <w:rPr>
                <w:rFonts w:ascii="Univers" w:hAnsi="Univers"/>
                <w:sz w:val="22"/>
                <w:lang w:val="en-US"/>
              </w:rPr>
              <w:t xml:space="preserve">Ensure that a </w:t>
            </w:r>
            <w:proofErr w:type="gramStart"/>
            <w:r w:rsidRPr="000105A2">
              <w:rPr>
                <w:rFonts w:ascii="Univers" w:hAnsi="Univers"/>
                <w:sz w:val="22"/>
                <w:lang w:val="en-US"/>
              </w:rPr>
              <w:t>high quality</w:t>
            </w:r>
            <w:proofErr w:type="gramEnd"/>
            <w:r w:rsidRPr="000105A2">
              <w:rPr>
                <w:rFonts w:ascii="Univers" w:hAnsi="Univers"/>
                <w:sz w:val="22"/>
                <w:lang w:val="en-US"/>
              </w:rPr>
              <w:t xml:space="preserve"> educational experience is available for all children and young people. Develop an inclusive and supportive approach so that the Academy is a place where all young people feel welcome.</w:t>
            </w:r>
            <w:r w:rsidRPr="000105A2">
              <w:rPr>
                <w:rFonts w:ascii="Univers" w:hAnsi="Univers"/>
                <w:sz w:val="22"/>
              </w:rPr>
              <w:t> </w:t>
            </w:r>
          </w:p>
          <w:p w14:paraId="1699F15E" w14:textId="545AD3DB" w:rsidR="00E75E05" w:rsidRPr="000105A2" w:rsidRDefault="00E75E05" w:rsidP="00E75E05">
            <w:pPr>
              <w:numPr>
                <w:ilvl w:val="0"/>
                <w:numId w:val="9"/>
              </w:numPr>
              <w:tabs>
                <w:tab w:val="clear" w:pos="360"/>
                <w:tab w:val="num" w:pos="720"/>
              </w:tabs>
              <w:rPr>
                <w:rFonts w:ascii="Univers" w:hAnsi="Univers"/>
                <w:sz w:val="22"/>
              </w:rPr>
            </w:pPr>
            <w:r w:rsidRPr="000105A2">
              <w:rPr>
                <w:rFonts w:ascii="Univers" w:hAnsi="Univers"/>
                <w:sz w:val="22"/>
                <w:lang w:val="en-US"/>
              </w:rPr>
              <w:t>Ensure that effective and appropriate pastoral support is available to students.</w:t>
            </w:r>
            <w:r w:rsidRPr="000105A2">
              <w:rPr>
                <w:rFonts w:ascii="Univers" w:hAnsi="Univers"/>
                <w:sz w:val="22"/>
              </w:rPr>
              <w:t> </w:t>
            </w:r>
          </w:p>
          <w:p w14:paraId="178040B4" w14:textId="49D19F7D" w:rsidR="00E75E05" w:rsidRPr="000105A2" w:rsidRDefault="00E75E05" w:rsidP="00E75E05">
            <w:pPr>
              <w:numPr>
                <w:ilvl w:val="0"/>
                <w:numId w:val="9"/>
              </w:numPr>
              <w:tabs>
                <w:tab w:val="clear" w:pos="360"/>
                <w:tab w:val="num" w:pos="720"/>
              </w:tabs>
              <w:rPr>
                <w:rFonts w:ascii="Univers" w:hAnsi="Univers"/>
                <w:sz w:val="22"/>
              </w:rPr>
            </w:pPr>
            <w:r w:rsidRPr="000105A2">
              <w:rPr>
                <w:rFonts w:ascii="Univers" w:hAnsi="Univers"/>
                <w:sz w:val="22"/>
                <w:lang w:val="en-US"/>
              </w:rPr>
              <w:t>Create a positive culture of challenge, support, high expectations and high aspirations.</w:t>
            </w:r>
            <w:r w:rsidRPr="000105A2">
              <w:rPr>
                <w:rFonts w:ascii="Univers" w:hAnsi="Univers"/>
                <w:sz w:val="22"/>
              </w:rPr>
              <w:t> </w:t>
            </w:r>
          </w:p>
          <w:p w14:paraId="2C8566A1" w14:textId="719AD25D" w:rsidR="00E75E05" w:rsidRPr="00E04354" w:rsidRDefault="00E75E05" w:rsidP="00E04354">
            <w:pPr>
              <w:numPr>
                <w:ilvl w:val="0"/>
                <w:numId w:val="9"/>
              </w:numPr>
              <w:tabs>
                <w:tab w:val="clear" w:pos="360"/>
                <w:tab w:val="num" w:pos="720"/>
              </w:tabs>
              <w:rPr>
                <w:rFonts w:ascii="Univers" w:hAnsi="Univers"/>
                <w:sz w:val="22"/>
              </w:rPr>
            </w:pPr>
            <w:r w:rsidRPr="000105A2">
              <w:rPr>
                <w:rFonts w:ascii="Univers" w:hAnsi="Univers"/>
                <w:sz w:val="22"/>
                <w:lang w:val="en-US"/>
              </w:rPr>
              <w:t>Use student performance data to guide and inform parents/carers as required.</w:t>
            </w:r>
            <w:r w:rsidRPr="000105A2">
              <w:rPr>
                <w:rFonts w:ascii="Univers" w:hAnsi="Univers"/>
                <w:sz w:val="22"/>
              </w:rPr>
              <w:t> </w:t>
            </w:r>
          </w:p>
        </w:tc>
      </w:tr>
      <w:tr w:rsidR="00E75E05" w14:paraId="0BFA4A83" w14:textId="77777777" w:rsidTr="000105A2">
        <w:tc>
          <w:tcPr>
            <w:tcW w:w="2518" w:type="dxa"/>
          </w:tcPr>
          <w:p w14:paraId="2B7F8708" w14:textId="4AE3E42D" w:rsidR="00E75E05" w:rsidRDefault="00E75E05" w:rsidP="00E75E05">
            <w:pPr>
              <w:rPr>
                <w:rFonts w:ascii="Univers" w:hAnsi="Univers"/>
                <w:b/>
                <w:sz w:val="24"/>
              </w:rPr>
            </w:pPr>
            <w:r>
              <w:rPr>
                <w:rFonts w:ascii="Univers" w:hAnsi="Univers"/>
                <w:b/>
                <w:sz w:val="24"/>
              </w:rPr>
              <w:t>Student Support</w:t>
            </w:r>
          </w:p>
        </w:tc>
        <w:tc>
          <w:tcPr>
            <w:tcW w:w="7336" w:type="dxa"/>
          </w:tcPr>
          <w:p w14:paraId="56AD38E6" w14:textId="677A5A18" w:rsidR="00E75E05" w:rsidRDefault="00E75E05" w:rsidP="00E04354">
            <w:pPr>
              <w:pStyle w:val="ListParagraph"/>
              <w:widowControl w:val="0"/>
              <w:numPr>
                <w:ilvl w:val="0"/>
                <w:numId w:val="11"/>
              </w:numPr>
              <w:tabs>
                <w:tab w:val="left" w:pos="430"/>
                <w:tab w:val="left" w:pos="431"/>
              </w:tabs>
              <w:autoSpaceDE w:val="0"/>
              <w:autoSpaceDN w:val="0"/>
              <w:rPr>
                <w:rFonts w:ascii="Univers" w:hAnsi="Univers"/>
                <w:sz w:val="22"/>
              </w:rPr>
            </w:pPr>
            <w:r w:rsidRPr="00E75E05">
              <w:rPr>
                <w:rFonts w:ascii="Univers" w:hAnsi="Univers"/>
                <w:sz w:val="22"/>
                <w:lang w:val="en-US"/>
              </w:rPr>
              <w:t>To monitor and support the overall progress and development of students within the Academy, by liaising with staff.</w:t>
            </w:r>
            <w:r w:rsidRPr="00E75E05">
              <w:rPr>
                <w:rFonts w:ascii="Univers" w:hAnsi="Univers"/>
                <w:sz w:val="22"/>
              </w:rPr>
              <w:t> </w:t>
            </w:r>
          </w:p>
          <w:p w14:paraId="4E6CC2F2" w14:textId="20A573A1" w:rsidR="00E75E05" w:rsidRPr="00E75E05" w:rsidRDefault="00E75E05" w:rsidP="00E75E05">
            <w:pPr>
              <w:pStyle w:val="ListParagraph"/>
              <w:widowControl w:val="0"/>
              <w:numPr>
                <w:ilvl w:val="0"/>
                <w:numId w:val="11"/>
              </w:numPr>
              <w:tabs>
                <w:tab w:val="left" w:pos="430"/>
                <w:tab w:val="left" w:pos="431"/>
              </w:tabs>
              <w:autoSpaceDE w:val="0"/>
              <w:autoSpaceDN w:val="0"/>
              <w:rPr>
                <w:rFonts w:ascii="Univers" w:hAnsi="Univers"/>
                <w:sz w:val="22"/>
              </w:rPr>
            </w:pPr>
            <w:r w:rsidRPr="00E75E05">
              <w:rPr>
                <w:rFonts w:ascii="Univers" w:hAnsi="Univers"/>
                <w:sz w:val="22"/>
                <w:lang w:val="en-US"/>
              </w:rPr>
              <w:t>To ensure the Behaviour Management system is</w:t>
            </w:r>
            <w:r w:rsidR="00424D92">
              <w:rPr>
                <w:rFonts w:ascii="Univers" w:hAnsi="Univers"/>
                <w:sz w:val="22"/>
                <w:lang w:val="en-US"/>
              </w:rPr>
              <w:t xml:space="preserve"> </w:t>
            </w:r>
            <w:r w:rsidR="004F75E7">
              <w:rPr>
                <w:rFonts w:ascii="Univers" w:hAnsi="Univers"/>
                <w:sz w:val="22"/>
                <w:lang w:val="en-US"/>
              </w:rPr>
              <w:t>embedded</w:t>
            </w:r>
            <w:r w:rsidRPr="00E75E05">
              <w:rPr>
                <w:rFonts w:ascii="Univers" w:hAnsi="Univers"/>
                <w:sz w:val="22"/>
                <w:lang w:val="en-US"/>
              </w:rPr>
              <w:t xml:space="preserve"> in the </w:t>
            </w:r>
            <w:proofErr w:type="gramStart"/>
            <w:r w:rsidRPr="00E75E05">
              <w:rPr>
                <w:rFonts w:ascii="Univers" w:hAnsi="Univers"/>
                <w:sz w:val="22"/>
                <w:lang w:val="en-US"/>
              </w:rPr>
              <w:t>Academy</w:t>
            </w:r>
            <w:proofErr w:type="gramEnd"/>
          </w:p>
          <w:p w14:paraId="615B2AE4" w14:textId="51E81918" w:rsidR="00E75E05" w:rsidRPr="00E04354" w:rsidRDefault="00E75E05" w:rsidP="00E04354">
            <w:pPr>
              <w:pStyle w:val="ListParagraph"/>
              <w:widowControl w:val="0"/>
              <w:numPr>
                <w:ilvl w:val="0"/>
                <w:numId w:val="11"/>
              </w:numPr>
              <w:tabs>
                <w:tab w:val="left" w:pos="430"/>
                <w:tab w:val="left" w:pos="431"/>
              </w:tabs>
              <w:autoSpaceDE w:val="0"/>
              <w:autoSpaceDN w:val="0"/>
              <w:rPr>
                <w:rFonts w:ascii="Univers" w:hAnsi="Univers"/>
                <w:sz w:val="22"/>
              </w:rPr>
            </w:pPr>
            <w:r w:rsidRPr="00E75E05">
              <w:rPr>
                <w:rFonts w:ascii="Univers" w:hAnsi="Univers"/>
                <w:sz w:val="22"/>
                <w:lang w:val="en-US"/>
              </w:rPr>
              <w:t xml:space="preserve">To </w:t>
            </w:r>
            <w:proofErr w:type="gramStart"/>
            <w:r w:rsidRPr="00E75E05">
              <w:rPr>
                <w:rFonts w:ascii="Univers" w:hAnsi="Univers"/>
                <w:sz w:val="22"/>
                <w:lang w:val="en-US"/>
              </w:rPr>
              <w:t>monitor student behaviour at all times</w:t>
            </w:r>
            <w:proofErr w:type="gramEnd"/>
            <w:r w:rsidRPr="00E75E05">
              <w:rPr>
                <w:rFonts w:ascii="Univers" w:hAnsi="Univers"/>
                <w:sz w:val="22"/>
                <w:lang w:val="en-US"/>
              </w:rPr>
              <w:t xml:space="preserve"> throughout the Aca</w:t>
            </w:r>
            <w:r w:rsidR="00E04354">
              <w:rPr>
                <w:rFonts w:ascii="Univers" w:hAnsi="Univers"/>
                <w:sz w:val="22"/>
                <w:lang w:val="en-US"/>
              </w:rPr>
              <w:t>demy and</w:t>
            </w:r>
            <w:r w:rsidRPr="00E75E05">
              <w:rPr>
                <w:rFonts w:ascii="Univers" w:hAnsi="Univers"/>
                <w:sz w:val="22"/>
                <w:lang w:val="en-US"/>
              </w:rPr>
              <w:t xml:space="preserve"> to intervene as necessary</w:t>
            </w:r>
            <w:r w:rsidR="00524E78">
              <w:rPr>
                <w:rFonts w:ascii="Univers" w:hAnsi="Univers"/>
                <w:sz w:val="22"/>
              </w:rPr>
              <w:t>.</w:t>
            </w:r>
          </w:p>
          <w:p w14:paraId="566C18A5" w14:textId="2BE6A8BB" w:rsidR="00E75E05" w:rsidRPr="00E75E05" w:rsidRDefault="00E75E05" w:rsidP="00E75E05">
            <w:pPr>
              <w:pStyle w:val="ListParagraph"/>
              <w:widowControl w:val="0"/>
              <w:numPr>
                <w:ilvl w:val="0"/>
                <w:numId w:val="11"/>
              </w:numPr>
              <w:tabs>
                <w:tab w:val="left" w:pos="430"/>
                <w:tab w:val="left" w:pos="431"/>
              </w:tabs>
              <w:autoSpaceDE w:val="0"/>
              <w:autoSpaceDN w:val="0"/>
              <w:rPr>
                <w:rFonts w:ascii="Univers" w:hAnsi="Univers"/>
                <w:sz w:val="22"/>
              </w:rPr>
            </w:pPr>
            <w:r w:rsidRPr="00E75E05">
              <w:rPr>
                <w:rFonts w:ascii="Univers" w:hAnsi="Univers"/>
                <w:sz w:val="22"/>
                <w:lang w:val="en-US"/>
              </w:rPr>
              <w:t>To maintain a high profile around the Academy, challenging low expectations.</w:t>
            </w:r>
            <w:r w:rsidRPr="00E75E05">
              <w:rPr>
                <w:rFonts w:ascii="Univers" w:hAnsi="Univers"/>
                <w:sz w:val="22"/>
              </w:rPr>
              <w:t> </w:t>
            </w:r>
          </w:p>
        </w:tc>
      </w:tr>
      <w:tr w:rsidR="00E75E05" w14:paraId="100A8E59" w14:textId="77777777" w:rsidTr="000105A2">
        <w:tc>
          <w:tcPr>
            <w:tcW w:w="2518" w:type="dxa"/>
          </w:tcPr>
          <w:p w14:paraId="7ED7B9E2" w14:textId="4B703D26" w:rsidR="00E75E05" w:rsidRDefault="00E75E05" w:rsidP="00E75E05">
            <w:pPr>
              <w:rPr>
                <w:rFonts w:ascii="Univers" w:hAnsi="Univers"/>
                <w:sz w:val="24"/>
              </w:rPr>
            </w:pPr>
            <w:r w:rsidRPr="000105A2">
              <w:rPr>
                <w:rFonts w:ascii="Univers" w:hAnsi="Univers"/>
                <w:b/>
                <w:sz w:val="24"/>
              </w:rPr>
              <w:t>Management of Resources</w:t>
            </w:r>
            <w:r w:rsidRPr="000105A2">
              <w:rPr>
                <w:rFonts w:ascii="Univers" w:hAnsi="Univers"/>
                <w:sz w:val="24"/>
              </w:rPr>
              <w:t>:</w:t>
            </w:r>
          </w:p>
        </w:tc>
        <w:tc>
          <w:tcPr>
            <w:tcW w:w="7336" w:type="dxa"/>
          </w:tcPr>
          <w:p w14:paraId="524A862F" w14:textId="5290E185" w:rsidR="00E75E05" w:rsidRPr="00D94731" w:rsidRDefault="00E04354" w:rsidP="00E75E05">
            <w:pPr>
              <w:pStyle w:val="ListParagraph"/>
              <w:widowControl w:val="0"/>
              <w:numPr>
                <w:ilvl w:val="0"/>
                <w:numId w:val="10"/>
              </w:numPr>
              <w:tabs>
                <w:tab w:val="left" w:pos="430"/>
                <w:tab w:val="left" w:pos="431"/>
              </w:tabs>
              <w:autoSpaceDE w:val="0"/>
              <w:autoSpaceDN w:val="0"/>
              <w:ind w:right="346"/>
              <w:contextualSpacing w:val="0"/>
              <w:rPr>
                <w:rFonts w:ascii="Univers" w:hAnsi="Univers"/>
              </w:rPr>
            </w:pPr>
            <w:r>
              <w:rPr>
                <w:rFonts w:ascii="Univers" w:hAnsi="Univers"/>
                <w:sz w:val="22"/>
              </w:rPr>
              <w:t xml:space="preserve">To work with SLT </w:t>
            </w:r>
            <w:r w:rsidR="00E75E05" w:rsidRPr="00D94731">
              <w:rPr>
                <w:rFonts w:ascii="Univers" w:hAnsi="Univers"/>
                <w:sz w:val="22"/>
              </w:rPr>
              <w:t xml:space="preserve">to manage the available resources of space, staff, </w:t>
            </w:r>
            <w:proofErr w:type="gramStart"/>
            <w:r w:rsidR="00E75E05" w:rsidRPr="00D94731">
              <w:rPr>
                <w:rFonts w:ascii="Univers" w:hAnsi="Univers"/>
                <w:sz w:val="22"/>
              </w:rPr>
              <w:t>money</w:t>
            </w:r>
            <w:proofErr w:type="gramEnd"/>
            <w:r w:rsidR="00E75E05" w:rsidRPr="00D94731">
              <w:rPr>
                <w:rFonts w:ascii="Univers" w:hAnsi="Univers"/>
                <w:sz w:val="22"/>
              </w:rPr>
              <w:t xml:space="preserve"> and equipment effectively and efficiently in order to maximise the educational provision for</w:t>
            </w:r>
            <w:r w:rsidR="00E75E05" w:rsidRPr="00D94731">
              <w:rPr>
                <w:rFonts w:ascii="Univers" w:hAnsi="Univers"/>
                <w:spacing w:val="-8"/>
                <w:sz w:val="22"/>
              </w:rPr>
              <w:t xml:space="preserve"> </w:t>
            </w:r>
            <w:r w:rsidR="00E75E05" w:rsidRPr="00D94731">
              <w:rPr>
                <w:rFonts w:ascii="Univers" w:hAnsi="Univers"/>
                <w:sz w:val="22"/>
              </w:rPr>
              <w:t>students.</w:t>
            </w:r>
          </w:p>
        </w:tc>
      </w:tr>
      <w:tr w:rsidR="00E75E05" w14:paraId="2ED7CDCE" w14:textId="77777777" w:rsidTr="000105A2">
        <w:tc>
          <w:tcPr>
            <w:tcW w:w="2518" w:type="dxa"/>
          </w:tcPr>
          <w:p w14:paraId="00039493" w14:textId="0CA4A33E" w:rsidR="00E75E05" w:rsidRPr="000105A2" w:rsidRDefault="00E75E05" w:rsidP="00E75E05">
            <w:pPr>
              <w:rPr>
                <w:rFonts w:ascii="Univers" w:hAnsi="Univers"/>
                <w:b/>
                <w:sz w:val="24"/>
              </w:rPr>
            </w:pPr>
            <w:r w:rsidRPr="000105A2">
              <w:rPr>
                <w:rFonts w:ascii="Univers" w:hAnsi="Univers"/>
                <w:b/>
                <w:sz w:val="24"/>
              </w:rPr>
              <w:t>Teaching:</w:t>
            </w:r>
          </w:p>
        </w:tc>
        <w:tc>
          <w:tcPr>
            <w:tcW w:w="7336" w:type="dxa"/>
          </w:tcPr>
          <w:p w14:paraId="2F0C8D4C" w14:textId="13127378" w:rsidR="00E75E05" w:rsidRPr="00503E57" w:rsidRDefault="00E75E05" w:rsidP="00503E57">
            <w:pPr>
              <w:pStyle w:val="ListParagraph"/>
              <w:widowControl w:val="0"/>
              <w:numPr>
                <w:ilvl w:val="0"/>
                <w:numId w:val="11"/>
              </w:numPr>
              <w:tabs>
                <w:tab w:val="left" w:pos="430"/>
                <w:tab w:val="left" w:pos="431"/>
              </w:tabs>
              <w:autoSpaceDE w:val="0"/>
              <w:autoSpaceDN w:val="0"/>
              <w:contextualSpacing w:val="0"/>
              <w:rPr>
                <w:rFonts w:ascii="Univers" w:hAnsi="Univers"/>
                <w:sz w:val="22"/>
              </w:rPr>
            </w:pPr>
            <w:r w:rsidRPr="00D94731">
              <w:rPr>
                <w:rFonts w:ascii="Univers" w:hAnsi="Univers"/>
                <w:sz w:val="22"/>
              </w:rPr>
              <w:t>To undertake an appropriate programme of teaching in accordance with the duties of a standard scale</w:t>
            </w:r>
            <w:r w:rsidRPr="00D94731">
              <w:rPr>
                <w:rFonts w:ascii="Univers" w:hAnsi="Univers"/>
                <w:spacing w:val="-7"/>
                <w:sz w:val="22"/>
              </w:rPr>
              <w:t xml:space="preserve"> </w:t>
            </w:r>
            <w:proofErr w:type="gramStart"/>
            <w:r w:rsidRPr="00D94731">
              <w:rPr>
                <w:rFonts w:ascii="Univers" w:hAnsi="Univers"/>
                <w:sz w:val="22"/>
              </w:rPr>
              <w:t>teacher.</w:t>
            </w:r>
            <w:r w:rsidRPr="00503E57">
              <w:rPr>
                <w:rFonts w:ascii="Univers" w:hAnsi="Univers"/>
                <w:sz w:val="22"/>
              </w:rPr>
              <w:t>.</w:t>
            </w:r>
            <w:proofErr w:type="gramEnd"/>
          </w:p>
          <w:p w14:paraId="0F95770D" w14:textId="77777777" w:rsidR="00E75E05" w:rsidRPr="00D94731" w:rsidRDefault="00E75E05" w:rsidP="00E75E05">
            <w:pPr>
              <w:pStyle w:val="ListParagraph"/>
              <w:widowControl w:val="0"/>
              <w:numPr>
                <w:ilvl w:val="0"/>
                <w:numId w:val="11"/>
              </w:numPr>
              <w:tabs>
                <w:tab w:val="left" w:pos="430"/>
                <w:tab w:val="left" w:pos="431"/>
              </w:tabs>
              <w:autoSpaceDE w:val="0"/>
              <w:autoSpaceDN w:val="0"/>
              <w:contextualSpacing w:val="0"/>
              <w:rPr>
                <w:rFonts w:ascii="Univers" w:hAnsi="Univers"/>
                <w:sz w:val="22"/>
              </w:rPr>
            </w:pPr>
            <w:r w:rsidRPr="00D94731">
              <w:rPr>
                <w:rFonts w:ascii="Univers" w:hAnsi="Univers"/>
                <w:sz w:val="22"/>
              </w:rPr>
              <w:t>To attend all appropriate meetings.</w:t>
            </w:r>
          </w:p>
          <w:p w14:paraId="7404EA69" w14:textId="159EFA25" w:rsidR="00E75E05" w:rsidRPr="00D94731" w:rsidRDefault="00E04354" w:rsidP="00E75E05">
            <w:pPr>
              <w:pStyle w:val="ListParagraph"/>
              <w:widowControl w:val="0"/>
              <w:numPr>
                <w:ilvl w:val="0"/>
                <w:numId w:val="11"/>
              </w:numPr>
              <w:tabs>
                <w:tab w:val="left" w:pos="430"/>
                <w:tab w:val="left" w:pos="431"/>
              </w:tabs>
              <w:autoSpaceDE w:val="0"/>
              <w:autoSpaceDN w:val="0"/>
              <w:contextualSpacing w:val="0"/>
              <w:rPr>
                <w:rFonts w:ascii="Univers" w:hAnsi="Univers"/>
                <w:sz w:val="22"/>
              </w:rPr>
            </w:pPr>
            <w:r>
              <w:rPr>
                <w:rFonts w:ascii="Univers" w:hAnsi="Univers"/>
                <w:sz w:val="22"/>
              </w:rPr>
              <w:t>To plan and prepare</w:t>
            </w:r>
            <w:r w:rsidR="00E75E05" w:rsidRPr="00D94731">
              <w:rPr>
                <w:rFonts w:ascii="Univers" w:hAnsi="Univers"/>
                <w:sz w:val="22"/>
              </w:rPr>
              <w:t xml:space="preserve"> lessons.</w:t>
            </w:r>
          </w:p>
          <w:p w14:paraId="7BA1C34A" w14:textId="77777777" w:rsidR="00E75E05" w:rsidRPr="00D94731" w:rsidRDefault="00E75E05" w:rsidP="00E75E05">
            <w:pPr>
              <w:pStyle w:val="ListParagraph"/>
              <w:widowControl w:val="0"/>
              <w:numPr>
                <w:ilvl w:val="0"/>
                <w:numId w:val="11"/>
              </w:numPr>
              <w:tabs>
                <w:tab w:val="left" w:pos="430"/>
                <w:tab w:val="left" w:pos="431"/>
              </w:tabs>
              <w:autoSpaceDE w:val="0"/>
              <w:autoSpaceDN w:val="0"/>
              <w:ind w:right="165"/>
              <w:contextualSpacing w:val="0"/>
              <w:rPr>
                <w:rFonts w:ascii="Univers" w:hAnsi="Univers"/>
                <w:sz w:val="22"/>
              </w:rPr>
            </w:pPr>
            <w:r w:rsidRPr="00D94731">
              <w:rPr>
                <w:rFonts w:ascii="Univers" w:hAnsi="Univers"/>
                <w:sz w:val="22"/>
              </w:rPr>
              <w:t xml:space="preserve">To teach students according to their educational needs, </w:t>
            </w:r>
            <w:r w:rsidRPr="00D94731">
              <w:rPr>
                <w:rFonts w:ascii="Univers" w:hAnsi="Univers"/>
                <w:sz w:val="22"/>
              </w:rPr>
              <w:lastRenderedPageBreak/>
              <w:t xml:space="preserve">including the setting and marking or work to be carried out </w:t>
            </w:r>
            <w:r w:rsidRPr="00D94731">
              <w:rPr>
                <w:rFonts w:ascii="Univers" w:hAnsi="Univers"/>
                <w:spacing w:val="4"/>
                <w:sz w:val="22"/>
              </w:rPr>
              <w:t xml:space="preserve">by </w:t>
            </w:r>
            <w:r w:rsidRPr="00D94731">
              <w:rPr>
                <w:rFonts w:ascii="Univers" w:hAnsi="Univers"/>
                <w:sz w:val="22"/>
              </w:rPr>
              <w:t>the student in Academy and</w:t>
            </w:r>
            <w:r w:rsidRPr="00D94731">
              <w:rPr>
                <w:rFonts w:ascii="Univers" w:hAnsi="Univers"/>
                <w:spacing w:val="-6"/>
                <w:sz w:val="22"/>
              </w:rPr>
              <w:t xml:space="preserve"> </w:t>
            </w:r>
            <w:r w:rsidRPr="00D94731">
              <w:rPr>
                <w:rFonts w:ascii="Univers" w:hAnsi="Univers"/>
                <w:sz w:val="22"/>
              </w:rPr>
              <w:t>elsewhere.</w:t>
            </w:r>
          </w:p>
          <w:p w14:paraId="07CDE58C" w14:textId="77777777" w:rsidR="00E75E05" w:rsidRPr="00D94731" w:rsidRDefault="00E75E05" w:rsidP="00E75E05">
            <w:pPr>
              <w:pStyle w:val="ListParagraph"/>
              <w:widowControl w:val="0"/>
              <w:numPr>
                <w:ilvl w:val="0"/>
                <w:numId w:val="11"/>
              </w:numPr>
              <w:tabs>
                <w:tab w:val="left" w:pos="430"/>
                <w:tab w:val="left" w:pos="431"/>
              </w:tabs>
              <w:autoSpaceDE w:val="0"/>
              <w:autoSpaceDN w:val="0"/>
              <w:ind w:right="198"/>
              <w:contextualSpacing w:val="0"/>
              <w:rPr>
                <w:rFonts w:ascii="Univers" w:hAnsi="Univers"/>
                <w:sz w:val="22"/>
              </w:rPr>
            </w:pPr>
            <w:r w:rsidRPr="00D94731">
              <w:rPr>
                <w:rFonts w:ascii="Univers" w:hAnsi="Univers"/>
                <w:sz w:val="22"/>
              </w:rPr>
              <w:t xml:space="preserve">To assess, record and report on the attendance, progress, </w:t>
            </w:r>
            <w:proofErr w:type="gramStart"/>
            <w:r w:rsidRPr="00D94731">
              <w:rPr>
                <w:rFonts w:ascii="Univers" w:hAnsi="Univers"/>
                <w:sz w:val="22"/>
              </w:rPr>
              <w:t>development</w:t>
            </w:r>
            <w:proofErr w:type="gramEnd"/>
            <w:r w:rsidRPr="00D94731">
              <w:rPr>
                <w:rFonts w:ascii="Univers" w:hAnsi="Univers"/>
                <w:sz w:val="22"/>
              </w:rPr>
              <w:t xml:space="preserve"> and attainment of students and to keep</w:t>
            </w:r>
            <w:r w:rsidRPr="00D94731">
              <w:rPr>
                <w:rFonts w:ascii="Univers" w:hAnsi="Univers"/>
                <w:spacing w:val="-31"/>
                <w:sz w:val="22"/>
              </w:rPr>
              <w:t xml:space="preserve"> </w:t>
            </w:r>
            <w:r w:rsidRPr="00D94731">
              <w:rPr>
                <w:rFonts w:ascii="Univers" w:hAnsi="Univers"/>
                <w:sz w:val="22"/>
              </w:rPr>
              <w:t>such records as are</w:t>
            </w:r>
            <w:r w:rsidRPr="00D94731">
              <w:rPr>
                <w:rFonts w:ascii="Univers" w:hAnsi="Univers"/>
                <w:spacing w:val="-1"/>
                <w:sz w:val="22"/>
              </w:rPr>
              <w:t xml:space="preserve"> </w:t>
            </w:r>
            <w:r w:rsidRPr="00D94731">
              <w:rPr>
                <w:rFonts w:ascii="Univers" w:hAnsi="Univers"/>
                <w:sz w:val="22"/>
              </w:rPr>
              <w:t>required.</w:t>
            </w:r>
          </w:p>
          <w:p w14:paraId="00EBE27C" w14:textId="77777777" w:rsidR="00E75E05" w:rsidRPr="00D94731" w:rsidRDefault="00E75E05" w:rsidP="00E75E05">
            <w:pPr>
              <w:pStyle w:val="ListParagraph"/>
              <w:widowControl w:val="0"/>
              <w:numPr>
                <w:ilvl w:val="0"/>
                <w:numId w:val="11"/>
              </w:numPr>
              <w:tabs>
                <w:tab w:val="left" w:pos="430"/>
                <w:tab w:val="left" w:pos="431"/>
              </w:tabs>
              <w:autoSpaceDE w:val="0"/>
              <w:autoSpaceDN w:val="0"/>
              <w:ind w:right="308"/>
              <w:contextualSpacing w:val="0"/>
              <w:rPr>
                <w:rFonts w:ascii="Univers" w:hAnsi="Univers"/>
                <w:sz w:val="22"/>
              </w:rPr>
            </w:pPr>
            <w:r w:rsidRPr="00D94731">
              <w:rPr>
                <w:rFonts w:ascii="Univers" w:hAnsi="Univers"/>
                <w:sz w:val="22"/>
              </w:rPr>
              <w:t>To provide, or contribute to, oral and written assessments, reports and references relating to individual students and groups of students.</w:t>
            </w:r>
          </w:p>
          <w:p w14:paraId="745C727B" w14:textId="77777777" w:rsidR="00E75E05" w:rsidRPr="00D94731" w:rsidRDefault="00E75E05" w:rsidP="00E75E05">
            <w:pPr>
              <w:pStyle w:val="ListParagraph"/>
              <w:widowControl w:val="0"/>
              <w:numPr>
                <w:ilvl w:val="0"/>
                <w:numId w:val="11"/>
              </w:numPr>
              <w:tabs>
                <w:tab w:val="left" w:pos="430"/>
                <w:tab w:val="left" w:pos="431"/>
              </w:tabs>
              <w:autoSpaceDE w:val="0"/>
              <w:autoSpaceDN w:val="0"/>
              <w:ind w:right="183"/>
              <w:contextualSpacing w:val="0"/>
              <w:rPr>
                <w:rFonts w:ascii="Univers" w:hAnsi="Univers"/>
                <w:sz w:val="22"/>
              </w:rPr>
            </w:pPr>
            <w:r w:rsidRPr="00D94731">
              <w:rPr>
                <w:rFonts w:ascii="Univers" w:hAnsi="Univers"/>
                <w:sz w:val="22"/>
              </w:rPr>
              <w:t xml:space="preserve">To ensure a </w:t>
            </w:r>
            <w:proofErr w:type="gramStart"/>
            <w:r w:rsidRPr="00D94731">
              <w:rPr>
                <w:rFonts w:ascii="Univers" w:hAnsi="Univers"/>
                <w:sz w:val="22"/>
              </w:rPr>
              <w:t>high quality</w:t>
            </w:r>
            <w:proofErr w:type="gramEnd"/>
            <w:r w:rsidRPr="00D94731">
              <w:rPr>
                <w:rFonts w:ascii="Univers" w:hAnsi="Univers"/>
                <w:sz w:val="22"/>
              </w:rPr>
              <w:t xml:space="preserve"> learning experience for students which meets internal and external quality standards - to aim to be an outstanding</w:t>
            </w:r>
            <w:r w:rsidRPr="00D94731">
              <w:rPr>
                <w:rFonts w:ascii="Univers" w:hAnsi="Univers"/>
                <w:spacing w:val="3"/>
                <w:sz w:val="22"/>
              </w:rPr>
              <w:t xml:space="preserve"> </w:t>
            </w:r>
            <w:r w:rsidRPr="00D94731">
              <w:rPr>
                <w:rFonts w:ascii="Univers" w:hAnsi="Univers"/>
                <w:sz w:val="22"/>
              </w:rPr>
              <w:t>teacher.</w:t>
            </w:r>
          </w:p>
          <w:p w14:paraId="24676D46" w14:textId="0FCE8206" w:rsidR="00E75E05" w:rsidRPr="003909BF" w:rsidRDefault="00E75E05" w:rsidP="003909BF">
            <w:pPr>
              <w:pStyle w:val="ListParagraph"/>
              <w:widowControl w:val="0"/>
              <w:numPr>
                <w:ilvl w:val="0"/>
                <w:numId w:val="11"/>
              </w:numPr>
              <w:tabs>
                <w:tab w:val="left" w:pos="430"/>
                <w:tab w:val="left" w:pos="431"/>
              </w:tabs>
              <w:autoSpaceDE w:val="0"/>
              <w:autoSpaceDN w:val="0"/>
              <w:ind w:right="351"/>
              <w:contextualSpacing w:val="0"/>
              <w:rPr>
                <w:rFonts w:ascii="Univers" w:hAnsi="Univers"/>
                <w:sz w:val="22"/>
              </w:rPr>
            </w:pPr>
            <w:r w:rsidRPr="00D94731">
              <w:rPr>
                <w:rFonts w:ascii="Univers" w:hAnsi="Univers"/>
                <w:sz w:val="22"/>
              </w:rPr>
              <w:t xml:space="preserve">To maintain discipline in accordance with the Academy’s procedures and to encourage good practice </w:t>
            </w:r>
            <w:proofErr w:type="gramStart"/>
            <w:r w:rsidRPr="00D94731">
              <w:rPr>
                <w:rFonts w:ascii="Univers" w:hAnsi="Univers"/>
                <w:sz w:val="22"/>
              </w:rPr>
              <w:t>with regard to</w:t>
            </w:r>
            <w:proofErr w:type="gramEnd"/>
            <w:r w:rsidRPr="00D94731">
              <w:rPr>
                <w:rFonts w:ascii="Univers" w:hAnsi="Univers"/>
                <w:sz w:val="22"/>
              </w:rPr>
              <w:t xml:space="preserve"> punctuality, behaviour, standards of work and</w:t>
            </w:r>
            <w:r w:rsidRPr="00D94731">
              <w:rPr>
                <w:rFonts w:ascii="Univers" w:hAnsi="Univers"/>
                <w:spacing w:val="6"/>
                <w:sz w:val="22"/>
              </w:rPr>
              <w:t xml:space="preserve"> </w:t>
            </w:r>
            <w:r w:rsidRPr="00D94731">
              <w:rPr>
                <w:rFonts w:ascii="Univers" w:hAnsi="Univers"/>
                <w:sz w:val="22"/>
              </w:rPr>
              <w:t>homework.</w:t>
            </w:r>
          </w:p>
        </w:tc>
      </w:tr>
      <w:tr w:rsidR="00E75E05" w14:paraId="09D5888A" w14:textId="77777777" w:rsidTr="000105A2">
        <w:trPr>
          <w:cantSplit/>
        </w:trPr>
        <w:tc>
          <w:tcPr>
            <w:tcW w:w="9854" w:type="dxa"/>
            <w:gridSpan w:val="2"/>
          </w:tcPr>
          <w:p w14:paraId="52C92677" w14:textId="5A313222" w:rsidR="00E75E05" w:rsidRPr="000105A2" w:rsidRDefault="00E75E05" w:rsidP="00E75E05">
            <w:pPr>
              <w:rPr>
                <w:rFonts w:ascii="Univers" w:hAnsi="Univers"/>
                <w:b/>
                <w:sz w:val="22"/>
              </w:rPr>
            </w:pPr>
            <w:r w:rsidRPr="000105A2">
              <w:rPr>
                <w:rFonts w:ascii="Univers" w:hAnsi="Univers"/>
                <w:b/>
                <w:sz w:val="22"/>
              </w:rPr>
              <w:lastRenderedPageBreak/>
              <w:t>Other Specific Duties:</w:t>
            </w:r>
          </w:p>
        </w:tc>
      </w:tr>
      <w:tr w:rsidR="00E75E05" w14:paraId="516A571E" w14:textId="77777777" w:rsidTr="000105A2">
        <w:trPr>
          <w:cantSplit/>
        </w:trPr>
        <w:tc>
          <w:tcPr>
            <w:tcW w:w="9854" w:type="dxa"/>
            <w:gridSpan w:val="2"/>
          </w:tcPr>
          <w:p w14:paraId="3F74F0C3" w14:textId="0019CF46" w:rsidR="00E75E05" w:rsidRPr="0017046A" w:rsidRDefault="00E75E05" w:rsidP="0017046A">
            <w:pPr>
              <w:widowControl w:val="0"/>
              <w:tabs>
                <w:tab w:val="left" w:pos="430"/>
                <w:tab w:val="left" w:pos="431"/>
              </w:tabs>
              <w:autoSpaceDE w:val="0"/>
              <w:autoSpaceDN w:val="0"/>
              <w:rPr>
                <w:rFonts w:ascii="Univers" w:hAnsi="Univers"/>
                <w:sz w:val="22"/>
              </w:rPr>
            </w:pPr>
          </w:p>
          <w:p w14:paraId="0445514B" w14:textId="77777777" w:rsidR="00E75E05" w:rsidRPr="00D94731" w:rsidRDefault="00E75E05" w:rsidP="00E75E05">
            <w:pPr>
              <w:pStyle w:val="ListParagraph"/>
              <w:widowControl w:val="0"/>
              <w:numPr>
                <w:ilvl w:val="0"/>
                <w:numId w:val="12"/>
              </w:numPr>
              <w:tabs>
                <w:tab w:val="left" w:pos="430"/>
                <w:tab w:val="left" w:pos="431"/>
              </w:tabs>
              <w:autoSpaceDE w:val="0"/>
              <w:autoSpaceDN w:val="0"/>
              <w:contextualSpacing w:val="0"/>
              <w:rPr>
                <w:rFonts w:ascii="Univers" w:hAnsi="Univers"/>
                <w:sz w:val="22"/>
              </w:rPr>
            </w:pPr>
            <w:r w:rsidRPr="00D94731">
              <w:rPr>
                <w:rFonts w:ascii="Univers" w:hAnsi="Univers"/>
                <w:sz w:val="22"/>
              </w:rPr>
              <w:t>To continue personal development as agreed at</w:t>
            </w:r>
            <w:r w:rsidRPr="00D94731">
              <w:rPr>
                <w:rFonts w:ascii="Univers" w:hAnsi="Univers"/>
                <w:spacing w:val="1"/>
                <w:sz w:val="22"/>
              </w:rPr>
              <w:t xml:space="preserve"> </w:t>
            </w:r>
            <w:r w:rsidRPr="00D94731">
              <w:rPr>
                <w:rFonts w:ascii="Univers" w:hAnsi="Univers"/>
                <w:sz w:val="22"/>
              </w:rPr>
              <w:t>appraisal.</w:t>
            </w:r>
          </w:p>
          <w:p w14:paraId="724C65A9" w14:textId="70CC1BCC" w:rsidR="00E75E05" w:rsidRPr="00D94731" w:rsidRDefault="00E75E05" w:rsidP="00E75E05">
            <w:pPr>
              <w:pStyle w:val="ListParagraph"/>
              <w:widowControl w:val="0"/>
              <w:numPr>
                <w:ilvl w:val="0"/>
                <w:numId w:val="12"/>
              </w:numPr>
              <w:tabs>
                <w:tab w:val="left" w:pos="430"/>
                <w:tab w:val="left" w:pos="431"/>
              </w:tabs>
              <w:autoSpaceDE w:val="0"/>
              <w:autoSpaceDN w:val="0"/>
              <w:ind w:right="361"/>
              <w:contextualSpacing w:val="0"/>
              <w:rPr>
                <w:rFonts w:ascii="Univers" w:hAnsi="Univers"/>
                <w:sz w:val="22"/>
              </w:rPr>
            </w:pPr>
            <w:r w:rsidRPr="00D94731">
              <w:rPr>
                <w:rFonts w:ascii="Univers" w:hAnsi="Univers"/>
                <w:sz w:val="22"/>
              </w:rPr>
              <w:t>To undertake any other duty as specified by School Teachers’ Pay and Conditions</w:t>
            </w:r>
            <w:r w:rsidR="00E04354">
              <w:rPr>
                <w:rFonts w:ascii="Univers" w:hAnsi="Univers"/>
                <w:sz w:val="22"/>
              </w:rPr>
              <w:t xml:space="preserve"> Body (STPCB) and the Headteacher </w:t>
            </w:r>
            <w:r w:rsidRPr="00D94731">
              <w:rPr>
                <w:rFonts w:ascii="Univers" w:hAnsi="Univers"/>
                <w:sz w:val="22"/>
              </w:rPr>
              <w:t>not mentioned in the</w:t>
            </w:r>
            <w:r w:rsidRPr="00D94731">
              <w:rPr>
                <w:rFonts w:ascii="Univers" w:hAnsi="Univers"/>
                <w:spacing w:val="1"/>
                <w:sz w:val="22"/>
              </w:rPr>
              <w:t xml:space="preserve"> </w:t>
            </w:r>
            <w:r w:rsidRPr="00D94731">
              <w:rPr>
                <w:rFonts w:ascii="Univers" w:hAnsi="Univers"/>
                <w:sz w:val="22"/>
              </w:rPr>
              <w:t>above.</w:t>
            </w:r>
          </w:p>
          <w:p w14:paraId="282A908A" w14:textId="77777777" w:rsidR="00E75E05" w:rsidRPr="00D94731" w:rsidRDefault="00E75E05" w:rsidP="00E75E05">
            <w:pPr>
              <w:pStyle w:val="ListParagraph"/>
              <w:widowControl w:val="0"/>
              <w:numPr>
                <w:ilvl w:val="0"/>
                <w:numId w:val="12"/>
              </w:numPr>
              <w:tabs>
                <w:tab w:val="left" w:pos="430"/>
                <w:tab w:val="left" w:pos="431"/>
              </w:tabs>
              <w:autoSpaceDE w:val="0"/>
              <w:autoSpaceDN w:val="0"/>
              <w:contextualSpacing w:val="0"/>
              <w:rPr>
                <w:rFonts w:ascii="Univers" w:hAnsi="Univers"/>
                <w:sz w:val="22"/>
              </w:rPr>
            </w:pPr>
            <w:r w:rsidRPr="00D94731">
              <w:rPr>
                <w:rFonts w:ascii="Univers" w:hAnsi="Univers"/>
                <w:sz w:val="22"/>
              </w:rPr>
              <w:t>To show a record of excellent attendance and</w:t>
            </w:r>
            <w:r w:rsidRPr="00D94731">
              <w:rPr>
                <w:rFonts w:ascii="Univers" w:hAnsi="Univers"/>
                <w:spacing w:val="1"/>
                <w:sz w:val="22"/>
              </w:rPr>
              <w:t xml:space="preserve"> </w:t>
            </w:r>
            <w:r w:rsidRPr="00D94731">
              <w:rPr>
                <w:rFonts w:ascii="Univers" w:hAnsi="Univers"/>
                <w:sz w:val="22"/>
              </w:rPr>
              <w:t>punctuality.</w:t>
            </w:r>
          </w:p>
          <w:p w14:paraId="790BB6A2" w14:textId="0AEB5E5E" w:rsidR="00E75E05" w:rsidRPr="00D94731" w:rsidRDefault="00E75E05" w:rsidP="00E75E05">
            <w:pPr>
              <w:pStyle w:val="ListParagraph"/>
              <w:widowControl w:val="0"/>
              <w:numPr>
                <w:ilvl w:val="0"/>
                <w:numId w:val="12"/>
              </w:numPr>
              <w:tabs>
                <w:tab w:val="left" w:pos="430"/>
                <w:tab w:val="left" w:pos="431"/>
              </w:tabs>
              <w:autoSpaceDE w:val="0"/>
              <w:autoSpaceDN w:val="0"/>
              <w:contextualSpacing w:val="0"/>
              <w:rPr>
                <w:rFonts w:ascii="Univers" w:hAnsi="Univers"/>
                <w:sz w:val="22"/>
              </w:rPr>
            </w:pPr>
            <w:r w:rsidRPr="00D94731">
              <w:rPr>
                <w:rFonts w:ascii="Univers" w:hAnsi="Univers"/>
                <w:sz w:val="22"/>
              </w:rPr>
              <w:t>To adhere to the Academy’s Dress</w:t>
            </w:r>
            <w:r w:rsidRPr="00D94731">
              <w:rPr>
                <w:rFonts w:ascii="Univers" w:hAnsi="Univers"/>
                <w:spacing w:val="-2"/>
                <w:sz w:val="22"/>
              </w:rPr>
              <w:t xml:space="preserve"> </w:t>
            </w:r>
            <w:r w:rsidRPr="00D94731">
              <w:rPr>
                <w:rFonts w:ascii="Univers" w:hAnsi="Univers"/>
                <w:sz w:val="22"/>
              </w:rPr>
              <w:t>Code</w:t>
            </w:r>
            <w:r>
              <w:rPr>
                <w:rFonts w:ascii="Univers" w:hAnsi="Univers"/>
                <w:sz w:val="22"/>
              </w:rPr>
              <w:t>.</w:t>
            </w:r>
          </w:p>
        </w:tc>
      </w:tr>
      <w:tr w:rsidR="00E75E05" w14:paraId="5B452B12" w14:textId="77777777" w:rsidTr="000105A2">
        <w:trPr>
          <w:cantSplit/>
        </w:trPr>
        <w:tc>
          <w:tcPr>
            <w:tcW w:w="9854" w:type="dxa"/>
            <w:gridSpan w:val="2"/>
          </w:tcPr>
          <w:p w14:paraId="779CF3E2" w14:textId="1E1446C3" w:rsidR="00E75E05" w:rsidRDefault="00E75E05" w:rsidP="00E75E05">
            <w:pPr>
              <w:ind w:left="357"/>
              <w:rPr>
                <w:rFonts w:ascii="Univers" w:hAnsi="Univers"/>
                <w:sz w:val="22"/>
              </w:rPr>
            </w:pPr>
          </w:p>
        </w:tc>
      </w:tr>
      <w:tr w:rsidR="00E75E05" w14:paraId="120946B3" w14:textId="77777777" w:rsidTr="000105A2">
        <w:trPr>
          <w:cantSplit/>
        </w:trPr>
        <w:tc>
          <w:tcPr>
            <w:tcW w:w="9854" w:type="dxa"/>
            <w:gridSpan w:val="2"/>
          </w:tcPr>
          <w:p w14:paraId="11D1FA8C" w14:textId="77777777" w:rsidR="00E75E05" w:rsidRDefault="00E75E05" w:rsidP="00E75E05">
            <w:pPr>
              <w:rPr>
                <w:rFonts w:ascii="Univers" w:hAnsi="Univers"/>
                <w:sz w:val="22"/>
              </w:rPr>
            </w:pPr>
            <w:r>
              <w:rPr>
                <w:rFonts w:ascii="Univers" w:hAnsi="Univers"/>
                <w:sz w:val="22"/>
              </w:rPr>
              <w:t>This job description is current at the date shown, but, in consultation with you, may be changed by the Headteacher to reflect or anticipate changes in the job commensurate with the grade and job title.</w:t>
            </w:r>
          </w:p>
          <w:p w14:paraId="0228976F" w14:textId="77777777" w:rsidR="00C84AE2" w:rsidRDefault="00C84AE2" w:rsidP="00E75E05">
            <w:pPr>
              <w:rPr>
                <w:rFonts w:ascii="Univers" w:hAnsi="Univers"/>
                <w:sz w:val="22"/>
              </w:rPr>
            </w:pPr>
          </w:p>
          <w:p w14:paraId="28A75473" w14:textId="00942FE7" w:rsidR="00C84AE2" w:rsidRPr="00C84AE2" w:rsidRDefault="00C84AE2" w:rsidP="00C84AE2">
            <w:pPr>
              <w:rPr>
                <w:rFonts w:ascii="Univers" w:hAnsi="Univers"/>
                <w:sz w:val="22"/>
              </w:rPr>
            </w:pPr>
            <w:r w:rsidRPr="00C84AE2">
              <w:rPr>
                <w:rFonts w:ascii="Univers" w:hAnsi="Univers"/>
                <w:sz w:val="22"/>
              </w:rPr>
              <w:t>Your main place of work is The Sir John Colfox Academy, however, at times you may be asked to</w:t>
            </w:r>
            <w:r w:rsidR="00527CE7">
              <w:rPr>
                <w:rFonts w:ascii="Univers" w:hAnsi="Univers"/>
                <w:sz w:val="22"/>
              </w:rPr>
              <w:t xml:space="preserve"> </w:t>
            </w:r>
            <w:r w:rsidRPr="00C84AE2">
              <w:rPr>
                <w:rFonts w:ascii="Univers" w:hAnsi="Univers"/>
                <w:sz w:val="22"/>
              </w:rPr>
              <w:t>work across the</w:t>
            </w:r>
            <w:r w:rsidR="002F0E92">
              <w:rPr>
                <w:rFonts w:ascii="Univers" w:hAnsi="Univers"/>
                <w:sz w:val="22"/>
              </w:rPr>
              <w:t xml:space="preserve"> Initio </w:t>
            </w:r>
            <w:r w:rsidR="00527CE7">
              <w:rPr>
                <w:rFonts w:ascii="Univers" w:hAnsi="Univers"/>
                <w:sz w:val="22"/>
              </w:rPr>
              <w:t>T</w:t>
            </w:r>
            <w:r w:rsidR="002F0E92">
              <w:rPr>
                <w:rFonts w:ascii="Univers" w:hAnsi="Univers"/>
                <w:sz w:val="22"/>
              </w:rPr>
              <w:t>rust</w:t>
            </w:r>
            <w:r w:rsidRPr="00C84AE2">
              <w:rPr>
                <w:rFonts w:ascii="Univers" w:hAnsi="Univers"/>
                <w:sz w:val="22"/>
              </w:rPr>
              <w:t xml:space="preserve"> schools to support teaching and learning, undertake</w:t>
            </w:r>
          </w:p>
          <w:p w14:paraId="0978D7E6" w14:textId="06822653" w:rsidR="00C84AE2" w:rsidRPr="00C84AE2" w:rsidRDefault="00C84AE2" w:rsidP="00C84AE2">
            <w:pPr>
              <w:rPr>
                <w:rFonts w:ascii="Univers" w:hAnsi="Univers"/>
                <w:sz w:val="22"/>
              </w:rPr>
            </w:pPr>
            <w:r w:rsidRPr="00C84AE2">
              <w:rPr>
                <w:rFonts w:ascii="Univers" w:hAnsi="Univers"/>
                <w:sz w:val="22"/>
              </w:rPr>
              <w:t xml:space="preserve">training and professional opportunities or to carry out any reasonable duty directed by </w:t>
            </w:r>
            <w:r w:rsidR="00527CE7">
              <w:rPr>
                <w:rFonts w:ascii="Univers" w:hAnsi="Univers"/>
                <w:sz w:val="22"/>
              </w:rPr>
              <w:t>the Director of Education (West)</w:t>
            </w:r>
            <w:r>
              <w:rPr>
                <w:rFonts w:ascii="Univers" w:hAnsi="Univers"/>
                <w:sz w:val="22"/>
              </w:rPr>
              <w:t>.</w:t>
            </w:r>
          </w:p>
          <w:p w14:paraId="0792490E" w14:textId="3F85916B" w:rsidR="00C84AE2" w:rsidRDefault="00C84AE2" w:rsidP="00E75E05">
            <w:pPr>
              <w:rPr>
                <w:rFonts w:ascii="Univers" w:hAnsi="Univers"/>
                <w:sz w:val="22"/>
              </w:rPr>
            </w:pPr>
          </w:p>
        </w:tc>
      </w:tr>
    </w:tbl>
    <w:p w14:paraId="08EA05BE" w14:textId="77777777" w:rsidR="008E4174" w:rsidRDefault="008E4174">
      <w:pPr>
        <w:jc w:val="center"/>
        <w:rPr>
          <w:rFonts w:ascii="Univers" w:hAnsi="Univers"/>
          <w:sz w:val="28"/>
        </w:rPr>
      </w:pPr>
    </w:p>
    <w:sectPr w:rsidR="008E4174" w:rsidSect="00574641">
      <w:footerReference w:type="default" r:id="rId11"/>
      <w:pgSz w:w="11906" w:h="16838"/>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8916" w14:textId="77777777" w:rsidR="007404A6" w:rsidRDefault="007404A6" w:rsidP="009311C0">
      <w:r>
        <w:separator/>
      </w:r>
    </w:p>
  </w:endnote>
  <w:endnote w:type="continuationSeparator" w:id="0">
    <w:p w14:paraId="192FBDF6" w14:textId="77777777" w:rsidR="007404A6" w:rsidRDefault="007404A6" w:rsidP="0093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A94A" w14:textId="3889D36F" w:rsidR="009311C0" w:rsidRPr="009311C0" w:rsidRDefault="009311C0">
    <w:pPr>
      <w:pStyle w:val="Footer"/>
      <w:rPr>
        <w:rFonts w:ascii="Arial" w:hAnsi="Arial" w:cs="Arial"/>
        <w:color w:val="BFBFBF" w:themeColor="background1" w:themeShade="BF"/>
        <w:sz w:val="18"/>
      </w:rPr>
    </w:pPr>
    <w:r w:rsidRPr="009311C0">
      <w:rPr>
        <w:rFonts w:ascii="Arial" w:hAnsi="Arial" w:cs="Arial"/>
        <w:color w:val="BFBFBF" w:themeColor="background1" w:themeShade="BF"/>
        <w:sz w:val="18"/>
      </w:rPr>
      <w:t>U</w:t>
    </w:r>
    <w:r w:rsidR="00E04354">
      <w:rPr>
        <w:rFonts w:ascii="Arial" w:hAnsi="Arial" w:cs="Arial"/>
        <w:color w:val="BFBFBF" w:themeColor="background1" w:themeShade="BF"/>
        <w:sz w:val="18"/>
      </w:rPr>
      <w:t>pdated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2662" w14:textId="77777777" w:rsidR="007404A6" w:rsidRDefault="007404A6" w:rsidP="009311C0">
      <w:r>
        <w:separator/>
      </w:r>
    </w:p>
  </w:footnote>
  <w:footnote w:type="continuationSeparator" w:id="0">
    <w:p w14:paraId="370392BA" w14:textId="77777777" w:rsidR="007404A6" w:rsidRDefault="007404A6" w:rsidP="00931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5FA"/>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1" w15:restartNumberingAfterBreak="0">
    <w:nsid w:val="1E473BE5"/>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2" w15:restartNumberingAfterBreak="0">
    <w:nsid w:val="247B44ED"/>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2AFD6D2F"/>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4" w15:restartNumberingAfterBreak="0">
    <w:nsid w:val="2B593F5E"/>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5" w15:restartNumberingAfterBreak="0">
    <w:nsid w:val="35A36030"/>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6" w15:restartNumberingAfterBreak="0">
    <w:nsid w:val="3B957B8B"/>
    <w:multiLevelType w:val="singleLevel"/>
    <w:tmpl w:val="7BCA91C4"/>
    <w:lvl w:ilvl="0">
      <w:start w:val="1"/>
      <w:numFmt w:val="bullet"/>
      <w:lvlText w:val=""/>
      <w:lvlJc w:val="left"/>
      <w:pPr>
        <w:tabs>
          <w:tab w:val="num" w:pos="360"/>
        </w:tabs>
        <w:ind w:left="357" w:hanging="357"/>
      </w:pPr>
      <w:rPr>
        <w:rFonts w:ascii="Symbol" w:hAnsi="Symbol" w:hint="default"/>
      </w:rPr>
    </w:lvl>
  </w:abstractNum>
  <w:abstractNum w:abstractNumId="7" w15:restartNumberingAfterBreak="0">
    <w:nsid w:val="3EE922D3"/>
    <w:multiLevelType w:val="singleLevel"/>
    <w:tmpl w:val="B2028916"/>
    <w:lvl w:ilvl="0">
      <w:start w:val="1"/>
      <w:numFmt w:val="bullet"/>
      <w:lvlText w:val=""/>
      <w:lvlJc w:val="left"/>
      <w:pPr>
        <w:tabs>
          <w:tab w:val="num" w:pos="360"/>
        </w:tabs>
        <w:ind w:left="357" w:hanging="357"/>
      </w:pPr>
      <w:rPr>
        <w:rFonts w:ascii="Symbol" w:hAnsi="Symbol" w:hint="default"/>
      </w:rPr>
    </w:lvl>
  </w:abstractNum>
  <w:abstractNum w:abstractNumId="8" w15:restartNumberingAfterBreak="0">
    <w:nsid w:val="481D3890"/>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9" w15:restartNumberingAfterBreak="0">
    <w:nsid w:val="738D4AF6"/>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10" w15:restartNumberingAfterBreak="0">
    <w:nsid w:val="757849A6"/>
    <w:multiLevelType w:val="singleLevel"/>
    <w:tmpl w:val="C9AAF96C"/>
    <w:lvl w:ilvl="0">
      <w:start w:val="1"/>
      <w:numFmt w:val="bullet"/>
      <w:lvlText w:val=""/>
      <w:lvlJc w:val="left"/>
      <w:pPr>
        <w:tabs>
          <w:tab w:val="num" w:pos="360"/>
        </w:tabs>
        <w:ind w:left="357" w:hanging="357"/>
      </w:pPr>
      <w:rPr>
        <w:rFonts w:ascii="Symbol" w:hAnsi="Symbol" w:hint="default"/>
      </w:rPr>
    </w:lvl>
  </w:abstractNum>
  <w:abstractNum w:abstractNumId="11" w15:restartNumberingAfterBreak="0">
    <w:nsid w:val="7DDB13F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8699425">
    <w:abstractNumId w:val="11"/>
  </w:num>
  <w:num w:numId="2" w16cid:durableId="304480783">
    <w:abstractNumId w:val="7"/>
  </w:num>
  <w:num w:numId="3" w16cid:durableId="118763687">
    <w:abstractNumId w:val="6"/>
  </w:num>
  <w:num w:numId="4" w16cid:durableId="1366977054">
    <w:abstractNumId w:val="3"/>
  </w:num>
  <w:num w:numId="5" w16cid:durableId="1272127904">
    <w:abstractNumId w:val="10"/>
  </w:num>
  <w:num w:numId="6" w16cid:durableId="1090849849">
    <w:abstractNumId w:val="2"/>
  </w:num>
  <w:num w:numId="7" w16cid:durableId="1799881128">
    <w:abstractNumId w:val="9"/>
  </w:num>
  <w:num w:numId="8" w16cid:durableId="1098333146">
    <w:abstractNumId w:val="0"/>
  </w:num>
  <w:num w:numId="9" w16cid:durableId="635915788">
    <w:abstractNumId w:val="4"/>
  </w:num>
  <w:num w:numId="10" w16cid:durableId="1341421234">
    <w:abstractNumId w:val="8"/>
  </w:num>
  <w:num w:numId="11" w16cid:durableId="264508350">
    <w:abstractNumId w:val="5"/>
  </w:num>
  <w:num w:numId="12" w16cid:durableId="55332104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1C1"/>
    <w:rsid w:val="000105A2"/>
    <w:rsid w:val="000124AE"/>
    <w:rsid w:val="000343B4"/>
    <w:rsid w:val="00066594"/>
    <w:rsid w:val="00157583"/>
    <w:rsid w:val="0017046A"/>
    <w:rsid w:val="00174F00"/>
    <w:rsid w:val="00175F31"/>
    <w:rsid w:val="001D09E9"/>
    <w:rsid w:val="002060A1"/>
    <w:rsid w:val="00257CDA"/>
    <w:rsid w:val="002729E8"/>
    <w:rsid w:val="002F0E92"/>
    <w:rsid w:val="00300784"/>
    <w:rsid w:val="003861C1"/>
    <w:rsid w:val="003909BF"/>
    <w:rsid w:val="003B69F2"/>
    <w:rsid w:val="003E7AF3"/>
    <w:rsid w:val="003F4E6F"/>
    <w:rsid w:val="00424D92"/>
    <w:rsid w:val="00462E17"/>
    <w:rsid w:val="00467D70"/>
    <w:rsid w:val="0047644D"/>
    <w:rsid w:val="004A31D7"/>
    <w:rsid w:val="004D6F26"/>
    <w:rsid w:val="004F75E7"/>
    <w:rsid w:val="00502105"/>
    <w:rsid w:val="00503E57"/>
    <w:rsid w:val="00524E78"/>
    <w:rsid w:val="00527CE7"/>
    <w:rsid w:val="00574641"/>
    <w:rsid w:val="00626FB6"/>
    <w:rsid w:val="006325EE"/>
    <w:rsid w:val="00633BA9"/>
    <w:rsid w:val="00647316"/>
    <w:rsid w:val="0065684E"/>
    <w:rsid w:val="00682BDF"/>
    <w:rsid w:val="006853F8"/>
    <w:rsid w:val="006D7E51"/>
    <w:rsid w:val="00722B3F"/>
    <w:rsid w:val="007404A6"/>
    <w:rsid w:val="008258B8"/>
    <w:rsid w:val="00845274"/>
    <w:rsid w:val="00894325"/>
    <w:rsid w:val="008B5239"/>
    <w:rsid w:val="008C6173"/>
    <w:rsid w:val="008E4174"/>
    <w:rsid w:val="009126F5"/>
    <w:rsid w:val="009311C0"/>
    <w:rsid w:val="009B1D98"/>
    <w:rsid w:val="009C4DE2"/>
    <w:rsid w:val="00AE54BA"/>
    <w:rsid w:val="00B5264E"/>
    <w:rsid w:val="00C0288C"/>
    <w:rsid w:val="00C4723F"/>
    <w:rsid w:val="00C84AE2"/>
    <w:rsid w:val="00D40ED2"/>
    <w:rsid w:val="00D94731"/>
    <w:rsid w:val="00E04354"/>
    <w:rsid w:val="00E407CF"/>
    <w:rsid w:val="00E741FD"/>
    <w:rsid w:val="00E75E05"/>
    <w:rsid w:val="00E84C0C"/>
    <w:rsid w:val="00F43D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0013B"/>
  <w15:docId w15:val="{D74FBC55-D093-45A3-9D0B-09F2089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02105"/>
    <w:rPr>
      <w:rFonts w:ascii="Tahoma" w:hAnsi="Tahoma" w:cs="Tahoma"/>
      <w:sz w:val="16"/>
      <w:szCs w:val="16"/>
    </w:rPr>
  </w:style>
  <w:style w:type="character" w:customStyle="1" w:styleId="BalloonTextChar">
    <w:name w:val="Balloon Text Char"/>
    <w:basedOn w:val="DefaultParagraphFont"/>
    <w:link w:val="BalloonText"/>
    <w:rsid w:val="00502105"/>
    <w:rPr>
      <w:rFonts w:ascii="Tahoma" w:hAnsi="Tahoma" w:cs="Tahoma"/>
      <w:sz w:val="16"/>
      <w:szCs w:val="16"/>
    </w:rPr>
  </w:style>
  <w:style w:type="paragraph" w:styleId="ListParagraph">
    <w:name w:val="List Paragraph"/>
    <w:basedOn w:val="Normal"/>
    <w:uiPriority w:val="1"/>
    <w:qFormat/>
    <w:rsid w:val="00574641"/>
    <w:pPr>
      <w:ind w:left="720"/>
      <w:contextualSpacing/>
    </w:pPr>
  </w:style>
  <w:style w:type="paragraph" w:styleId="Header">
    <w:name w:val="header"/>
    <w:basedOn w:val="Normal"/>
    <w:link w:val="HeaderChar"/>
    <w:unhideWhenUsed/>
    <w:rsid w:val="009311C0"/>
    <w:pPr>
      <w:tabs>
        <w:tab w:val="center" w:pos="4513"/>
        <w:tab w:val="right" w:pos="9026"/>
      </w:tabs>
    </w:pPr>
  </w:style>
  <w:style w:type="character" w:customStyle="1" w:styleId="HeaderChar">
    <w:name w:val="Header Char"/>
    <w:basedOn w:val="DefaultParagraphFont"/>
    <w:link w:val="Header"/>
    <w:rsid w:val="009311C0"/>
  </w:style>
  <w:style w:type="paragraph" w:styleId="Footer">
    <w:name w:val="footer"/>
    <w:basedOn w:val="Normal"/>
    <w:link w:val="FooterChar"/>
    <w:unhideWhenUsed/>
    <w:rsid w:val="009311C0"/>
    <w:pPr>
      <w:tabs>
        <w:tab w:val="center" w:pos="4513"/>
        <w:tab w:val="right" w:pos="9026"/>
      </w:tabs>
    </w:pPr>
  </w:style>
  <w:style w:type="character" w:customStyle="1" w:styleId="FooterChar">
    <w:name w:val="Footer Char"/>
    <w:basedOn w:val="DefaultParagraphFont"/>
    <w:link w:val="Footer"/>
    <w:rsid w:val="009311C0"/>
  </w:style>
  <w:style w:type="paragraph" w:customStyle="1" w:styleId="TableParagraph">
    <w:name w:val="Table Paragraph"/>
    <w:basedOn w:val="Normal"/>
    <w:uiPriority w:val="1"/>
    <w:qFormat/>
    <w:rsid w:val="00066594"/>
    <w:pPr>
      <w:widowControl w:val="0"/>
      <w:autoSpaceDE w:val="0"/>
      <w:autoSpaceDN w:val="0"/>
    </w:pPr>
    <w:rPr>
      <w:rFonts w:ascii="Arial" w:eastAsia="Arial" w:hAnsi="Arial" w:cs="Arial"/>
      <w:sz w:val="22"/>
      <w:szCs w:val="22"/>
      <w:lang w:val="en-US" w:eastAsia="en-US" w:bidi="en-US"/>
    </w:rPr>
  </w:style>
  <w:style w:type="paragraph" w:customStyle="1" w:styleId="paragraph">
    <w:name w:val="paragraph"/>
    <w:basedOn w:val="Normal"/>
    <w:rsid w:val="003F4E6F"/>
    <w:pPr>
      <w:spacing w:before="100" w:beforeAutospacing="1" w:after="100" w:afterAutospacing="1"/>
    </w:pPr>
    <w:rPr>
      <w:sz w:val="24"/>
      <w:szCs w:val="24"/>
    </w:rPr>
  </w:style>
  <w:style w:type="character" w:customStyle="1" w:styleId="normaltextrun">
    <w:name w:val="normaltextrun"/>
    <w:basedOn w:val="DefaultParagraphFont"/>
    <w:rsid w:val="003F4E6F"/>
  </w:style>
  <w:style w:type="character" w:customStyle="1" w:styleId="eop">
    <w:name w:val="eop"/>
    <w:basedOn w:val="DefaultParagraphFont"/>
    <w:rsid w:val="003F4E6F"/>
  </w:style>
  <w:style w:type="character" w:customStyle="1" w:styleId="spellingerror">
    <w:name w:val="spellingerror"/>
    <w:basedOn w:val="DefaultParagraphFont"/>
    <w:rsid w:val="003F4E6F"/>
  </w:style>
  <w:style w:type="paragraph" w:styleId="NormalWeb">
    <w:name w:val="Normal (Web)"/>
    <w:basedOn w:val="Normal"/>
    <w:semiHidden/>
    <w:unhideWhenUsed/>
    <w:rsid w:val="00C84A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800">
      <w:bodyDiv w:val="1"/>
      <w:marLeft w:val="0"/>
      <w:marRight w:val="0"/>
      <w:marTop w:val="0"/>
      <w:marBottom w:val="0"/>
      <w:divBdr>
        <w:top w:val="none" w:sz="0" w:space="0" w:color="auto"/>
        <w:left w:val="none" w:sz="0" w:space="0" w:color="auto"/>
        <w:bottom w:val="none" w:sz="0" w:space="0" w:color="auto"/>
        <w:right w:val="none" w:sz="0" w:space="0" w:color="auto"/>
      </w:divBdr>
      <w:divsChild>
        <w:div w:id="988509966">
          <w:marLeft w:val="0"/>
          <w:marRight w:val="0"/>
          <w:marTop w:val="0"/>
          <w:marBottom w:val="0"/>
          <w:divBdr>
            <w:top w:val="none" w:sz="0" w:space="0" w:color="auto"/>
            <w:left w:val="none" w:sz="0" w:space="0" w:color="auto"/>
            <w:bottom w:val="none" w:sz="0" w:space="0" w:color="auto"/>
            <w:right w:val="none" w:sz="0" w:space="0" w:color="auto"/>
          </w:divBdr>
        </w:div>
        <w:div w:id="758067357">
          <w:marLeft w:val="0"/>
          <w:marRight w:val="0"/>
          <w:marTop w:val="0"/>
          <w:marBottom w:val="0"/>
          <w:divBdr>
            <w:top w:val="none" w:sz="0" w:space="0" w:color="auto"/>
            <w:left w:val="none" w:sz="0" w:space="0" w:color="auto"/>
            <w:bottom w:val="none" w:sz="0" w:space="0" w:color="auto"/>
            <w:right w:val="none" w:sz="0" w:space="0" w:color="auto"/>
          </w:divBdr>
        </w:div>
        <w:div w:id="1286737881">
          <w:marLeft w:val="0"/>
          <w:marRight w:val="0"/>
          <w:marTop w:val="0"/>
          <w:marBottom w:val="0"/>
          <w:divBdr>
            <w:top w:val="none" w:sz="0" w:space="0" w:color="auto"/>
            <w:left w:val="none" w:sz="0" w:space="0" w:color="auto"/>
            <w:bottom w:val="none" w:sz="0" w:space="0" w:color="auto"/>
            <w:right w:val="none" w:sz="0" w:space="0" w:color="auto"/>
          </w:divBdr>
        </w:div>
        <w:div w:id="1324163087">
          <w:marLeft w:val="0"/>
          <w:marRight w:val="0"/>
          <w:marTop w:val="0"/>
          <w:marBottom w:val="0"/>
          <w:divBdr>
            <w:top w:val="none" w:sz="0" w:space="0" w:color="auto"/>
            <w:left w:val="none" w:sz="0" w:space="0" w:color="auto"/>
            <w:bottom w:val="none" w:sz="0" w:space="0" w:color="auto"/>
            <w:right w:val="none" w:sz="0" w:space="0" w:color="auto"/>
          </w:divBdr>
        </w:div>
      </w:divsChild>
    </w:div>
    <w:div w:id="20983081">
      <w:bodyDiv w:val="1"/>
      <w:marLeft w:val="0"/>
      <w:marRight w:val="0"/>
      <w:marTop w:val="0"/>
      <w:marBottom w:val="0"/>
      <w:divBdr>
        <w:top w:val="none" w:sz="0" w:space="0" w:color="auto"/>
        <w:left w:val="none" w:sz="0" w:space="0" w:color="auto"/>
        <w:bottom w:val="none" w:sz="0" w:space="0" w:color="auto"/>
        <w:right w:val="none" w:sz="0" w:space="0" w:color="auto"/>
      </w:divBdr>
      <w:divsChild>
        <w:div w:id="1798333947">
          <w:marLeft w:val="0"/>
          <w:marRight w:val="0"/>
          <w:marTop w:val="0"/>
          <w:marBottom w:val="0"/>
          <w:divBdr>
            <w:top w:val="none" w:sz="0" w:space="0" w:color="auto"/>
            <w:left w:val="none" w:sz="0" w:space="0" w:color="auto"/>
            <w:bottom w:val="none" w:sz="0" w:space="0" w:color="auto"/>
            <w:right w:val="none" w:sz="0" w:space="0" w:color="auto"/>
          </w:divBdr>
        </w:div>
        <w:div w:id="44447835">
          <w:marLeft w:val="0"/>
          <w:marRight w:val="0"/>
          <w:marTop w:val="0"/>
          <w:marBottom w:val="0"/>
          <w:divBdr>
            <w:top w:val="none" w:sz="0" w:space="0" w:color="auto"/>
            <w:left w:val="none" w:sz="0" w:space="0" w:color="auto"/>
            <w:bottom w:val="none" w:sz="0" w:space="0" w:color="auto"/>
            <w:right w:val="none" w:sz="0" w:space="0" w:color="auto"/>
          </w:divBdr>
        </w:div>
        <w:div w:id="1166438922">
          <w:marLeft w:val="0"/>
          <w:marRight w:val="0"/>
          <w:marTop w:val="0"/>
          <w:marBottom w:val="0"/>
          <w:divBdr>
            <w:top w:val="none" w:sz="0" w:space="0" w:color="auto"/>
            <w:left w:val="none" w:sz="0" w:space="0" w:color="auto"/>
            <w:bottom w:val="none" w:sz="0" w:space="0" w:color="auto"/>
            <w:right w:val="none" w:sz="0" w:space="0" w:color="auto"/>
          </w:divBdr>
        </w:div>
      </w:divsChild>
    </w:div>
    <w:div w:id="37821912">
      <w:bodyDiv w:val="1"/>
      <w:marLeft w:val="0"/>
      <w:marRight w:val="0"/>
      <w:marTop w:val="0"/>
      <w:marBottom w:val="0"/>
      <w:divBdr>
        <w:top w:val="none" w:sz="0" w:space="0" w:color="auto"/>
        <w:left w:val="none" w:sz="0" w:space="0" w:color="auto"/>
        <w:bottom w:val="none" w:sz="0" w:space="0" w:color="auto"/>
        <w:right w:val="none" w:sz="0" w:space="0" w:color="auto"/>
      </w:divBdr>
      <w:divsChild>
        <w:div w:id="826483375">
          <w:marLeft w:val="0"/>
          <w:marRight w:val="0"/>
          <w:marTop w:val="0"/>
          <w:marBottom w:val="0"/>
          <w:divBdr>
            <w:top w:val="none" w:sz="0" w:space="0" w:color="auto"/>
            <w:left w:val="none" w:sz="0" w:space="0" w:color="auto"/>
            <w:bottom w:val="none" w:sz="0" w:space="0" w:color="auto"/>
            <w:right w:val="none" w:sz="0" w:space="0" w:color="auto"/>
          </w:divBdr>
        </w:div>
        <w:div w:id="512500531">
          <w:marLeft w:val="0"/>
          <w:marRight w:val="0"/>
          <w:marTop w:val="0"/>
          <w:marBottom w:val="0"/>
          <w:divBdr>
            <w:top w:val="none" w:sz="0" w:space="0" w:color="auto"/>
            <w:left w:val="none" w:sz="0" w:space="0" w:color="auto"/>
            <w:bottom w:val="none" w:sz="0" w:space="0" w:color="auto"/>
            <w:right w:val="none" w:sz="0" w:space="0" w:color="auto"/>
          </w:divBdr>
        </w:div>
        <w:div w:id="2043360291">
          <w:marLeft w:val="0"/>
          <w:marRight w:val="0"/>
          <w:marTop w:val="0"/>
          <w:marBottom w:val="0"/>
          <w:divBdr>
            <w:top w:val="none" w:sz="0" w:space="0" w:color="auto"/>
            <w:left w:val="none" w:sz="0" w:space="0" w:color="auto"/>
            <w:bottom w:val="none" w:sz="0" w:space="0" w:color="auto"/>
            <w:right w:val="none" w:sz="0" w:space="0" w:color="auto"/>
          </w:divBdr>
        </w:div>
        <w:div w:id="1419669478">
          <w:marLeft w:val="0"/>
          <w:marRight w:val="0"/>
          <w:marTop w:val="0"/>
          <w:marBottom w:val="0"/>
          <w:divBdr>
            <w:top w:val="none" w:sz="0" w:space="0" w:color="auto"/>
            <w:left w:val="none" w:sz="0" w:space="0" w:color="auto"/>
            <w:bottom w:val="none" w:sz="0" w:space="0" w:color="auto"/>
            <w:right w:val="none" w:sz="0" w:space="0" w:color="auto"/>
          </w:divBdr>
        </w:div>
      </w:divsChild>
    </w:div>
    <w:div w:id="82460669">
      <w:bodyDiv w:val="1"/>
      <w:marLeft w:val="0"/>
      <w:marRight w:val="0"/>
      <w:marTop w:val="0"/>
      <w:marBottom w:val="0"/>
      <w:divBdr>
        <w:top w:val="none" w:sz="0" w:space="0" w:color="auto"/>
        <w:left w:val="none" w:sz="0" w:space="0" w:color="auto"/>
        <w:bottom w:val="none" w:sz="0" w:space="0" w:color="auto"/>
        <w:right w:val="none" w:sz="0" w:space="0" w:color="auto"/>
      </w:divBdr>
      <w:divsChild>
        <w:div w:id="993485450">
          <w:marLeft w:val="0"/>
          <w:marRight w:val="0"/>
          <w:marTop w:val="0"/>
          <w:marBottom w:val="0"/>
          <w:divBdr>
            <w:top w:val="none" w:sz="0" w:space="0" w:color="auto"/>
            <w:left w:val="none" w:sz="0" w:space="0" w:color="auto"/>
            <w:bottom w:val="none" w:sz="0" w:space="0" w:color="auto"/>
            <w:right w:val="none" w:sz="0" w:space="0" w:color="auto"/>
          </w:divBdr>
        </w:div>
        <w:div w:id="2045783467">
          <w:marLeft w:val="0"/>
          <w:marRight w:val="0"/>
          <w:marTop w:val="0"/>
          <w:marBottom w:val="0"/>
          <w:divBdr>
            <w:top w:val="none" w:sz="0" w:space="0" w:color="auto"/>
            <w:left w:val="none" w:sz="0" w:space="0" w:color="auto"/>
            <w:bottom w:val="none" w:sz="0" w:space="0" w:color="auto"/>
            <w:right w:val="none" w:sz="0" w:space="0" w:color="auto"/>
          </w:divBdr>
        </w:div>
      </w:divsChild>
    </w:div>
    <w:div w:id="210579004">
      <w:bodyDiv w:val="1"/>
      <w:marLeft w:val="0"/>
      <w:marRight w:val="0"/>
      <w:marTop w:val="0"/>
      <w:marBottom w:val="0"/>
      <w:divBdr>
        <w:top w:val="none" w:sz="0" w:space="0" w:color="auto"/>
        <w:left w:val="none" w:sz="0" w:space="0" w:color="auto"/>
        <w:bottom w:val="none" w:sz="0" w:space="0" w:color="auto"/>
        <w:right w:val="none" w:sz="0" w:space="0" w:color="auto"/>
      </w:divBdr>
      <w:divsChild>
        <w:div w:id="359665674">
          <w:marLeft w:val="0"/>
          <w:marRight w:val="0"/>
          <w:marTop w:val="0"/>
          <w:marBottom w:val="0"/>
          <w:divBdr>
            <w:top w:val="none" w:sz="0" w:space="0" w:color="auto"/>
            <w:left w:val="none" w:sz="0" w:space="0" w:color="auto"/>
            <w:bottom w:val="none" w:sz="0" w:space="0" w:color="auto"/>
            <w:right w:val="none" w:sz="0" w:space="0" w:color="auto"/>
          </w:divBdr>
        </w:div>
        <w:div w:id="447896563">
          <w:marLeft w:val="0"/>
          <w:marRight w:val="0"/>
          <w:marTop w:val="0"/>
          <w:marBottom w:val="0"/>
          <w:divBdr>
            <w:top w:val="none" w:sz="0" w:space="0" w:color="auto"/>
            <w:left w:val="none" w:sz="0" w:space="0" w:color="auto"/>
            <w:bottom w:val="none" w:sz="0" w:space="0" w:color="auto"/>
            <w:right w:val="none" w:sz="0" w:space="0" w:color="auto"/>
          </w:divBdr>
        </w:div>
        <w:div w:id="556866320">
          <w:marLeft w:val="0"/>
          <w:marRight w:val="0"/>
          <w:marTop w:val="0"/>
          <w:marBottom w:val="0"/>
          <w:divBdr>
            <w:top w:val="none" w:sz="0" w:space="0" w:color="auto"/>
            <w:left w:val="none" w:sz="0" w:space="0" w:color="auto"/>
            <w:bottom w:val="none" w:sz="0" w:space="0" w:color="auto"/>
            <w:right w:val="none" w:sz="0" w:space="0" w:color="auto"/>
          </w:divBdr>
        </w:div>
        <w:div w:id="475874606">
          <w:marLeft w:val="0"/>
          <w:marRight w:val="0"/>
          <w:marTop w:val="0"/>
          <w:marBottom w:val="0"/>
          <w:divBdr>
            <w:top w:val="none" w:sz="0" w:space="0" w:color="auto"/>
            <w:left w:val="none" w:sz="0" w:space="0" w:color="auto"/>
            <w:bottom w:val="none" w:sz="0" w:space="0" w:color="auto"/>
            <w:right w:val="none" w:sz="0" w:space="0" w:color="auto"/>
          </w:divBdr>
        </w:div>
      </w:divsChild>
    </w:div>
    <w:div w:id="289558100">
      <w:bodyDiv w:val="1"/>
      <w:marLeft w:val="0"/>
      <w:marRight w:val="0"/>
      <w:marTop w:val="0"/>
      <w:marBottom w:val="0"/>
      <w:divBdr>
        <w:top w:val="none" w:sz="0" w:space="0" w:color="auto"/>
        <w:left w:val="none" w:sz="0" w:space="0" w:color="auto"/>
        <w:bottom w:val="none" w:sz="0" w:space="0" w:color="auto"/>
        <w:right w:val="none" w:sz="0" w:space="0" w:color="auto"/>
      </w:divBdr>
    </w:div>
    <w:div w:id="398745263">
      <w:bodyDiv w:val="1"/>
      <w:marLeft w:val="0"/>
      <w:marRight w:val="0"/>
      <w:marTop w:val="0"/>
      <w:marBottom w:val="0"/>
      <w:divBdr>
        <w:top w:val="none" w:sz="0" w:space="0" w:color="auto"/>
        <w:left w:val="none" w:sz="0" w:space="0" w:color="auto"/>
        <w:bottom w:val="none" w:sz="0" w:space="0" w:color="auto"/>
        <w:right w:val="none" w:sz="0" w:space="0" w:color="auto"/>
      </w:divBdr>
    </w:div>
    <w:div w:id="594018727">
      <w:bodyDiv w:val="1"/>
      <w:marLeft w:val="0"/>
      <w:marRight w:val="0"/>
      <w:marTop w:val="0"/>
      <w:marBottom w:val="0"/>
      <w:divBdr>
        <w:top w:val="none" w:sz="0" w:space="0" w:color="auto"/>
        <w:left w:val="none" w:sz="0" w:space="0" w:color="auto"/>
        <w:bottom w:val="none" w:sz="0" w:space="0" w:color="auto"/>
        <w:right w:val="none" w:sz="0" w:space="0" w:color="auto"/>
      </w:divBdr>
      <w:divsChild>
        <w:div w:id="1937398313">
          <w:marLeft w:val="0"/>
          <w:marRight w:val="0"/>
          <w:marTop w:val="0"/>
          <w:marBottom w:val="0"/>
          <w:divBdr>
            <w:top w:val="none" w:sz="0" w:space="0" w:color="auto"/>
            <w:left w:val="none" w:sz="0" w:space="0" w:color="auto"/>
            <w:bottom w:val="none" w:sz="0" w:space="0" w:color="auto"/>
            <w:right w:val="none" w:sz="0" w:space="0" w:color="auto"/>
          </w:divBdr>
        </w:div>
        <w:div w:id="722562376">
          <w:marLeft w:val="0"/>
          <w:marRight w:val="0"/>
          <w:marTop w:val="0"/>
          <w:marBottom w:val="0"/>
          <w:divBdr>
            <w:top w:val="none" w:sz="0" w:space="0" w:color="auto"/>
            <w:left w:val="none" w:sz="0" w:space="0" w:color="auto"/>
            <w:bottom w:val="none" w:sz="0" w:space="0" w:color="auto"/>
            <w:right w:val="none" w:sz="0" w:space="0" w:color="auto"/>
          </w:divBdr>
        </w:div>
        <w:div w:id="1059094394">
          <w:marLeft w:val="0"/>
          <w:marRight w:val="0"/>
          <w:marTop w:val="0"/>
          <w:marBottom w:val="0"/>
          <w:divBdr>
            <w:top w:val="none" w:sz="0" w:space="0" w:color="auto"/>
            <w:left w:val="none" w:sz="0" w:space="0" w:color="auto"/>
            <w:bottom w:val="none" w:sz="0" w:space="0" w:color="auto"/>
            <w:right w:val="none" w:sz="0" w:space="0" w:color="auto"/>
          </w:divBdr>
        </w:div>
      </w:divsChild>
    </w:div>
    <w:div w:id="686636341">
      <w:bodyDiv w:val="1"/>
      <w:marLeft w:val="0"/>
      <w:marRight w:val="0"/>
      <w:marTop w:val="0"/>
      <w:marBottom w:val="0"/>
      <w:divBdr>
        <w:top w:val="none" w:sz="0" w:space="0" w:color="auto"/>
        <w:left w:val="none" w:sz="0" w:space="0" w:color="auto"/>
        <w:bottom w:val="none" w:sz="0" w:space="0" w:color="auto"/>
        <w:right w:val="none" w:sz="0" w:space="0" w:color="auto"/>
      </w:divBdr>
      <w:divsChild>
        <w:div w:id="698973695">
          <w:marLeft w:val="0"/>
          <w:marRight w:val="0"/>
          <w:marTop w:val="0"/>
          <w:marBottom w:val="0"/>
          <w:divBdr>
            <w:top w:val="none" w:sz="0" w:space="0" w:color="auto"/>
            <w:left w:val="none" w:sz="0" w:space="0" w:color="auto"/>
            <w:bottom w:val="none" w:sz="0" w:space="0" w:color="auto"/>
            <w:right w:val="none" w:sz="0" w:space="0" w:color="auto"/>
          </w:divBdr>
        </w:div>
        <w:div w:id="21707264">
          <w:marLeft w:val="0"/>
          <w:marRight w:val="0"/>
          <w:marTop w:val="0"/>
          <w:marBottom w:val="0"/>
          <w:divBdr>
            <w:top w:val="none" w:sz="0" w:space="0" w:color="auto"/>
            <w:left w:val="none" w:sz="0" w:space="0" w:color="auto"/>
            <w:bottom w:val="none" w:sz="0" w:space="0" w:color="auto"/>
            <w:right w:val="none" w:sz="0" w:space="0" w:color="auto"/>
          </w:divBdr>
        </w:div>
      </w:divsChild>
    </w:div>
    <w:div w:id="741175880">
      <w:bodyDiv w:val="1"/>
      <w:marLeft w:val="0"/>
      <w:marRight w:val="0"/>
      <w:marTop w:val="0"/>
      <w:marBottom w:val="0"/>
      <w:divBdr>
        <w:top w:val="none" w:sz="0" w:space="0" w:color="auto"/>
        <w:left w:val="none" w:sz="0" w:space="0" w:color="auto"/>
        <w:bottom w:val="none" w:sz="0" w:space="0" w:color="auto"/>
        <w:right w:val="none" w:sz="0" w:space="0" w:color="auto"/>
      </w:divBdr>
      <w:divsChild>
        <w:div w:id="1902978421">
          <w:marLeft w:val="0"/>
          <w:marRight w:val="0"/>
          <w:marTop w:val="0"/>
          <w:marBottom w:val="0"/>
          <w:divBdr>
            <w:top w:val="none" w:sz="0" w:space="0" w:color="auto"/>
            <w:left w:val="none" w:sz="0" w:space="0" w:color="auto"/>
            <w:bottom w:val="none" w:sz="0" w:space="0" w:color="auto"/>
            <w:right w:val="none" w:sz="0" w:space="0" w:color="auto"/>
          </w:divBdr>
        </w:div>
        <w:div w:id="1843928728">
          <w:marLeft w:val="0"/>
          <w:marRight w:val="0"/>
          <w:marTop w:val="0"/>
          <w:marBottom w:val="0"/>
          <w:divBdr>
            <w:top w:val="none" w:sz="0" w:space="0" w:color="auto"/>
            <w:left w:val="none" w:sz="0" w:space="0" w:color="auto"/>
            <w:bottom w:val="none" w:sz="0" w:space="0" w:color="auto"/>
            <w:right w:val="none" w:sz="0" w:space="0" w:color="auto"/>
          </w:divBdr>
        </w:div>
      </w:divsChild>
    </w:div>
    <w:div w:id="747579034">
      <w:bodyDiv w:val="1"/>
      <w:marLeft w:val="0"/>
      <w:marRight w:val="0"/>
      <w:marTop w:val="0"/>
      <w:marBottom w:val="0"/>
      <w:divBdr>
        <w:top w:val="none" w:sz="0" w:space="0" w:color="auto"/>
        <w:left w:val="none" w:sz="0" w:space="0" w:color="auto"/>
        <w:bottom w:val="none" w:sz="0" w:space="0" w:color="auto"/>
        <w:right w:val="none" w:sz="0" w:space="0" w:color="auto"/>
      </w:divBdr>
      <w:divsChild>
        <w:div w:id="1408696918">
          <w:marLeft w:val="0"/>
          <w:marRight w:val="0"/>
          <w:marTop w:val="0"/>
          <w:marBottom w:val="0"/>
          <w:divBdr>
            <w:top w:val="none" w:sz="0" w:space="0" w:color="auto"/>
            <w:left w:val="none" w:sz="0" w:space="0" w:color="auto"/>
            <w:bottom w:val="none" w:sz="0" w:space="0" w:color="auto"/>
            <w:right w:val="none" w:sz="0" w:space="0" w:color="auto"/>
          </w:divBdr>
        </w:div>
        <w:div w:id="136798546">
          <w:marLeft w:val="0"/>
          <w:marRight w:val="0"/>
          <w:marTop w:val="0"/>
          <w:marBottom w:val="0"/>
          <w:divBdr>
            <w:top w:val="none" w:sz="0" w:space="0" w:color="auto"/>
            <w:left w:val="none" w:sz="0" w:space="0" w:color="auto"/>
            <w:bottom w:val="none" w:sz="0" w:space="0" w:color="auto"/>
            <w:right w:val="none" w:sz="0" w:space="0" w:color="auto"/>
          </w:divBdr>
        </w:div>
      </w:divsChild>
    </w:div>
    <w:div w:id="811219526">
      <w:bodyDiv w:val="1"/>
      <w:marLeft w:val="0"/>
      <w:marRight w:val="0"/>
      <w:marTop w:val="0"/>
      <w:marBottom w:val="0"/>
      <w:divBdr>
        <w:top w:val="none" w:sz="0" w:space="0" w:color="auto"/>
        <w:left w:val="none" w:sz="0" w:space="0" w:color="auto"/>
        <w:bottom w:val="none" w:sz="0" w:space="0" w:color="auto"/>
        <w:right w:val="none" w:sz="0" w:space="0" w:color="auto"/>
      </w:divBdr>
      <w:divsChild>
        <w:div w:id="1648197370">
          <w:marLeft w:val="0"/>
          <w:marRight w:val="0"/>
          <w:marTop w:val="0"/>
          <w:marBottom w:val="0"/>
          <w:divBdr>
            <w:top w:val="none" w:sz="0" w:space="0" w:color="auto"/>
            <w:left w:val="none" w:sz="0" w:space="0" w:color="auto"/>
            <w:bottom w:val="none" w:sz="0" w:space="0" w:color="auto"/>
            <w:right w:val="none" w:sz="0" w:space="0" w:color="auto"/>
          </w:divBdr>
        </w:div>
        <w:div w:id="1161703528">
          <w:marLeft w:val="0"/>
          <w:marRight w:val="0"/>
          <w:marTop w:val="0"/>
          <w:marBottom w:val="0"/>
          <w:divBdr>
            <w:top w:val="none" w:sz="0" w:space="0" w:color="auto"/>
            <w:left w:val="none" w:sz="0" w:space="0" w:color="auto"/>
            <w:bottom w:val="none" w:sz="0" w:space="0" w:color="auto"/>
            <w:right w:val="none" w:sz="0" w:space="0" w:color="auto"/>
          </w:divBdr>
        </w:div>
        <w:div w:id="516237536">
          <w:marLeft w:val="0"/>
          <w:marRight w:val="0"/>
          <w:marTop w:val="0"/>
          <w:marBottom w:val="0"/>
          <w:divBdr>
            <w:top w:val="none" w:sz="0" w:space="0" w:color="auto"/>
            <w:left w:val="none" w:sz="0" w:space="0" w:color="auto"/>
            <w:bottom w:val="none" w:sz="0" w:space="0" w:color="auto"/>
            <w:right w:val="none" w:sz="0" w:space="0" w:color="auto"/>
          </w:divBdr>
        </w:div>
      </w:divsChild>
    </w:div>
    <w:div w:id="840243448">
      <w:bodyDiv w:val="1"/>
      <w:marLeft w:val="0"/>
      <w:marRight w:val="0"/>
      <w:marTop w:val="0"/>
      <w:marBottom w:val="0"/>
      <w:divBdr>
        <w:top w:val="none" w:sz="0" w:space="0" w:color="auto"/>
        <w:left w:val="none" w:sz="0" w:space="0" w:color="auto"/>
        <w:bottom w:val="none" w:sz="0" w:space="0" w:color="auto"/>
        <w:right w:val="none" w:sz="0" w:space="0" w:color="auto"/>
      </w:divBdr>
      <w:divsChild>
        <w:div w:id="955647750">
          <w:marLeft w:val="0"/>
          <w:marRight w:val="0"/>
          <w:marTop w:val="0"/>
          <w:marBottom w:val="0"/>
          <w:divBdr>
            <w:top w:val="none" w:sz="0" w:space="0" w:color="auto"/>
            <w:left w:val="none" w:sz="0" w:space="0" w:color="auto"/>
            <w:bottom w:val="none" w:sz="0" w:space="0" w:color="auto"/>
            <w:right w:val="none" w:sz="0" w:space="0" w:color="auto"/>
          </w:divBdr>
        </w:div>
        <w:div w:id="1080173020">
          <w:marLeft w:val="0"/>
          <w:marRight w:val="0"/>
          <w:marTop w:val="0"/>
          <w:marBottom w:val="0"/>
          <w:divBdr>
            <w:top w:val="none" w:sz="0" w:space="0" w:color="auto"/>
            <w:left w:val="none" w:sz="0" w:space="0" w:color="auto"/>
            <w:bottom w:val="none" w:sz="0" w:space="0" w:color="auto"/>
            <w:right w:val="none" w:sz="0" w:space="0" w:color="auto"/>
          </w:divBdr>
        </w:div>
        <w:div w:id="817111002">
          <w:marLeft w:val="0"/>
          <w:marRight w:val="0"/>
          <w:marTop w:val="0"/>
          <w:marBottom w:val="0"/>
          <w:divBdr>
            <w:top w:val="none" w:sz="0" w:space="0" w:color="auto"/>
            <w:left w:val="none" w:sz="0" w:space="0" w:color="auto"/>
            <w:bottom w:val="none" w:sz="0" w:space="0" w:color="auto"/>
            <w:right w:val="none" w:sz="0" w:space="0" w:color="auto"/>
          </w:divBdr>
        </w:div>
        <w:div w:id="85930025">
          <w:marLeft w:val="0"/>
          <w:marRight w:val="0"/>
          <w:marTop w:val="0"/>
          <w:marBottom w:val="0"/>
          <w:divBdr>
            <w:top w:val="none" w:sz="0" w:space="0" w:color="auto"/>
            <w:left w:val="none" w:sz="0" w:space="0" w:color="auto"/>
            <w:bottom w:val="none" w:sz="0" w:space="0" w:color="auto"/>
            <w:right w:val="none" w:sz="0" w:space="0" w:color="auto"/>
          </w:divBdr>
        </w:div>
      </w:divsChild>
    </w:div>
    <w:div w:id="852304664">
      <w:bodyDiv w:val="1"/>
      <w:marLeft w:val="0"/>
      <w:marRight w:val="0"/>
      <w:marTop w:val="0"/>
      <w:marBottom w:val="0"/>
      <w:divBdr>
        <w:top w:val="none" w:sz="0" w:space="0" w:color="auto"/>
        <w:left w:val="none" w:sz="0" w:space="0" w:color="auto"/>
        <w:bottom w:val="none" w:sz="0" w:space="0" w:color="auto"/>
        <w:right w:val="none" w:sz="0" w:space="0" w:color="auto"/>
      </w:divBdr>
    </w:div>
    <w:div w:id="863985623">
      <w:bodyDiv w:val="1"/>
      <w:marLeft w:val="0"/>
      <w:marRight w:val="0"/>
      <w:marTop w:val="0"/>
      <w:marBottom w:val="0"/>
      <w:divBdr>
        <w:top w:val="none" w:sz="0" w:space="0" w:color="auto"/>
        <w:left w:val="none" w:sz="0" w:space="0" w:color="auto"/>
        <w:bottom w:val="none" w:sz="0" w:space="0" w:color="auto"/>
        <w:right w:val="none" w:sz="0" w:space="0" w:color="auto"/>
      </w:divBdr>
      <w:divsChild>
        <w:div w:id="1064720293">
          <w:marLeft w:val="0"/>
          <w:marRight w:val="0"/>
          <w:marTop w:val="0"/>
          <w:marBottom w:val="0"/>
          <w:divBdr>
            <w:top w:val="none" w:sz="0" w:space="0" w:color="auto"/>
            <w:left w:val="none" w:sz="0" w:space="0" w:color="auto"/>
            <w:bottom w:val="none" w:sz="0" w:space="0" w:color="auto"/>
            <w:right w:val="none" w:sz="0" w:space="0" w:color="auto"/>
          </w:divBdr>
        </w:div>
        <w:div w:id="182130060">
          <w:marLeft w:val="0"/>
          <w:marRight w:val="0"/>
          <w:marTop w:val="0"/>
          <w:marBottom w:val="0"/>
          <w:divBdr>
            <w:top w:val="none" w:sz="0" w:space="0" w:color="auto"/>
            <w:left w:val="none" w:sz="0" w:space="0" w:color="auto"/>
            <w:bottom w:val="none" w:sz="0" w:space="0" w:color="auto"/>
            <w:right w:val="none" w:sz="0" w:space="0" w:color="auto"/>
          </w:divBdr>
        </w:div>
      </w:divsChild>
    </w:div>
    <w:div w:id="897324024">
      <w:bodyDiv w:val="1"/>
      <w:marLeft w:val="0"/>
      <w:marRight w:val="0"/>
      <w:marTop w:val="0"/>
      <w:marBottom w:val="0"/>
      <w:divBdr>
        <w:top w:val="none" w:sz="0" w:space="0" w:color="auto"/>
        <w:left w:val="none" w:sz="0" w:space="0" w:color="auto"/>
        <w:bottom w:val="none" w:sz="0" w:space="0" w:color="auto"/>
        <w:right w:val="none" w:sz="0" w:space="0" w:color="auto"/>
      </w:divBdr>
      <w:divsChild>
        <w:div w:id="2001538623">
          <w:marLeft w:val="0"/>
          <w:marRight w:val="0"/>
          <w:marTop w:val="0"/>
          <w:marBottom w:val="0"/>
          <w:divBdr>
            <w:top w:val="none" w:sz="0" w:space="0" w:color="auto"/>
            <w:left w:val="none" w:sz="0" w:space="0" w:color="auto"/>
            <w:bottom w:val="none" w:sz="0" w:space="0" w:color="auto"/>
            <w:right w:val="none" w:sz="0" w:space="0" w:color="auto"/>
          </w:divBdr>
        </w:div>
        <w:div w:id="1005669201">
          <w:marLeft w:val="0"/>
          <w:marRight w:val="0"/>
          <w:marTop w:val="0"/>
          <w:marBottom w:val="0"/>
          <w:divBdr>
            <w:top w:val="none" w:sz="0" w:space="0" w:color="auto"/>
            <w:left w:val="none" w:sz="0" w:space="0" w:color="auto"/>
            <w:bottom w:val="none" w:sz="0" w:space="0" w:color="auto"/>
            <w:right w:val="none" w:sz="0" w:space="0" w:color="auto"/>
          </w:divBdr>
        </w:div>
        <w:div w:id="740324337">
          <w:marLeft w:val="0"/>
          <w:marRight w:val="0"/>
          <w:marTop w:val="0"/>
          <w:marBottom w:val="0"/>
          <w:divBdr>
            <w:top w:val="none" w:sz="0" w:space="0" w:color="auto"/>
            <w:left w:val="none" w:sz="0" w:space="0" w:color="auto"/>
            <w:bottom w:val="none" w:sz="0" w:space="0" w:color="auto"/>
            <w:right w:val="none" w:sz="0" w:space="0" w:color="auto"/>
          </w:divBdr>
        </w:div>
        <w:div w:id="49767322">
          <w:marLeft w:val="0"/>
          <w:marRight w:val="0"/>
          <w:marTop w:val="0"/>
          <w:marBottom w:val="0"/>
          <w:divBdr>
            <w:top w:val="none" w:sz="0" w:space="0" w:color="auto"/>
            <w:left w:val="none" w:sz="0" w:space="0" w:color="auto"/>
            <w:bottom w:val="none" w:sz="0" w:space="0" w:color="auto"/>
            <w:right w:val="none" w:sz="0" w:space="0" w:color="auto"/>
          </w:divBdr>
        </w:div>
      </w:divsChild>
    </w:div>
    <w:div w:id="899486865">
      <w:bodyDiv w:val="1"/>
      <w:marLeft w:val="0"/>
      <w:marRight w:val="0"/>
      <w:marTop w:val="0"/>
      <w:marBottom w:val="0"/>
      <w:divBdr>
        <w:top w:val="none" w:sz="0" w:space="0" w:color="auto"/>
        <w:left w:val="none" w:sz="0" w:space="0" w:color="auto"/>
        <w:bottom w:val="none" w:sz="0" w:space="0" w:color="auto"/>
        <w:right w:val="none" w:sz="0" w:space="0" w:color="auto"/>
      </w:divBdr>
      <w:divsChild>
        <w:div w:id="389809534">
          <w:marLeft w:val="0"/>
          <w:marRight w:val="0"/>
          <w:marTop w:val="0"/>
          <w:marBottom w:val="0"/>
          <w:divBdr>
            <w:top w:val="none" w:sz="0" w:space="0" w:color="auto"/>
            <w:left w:val="none" w:sz="0" w:space="0" w:color="auto"/>
            <w:bottom w:val="none" w:sz="0" w:space="0" w:color="auto"/>
            <w:right w:val="none" w:sz="0" w:space="0" w:color="auto"/>
          </w:divBdr>
        </w:div>
        <w:div w:id="1860194317">
          <w:marLeft w:val="0"/>
          <w:marRight w:val="0"/>
          <w:marTop w:val="0"/>
          <w:marBottom w:val="0"/>
          <w:divBdr>
            <w:top w:val="none" w:sz="0" w:space="0" w:color="auto"/>
            <w:left w:val="none" w:sz="0" w:space="0" w:color="auto"/>
            <w:bottom w:val="none" w:sz="0" w:space="0" w:color="auto"/>
            <w:right w:val="none" w:sz="0" w:space="0" w:color="auto"/>
          </w:divBdr>
        </w:div>
      </w:divsChild>
    </w:div>
    <w:div w:id="1018696263">
      <w:bodyDiv w:val="1"/>
      <w:marLeft w:val="0"/>
      <w:marRight w:val="0"/>
      <w:marTop w:val="0"/>
      <w:marBottom w:val="0"/>
      <w:divBdr>
        <w:top w:val="none" w:sz="0" w:space="0" w:color="auto"/>
        <w:left w:val="none" w:sz="0" w:space="0" w:color="auto"/>
        <w:bottom w:val="none" w:sz="0" w:space="0" w:color="auto"/>
        <w:right w:val="none" w:sz="0" w:space="0" w:color="auto"/>
      </w:divBdr>
      <w:divsChild>
        <w:div w:id="632297213">
          <w:marLeft w:val="0"/>
          <w:marRight w:val="0"/>
          <w:marTop w:val="0"/>
          <w:marBottom w:val="0"/>
          <w:divBdr>
            <w:top w:val="none" w:sz="0" w:space="0" w:color="auto"/>
            <w:left w:val="none" w:sz="0" w:space="0" w:color="auto"/>
            <w:bottom w:val="none" w:sz="0" w:space="0" w:color="auto"/>
            <w:right w:val="none" w:sz="0" w:space="0" w:color="auto"/>
          </w:divBdr>
        </w:div>
        <w:div w:id="1854879960">
          <w:marLeft w:val="0"/>
          <w:marRight w:val="0"/>
          <w:marTop w:val="0"/>
          <w:marBottom w:val="0"/>
          <w:divBdr>
            <w:top w:val="none" w:sz="0" w:space="0" w:color="auto"/>
            <w:left w:val="none" w:sz="0" w:space="0" w:color="auto"/>
            <w:bottom w:val="none" w:sz="0" w:space="0" w:color="auto"/>
            <w:right w:val="none" w:sz="0" w:space="0" w:color="auto"/>
          </w:divBdr>
        </w:div>
      </w:divsChild>
    </w:div>
    <w:div w:id="1040520266">
      <w:bodyDiv w:val="1"/>
      <w:marLeft w:val="0"/>
      <w:marRight w:val="0"/>
      <w:marTop w:val="0"/>
      <w:marBottom w:val="0"/>
      <w:divBdr>
        <w:top w:val="none" w:sz="0" w:space="0" w:color="auto"/>
        <w:left w:val="none" w:sz="0" w:space="0" w:color="auto"/>
        <w:bottom w:val="none" w:sz="0" w:space="0" w:color="auto"/>
        <w:right w:val="none" w:sz="0" w:space="0" w:color="auto"/>
      </w:divBdr>
      <w:divsChild>
        <w:div w:id="664280656">
          <w:marLeft w:val="0"/>
          <w:marRight w:val="0"/>
          <w:marTop w:val="0"/>
          <w:marBottom w:val="0"/>
          <w:divBdr>
            <w:top w:val="none" w:sz="0" w:space="0" w:color="auto"/>
            <w:left w:val="none" w:sz="0" w:space="0" w:color="auto"/>
            <w:bottom w:val="none" w:sz="0" w:space="0" w:color="auto"/>
            <w:right w:val="none" w:sz="0" w:space="0" w:color="auto"/>
          </w:divBdr>
        </w:div>
        <w:div w:id="907884046">
          <w:marLeft w:val="0"/>
          <w:marRight w:val="0"/>
          <w:marTop w:val="0"/>
          <w:marBottom w:val="0"/>
          <w:divBdr>
            <w:top w:val="none" w:sz="0" w:space="0" w:color="auto"/>
            <w:left w:val="none" w:sz="0" w:space="0" w:color="auto"/>
            <w:bottom w:val="none" w:sz="0" w:space="0" w:color="auto"/>
            <w:right w:val="none" w:sz="0" w:space="0" w:color="auto"/>
          </w:divBdr>
        </w:div>
      </w:divsChild>
    </w:div>
    <w:div w:id="1087070022">
      <w:bodyDiv w:val="1"/>
      <w:marLeft w:val="0"/>
      <w:marRight w:val="0"/>
      <w:marTop w:val="0"/>
      <w:marBottom w:val="0"/>
      <w:divBdr>
        <w:top w:val="none" w:sz="0" w:space="0" w:color="auto"/>
        <w:left w:val="none" w:sz="0" w:space="0" w:color="auto"/>
        <w:bottom w:val="none" w:sz="0" w:space="0" w:color="auto"/>
        <w:right w:val="none" w:sz="0" w:space="0" w:color="auto"/>
      </w:divBdr>
      <w:divsChild>
        <w:div w:id="92819421">
          <w:marLeft w:val="0"/>
          <w:marRight w:val="0"/>
          <w:marTop w:val="0"/>
          <w:marBottom w:val="0"/>
          <w:divBdr>
            <w:top w:val="none" w:sz="0" w:space="0" w:color="auto"/>
            <w:left w:val="none" w:sz="0" w:space="0" w:color="auto"/>
            <w:bottom w:val="none" w:sz="0" w:space="0" w:color="auto"/>
            <w:right w:val="none" w:sz="0" w:space="0" w:color="auto"/>
          </w:divBdr>
        </w:div>
        <w:div w:id="2104105857">
          <w:marLeft w:val="0"/>
          <w:marRight w:val="0"/>
          <w:marTop w:val="0"/>
          <w:marBottom w:val="0"/>
          <w:divBdr>
            <w:top w:val="none" w:sz="0" w:space="0" w:color="auto"/>
            <w:left w:val="none" w:sz="0" w:space="0" w:color="auto"/>
            <w:bottom w:val="none" w:sz="0" w:space="0" w:color="auto"/>
            <w:right w:val="none" w:sz="0" w:space="0" w:color="auto"/>
          </w:divBdr>
        </w:div>
      </w:divsChild>
    </w:div>
    <w:div w:id="1104493457">
      <w:bodyDiv w:val="1"/>
      <w:marLeft w:val="0"/>
      <w:marRight w:val="0"/>
      <w:marTop w:val="0"/>
      <w:marBottom w:val="0"/>
      <w:divBdr>
        <w:top w:val="none" w:sz="0" w:space="0" w:color="auto"/>
        <w:left w:val="none" w:sz="0" w:space="0" w:color="auto"/>
        <w:bottom w:val="none" w:sz="0" w:space="0" w:color="auto"/>
        <w:right w:val="none" w:sz="0" w:space="0" w:color="auto"/>
      </w:divBdr>
    </w:div>
    <w:div w:id="1188712248">
      <w:bodyDiv w:val="1"/>
      <w:marLeft w:val="0"/>
      <w:marRight w:val="0"/>
      <w:marTop w:val="0"/>
      <w:marBottom w:val="0"/>
      <w:divBdr>
        <w:top w:val="none" w:sz="0" w:space="0" w:color="auto"/>
        <w:left w:val="none" w:sz="0" w:space="0" w:color="auto"/>
        <w:bottom w:val="none" w:sz="0" w:space="0" w:color="auto"/>
        <w:right w:val="none" w:sz="0" w:space="0" w:color="auto"/>
      </w:divBdr>
      <w:divsChild>
        <w:div w:id="722826472">
          <w:marLeft w:val="0"/>
          <w:marRight w:val="0"/>
          <w:marTop w:val="0"/>
          <w:marBottom w:val="0"/>
          <w:divBdr>
            <w:top w:val="none" w:sz="0" w:space="0" w:color="auto"/>
            <w:left w:val="none" w:sz="0" w:space="0" w:color="auto"/>
            <w:bottom w:val="none" w:sz="0" w:space="0" w:color="auto"/>
            <w:right w:val="none" w:sz="0" w:space="0" w:color="auto"/>
          </w:divBdr>
        </w:div>
        <w:div w:id="1439373921">
          <w:marLeft w:val="0"/>
          <w:marRight w:val="0"/>
          <w:marTop w:val="0"/>
          <w:marBottom w:val="0"/>
          <w:divBdr>
            <w:top w:val="none" w:sz="0" w:space="0" w:color="auto"/>
            <w:left w:val="none" w:sz="0" w:space="0" w:color="auto"/>
            <w:bottom w:val="none" w:sz="0" w:space="0" w:color="auto"/>
            <w:right w:val="none" w:sz="0" w:space="0" w:color="auto"/>
          </w:divBdr>
        </w:div>
        <w:div w:id="956184188">
          <w:marLeft w:val="0"/>
          <w:marRight w:val="0"/>
          <w:marTop w:val="0"/>
          <w:marBottom w:val="0"/>
          <w:divBdr>
            <w:top w:val="none" w:sz="0" w:space="0" w:color="auto"/>
            <w:left w:val="none" w:sz="0" w:space="0" w:color="auto"/>
            <w:bottom w:val="none" w:sz="0" w:space="0" w:color="auto"/>
            <w:right w:val="none" w:sz="0" w:space="0" w:color="auto"/>
          </w:divBdr>
        </w:div>
      </w:divsChild>
    </w:div>
    <w:div w:id="1315260084">
      <w:bodyDiv w:val="1"/>
      <w:marLeft w:val="0"/>
      <w:marRight w:val="0"/>
      <w:marTop w:val="0"/>
      <w:marBottom w:val="0"/>
      <w:divBdr>
        <w:top w:val="none" w:sz="0" w:space="0" w:color="auto"/>
        <w:left w:val="none" w:sz="0" w:space="0" w:color="auto"/>
        <w:bottom w:val="none" w:sz="0" w:space="0" w:color="auto"/>
        <w:right w:val="none" w:sz="0" w:space="0" w:color="auto"/>
      </w:divBdr>
      <w:divsChild>
        <w:div w:id="1619096548">
          <w:marLeft w:val="0"/>
          <w:marRight w:val="0"/>
          <w:marTop w:val="0"/>
          <w:marBottom w:val="0"/>
          <w:divBdr>
            <w:top w:val="none" w:sz="0" w:space="0" w:color="auto"/>
            <w:left w:val="none" w:sz="0" w:space="0" w:color="auto"/>
            <w:bottom w:val="none" w:sz="0" w:space="0" w:color="auto"/>
            <w:right w:val="none" w:sz="0" w:space="0" w:color="auto"/>
          </w:divBdr>
          <w:divsChild>
            <w:div w:id="415790719">
              <w:marLeft w:val="0"/>
              <w:marRight w:val="0"/>
              <w:marTop w:val="0"/>
              <w:marBottom w:val="0"/>
              <w:divBdr>
                <w:top w:val="none" w:sz="0" w:space="0" w:color="auto"/>
                <w:left w:val="none" w:sz="0" w:space="0" w:color="auto"/>
                <w:bottom w:val="none" w:sz="0" w:space="0" w:color="auto"/>
                <w:right w:val="none" w:sz="0" w:space="0" w:color="auto"/>
              </w:divBdr>
            </w:div>
            <w:div w:id="1630476382">
              <w:marLeft w:val="0"/>
              <w:marRight w:val="0"/>
              <w:marTop w:val="0"/>
              <w:marBottom w:val="0"/>
              <w:divBdr>
                <w:top w:val="none" w:sz="0" w:space="0" w:color="auto"/>
                <w:left w:val="none" w:sz="0" w:space="0" w:color="auto"/>
                <w:bottom w:val="none" w:sz="0" w:space="0" w:color="auto"/>
                <w:right w:val="none" w:sz="0" w:space="0" w:color="auto"/>
              </w:divBdr>
            </w:div>
          </w:divsChild>
        </w:div>
        <w:div w:id="1320116443">
          <w:marLeft w:val="0"/>
          <w:marRight w:val="0"/>
          <w:marTop w:val="0"/>
          <w:marBottom w:val="0"/>
          <w:divBdr>
            <w:top w:val="none" w:sz="0" w:space="0" w:color="auto"/>
            <w:left w:val="none" w:sz="0" w:space="0" w:color="auto"/>
            <w:bottom w:val="none" w:sz="0" w:space="0" w:color="auto"/>
            <w:right w:val="none" w:sz="0" w:space="0" w:color="auto"/>
          </w:divBdr>
          <w:divsChild>
            <w:div w:id="1722821860">
              <w:marLeft w:val="0"/>
              <w:marRight w:val="0"/>
              <w:marTop w:val="0"/>
              <w:marBottom w:val="0"/>
              <w:divBdr>
                <w:top w:val="none" w:sz="0" w:space="0" w:color="auto"/>
                <w:left w:val="none" w:sz="0" w:space="0" w:color="auto"/>
                <w:bottom w:val="none" w:sz="0" w:space="0" w:color="auto"/>
                <w:right w:val="none" w:sz="0" w:space="0" w:color="auto"/>
              </w:divBdr>
            </w:div>
          </w:divsChild>
        </w:div>
        <w:div w:id="2035383650">
          <w:marLeft w:val="0"/>
          <w:marRight w:val="0"/>
          <w:marTop w:val="0"/>
          <w:marBottom w:val="0"/>
          <w:divBdr>
            <w:top w:val="none" w:sz="0" w:space="0" w:color="auto"/>
            <w:left w:val="none" w:sz="0" w:space="0" w:color="auto"/>
            <w:bottom w:val="none" w:sz="0" w:space="0" w:color="auto"/>
            <w:right w:val="none" w:sz="0" w:space="0" w:color="auto"/>
          </w:divBdr>
          <w:divsChild>
            <w:div w:id="14429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69912">
      <w:bodyDiv w:val="1"/>
      <w:marLeft w:val="0"/>
      <w:marRight w:val="0"/>
      <w:marTop w:val="0"/>
      <w:marBottom w:val="0"/>
      <w:divBdr>
        <w:top w:val="none" w:sz="0" w:space="0" w:color="auto"/>
        <w:left w:val="none" w:sz="0" w:space="0" w:color="auto"/>
        <w:bottom w:val="none" w:sz="0" w:space="0" w:color="auto"/>
        <w:right w:val="none" w:sz="0" w:space="0" w:color="auto"/>
      </w:divBdr>
      <w:divsChild>
        <w:div w:id="986742168">
          <w:marLeft w:val="0"/>
          <w:marRight w:val="0"/>
          <w:marTop w:val="0"/>
          <w:marBottom w:val="0"/>
          <w:divBdr>
            <w:top w:val="none" w:sz="0" w:space="0" w:color="auto"/>
            <w:left w:val="none" w:sz="0" w:space="0" w:color="auto"/>
            <w:bottom w:val="none" w:sz="0" w:space="0" w:color="auto"/>
            <w:right w:val="none" w:sz="0" w:space="0" w:color="auto"/>
          </w:divBdr>
        </w:div>
        <w:div w:id="1565144824">
          <w:marLeft w:val="0"/>
          <w:marRight w:val="0"/>
          <w:marTop w:val="0"/>
          <w:marBottom w:val="0"/>
          <w:divBdr>
            <w:top w:val="none" w:sz="0" w:space="0" w:color="auto"/>
            <w:left w:val="none" w:sz="0" w:space="0" w:color="auto"/>
            <w:bottom w:val="none" w:sz="0" w:space="0" w:color="auto"/>
            <w:right w:val="none" w:sz="0" w:space="0" w:color="auto"/>
          </w:divBdr>
        </w:div>
        <w:div w:id="816453269">
          <w:marLeft w:val="0"/>
          <w:marRight w:val="0"/>
          <w:marTop w:val="0"/>
          <w:marBottom w:val="0"/>
          <w:divBdr>
            <w:top w:val="none" w:sz="0" w:space="0" w:color="auto"/>
            <w:left w:val="none" w:sz="0" w:space="0" w:color="auto"/>
            <w:bottom w:val="none" w:sz="0" w:space="0" w:color="auto"/>
            <w:right w:val="none" w:sz="0" w:space="0" w:color="auto"/>
          </w:divBdr>
        </w:div>
      </w:divsChild>
    </w:div>
    <w:div w:id="1362899505">
      <w:bodyDiv w:val="1"/>
      <w:marLeft w:val="0"/>
      <w:marRight w:val="0"/>
      <w:marTop w:val="0"/>
      <w:marBottom w:val="0"/>
      <w:divBdr>
        <w:top w:val="none" w:sz="0" w:space="0" w:color="auto"/>
        <w:left w:val="none" w:sz="0" w:space="0" w:color="auto"/>
        <w:bottom w:val="none" w:sz="0" w:space="0" w:color="auto"/>
        <w:right w:val="none" w:sz="0" w:space="0" w:color="auto"/>
      </w:divBdr>
      <w:divsChild>
        <w:div w:id="1689090648">
          <w:marLeft w:val="0"/>
          <w:marRight w:val="0"/>
          <w:marTop w:val="0"/>
          <w:marBottom w:val="0"/>
          <w:divBdr>
            <w:top w:val="none" w:sz="0" w:space="0" w:color="auto"/>
            <w:left w:val="none" w:sz="0" w:space="0" w:color="auto"/>
            <w:bottom w:val="none" w:sz="0" w:space="0" w:color="auto"/>
            <w:right w:val="none" w:sz="0" w:space="0" w:color="auto"/>
          </w:divBdr>
        </w:div>
        <w:div w:id="404448969">
          <w:marLeft w:val="0"/>
          <w:marRight w:val="0"/>
          <w:marTop w:val="0"/>
          <w:marBottom w:val="0"/>
          <w:divBdr>
            <w:top w:val="none" w:sz="0" w:space="0" w:color="auto"/>
            <w:left w:val="none" w:sz="0" w:space="0" w:color="auto"/>
            <w:bottom w:val="none" w:sz="0" w:space="0" w:color="auto"/>
            <w:right w:val="none" w:sz="0" w:space="0" w:color="auto"/>
          </w:divBdr>
        </w:div>
      </w:divsChild>
    </w:div>
    <w:div w:id="1437212116">
      <w:bodyDiv w:val="1"/>
      <w:marLeft w:val="0"/>
      <w:marRight w:val="0"/>
      <w:marTop w:val="0"/>
      <w:marBottom w:val="0"/>
      <w:divBdr>
        <w:top w:val="none" w:sz="0" w:space="0" w:color="auto"/>
        <w:left w:val="none" w:sz="0" w:space="0" w:color="auto"/>
        <w:bottom w:val="none" w:sz="0" w:space="0" w:color="auto"/>
        <w:right w:val="none" w:sz="0" w:space="0" w:color="auto"/>
      </w:divBdr>
    </w:div>
    <w:div w:id="1453355719">
      <w:bodyDiv w:val="1"/>
      <w:marLeft w:val="0"/>
      <w:marRight w:val="0"/>
      <w:marTop w:val="0"/>
      <w:marBottom w:val="0"/>
      <w:divBdr>
        <w:top w:val="none" w:sz="0" w:space="0" w:color="auto"/>
        <w:left w:val="none" w:sz="0" w:space="0" w:color="auto"/>
        <w:bottom w:val="none" w:sz="0" w:space="0" w:color="auto"/>
        <w:right w:val="none" w:sz="0" w:space="0" w:color="auto"/>
      </w:divBdr>
    </w:div>
    <w:div w:id="1586037784">
      <w:bodyDiv w:val="1"/>
      <w:marLeft w:val="0"/>
      <w:marRight w:val="0"/>
      <w:marTop w:val="0"/>
      <w:marBottom w:val="0"/>
      <w:divBdr>
        <w:top w:val="none" w:sz="0" w:space="0" w:color="auto"/>
        <w:left w:val="none" w:sz="0" w:space="0" w:color="auto"/>
        <w:bottom w:val="none" w:sz="0" w:space="0" w:color="auto"/>
        <w:right w:val="none" w:sz="0" w:space="0" w:color="auto"/>
      </w:divBdr>
      <w:divsChild>
        <w:div w:id="1511332143">
          <w:marLeft w:val="0"/>
          <w:marRight w:val="0"/>
          <w:marTop w:val="0"/>
          <w:marBottom w:val="0"/>
          <w:divBdr>
            <w:top w:val="none" w:sz="0" w:space="0" w:color="auto"/>
            <w:left w:val="none" w:sz="0" w:space="0" w:color="auto"/>
            <w:bottom w:val="none" w:sz="0" w:space="0" w:color="auto"/>
            <w:right w:val="none" w:sz="0" w:space="0" w:color="auto"/>
          </w:divBdr>
        </w:div>
        <w:div w:id="1094277579">
          <w:marLeft w:val="0"/>
          <w:marRight w:val="0"/>
          <w:marTop w:val="0"/>
          <w:marBottom w:val="0"/>
          <w:divBdr>
            <w:top w:val="none" w:sz="0" w:space="0" w:color="auto"/>
            <w:left w:val="none" w:sz="0" w:space="0" w:color="auto"/>
            <w:bottom w:val="none" w:sz="0" w:space="0" w:color="auto"/>
            <w:right w:val="none" w:sz="0" w:space="0" w:color="auto"/>
          </w:divBdr>
        </w:div>
      </w:divsChild>
    </w:div>
    <w:div w:id="1619793955">
      <w:bodyDiv w:val="1"/>
      <w:marLeft w:val="0"/>
      <w:marRight w:val="0"/>
      <w:marTop w:val="0"/>
      <w:marBottom w:val="0"/>
      <w:divBdr>
        <w:top w:val="none" w:sz="0" w:space="0" w:color="auto"/>
        <w:left w:val="none" w:sz="0" w:space="0" w:color="auto"/>
        <w:bottom w:val="none" w:sz="0" w:space="0" w:color="auto"/>
        <w:right w:val="none" w:sz="0" w:space="0" w:color="auto"/>
      </w:divBdr>
      <w:divsChild>
        <w:div w:id="43335817">
          <w:marLeft w:val="0"/>
          <w:marRight w:val="0"/>
          <w:marTop w:val="0"/>
          <w:marBottom w:val="0"/>
          <w:divBdr>
            <w:top w:val="none" w:sz="0" w:space="0" w:color="auto"/>
            <w:left w:val="none" w:sz="0" w:space="0" w:color="auto"/>
            <w:bottom w:val="none" w:sz="0" w:space="0" w:color="auto"/>
            <w:right w:val="none" w:sz="0" w:space="0" w:color="auto"/>
          </w:divBdr>
        </w:div>
        <w:div w:id="1990936315">
          <w:marLeft w:val="0"/>
          <w:marRight w:val="0"/>
          <w:marTop w:val="0"/>
          <w:marBottom w:val="0"/>
          <w:divBdr>
            <w:top w:val="none" w:sz="0" w:space="0" w:color="auto"/>
            <w:left w:val="none" w:sz="0" w:space="0" w:color="auto"/>
            <w:bottom w:val="none" w:sz="0" w:space="0" w:color="auto"/>
            <w:right w:val="none" w:sz="0" w:space="0" w:color="auto"/>
          </w:divBdr>
        </w:div>
        <w:div w:id="549076229">
          <w:marLeft w:val="0"/>
          <w:marRight w:val="0"/>
          <w:marTop w:val="0"/>
          <w:marBottom w:val="0"/>
          <w:divBdr>
            <w:top w:val="none" w:sz="0" w:space="0" w:color="auto"/>
            <w:left w:val="none" w:sz="0" w:space="0" w:color="auto"/>
            <w:bottom w:val="none" w:sz="0" w:space="0" w:color="auto"/>
            <w:right w:val="none" w:sz="0" w:space="0" w:color="auto"/>
          </w:divBdr>
        </w:div>
        <w:div w:id="1188107765">
          <w:marLeft w:val="0"/>
          <w:marRight w:val="0"/>
          <w:marTop w:val="0"/>
          <w:marBottom w:val="0"/>
          <w:divBdr>
            <w:top w:val="none" w:sz="0" w:space="0" w:color="auto"/>
            <w:left w:val="none" w:sz="0" w:space="0" w:color="auto"/>
            <w:bottom w:val="none" w:sz="0" w:space="0" w:color="auto"/>
            <w:right w:val="none" w:sz="0" w:space="0" w:color="auto"/>
          </w:divBdr>
        </w:div>
      </w:divsChild>
    </w:div>
    <w:div w:id="1723603263">
      <w:bodyDiv w:val="1"/>
      <w:marLeft w:val="0"/>
      <w:marRight w:val="0"/>
      <w:marTop w:val="0"/>
      <w:marBottom w:val="0"/>
      <w:divBdr>
        <w:top w:val="none" w:sz="0" w:space="0" w:color="auto"/>
        <w:left w:val="none" w:sz="0" w:space="0" w:color="auto"/>
        <w:bottom w:val="none" w:sz="0" w:space="0" w:color="auto"/>
        <w:right w:val="none" w:sz="0" w:space="0" w:color="auto"/>
      </w:divBdr>
      <w:divsChild>
        <w:div w:id="2144154517">
          <w:marLeft w:val="0"/>
          <w:marRight w:val="0"/>
          <w:marTop w:val="0"/>
          <w:marBottom w:val="0"/>
          <w:divBdr>
            <w:top w:val="none" w:sz="0" w:space="0" w:color="auto"/>
            <w:left w:val="none" w:sz="0" w:space="0" w:color="auto"/>
            <w:bottom w:val="none" w:sz="0" w:space="0" w:color="auto"/>
            <w:right w:val="none" w:sz="0" w:space="0" w:color="auto"/>
          </w:divBdr>
        </w:div>
        <w:div w:id="1770392423">
          <w:marLeft w:val="0"/>
          <w:marRight w:val="0"/>
          <w:marTop w:val="0"/>
          <w:marBottom w:val="0"/>
          <w:divBdr>
            <w:top w:val="none" w:sz="0" w:space="0" w:color="auto"/>
            <w:left w:val="none" w:sz="0" w:space="0" w:color="auto"/>
            <w:bottom w:val="none" w:sz="0" w:space="0" w:color="auto"/>
            <w:right w:val="none" w:sz="0" w:space="0" w:color="auto"/>
          </w:divBdr>
        </w:div>
      </w:divsChild>
    </w:div>
    <w:div w:id="1873298563">
      <w:bodyDiv w:val="1"/>
      <w:marLeft w:val="0"/>
      <w:marRight w:val="0"/>
      <w:marTop w:val="0"/>
      <w:marBottom w:val="0"/>
      <w:divBdr>
        <w:top w:val="none" w:sz="0" w:space="0" w:color="auto"/>
        <w:left w:val="none" w:sz="0" w:space="0" w:color="auto"/>
        <w:bottom w:val="none" w:sz="0" w:space="0" w:color="auto"/>
        <w:right w:val="none" w:sz="0" w:space="0" w:color="auto"/>
      </w:divBdr>
      <w:divsChild>
        <w:div w:id="1760172973">
          <w:marLeft w:val="0"/>
          <w:marRight w:val="0"/>
          <w:marTop w:val="0"/>
          <w:marBottom w:val="0"/>
          <w:divBdr>
            <w:top w:val="none" w:sz="0" w:space="0" w:color="auto"/>
            <w:left w:val="none" w:sz="0" w:space="0" w:color="auto"/>
            <w:bottom w:val="none" w:sz="0" w:space="0" w:color="auto"/>
            <w:right w:val="none" w:sz="0" w:space="0" w:color="auto"/>
          </w:divBdr>
        </w:div>
        <w:div w:id="1112286483">
          <w:marLeft w:val="0"/>
          <w:marRight w:val="0"/>
          <w:marTop w:val="0"/>
          <w:marBottom w:val="0"/>
          <w:divBdr>
            <w:top w:val="none" w:sz="0" w:space="0" w:color="auto"/>
            <w:left w:val="none" w:sz="0" w:space="0" w:color="auto"/>
            <w:bottom w:val="none" w:sz="0" w:space="0" w:color="auto"/>
            <w:right w:val="none" w:sz="0" w:space="0" w:color="auto"/>
          </w:divBdr>
        </w:div>
      </w:divsChild>
    </w:div>
    <w:div w:id="1922133021">
      <w:bodyDiv w:val="1"/>
      <w:marLeft w:val="0"/>
      <w:marRight w:val="0"/>
      <w:marTop w:val="0"/>
      <w:marBottom w:val="0"/>
      <w:divBdr>
        <w:top w:val="none" w:sz="0" w:space="0" w:color="auto"/>
        <w:left w:val="none" w:sz="0" w:space="0" w:color="auto"/>
        <w:bottom w:val="none" w:sz="0" w:space="0" w:color="auto"/>
        <w:right w:val="none" w:sz="0" w:space="0" w:color="auto"/>
      </w:divBdr>
      <w:divsChild>
        <w:div w:id="277878523">
          <w:marLeft w:val="0"/>
          <w:marRight w:val="0"/>
          <w:marTop w:val="0"/>
          <w:marBottom w:val="0"/>
          <w:divBdr>
            <w:top w:val="none" w:sz="0" w:space="0" w:color="auto"/>
            <w:left w:val="none" w:sz="0" w:space="0" w:color="auto"/>
            <w:bottom w:val="none" w:sz="0" w:space="0" w:color="auto"/>
            <w:right w:val="none" w:sz="0" w:space="0" w:color="auto"/>
          </w:divBdr>
        </w:div>
        <w:div w:id="649599045">
          <w:marLeft w:val="0"/>
          <w:marRight w:val="0"/>
          <w:marTop w:val="0"/>
          <w:marBottom w:val="0"/>
          <w:divBdr>
            <w:top w:val="none" w:sz="0" w:space="0" w:color="auto"/>
            <w:left w:val="none" w:sz="0" w:space="0" w:color="auto"/>
            <w:bottom w:val="none" w:sz="0" w:space="0" w:color="auto"/>
            <w:right w:val="none" w:sz="0" w:space="0" w:color="auto"/>
          </w:divBdr>
        </w:div>
        <w:div w:id="1623026915">
          <w:marLeft w:val="0"/>
          <w:marRight w:val="0"/>
          <w:marTop w:val="0"/>
          <w:marBottom w:val="0"/>
          <w:divBdr>
            <w:top w:val="none" w:sz="0" w:space="0" w:color="auto"/>
            <w:left w:val="none" w:sz="0" w:space="0" w:color="auto"/>
            <w:bottom w:val="none" w:sz="0" w:space="0" w:color="auto"/>
            <w:right w:val="none" w:sz="0" w:space="0" w:color="auto"/>
          </w:divBdr>
        </w:div>
      </w:divsChild>
    </w:div>
    <w:div w:id="1979258692">
      <w:bodyDiv w:val="1"/>
      <w:marLeft w:val="0"/>
      <w:marRight w:val="0"/>
      <w:marTop w:val="0"/>
      <w:marBottom w:val="0"/>
      <w:divBdr>
        <w:top w:val="none" w:sz="0" w:space="0" w:color="auto"/>
        <w:left w:val="none" w:sz="0" w:space="0" w:color="auto"/>
        <w:bottom w:val="none" w:sz="0" w:space="0" w:color="auto"/>
        <w:right w:val="none" w:sz="0" w:space="0" w:color="auto"/>
      </w:divBdr>
      <w:divsChild>
        <w:div w:id="181011899">
          <w:marLeft w:val="0"/>
          <w:marRight w:val="0"/>
          <w:marTop w:val="0"/>
          <w:marBottom w:val="0"/>
          <w:divBdr>
            <w:top w:val="none" w:sz="0" w:space="0" w:color="auto"/>
            <w:left w:val="none" w:sz="0" w:space="0" w:color="auto"/>
            <w:bottom w:val="none" w:sz="0" w:space="0" w:color="auto"/>
            <w:right w:val="none" w:sz="0" w:space="0" w:color="auto"/>
          </w:divBdr>
        </w:div>
        <w:div w:id="875193737">
          <w:marLeft w:val="0"/>
          <w:marRight w:val="0"/>
          <w:marTop w:val="0"/>
          <w:marBottom w:val="0"/>
          <w:divBdr>
            <w:top w:val="none" w:sz="0" w:space="0" w:color="auto"/>
            <w:left w:val="none" w:sz="0" w:space="0" w:color="auto"/>
            <w:bottom w:val="none" w:sz="0" w:space="0" w:color="auto"/>
            <w:right w:val="none" w:sz="0" w:space="0" w:color="auto"/>
          </w:divBdr>
        </w:div>
        <w:div w:id="2076312366">
          <w:marLeft w:val="0"/>
          <w:marRight w:val="0"/>
          <w:marTop w:val="0"/>
          <w:marBottom w:val="0"/>
          <w:divBdr>
            <w:top w:val="none" w:sz="0" w:space="0" w:color="auto"/>
            <w:left w:val="none" w:sz="0" w:space="0" w:color="auto"/>
            <w:bottom w:val="none" w:sz="0" w:space="0" w:color="auto"/>
            <w:right w:val="none" w:sz="0" w:space="0" w:color="auto"/>
          </w:divBdr>
        </w:div>
      </w:divsChild>
    </w:div>
    <w:div w:id="1999069287">
      <w:bodyDiv w:val="1"/>
      <w:marLeft w:val="0"/>
      <w:marRight w:val="0"/>
      <w:marTop w:val="0"/>
      <w:marBottom w:val="0"/>
      <w:divBdr>
        <w:top w:val="none" w:sz="0" w:space="0" w:color="auto"/>
        <w:left w:val="none" w:sz="0" w:space="0" w:color="auto"/>
        <w:bottom w:val="none" w:sz="0" w:space="0" w:color="auto"/>
        <w:right w:val="none" w:sz="0" w:space="0" w:color="auto"/>
      </w:divBdr>
      <w:divsChild>
        <w:div w:id="524444671">
          <w:marLeft w:val="0"/>
          <w:marRight w:val="0"/>
          <w:marTop w:val="0"/>
          <w:marBottom w:val="0"/>
          <w:divBdr>
            <w:top w:val="none" w:sz="0" w:space="0" w:color="auto"/>
            <w:left w:val="none" w:sz="0" w:space="0" w:color="auto"/>
            <w:bottom w:val="none" w:sz="0" w:space="0" w:color="auto"/>
            <w:right w:val="none" w:sz="0" w:space="0" w:color="auto"/>
          </w:divBdr>
        </w:div>
        <w:div w:id="1678655925">
          <w:marLeft w:val="0"/>
          <w:marRight w:val="0"/>
          <w:marTop w:val="0"/>
          <w:marBottom w:val="0"/>
          <w:divBdr>
            <w:top w:val="none" w:sz="0" w:space="0" w:color="auto"/>
            <w:left w:val="none" w:sz="0" w:space="0" w:color="auto"/>
            <w:bottom w:val="none" w:sz="0" w:space="0" w:color="auto"/>
            <w:right w:val="none" w:sz="0" w:space="0" w:color="auto"/>
          </w:divBdr>
        </w:div>
        <w:div w:id="51588736">
          <w:marLeft w:val="0"/>
          <w:marRight w:val="0"/>
          <w:marTop w:val="0"/>
          <w:marBottom w:val="0"/>
          <w:divBdr>
            <w:top w:val="none" w:sz="0" w:space="0" w:color="auto"/>
            <w:left w:val="none" w:sz="0" w:space="0" w:color="auto"/>
            <w:bottom w:val="none" w:sz="0" w:space="0" w:color="auto"/>
            <w:right w:val="none" w:sz="0" w:space="0" w:color="auto"/>
          </w:divBdr>
        </w:div>
      </w:divsChild>
    </w:div>
    <w:div w:id="2025088258">
      <w:bodyDiv w:val="1"/>
      <w:marLeft w:val="0"/>
      <w:marRight w:val="0"/>
      <w:marTop w:val="0"/>
      <w:marBottom w:val="0"/>
      <w:divBdr>
        <w:top w:val="none" w:sz="0" w:space="0" w:color="auto"/>
        <w:left w:val="none" w:sz="0" w:space="0" w:color="auto"/>
        <w:bottom w:val="none" w:sz="0" w:space="0" w:color="auto"/>
        <w:right w:val="none" w:sz="0" w:space="0" w:color="auto"/>
      </w:divBdr>
      <w:divsChild>
        <w:div w:id="2098817637">
          <w:marLeft w:val="0"/>
          <w:marRight w:val="0"/>
          <w:marTop w:val="0"/>
          <w:marBottom w:val="0"/>
          <w:divBdr>
            <w:top w:val="none" w:sz="0" w:space="0" w:color="auto"/>
            <w:left w:val="none" w:sz="0" w:space="0" w:color="auto"/>
            <w:bottom w:val="none" w:sz="0" w:space="0" w:color="auto"/>
            <w:right w:val="none" w:sz="0" w:space="0" w:color="auto"/>
          </w:divBdr>
        </w:div>
        <w:div w:id="1888568585">
          <w:marLeft w:val="0"/>
          <w:marRight w:val="0"/>
          <w:marTop w:val="0"/>
          <w:marBottom w:val="0"/>
          <w:divBdr>
            <w:top w:val="none" w:sz="0" w:space="0" w:color="auto"/>
            <w:left w:val="none" w:sz="0" w:space="0" w:color="auto"/>
            <w:bottom w:val="none" w:sz="0" w:space="0" w:color="auto"/>
            <w:right w:val="none" w:sz="0" w:space="0" w:color="auto"/>
          </w:divBdr>
        </w:div>
      </w:divsChild>
    </w:div>
    <w:div w:id="2081176781">
      <w:bodyDiv w:val="1"/>
      <w:marLeft w:val="0"/>
      <w:marRight w:val="0"/>
      <w:marTop w:val="0"/>
      <w:marBottom w:val="0"/>
      <w:divBdr>
        <w:top w:val="none" w:sz="0" w:space="0" w:color="auto"/>
        <w:left w:val="none" w:sz="0" w:space="0" w:color="auto"/>
        <w:bottom w:val="none" w:sz="0" w:space="0" w:color="auto"/>
        <w:right w:val="none" w:sz="0" w:space="0" w:color="auto"/>
      </w:divBdr>
      <w:divsChild>
        <w:div w:id="353192357">
          <w:marLeft w:val="0"/>
          <w:marRight w:val="0"/>
          <w:marTop w:val="0"/>
          <w:marBottom w:val="0"/>
          <w:divBdr>
            <w:top w:val="none" w:sz="0" w:space="0" w:color="auto"/>
            <w:left w:val="none" w:sz="0" w:space="0" w:color="auto"/>
            <w:bottom w:val="none" w:sz="0" w:space="0" w:color="auto"/>
            <w:right w:val="none" w:sz="0" w:space="0" w:color="auto"/>
          </w:divBdr>
        </w:div>
        <w:div w:id="902907879">
          <w:marLeft w:val="0"/>
          <w:marRight w:val="0"/>
          <w:marTop w:val="0"/>
          <w:marBottom w:val="0"/>
          <w:divBdr>
            <w:top w:val="none" w:sz="0" w:space="0" w:color="auto"/>
            <w:left w:val="none" w:sz="0" w:space="0" w:color="auto"/>
            <w:bottom w:val="none" w:sz="0" w:space="0" w:color="auto"/>
            <w:right w:val="none" w:sz="0" w:space="0" w:color="auto"/>
          </w:divBdr>
        </w:div>
      </w:divsChild>
    </w:div>
    <w:div w:id="2107654608">
      <w:bodyDiv w:val="1"/>
      <w:marLeft w:val="0"/>
      <w:marRight w:val="0"/>
      <w:marTop w:val="0"/>
      <w:marBottom w:val="0"/>
      <w:divBdr>
        <w:top w:val="none" w:sz="0" w:space="0" w:color="auto"/>
        <w:left w:val="none" w:sz="0" w:space="0" w:color="auto"/>
        <w:bottom w:val="none" w:sz="0" w:space="0" w:color="auto"/>
        <w:right w:val="none" w:sz="0" w:space="0" w:color="auto"/>
      </w:divBdr>
      <w:divsChild>
        <w:div w:id="375079780">
          <w:marLeft w:val="0"/>
          <w:marRight w:val="0"/>
          <w:marTop w:val="0"/>
          <w:marBottom w:val="0"/>
          <w:divBdr>
            <w:top w:val="none" w:sz="0" w:space="0" w:color="auto"/>
            <w:left w:val="none" w:sz="0" w:space="0" w:color="auto"/>
            <w:bottom w:val="none" w:sz="0" w:space="0" w:color="auto"/>
            <w:right w:val="none" w:sz="0" w:space="0" w:color="auto"/>
          </w:divBdr>
        </w:div>
        <w:div w:id="68563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a77227d-0f89-48e7-b437-f47b8c531b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EFF41E41D3C94293C3E59EBBC2D101" ma:contentTypeVersion="16" ma:contentTypeDescription="Create a new document." ma:contentTypeScope="" ma:versionID="877cf561efb22521ce31e5dbded1917b">
  <xsd:schema xmlns:xsd="http://www.w3.org/2001/XMLSchema" xmlns:xs="http://www.w3.org/2001/XMLSchema" xmlns:p="http://schemas.microsoft.com/office/2006/metadata/properties" xmlns:ns1="http://schemas.microsoft.com/sharepoint/v3" xmlns:ns3="a2f7b7ac-98e6-4a23-b257-b386a20dbc0a" xmlns:ns4="aa77227d-0f89-48e7-b437-f47b8c531b9b" targetNamespace="http://schemas.microsoft.com/office/2006/metadata/properties" ma:root="true" ma:fieldsID="e876774757fbe0d46918971ab4e065cc" ns1:_="" ns3:_="" ns4:_="">
    <xsd:import namespace="http://schemas.microsoft.com/sharepoint/v3"/>
    <xsd:import namespace="a2f7b7ac-98e6-4a23-b257-b386a20dbc0a"/>
    <xsd:import namespace="aa77227d-0f89-48e7-b437-f47b8c531b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7b7ac-98e6-4a23-b257-b386a20dbc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7227d-0f89-48e7-b437-f47b8c531b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EB782-F849-41AD-A4D6-61F907133319}">
  <ds:schemaRefs>
    <ds:schemaRef ds:uri="http://schemas.microsoft.com/sharepoint/v3/contenttype/forms"/>
  </ds:schemaRefs>
</ds:datastoreItem>
</file>

<file path=customXml/itemProps2.xml><?xml version="1.0" encoding="utf-8"?>
<ds:datastoreItem xmlns:ds="http://schemas.openxmlformats.org/officeDocument/2006/customXml" ds:itemID="{1E41B401-B924-40A1-954C-2B704ECB5708}">
  <ds:schemaRefs>
    <ds:schemaRef ds:uri="http://schemas.microsoft.com/sharepoint/v3"/>
    <ds:schemaRef ds:uri="http://purl.org/dc/dcmitype/"/>
    <ds:schemaRef ds:uri="aa77227d-0f89-48e7-b437-f47b8c531b9b"/>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2f7b7ac-98e6-4a23-b257-b386a20dbc0a"/>
    <ds:schemaRef ds:uri="http://www.w3.org/XML/1998/namespace"/>
  </ds:schemaRefs>
</ds:datastoreItem>
</file>

<file path=customXml/itemProps3.xml><?xml version="1.0" encoding="utf-8"?>
<ds:datastoreItem xmlns:ds="http://schemas.openxmlformats.org/officeDocument/2006/customXml" ds:itemID="{9AA634A9-432E-4D28-9180-043CF6B3E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f7b7ac-98e6-4a23-b257-b386a20dbc0a"/>
    <ds:schemaRef ds:uri="aa77227d-0f89-48e7-b437-f47b8c531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Dorset County Council</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Jeanette K V Broom</dc:creator>
  <cp:lastModifiedBy>Amanda Tuck</cp:lastModifiedBy>
  <cp:revision>2</cp:revision>
  <cp:lastPrinted>2020-05-13T08:30:00Z</cp:lastPrinted>
  <dcterms:created xsi:type="dcterms:W3CDTF">2023-03-31T07:46:00Z</dcterms:created>
  <dcterms:modified xsi:type="dcterms:W3CDTF">2023-03-31T07:46:00Z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0x01010026EFF41E41D3C94293C3E59EBBC2D101</vt:lpwstr>
  </property>
</Properties>
</file>