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8D" w:rsidRPr="003D6541" w:rsidRDefault="00CF628D" w:rsidP="00CF628D">
      <w:pPr>
        <w:jc w:val="center"/>
        <w:rPr>
          <w:rFonts w:ascii="Arial" w:hAnsi="Arial" w:cs="Arial"/>
          <w:b/>
          <w:sz w:val="22"/>
          <w:szCs w:val="22"/>
        </w:rPr>
      </w:pPr>
      <w:r w:rsidRPr="003D6541">
        <w:rPr>
          <w:rFonts w:ascii="Arial" w:hAnsi="Arial" w:cs="Arial"/>
          <w:b/>
          <w:sz w:val="22"/>
          <w:szCs w:val="22"/>
        </w:rPr>
        <w:t>CATERHAM HIGH SCHOOL</w:t>
      </w:r>
    </w:p>
    <w:p w:rsidR="00CF628D" w:rsidRPr="003D6541" w:rsidRDefault="00CF628D" w:rsidP="00CF628D">
      <w:pPr>
        <w:jc w:val="center"/>
        <w:rPr>
          <w:rFonts w:ascii="Arial" w:hAnsi="Arial" w:cs="Arial"/>
          <w:b/>
          <w:sz w:val="22"/>
          <w:szCs w:val="22"/>
        </w:rPr>
      </w:pPr>
    </w:p>
    <w:p w:rsidR="00CF628D" w:rsidRPr="003D6541" w:rsidRDefault="00CF628D" w:rsidP="00CF628D">
      <w:pPr>
        <w:jc w:val="center"/>
        <w:rPr>
          <w:rFonts w:ascii="Arial" w:hAnsi="Arial" w:cs="Arial"/>
          <w:b/>
          <w:sz w:val="22"/>
          <w:szCs w:val="22"/>
        </w:rPr>
      </w:pPr>
      <w:r w:rsidRPr="003D6541">
        <w:rPr>
          <w:rFonts w:ascii="Arial" w:hAnsi="Arial" w:cs="Arial"/>
          <w:b/>
          <w:sz w:val="22"/>
          <w:szCs w:val="22"/>
        </w:rPr>
        <w:t>Job Description</w:t>
      </w:r>
    </w:p>
    <w:p w:rsidR="00CF628D" w:rsidRPr="003D6541" w:rsidRDefault="00CF628D" w:rsidP="00CF628D">
      <w:pPr>
        <w:jc w:val="center"/>
        <w:rPr>
          <w:rFonts w:ascii="Arial" w:hAnsi="Arial" w:cs="Arial"/>
          <w:b/>
          <w:sz w:val="22"/>
          <w:szCs w:val="22"/>
        </w:rPr>
      </w:pPr>
    </w:p>
    <w:p w:rsidR="00CF628D" w:rsidRPr="003D6541" w:rsidRDefault="003D6541" w:rsidP="00CF628D">
      <w:pPr>
        <w:rPr>
          <w:rFonts w:ascii="Arial" w:hAnsi="Arial" w:cs="Arial"/>
          <w:b/>
          <w:sz w:val="22"/>
          <w:szCs w:val="22"/>
        </w:rPr>
      </w:pPr>
      <w:r>
        <w:rPr>
          <w:rFonts w:ascii="Arial" w:hAnsi="Arial" w:cs="Arial"/>
          <w:b/>
          <w:sz w:val="22"/>
          <w:szCs w:val="22"/>
        </w:rPr>
        <w:t xml:space="preserve">  </w:t>
      </w:r>
      <w:proofErr w:type="gramStart"/>
      <w:r w:rsidR="00CF628D" w:rsidRPr="003D6541">
        <w:rPr>
          <w:rFonts w:ascii="Arial" w:hAnsi="Arial" w:cs="Arial"/>
          <w:b/>
          <w:sz w:val="22"/>
          <w:szCs w:val="22"/>
        </w:rPr>
        <w:t>NAME :</w:t>
      </w:r>
      <w:proofErr w:type="gramEnd"/>
      <w:r w:rsidR="00CF628D" w:rsidRPr="003D6541">
        <w:rPr>
          <w:rFonts w:ascii="Arial" w:hAnsi="Arial" w:cs="Arial"/>
          <w:b/>
          <w:sz w:val="22"/>
          <w:szCs w:val="22"/>
        </w:rPr>
        <w:tab/>
      </w:r>
      <w:r w:rsidR="00CF628D" w:rsidRPr="003D6541">
        <w:rPr>
          <w:rFonts w:ascii="Arial" w:hAnsi="Arial" w:cs="Arial"/>
          <w:b/>
          <w:sz w:val="22"/>
          <w:szCs w:val="22"/>
        </w:rPr>
        <w:tab/>
        <w:t xml:space="preserve">   </w:t>
      </w:r>
    </w:p>
    <w:p w:rsidR="00CF628D" w:rsidRPr="003D6541" w:rsidRDefault="00CF628D" w:rsidP="00CF628D">
      <w:pPr>
        <w:rPr>
          <w:rFonts w:ascii="Arial" w:hAnsi="Arial" w:cs="Arial"/>
          <w:b/>
          <w:sz w:val="22"/>
          <w:szCs w:val="22"/>
        </w:rPr>
      </w:pPr>
    </w:p>
    <w:tbl>
      <w:tblPr>
        <w:tblW w:w="9214" w:type="dxa"/>
        <w:tblInd w:w="108" w:type="dxa"/>
        <w:tblLayout w:type="fixed"/>
        <w:tblLook w:val="01E0" w:firstRow="1" w:lastRow="1" w:firstColumn="1" w:lastColumn="1" w:noHBand="0" w:noVBand="0"/>
      </w:tblPr>
      <w:tblGrid>
        <w:gridCol w:w="2269"/>
        <w:gridCol w:w="6945"/>
      </w:tblGrid>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Post Title:</w:t>
            </w:r>
          </w:p>
        </w:tc>
        <w:tc>
          <w:tcPr>
            <w:tcW w:w="6945" w:type="dxa"/>
          </w:tcPr>
          <w:p w:rsidR="00CF628D" w:rsidRPr="003D6541" w:rsidRDefault="00CF628D" w:rsidP="00CF628D">
            <w:pPr>
              <w:pStyle w:val="Heading3"/>
              <w:rPr>
                <w:rFonts w:cs="Arial"/>
                <w:sz w:val="22"/>
                <w:szCs w:val="22"/>
              </w:rPr>
            </w:pPr>
            <w:r w:rsidRPr="003D6541">
              <w:rPr>
                <w:rFonts w:cs="Arial"/>
                <w:sz w:val="22"/>
                <w:szCs w:val="22"/>
              </w:rPr>
              <w:t xml:space="preserve">DEPUTY CURRICULUM LEADER - </w:t>
            </w:r>
            <w:r w:rsidR="003B5D99">
              <w:rPr>
                <w:rFonts w:cs="Arial"/>
                <w:sz w:val="22"/>
                <w:szCs w:val="22"/>
              </w:rPr>
              <w:t>MATHS</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Purpose:</w:t>
            </w:r>
          </w:p>
        </w:tc>
        <w:tc>
          <w:tcPr>
            <w:tcW w:w="6945" w:type="dxa"/>
          </w:tcPr>
          <w:p w:rsidR="00CF628D" w:rsidRPr="003D6541" w:rsidRDefault="00CF628D" w:rsidP="008E4502">
            <w:pPr>
              <w:numPr>
                <w:ilvl w:val="0"/>
                <w:numId w:val="2"/>
              </w:numPr>
              <w:rPr>
                <w:rFonts w:ascii="Arial" w:hAnsi="Arial" w:cs="Arial"/>
                <w:sz w:val="22"/>
                <w:szCs w:val="22"/>
              </w:rPr>
            </w:pPr>
            <w:r w:rsidRPr="003D6541">
              <w:rPr>
                <w:rFonts w:ascii="Arial" w:hAnsi="Arial" w:cs="Arial"/>
                <w:sz w:val="22"/>
                <w:szCs w:val="22"/>
              </w:rPr>
              <w:t xml:space="preserve">To support the Curriculum </w:t>
            </w:r>
            <w:r w:rsidR="003B5D99">
              <w:rPr>
                <w:rFonts w:ascii="Arial" w:hAnsi="Arial" w:cs="Arial"/>
                <w:sz w:val="22"/>
                <w:szCs w:val="22"/>
              </w:rPr>
              <w:t xml:space="preserve">Area </w:t>
            </w:r>
            <w:r w:rsidRPr="003D6541">
              <w:rPr>
                <w:rFonts w:ascii="Arial" w:hAnsi="Arial" w:cs="Arial"/>
                <w:sz w:val="22"/>
                <w:szCs w:val="22"/>
              </w:rPr>
              <w:t>Leader and to deputise when and where appropriate.</w:t>
            </w:r>
          </w:p>
          <w:p w:rsidR="00CF628D" w:rsidRPr="003D6541" w:rsidRDefault="00CF628D" w:rsidP="008E4502">
            <w:pPr>
              <w:numPr>
                <w:ilvl w:val="0"/>
                <w:numId w:val="2"/>
              </w:numPr>
              <w:tabs>
                <w:tab w:val="left" w:pos="-720"/>
              </w:tabs>
              <w:suppressAutoHyphens/>
              <w:rPr>
                <w:rFonts w:ascii="Arial" w:hAnsi="Arial" w:cs="Arial"/>
                <w:spacing w:val="-2"/>
                <w:sz w:val="22"/>
                <w:szCs w:val="22"/>
              </w:rPr>
            </w:pPr>
            <w:r w:rsidRPr="003D6541">
              <w:rPr>
                <w:rFonts w:ascii="Arial" w:hAnsi="Arial" w:cs="Arial"/>
                <w:spacing w:val="-2"/>
                <w:sz w:val="22"/>
                <w:szCs w:val="22"/>
              </w:rPr>
              <w:t>To ensure provision of an appropriately broad, balanced, relevant and differentiated curriculum for students studying in the curriculum area, in accordance with the aims of the school and the curricular policies determined by the Governing Body and Headteacher of the school.</w:t>
            </w:r>
          </w:p>
          <w:p w:rsidR="00CF628D" w:rsidRPr="003D6541" w:rsidRDefault="00CF628D" w:rsidP="008E4502">
            <w:pPr>
              <w:numPr>
                <w:ilvl w:val="0"/>
                <w:numId w:val="2"/>
              </w:numPr>
              <w:tabs>
                <w:tab w:val="left" w:pos="-720"/>
              </w:tabs>
              <w:suppressAutoHyphens/>
              <w:rPr>
                <w:rFonts w:ascii="Arial" w:hAnsi="Arial" w:cs="Arial"/>
                <w:spacing w:val="-2"/>
                <w:sz w:val="22"/>
                <w:szCs w:val="22"/>
              </w:rPr>
            </w:pPr>
            <w:r w:rsidRPr="003D6541">
              <w:rPr>
                <w:rFonts w:ascii="Arial" w:hAnsi="Arial" w:cs="Arial"/>
                <w:spacing w:val="-2"/>
                <w:sz w:val="22"/>
                <w:szCs w:val="22"/>
              </w:rPr>
              <w:t xml:space="preserve">To act as a </w:t>
            </w:r>
            <w:r w:rsidR="00CA72C3">
              <w:rPr>
                <w:rFonts w:ascii="Arial" w:hAnsi="Arial" w:cs="Arial"/>
                <w:spacing w:val="-2"/>
                <w:sz w:val="22"/>
                <w:szCs w:val="22"/>
              </w:rPr>
              <w:t xml:space="preserve">Deputy </w:t>
            </w:r>
            <w:r w:rsidRPr="003D6541">
              <w:rPr>
                <w:rFonts w:ascii="Arial" w:hAnsi="Arial" w:cs="Arial"/>
                <w:spacing w:val="-2"/>
                <w:sz w:val="22"/>
                <w:szCs w:val="22"/>
              </w:rPr>
              <w:t>Curriculum Leader and be responsible for leading and developing their relevant area of the curriculum</w:t>
            </w:r>
          </w:p>
          <w:p w:rsidR="00CF628D" w:rsidRPr="003D6541" w:rsidRDefault="00CF628D" w:rsidP="008E4502">
            <w:pPr>
              <w:numPr>
                <w:ilvl w:val="0"/>
                <w:numId w:val="2"/>
              </w:numPr>
              <w:tabs>
                <w:tab w:val="left" w:pos="-720"/>
              </w:tabs>
              <w:suppressAutoHyphens/>
              <w:rPr>
                <w:rFonts w:ascii="Arial" w:hAnsi="Arial" w:cs="Arial"/>
                <w:spacing w:val="-2"/>
                <w:sz w:val="22"/>
                <w:szCs w:val="22"/>
              </w:rPr>
            </w:pPr>
            <w:r w:rsidRPr="003D6541">
              <w:rPr>
                <w:rFonts w:ascii="Arial" w:hAnsi="Arial" w:cs="Arial"/>
                <w:spacing w:val="-2"/>
                <w:sz w:val="22"/>
                <w:szCs w:val="22"/>
              </w:rPr>
              <w:t>To develop and enhance the teaching practice of others.</w:t>
            </w:r>
          </w:p>
          <w:p w:rsidR="00CF628D" w:rsidRDefault="00CF628D" w:rsidP="008E4502">
            <w:pPr>
              <w:numPr>
                <w:ilvl w:val="0"/>
                <w:numId w:val="2"/>
              </w:numPr>
              <w:tabs>
                <w:tab w:val="left" w:pos="-720"/>
              </w:tabs>
              <w:suppressAutoHyphens/>
              <w:rPr>
                <w:rFonts w:ascii="Arial" w:hAnsi="Arial" w:cs="Arial"/>
                <w:spacing w:val="-2"/>
                <w:sz w:val="22"/>
                <w:szCs w:val="22"/>
              </w:rPr>
            </w:pPr>
            <w:r w:rsidRPr="003D6541">
              <w:rPr>
                <w:rFonts w:ascii="Arial" w:hAnsi="Arial" w:cs="Arial"/>
                <w:spacing w:val="-2"/>
                <w:sz w:val="22"/>
                <w:szCs w:val="22"/>
              </w:rPr>
              <w:t>To monitor and support the overall progress</w:t>
            </w:r>
            <w:r w:rsidR="00CA72C3">
              <w:rPr>
                <w:rFonts w:ascii="Arial" w:hAnsi="Arial" w:cs="Arial"/>
                <w:spacing w:val="-2"/>
                <w:sz w:val="22"/>
                <w:szCs w:val="22"/>
              </w:rPr>
              <w:t>, attainment</w:t>
            </w:r>
            <w:r w:rsidRPr="003D6541">
              <w:rPr>
                <w:rFonts w:ascii="Arial" w:hAnsi="Arial" w:cs="Arial"/>
                <w:spacing w:val="-2"/>
                <w:sz w:val="22"/>
                <w:szCs w:val="22"/>
              </w:rPr>
              <w:t xml:space="preserve"> and development of students as a manager within the curriculum area.</w:t>
            </w:r>
          </w:p>
          <w:p w:rsidR="00CA72C3" w:rsidRPr="003D6541" w:rsidRDefault="00CA72C3" w:rsidP="008E4502">
            <w:pPr>
              <w:numPr>
                <w:ilvl w:val="0"/>
                <w:numId w:val="2"/>
              </w:numPr>
              <w:tabs>
                <w:tab w:val="left" w:pos="-720"/>
              </w:tabs>
              <w:suppressAutoHyphens/>
              <w:rPr>
                <w:rFonts w:ascii="Arial" w:hAnsi="Arial" w:cs="Arial"/>
                <w:spacing w:val="-2"/>
                <w:sz w:val="22"/>
                <w:szCs w:val="22"/>
              </w:rPr>
            </w:pPr>
            <w:r>
              <w:rPr>
                <w:rFonts w:ascii="Arial" w:hAnsi="Arial" w:cs="Arial"/>
                <w:spacing w:val="-2"/>
                <w:sz w:val="22"/>
                <w:szCs w:val="22"/>
              </w:rPr>
              <w:t xml:space="preserve">To develop a rich extra-curricular </w:t>
            </w:r>
            <w:r w:rsidR="003B5D99">
              <w:rPr>
                <w:rFonts w:ascii="Arial" w:hAnsi="Arial" w:cs="Arial"/>
                <w:spacing w:val="-2"/>
                <w:sz w:val="22"/>
                <w:szCs w:val="22"/>
              </w:rPr>
              <w:t>Maths</w:t>
            </w:r>
            <w:r>
              <w:rPr>
                <w:rFonts w:ascii="Arial" w:hAnsi="Arial" w:cs="Arial"/>
                <w:spacing w:val="-2"/>
                <w:sz w:val="22"/>
                <w:szCs w:val="22"/>
              </w:rPr>
              <w:t xml:space="preserve"> programme.</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Reporting to:</w:t>
            </w:r>
          </w:p>
        </w:tc>
        <w:tc>
          <w:tcPr>
            <w:tcW w:w="6945" w:type="dxa"/>
          </w:tcPr>
          <w:p w:rsidR="00CF628D" w:rsidRPr="003D6541" w:rsidRDefault="00CF628D" w:rsidP="008E4502">
            <w:pPr>
              <w:tabs>
                <w:tab w:val="left" w:pos="-720"/>
              </w:tabs>
              <w:suppressAutoHyphens/>
              <w:rPr>
                <w:rFonts w:ascii="Arial" w:hAnsi="Arial" w:cs="Arial"/>
                <w:spacing w:val="-2"/>
                <w:sz w:val="22"/>
                <w:szCs w:val="22"/>
              </w:rPr>
            </w:pPr>
            <w:r w:rsidRPr="003D6541">
              <w:rPr>
                <w:rFonts w:ascii="Arial" w:hAnsi="Arial" w:cs="Arial"/>
                <w:spacing w:val="-2"/>
                <w:sz w:val="22"/>
                <w:szCs w:val="22"/>
              </w:rPr>
              <w:t>Relevant Curriculum Area or Subject Leader</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Responsible for:</w:t>
            </w:r>
          </w:p>
        </w:tc>
        <w:tc>
          <w:tcPr>
            <w:tcW w:w="6945" w:type="dxa"/>
          </w:tcPr>
          <w:p w:rsidR="00CF628D" w:rsidRPr="003D6541" w:rsidRDefault="00CF628D" w:rsidP="008E4502">
            <w:pPr>
              <w:tabs>
                <w:tab w:val="left" w:pos="-720"/>
              </w:tabs>
              <w:suppressAutoHyphens/>
              <w:rPr>
                <w:rFonts w:ascii="Arial" w:hAnsi="Arial" w:cs="Arial"/>
                <w:spacing w:val="-2"/>
                <w:sz w:val="22"/>
                <w:szCs w:val="22"/>
              </w:rPr>
            </w:pPr>
            <w:r w:rsidRPr="003D6541">
              <w:rPr>
                <w:rFonts w:ascii="Arial" w:hAnsi="Arial" w:cs="Arial"/>
                <w:spacing w:val="-2"/>
                <w:sz w:val="22"/>
                <w:szCs w:val="22"/>
              </w:rPr>
              <w:t>The provision of a full learning experience and support for students</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Liaising with:</w:t>
            </w:r>
          </w:p>
        </w:tc>
        <w:tc>
          <w:tcPr>
            <w:tcW w:w="6945" w:type="dxa"/>
          </w:tcPr>
          <w:p w:rsidR="00CF628D" w:rsidRPr="003D6541" w:rsidRDefault="00CF628D" w:rsidP="008E4502">
            <w:pPr>
              <w:tabs>
                <w:tab w:val="left" w:pos="-720"/>
              </w:tabs>
              <w:suppressAutoHyphens/>
              <w:rPr>
                <w:rFonts w:ascii="Arial" w:hAnsi="Arial" w:cs="Arial"/>
                <w:spacing w:val="-2"/>
                <w:sz w:val="22"/>
                <w:szCs w:val="22"/>
              </w:rPr>
            </w:pPr>
            <w:r w:rsidRPr="003D6541">
              <w:rPr>
                <w:rFonts w:ascii="Arial" w:hAnsi="Arial" w:cs="Arial"/>
                <w:spacing w:val="-2"/>
                <w:sz w:val="22"/>
                <w:szCs w:val="22"/>
              </w:rPr>
              <w:t xml:space="preserve">Head/Deputies, line manager, relevant </w:t>
            </w:r>
            <w:proofErr w:type="spellStart"/>
            <w:proofErr w:type="gramStart"/>
            <w:r w:rsidRPr="003D6541">
              <w:rPr>
                <w:rFonts w:ascii="Arial" w:hAnsi="Arial" w:cs="Arial"/>
                <w:spacing w:val="-2"/>
                <w:sz w:val="22"/>
                <w:szCs w:val="22"/>
              </w:rPr>
              <w:t>non teaching</w:t>
            </w:r>
            <w:proofErr w:type="spellEnd"/>
            <w:proofErr w:type="gramEnd"/>
            <w:r w:rsidRPr="003D6541">
              <w:rPr>
                <w:rFonts w:ascii="Arial" w:hAnsi="Arial" w:cs="Arial"/>
                <w:spacing w:val="-2"/>
                <w:sz w:val="22"/>
                <w:szCs w:val="22"/>
              </w:rPr>
              <w:t xml:space="preserve"> support staff, LEA representatives external agencies and parents </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Salary/Grade:</w:t>
            </w:r>
          </w:p>
        </w:tc>
        <w:tc>
          <w:tcPr>
            <w:tcW w:w="6945" w:type="dxa"/>
          </w:tcPr>
          <w:p w:rsidR="00CF628D" w:rsidRPr="003D6541" w:rsidRDefault="00CF628D" w:rsidP="008E4502">
            <w:pPr>
              <w:rPr>
                <w:rFonts w:ascii="Arial" w:hAnsi="Arial" w:cs="Arial"/>
                <w:sz w:val="22"/>
                <w:szCs w:val="22"/>
              </w:rPr>
            </w:pPr>
            <w:r w:rsidRPr="003D6541">
              <w:rPr>
                <w:rFonts w:ascii="Arial" w:hAnsi="Arial" w:cs="Arial"/>
                <w:sz w:val="22"/>
                <w:szCs w:val="22"/>
              </w:rPr>
              <w:t>Teache</w:t>
            </w:r>
            <w:r w:rsidR="003D6541">
              <w:rPr>
                <w:rFonts w:ascii="Arial" w:hAnsi="Arial" w:cs="Arial"/>
                <w:sz w:val="22"/>
                <w:szCs w:val="22"/>
              </w:rPr>
              <w:t>rs Scale (Outer London) + TLR 2</w:t>
            </w:r>
            <w:r w:rsidR="003B5D99">
              <w:rPr>
                <w:rFonts w:ascii="Arial" w:hAnsi="Arial" w:cs="Arial"/>
                <w:sz w:val="22"/>
                <w:szCs w:val="22"/>
              </w:rPr>
              <w:t>c</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Operational/ Strategic Planning</w:t>
            </w: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pStyle w:val="BodyTextIndent"/>
              <w:numPr>
                <w:ilvl w:val="0"/>
                <w:numId w:val="3"/>
              </w:numPr>
              <w:rPr>
                <w:rFonts w:ascii="Arial" w:hAnsi="Arial" w:cs="Arial"/>
                <w:szCs w:val="22"/>
              </w:rPr>
            </w:pPr>
            <w:r w:rsidRPr="003D6541">
              <w:rPr>
                <w:rFonts w:ascii="Arial" w:hAnsi="Arial" w:cs="Arial"/>
                <w:szCs w:val="22"/>
              </w:rPr>
              <w:t>To lead the development of appropriate syllabuses, resources, schemes of work, marking policies, assessment and teaching strategies in the department, within the designated area.</w:t>
            </w:r>
          </w:p>
          <w:p w:rsidR="00CF628D" w:rsidRPr="003D6541" w:rsidRDefault="00CF628D" w:rsidP="008E4502">
            <w:pPr>
              <w:pStyle w:val="BodyTextIndent"/>
              <w:numPr>
                <w:ilvl w:val="0"/>
                <w:numId w:val="3"/>
              </w:numPr>
              <w:rPr>
                <w:rFonts w:ascii="Arial" w:hAnsi="Arial" w:cs="Arial"/>
                <w:szCs w:val="22"/>
              </w:rPr>
            </w:pPr>
            <w:r w:rsidRPr="003D6541">
              <w:rPr>
                <w:rFonts w:ascii="Arial" w:hAnsi="Arial" w:cs="Arial"/>
                <w:szCs w:val="22"/>
              </w:rPr>
              <w:t>The day-to-day management, control and operation of curriculum area provision within the department</w:t>
            </w:r>
            <w:r w:rsidR="00961CFF">
              <w:rPr>
                <w:rFonts w:ascii="Arial" w:hAnsi="Arial" w:cs="Arial"/>
                <w:szCs w:val="22"/>
              </w:rPr>
              <w:t xml:space="preserve"> as directed by the Curriculum Leader</w:t>
            </w:r>
            <w:r w:rsidRPr="003D6541">
              <w:rPr>
                <w:rFonts w:ascii="Arial" w:hAnsi="Arial" w:cs="Arial"/>
                <w:szCs w:val="22"/>
              </w:rPr>
              <w:t>.</w:t>
            </w:r>
          </w:p>
          <w:p w:rsidR="00CF628D" w:rsidRPr="003D6541" w:rsidRDefault="00CF628D" w:rsidP="008E4502">
            <w:pPr>
              <w:pStyle w:val="BodyTextIndent"/>
              <w:numPr>
                <w:ilvl w:val="0"/>
                <w:numId w:val="3"/>
              </w:numPr>
              <w:rPr>
                <w:rFonts w:ascii="Arial" w:hAnsi="Arial" w:cs="Arial"/>
                <w:szCs w:val="22"/>
              </w:rPr>
            </w:pPr>
            <w:r w:rsidRPr="003D6541">
              <w:rPr>
                <w:rFonts w:ascii="Arial" w:hAnsi="Arial" w:cs="Arial"/>
                <w:szCs w:val="22"/>
              </w:rPr>
              <w:t>To assist in monitoring student progress</w:t>
            </w:r>
            <w:r w:rsidR="00961CFF">
              <w:rPr>
                <w:rFonts w:ascii="Arial" w:hAnsi="Arial" w:cs="Arial"/>
                <w:szCs w:val="22"/>
              </w:rPr>
              <w:t xml:space="preserve"> and attainment, </w:t>
            </w:r>
            <w:proofErr w:type="gramStart"/>
            <w:r w:rsidR="00961CFF">
              <w:rPr>
                <w:rFonts w:ascii="Arial" w:hAnsi="Arial" w:cs="Arial"/>
                <w:szCs w:val="22"/>
              </w:rPr>
              <w:t>taking action</w:t>
            </w:r>
            <w:proofErr w:type="gramEnd"/>
            <w:r w:rsidR="00961CFF">
              <w:rPr>
                <w:rFonts w:ascii="Arial" w:hAnsi="Arial" w:cs="Arial"/>
                <w:szCs w:val="22"/>
              </w:rPr>
              <w:t xml:space="preserve"> and implementing intervention as appropriate to address underachievement and promote high standards and outcomes</w:t>
            </w:r>
            <w:r w:rsidRPr="003D6541">
              <w:rPr>
                <w:rFonts w:ascii="Arial" w:hAnsi="Arial" w:cs="Arial"/>
                <w:szCs w:val="22"/>
              </w:rPr>
              <w:t>.</w:t>
            </w:r>
          </w:p>
          <w:p w:rsidR="00CF628D" w:rsidRPr="003D6541" w:rsidRDefault="00CF628D" w:rsidP="008E4502">
            <w:pPr>
              <w:pStyle w:val="BodyTextIndent"/>
              <w:numPr>
                <w:ilvl w:val="0"/>
                <w:numId w:val="3"/>
              </w:numPr>
              <w:rPr>
                <w:rFonts w:ascii="Arial" w:hAnsi="Arial" w:cs="Arial"/>
                <w:szCs w:val="22"/>
              </w:rPr>
            </w:pPr>
            <w:r w:rsidRPr="003D6541">
              <w:rPr>
                <w:rFonts w:ascii="Arial" w:hAnsi="Arial" w:cs="Arial"/>
                <w:szCs w:val="22"/>
              </w:rPr>
              <w:t>To assist in the implementation of school Policies and Procedures, for example Equal Opportunities, Health and Safety, etc.</w:t>
            </w:r>
          </w:p>
          <w:p w:rsidR="00CF628D" w:rsidRPr="003D6541" w:rsidRDefault="00CF628D" w:rsidP="008E4502">
            <w:pPr>
              <w:pStyle w:val="BodyTextIndent"/>
              <w:numPr>
                <w:ilvl w:val="0"/>
                <w:numId w:val="3"/>
              </w:numPr>
              <w:rPr>
                <w:rFonts w:ascii="Arial" w:hAnsi="Arial" w:cs="Arial"/>
                <w:szCs w:val="22"/>
              </w:rPr>
            </w:pPr>
            <w:r w:rsidRPr="003D6541">
              <w:rPr>
                <w:rFonts w:ascii="Arial" w:hAnsi="Arial" w:cs="Arial"/>
                <w:szCs w:val="22"/>
              </w:rPr>
              <w:t>To work with colleagues to formulate aims and objectives for the department which ha</w:t>
            </w:r>
            <w:bookmarkStart w:id="0" w:name="_GoBack"/>
            <w:bookmarkEnd w:id="0"/>
            <w:r w:rsidRPr="003D6541">
              <w:rPr>
                <w:rFonts w:ascii="Arial" w:hAnsi="Arial" w:cs="Arial"/>
                <w:szCs w:val="22"/>
              </w:rPr>
              <w:t>ve coherence and relevance to the needs of students and to the aims and objectives of the school.</w:t>
            </w:r>
          </w:p>
          <w:p w:rsidR="00CF628D" w:rsidRPr="003D6541" w:rsidRDefault="00CF628D" w:rsidP="008E4502">
            <w:pPr>
              <w:pStyle w:val="BodyTextIndent"/>
              <w:numPr>
                <w:ilvl w:val="0"/>
                <w:numId w:val="3"/>
              </w:numPr>
              <w:rPr>
                <w:rFonts w:ascii="Arial" w:hAnsi="Arial" w:cs="Arial"/>
                <w:szCs w:val="22"/>
              </w:rPr>
            </w:pPr>
            <w:r w:rsidRPr="003D6541">
              <w:rPr>
                <w:rFonts w:ascii="Arial" w:hAnsi="Arial" w:cs="Arial"/>
                <w:szCs w:val="22"/>
              </w:rPr>
              <w:t>To assist in the management of the business planning function of the department, and to ensure that the planning activities of the department reflect the needs of the students and the aims and objectives of the school.</w:t>
            </w:r>
          </w:p>
          <w:p w:rsidR="00CF628D" w:rsidRPr="003D6541" w:rsidRDefault="00CF628D" w:rsidP="00ED0928">
            <w:pPr>
              <w:pStyle w:val="BodyTextIndent"/>
              <w:ind w:left="360" w:firstLine="0"/>
              <w:rPr>
                <w:rFonts w:ascii="Arial" w:hAnsi="Arial" w:cs="Arial"/>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lastRenderedPageBreak/>
              <w:t>Curriculum Provision:</w:t>
            </w:r>
          </w:p>
        </w:tc>
        <w:tc>
          <w:tcPr>
            <w:tcW w:w="6945" w:type="dxa"/>
          </w:tcPr>
          <w:p w:rsidR="00CF628D" w:rsidRPr="003D6541" w:rsidRDefault="00CF628D" w:rsidP="008E4502">
            <w:pPr>
              <w:numPr>
                <w:ilvl w:val="0"/>
                <w:numId w:val="1"/>
              </w:numPr>
              <w:jc w:val="both"/>
              <w:rPr>
                <w:rFonts w:ascii="Arial" w:hAnsi="Arial" w:cs="Arial"/>
                <w:sz w:val="22"/>
                <w:szCs w:val="22"/>
              </w:rPr>
            </w:pPr>
            <w:r w:rsidRPr="003D6541">
              <w:rPr>
                <w:rFonts w:ascii="Arial" w:hAnsi="Arial" w:cs="Arial"/>
                <w:sz w:val="22"/>
                <w:szCs w:val="22"/>
              </w:rPr>
              <w:t>To liaise with the Curriculum Area/Subject Leader to ensure the delivery of an appropriate, comprehensive, high quality and cost-effective curriculum programme which complements the school’s strategic objectives.</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Curriculum Development:</w:t>
            </w:r>
          </w:p>
        </w:tc>
        <w:tc>
          <w:tcPr>
            <w:tcW w:w="6945" w:type="dxa"/>
          </w:tcPr>
          <w:p w:rsidR="00CF628D" w:rsidRPr="003D6541" w:rsidRDefault="00CF628D" w:rsidP="008E4502">
            <w:pPr>
              <w:pStyle w:val="BodyTextIndent"/>
              <w:numPr>
                <w:ilvl w:val="0"/>
                <w:numId w:val="5"/>
              </w:numPr>
              <w:rPr>
                <w:rFonts w:ascii="Arial" w:hAnsi="Arial" w:cs="Arial"/>
                <w:szCs w:val="22"/>
              </w:rPr>
            </w:pPr>
            <w:r w:rsidRPr="003D6541">
              <w:rPr>
                <w:rFonts w:ascii="Arial" w:hAnsi="Arial" w:cs="Arial"/>
                <w:szCs w:val="22"/>
              </w:rPr>
              <w:t>To support curriculum development within the whole department with particular emphasis on the relevant curriculum area.</w:t>
            </w:r>
          </w:p>
          <w:p w:rsidR="00CF628D" w:rsidRPr="003D6541" w:rsidRDefault="00CF628D" w:rsidP="008E4502">
            <w:pPr>
              <w:numPr>
                <w:ilvl w:val="0"/>
                <w:numId w:val="5"/>
              </w:numPr>
              <w:jc w:val="both"/>
              <w:rPr>
                <w:rFonts w:ascii="Arial" w:hAnsi="Arial" w:cs="Arial"/>
                <w:sz w:val="22"/>
                <w:szCs w:val="22"/>
              </w:rPr>
            </w:pPr>
            <w:r w:rsidRPr="003D6541">
              <w:rPr>
                <w:rFonts w:ascii="Arial" w:hAnsi="Arial" w:cs="Arial"/>
                <w:sz w:val="22"/>
                <w:szCs w:val="22"/>
              </w:rPr>
              <w:t>To keep up to date with national developments in the subject area and teaching practice and methodology.</w:t>
            </w:r>
          </w:p>
          <w:p w:rsidR="00CF628D" w:rsidRPr="003D6541" w:rsidRDefault="00CF628D" w:rsidP="008E4502">
            <w:pPr>
              <w:pStyle w:val="BodyTextIndent"/>
              <w:numPr>
                <w:ilvl w:val="0"/>
                <w:numId w:val="5"/>
              </w:numPr>
              <w:rPr>
                <w:rFonts w:ascii="Arial" w:hAnsi="Arial" w:cs="Arial"/>
                <w:szCs w:val="22"/>
              </w:rPr>
            </w:pPr>
            <w:r w:rsidRPr="003D6541">
              <w:rPr>
                <w:rFonts w:ascii="Arial" w:hAnsi="Arial" w:cs="Arial"/>
                <w:szCs w:val="22"/>
              </w:rPr>
              <w:t>To actively monitor and respond to curriculum development and initiatives at national, regional and local levels.</w:t>
            </w:r>
          </w:p>
          <w:p w:rsidR="00CF628D" w:rsidRPr="003D6541" w:rsidRDefault="00CF628D" w:rsidP="008E4502">
            <w:pPr>
              <w:numPr>
                <w:ilvl w:val="0"/>
                <w:numId w:val="4"/>
              </w:numPr>
              <w:jc w:val="both"/>
              <w:rPr>
                <w:rFonts w:ascii="Arial" w:hAnsi="Arial" w:cs="Arial"/>
                <w:sz w:val="22"/>
                <w:szCs w:val="22"/>
              </w:rPr>
            </w:pPr>
            <w:r w:rsidRPr="003D6541">
              <w:rPr>
                <w:rFonts w:ascii="Arial" w:hAnsi="Arial" w:cs="Arial"/>
                <w:sz w:val="22"/>
                <w:szCs w:val="22"/>
              </w:rPr>
              <w:t>To liaise with the Curriculum Area/Subject Leader to maintain accreditation with the relevant examination and validating bodies</w:t>
            </w:r>
            <w:r w:rsidR="00ED0928">
              <w:rPr>
                <w:rFonts w:ascii="Arial" w:hAnsi="Arial" w:cs="Arial"/>
                <w:sz w:val="22"/>
                <w:szCs w:val="22"/>
              </w:rPr>
              <w:t>.</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u w:val="single"/>
              </w:rPr>
            </w:pPr>
            <w:r w:rsidRPr="003D6541">
              <w:rPr>
                <w:rFonts w:ascii="Arial" w:hAnsi="Arial" w:cs="Arial"/>
                <w:b/>
                <w:sz w:val="22"/>
                <w:szCs w:val="22"/>
                <w:u w:val="single"/>
              </w:rPr>
              <w:t>Staffing</w:t>
            </w:r>
          </w:p>
          <w:p w:rsidR="00CF628D" w:rsidRPr="003D6541" w:rsidRDefault="00CF628D" w:rsidP="008E4502">
            <w:pPr>
              <w:rPr>
                <w:rFonts w:ascii="Arial" w:hAnsi="Arial" w:cs="Arial"/>
                <w:b/>
                <w:sz w:val="22"/>
                <w:szCs w:val="22"/>
                <w:u w:val="single"/>
              </w:rPr>
            </w:pPr>
          </w:p>
          <w:p w:rsidR="00CF628D" w:rsidRPr="003D6541" w:rsidRDefault="00CF628D" w:rsidP="008E4502">
            <w:pPr>
              <w:rPr>
                <w:rFonts w:ascii="Arial" w:hAnsi="Arial" w:cs="Arial"/>
                <w:b/>
                <w:sz w:val="22"/>
                <w:szCs w:val="22"/>
              </w:rPr>
            </w:pPr>
            <w:r w:rsidRPr="003D6541">
              <w:rPr>
                <w:rFonts w:ascii="Arial" w:hAnsi="Arial" w:cs="Arial"/>
                <w:b/>
                <w:sz w:val="22"/>
                <w:szCs w:val="22"/>
              </w:rPr>
              <w:t>Professional Development:</w:t>
            </w: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r w:rsidRPr="003D6541">
              <w:rPr>
                <w:rFonts w:ascii="Arial" w:hAnsi="Arial" w:cs="Arial"/>
                <w:b/>
                <w:sz w:val="22"/>
                <w:szCs w:val="22"/>
              </w:rPr>
              <w:t>Recruitment/ Deployment of Staff</w:t>
            </w:r>
          </w:p>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rPr>
                <w:rFonts w:ascii="Arial" w:hAnsi="Arial" w:cs="Arial"/>
                <w:sz w:val="22"/>
                <w:szCs w:val="22"/>
              </w:rPr>
            </w:pPr>
          </w:p>
          <w:p w:rsidR="00CF628D" w:rsidRPr="003D6541" w:rsidRDefault="00CF628D" w:rsidP="008E4502">
            <w:pPr>
              <w:rPr>
                <w:rFonts w:ascii="Arial" w:hAnsi="Arial" w:cs="Arial"/>
                <w:sz w:val="22"/>
                <w:szCs w:val="22"/>
              </w:rPr>
            </w:pPr>
          </w:p>
          <w:p w:rsidR="00CF628D" w:rsidRPr="003D6541" w:rsidRDefault="00CF628D" w:rsidP="008E4502">
            <w:pPr>
              <w:numPr>
                <w:ilvl w:val="0"/>
                <w:numId w:val="6"/>
              </w:numPr>
              <w:rPr>
                <w:rFonts w:ascii="Arial" w:hAnsi="Arial" w:cs="Arial"/>
                <w:sz w:val="22"/>
                <w:szCs w:val="22"/>
              </w:rPr>
            </w:pPr>
            <w:r w:rsidRPr="003D6541">
              <w:rPr>
                <w:rFonts w:ascii="Arial" w:hAnsi="Arial" w:cs="Arial"/>
                <w:sz w:val="22"/>
                <w:szCs w:val="22"/>
              </w:rPr>
              <w:t>To work with the Curriculum Area/Subject Leader and Deputy Head to ensure that professional development needs are identified and that appropriate programmes are designed to meet such needs.</w:t>
            </w:r>
          </w:p>
          <w:p w:rsidR="00CF628D" w:rsidRPr="003D6541" w:rsidRDefault="00CF628D" w:rsidP="008E4502">
            <w:pPr>
              <w:numPr>
                <w:ilvl w:val="0"/>
                <w:numId w:val="7"/>
              </w:numPr>
              <w:rPr>
                <w:rFonts w:ascii="Arial" w:hAnsi="Arial" w:cs="Arial"/>
                <w:sz w:val="22"/>
                <w:szCs w:val="22"/>
              </w:rPr>
            </w:pPr>
            <w:r w:rsidRPr="003D6541">
              <w:rPr>
                <w:rFonts w:ascii="Arial" w:hAnsi="Arial" w:cs="Arial"/>
                <w:sz w:val="22"/>
                <w:szCs w:val="22"/>
              </w:rPr>
              <w:t>To contribute to Performance Management of Staff and to act as leader</w:t>
            </w:r>
            <w:r w:rsidR="0082233E">
              <w:rPr>
                <w:rFonts w:ascii="Arial" w:hAnsi="Arial" w:cs="Arial"/>
                <w:sz w:val="22"/>
                <w:szCs w:val="22"/>
              </w:rPr>
              <w:t xml:space="preserve"> or line manager</w:t>
            </w:r>
            <w:r w:rsidRPr="003D6541">
              <w:rPr>
                <w:rFonts w:ascii="Arial" w:hAnsi="Arial" w:cs="Arial"/>
                <w:sz w:val="22"/>
                <w:szCs w:val="22"/>
              </w:rPr>
              <w:t xml:space="preserve"> for a group of staff within the designated department.</w:t>
            </w:r>
          </w:p>
          <w:p w:rsidR="00CF628D" w:rsidRPr="003D6541" w:rsidRDefault="00CF628D" w:rsidP="008E4502">
            <w:pPr>
              <w:numPr>
                <w:ilvl w:val="0"/>
                <w:numId w:val="7"/>
              </w:numPr>
              <w:rPr>
                <w:rFonts w:ascii="Arial" w:hAnsi="Arial" w:cs="Arial"/>
                <w:sz w:val="22"/>
                <w:szCs w:val="22"/>
              </w:rPr>
            </w:pPr>
            <w:r w:rsidRPr="003D6541">
              <w:rPr>
                <w:rFonts w:ascii="Arial" w:hAnsi="Arial" w:cs="Arial"/>
                <w:sz w:val="22"/>
                <w:szCs w:val="22"/>
              </w:rPr>
              <w:t>To promote teamwork and to motivate staff to ensure effective working relations.</w:t>
            </w:r>
          </w:p>
          <w:p w:rsidR="00CF628D" w:rsidRPr="003D6541" w:rsidRDefault="00CF628D" w:rsidP="008E4502">
            <w:pPr>
              <w:numPr>
                <w:ilvl w:val="0"/>
                <w:numId w:val="7"/>
              </w:numPr>
              <w:rPr>
                <w:rFonts w:ascii="Arial" w:hAnsi="Arial" w:cs="Arial"/>
                <w:sz w:val="22"/>
                <w:szCs w:val="22"/>
              </w:rPr>
            </w:pPr>
            <w:r w:rsidRPr="003D6541">
              <w:rPr>
                <w:rFonts w:ascii="Arial" w:hAnsi="Arial" w:cs="Arial"/>
                <w:sz w:val="22"/>
                <w:szCs w:val="22"/>
              </w:rPr>
              <w:t>To ensure the effective efficient deployment of classroom support.</w:t>
            </w:r>
          </w:p>
          <w:p w:rsidR="00CF628D" w:rsidRPr="003D6541" w:rsidRDefault="00CF628D" w:rsidP="008E4502">
            <w:pPr>
              <w:numPr>
                <w:ilvl w:val="0"/>
                <w:numId w:val="7"/>
              </w:numPr>
              <w:rPr>
                <w:rFonts w:ascii="Arial" w:hAnsi="Arial" w:cs="Arial"/>
                <w:sz w:val="22"/>
                <w:szCs w:val="22"/>
              </w:rPr>
            </w:pPr>
            <w:r w:rsidRPr="003D6541">
              <w:rPr>
                <w:rFonts w:ascii="Arial" w:hAnsi="Arial" w:cs="Arial"/>
                <w:sz w:val="22"/>
                <w:szCs w:val="22"/>
              </w:rPr>
              <w:t>To participate where appropriate in the school’s ITT programme.</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Quality Assurance:</w:t>
            </w: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pStyle w:val="BodyTextIndent"/>
              <w:numPr>
                <w:ilvl w:val="0"/>
                <w:numId w:val="8"/>
              </w:numPr>
              <w:rPr>
                <w:rFonts w:ascii="Arial" w:hAnsi="Arial" w:cs="Arial"/>
                <w:szCs w:val="22"/>
              </w:rPr>
            </w:pPr>
            <w:r w:rsidRPr="003D6541">
              <w:rPr>
                <w:rFonts w:ascii="Arial" w:hAnsi="Arial" w:cs="Arial"/>
                <w:szCs w:val="22"/>
              </w:rPr>
              <w:t>To ensure the effective operation of quality control systems.</w:t>
            </w:r>
          </w:p>
          <w:p w:rsidR="00CF628D" w:rsidRPr="003D6541" w:rsidRDefault="00CF628D" w:rsidP="008E4502">
            <w:pPr>
              <w:pStyle w:val="BodyTextIndent"/>
              <w:numPr>
                <w:ilvl w:val="0"/>
                <w:numId w:val="8"/>
              </w:numPr>
              <w:rPr>
                <w:rFonts w:ascii="Arial" w:hAnsi="Arial" w:cs="Arial"/>
                <w:szCs w:val="22"/>
              </w:rPr>
            </w:pPr>
            <w:r w:rsidRPr="003D6541">
              <w:rPr>
                <w:rFonts w:ascii="Arial" w:hAnsi="Arial" w:cs="Arial"/>
                <w:szCs w:val="22"/>
              </w:rPr>
              <w:t>To assist in the process of the setting of targets within the department and to work towards their achievement.</w:t>
            </w:r>
          </w:p>
          <w:p w:rsidR="00CF628D" w:rsidRPr="003D6541" w:rsidRDefault="00CF628D" w:rsidP="008E4502">
            <w:pPr>
              <w:pStyle w:val="BodyTextIndent"/>
              <w:numPr>
                <w:ilvl w:val="0"/>
                <w:numId w:val="8"/>
              </w:numPr>
              <w:rPr>
                <w:rFonts w:ascii="Arial" w:hAnsi="Arial" w:cs="Arial"/>
                <w:szCs w:val="22"/>
              </w:rPr>
            </w:pPr>
            <w:r w:rsidRPr="003D6541">
              <w:rPr>
                <w:rFonts w:ascii="Arial" w:hAnsi="Arial" w:cs="Arial"/>
                <w:szCs w:val="22"/>
              </w:rPr>
              <w:t>To help to establish common standards of practice within the department and develop the effectiveness of teaching and learning styles in all relevant curriculum area within the department.</w:t>
            </w:r>
          </w:p>
          <w:p w:rsidR="00CF628D" w:rsidRPr="003D6541" w:rsidRDefault="00CF628D" w:rsidP="008E4502">
            <w:pPr>
              <w:pStyle w:val="BodyTextIndent"/>
              <w:numPr>
                <w:ilvl w:val="0"/>
                <w:numId w:val="8"/>
              </w:numPr>
              <w:rPr>
                <w:rFonts w:ascii="Arial" w:hAnsi="Arial" w:cs="Arial"/>
                <w:szCs w:val="22"/>
              </w:rPr>
            </w:pPr>
            <w:r w:rsidRPr="003D6541">
              <w:rPr>
                <w:rFonts w:ascii="Arial" w:hAnsi="Arial" w:cs="Arial"/>
                <w:szCs w:val="22"/>
              </w:rPr>
              <w:t>To contribute to the school procedures for lesson observation</w:t>
            </w:r>
            <w:r w:rsidR="0082233E">
              <w:rPr>
                <w:rFonts w:ascii="Arial" w:hAnsi="Arial" w:cs="Arial"/>
                <w:szCs w:val="22"/>
              </w:rPr>
              <w:t xml:space="preserve"> and quality assurance of teaching and learning</w:t>
            </w:r>
            <w:r w:rsidRPr="003D6541">
              <w:rPr>
                <w:rFonts w:ascii="Arial" w:hAnsi="Arial" w:cs="Arial"/>
                <w:szCs w:val="22"/>
              </w:rPr>
              <w:t>.</w:t>
            </w:r>
          </w:p>
          <w:p w:rsidR="00CF628D" w:rsidRPr="003D6541" w:rsidRDefault="00CF628D" w:rsidP="008E4502">
            <w:pPr>
              <w:pStyle w:val="BodyTextIndent"/>
              <w:numPr>
                <w:ilvl w:val="0"/>
                <w:numId w:val="8"/>
              </w:numPr>
              <w:rPr>
                <w:rFonts w:ascii="Arial" w:hAnsi="Arial" w:cs="Arial"/>
                <w:szCs w:val="22"/>
              </w:rPr>
            </w:pPr>
            <w:r w:rsidRPr="003D6541">
              <w:rPr>
                <w:rFonts w:ascii="Arial" w:hAnsi="Arial" w:cs="Arial"/>
                <w:szCs w:val="22"/>
              </w:rPr>
              <w:t>To implement school quality procedures and to ensure adherence to those within the department.</w:t>
            </w:r>
          </w:p>
          <w:p w:rsidR="00CF628D" w:rsidRPr="003D6541" w:rsidRDefault="00CF628D" w:rsidP="008E4502">
            <w:pPr>
              <w:pStyle w:val="BodyTextIndent"/>
              <w:numPr>
                <w:ilvl w:val="0"/>
                <w:numId w:val="8"/>
              </w:numPr>
              <w:rPr>
                <w:rFonts w:ascii="Arial" w:hAnsi="Arial" w:cs="Arial"/>
                <w:szCs w:val="22"/>
              </w:rPr>
            </w:pPr>
            <w:r w:rsidRPr="003D6541">
              <w:rPr>
                <w:rFonts w:ascii="Arial" w:hAnsi="Arial" w:cs="Arial"/>
                <w:szCs w:val="22"/>
              </w:rPr>
              <w:t>To participate in the monitoring and evaluation of the curriculum area/department in line with agreed school procedures including evaluation against quality standards and performance criteria.</w:t>
            </w:r>
          </w:p>
          <w:p w:rsidR="00CF628D" w:rsidRPr="003D6541" w:rsidRDefault="00CF628D" w:rsidP="008E4502">
            <w:pPr>
              <w:numPr>
                <w:ilvl w:val="0"/>
                <w:numId w:val="4"/>
              </w:numPr>
              <w:jc w:val="both"/>
              <w:rPr>
                <w:rFonts w:ascii="Arial" w:hAnsi="Arial" w:cs="Arial"/>
                <w:sz w:val="22"/>
                <w:szCs w:val="22"/>
              </w:rPr>
            </w:pPr>
            <w:r w:rsidRPr="003D6541">
              <w:rPr>
                <w:rFonts w:ascii="Arial" w:hAnsi="Arial" w:cs="Arial"/>
                <w:sz w:val="22"/>
                <w:szCs w:val="22"/>
              </w:rPr>
              <w:t>To seek/implement modification and improvement where required within the relevant curriculum area.</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lastRenderedPageBreak/>
              <w:t>Management Information:</w:t>
            </w:r>
          </w:p>
        </w:tc>
        <w:tc>
          <w:tcPr>
            <w:tcW w:w="6945" w:type="dxa"/>
          </w:tcPr>
          <w:p w:rsidR="00CF628D" w:rsidRPr="003D6541" w:rsidRDefault="00CF628D" w:rsidP="008E4502">
            <w:pPr>
              <w:pStyle w:val="BodyTextIndent"/>
              <w:numPr>
                <w:ilvl w:val="0"/>
                <w:numId w:val="9"/>
              </w:numPr>
              <w:rPr>
                <w:rFonts w:ascii="Arial" w:hAnsi="Arial" w:cs="Arial"/>
                <w:szCs w:val="22"/>
              </w:rPr>
            </w:pPr>
            <w:r w:rsidRPr="003D6541">
              <w:rPr>
                <w:rFonts w:ascii="Arial" w:hAnsi="Arial" w:cs="Arial"/>
                <w:szCs w:val="22"/>
              </w:rPr>
              <w:t>To ensure the maintenance of accurate and up-to-date information concerning the relevant curriculum area on the management information system.</w:t>
            </w:r>
          </w:p>
          <w:p w:rsidR="00CF628D" w:rsidRPr="003D6541" w:rsidRDefault="00CF628D" w:rsidP="008E4502">
            <w:pPr>
              <w:pStyle w:val="BodyTextIndent"/>
              <w:numPr>
                <w:ilvl w:val="0"/>
                <w:numId w:val="9"/>
              </w:numPr>
              <w:rPr>
                <w:rFonts w:ascii="Arial" w:hAnsi="Arial" w:cs="Arial"/>
                <w:szCs w:val="22"/>
              </w:rPr>
            </w:pPr>
            <w:r w:rsidRPr="003D6541">
              <w:rPr>
                <w:rFonts w:ascii="Arial" w:hAnsi="Arial" w:cs="Arial"/>
                <w:szCs w:val="22"/>
              </w:rPr>
              <w:t>To assist in the use of analysis and evaluation of performance data, including the co-ordination of revised assessments and the monitoring of set movements.</w:t>
            </w:r>
          </w:p>
          <w:p w:rsidR="00CF628D" w:rsidRPr="003D6541" w:rsidRDefault="00CF628D" w:rsidP="008E4502">
            <w:pPr>
              <w:pStyle w:val="BodyTextIndent"/>
              <w:numPr>
                <w:ilvl w:val="0"/>
                <w:numId w:val="9"/>
              </w:numPr>
              <w:rPr>
                <w:rFonts w:ascii="Arial" w:hAnsi="Arial" w:cs="Arial"/>
                <w:szCs w:val="22"/>
              </w:rPr>
            </w:pPr>
            <w:r w:rsidRPr="003D6541">
              <w:rPr>
                <w:rFonts w:ascii="Arial" w:hAnsi="Arial" w:cs="Arial"/>
                <w:szCs w:val="22"/>
              </w:rPr>
              <w:t>To help to produce reports within the quality assurance cycle.</w:t>
            </w:r>
          </w:p>
          <w:p w:rsidR="00CF628D" w:rsidRPr="003D6541" w:rsidRDefault="00CF628D" w:rsidP="008E4502">
            <w:pPr>
              <w:pStyle w:val="BodyTextIndent"/>
              <w:numPr>
                <w:ilvl w:val="0"/>
                <w:numId w:val="9"/>
              </w:numPr>
              <w:rPr>
                <w:rFonts w:ascii="Arial" w:hAnsi="Arial" w:cs="Arial"/>
                <w:szCs w:val="22"/>
              </w:rPr>
            </w:pPr>
            <w:r w:rsidRPr="003D6541">
              <w:rPr>
                <w:rFonts w:ascii="Arial" w:hAnsi="Arial" w:cs="Arial"/>
                <w:szCs w:val="22"/>
              </w:rPr>
              <w:t>To assist in the production of reports on examination performance, including the use of value-added data.</w:t>
            </w:r>
          </w:p>
          <w:p w:rsidR="00CF628D" w:rsidRPr="003D6541" w:rsidRDefault="00CF628D" w:rsidP="008E4502">
            <w:pPr>
              <w:pStyle w:val="BodyTextIndent"/>
              <w:numPr>
                <w:ilvl w:val="0"/>
                <w:numId w:val="9"/>
              </w:numPr>
              <w:rPr>
                <w:rFonts w:ascii="Arial" w:hAnsi="Arial" w:cs="Arial"/>
                <w:szCs w:val="22"/>
              </w:rPr>
            </w:pPr>
            <w:r w:rsidRPr="003D6541">
              <w:rPr>
                <w:rFonts w:ascii="Arial" w:hAnsi="Arial" w:cs="Arial"/>
                <w:szCs w:val="22"/>
              </w:rPr>
              <w:t>To assist in the of identification exam entries within the department.</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Communications:</w:t>
            </w:r>
          </w:p>
        </w:tc>
        <w:tc>
          <w:tcPr>
            <w:tcW w:w="6945" w:type="dxa"/>
          </w:tcPr>
          <w:p w:rsidR="00CF628D" w:rsidRPr="003D6541" w:rsidRDefault="00CF628D" w:rsidP="008E4502">
            <w:pPr>
              <w:pStyle w:val="BodyTextIndent"/>
              <w:numPr>
                <w:ilvl w:val="0"/>
                <w:numId w:val="10"/>
              </w:numPr>
              <w:rPr>
                <w:rFonts w:ascii="Arial" w:hAnsi="Arial" w:cs="Arial"/>
                <w:szCs w:val="22"/>
              </w:rPr>
            </w:pPr>
            <w:r w:rsidRPr="003D6541">
              <w:rPr>
                <w:rFonts w:ascii="Arial" w:hAnsi="Arial" w:cs="Arial"/>
                <w:szCs w:val="22"/>
              </w:rPr>
              <w:t>To help ensure that all members of the department /curriculum area are familiar with its aims and objectives.</w:t>
            </w:r>
          </w:p>
          <w:p w:rsidR="00CF628D" w:rsidRPr="003D6541" w:rsidRDefault="00CF628D" w:rsidP="008E4502">
            <w:pPr>
              <w:pStyle w:val="BodyTextIndent"/>
              <w:numPr>
                <w:ilvl w:val="0"/>
                <w:numId w:val="10"/>
              </w:numPr>
              <w:rPr>
                <w:rFonts w:ascii="Arial" w:hAnsi="Arial" w:cs="Arial"/>
                <w:szCs w:val="22"/>
              </w:rPr>
            </w:pPr>
            <w:r w:rsidRPr="003D6541">
              <w:rPr>
                <w:rFonts w:ascii="Arial" w:hAnsi="Arial" w:cs="Arial"/>
                <w:szCs w:val="22"/>
              </w:rPr>
              <w:t xml:space="preserve">To ensure effective communication/ as appropriate with the parents </w:t>
            </w:r>
            <w:r w:rsidR="0082233E">
              <w:rPr>
                <w:rFonts w:ascii="Arial" w:hAnsi="Arial" w:cs="Arial"/>
                <w:szCs w:val="22"/>
              </w:rPr>
              <w:t xml:space="preserve">and carers </w:t>
            </w:r>
            <w:r w:rsidRPr="003D6541">
              <w:rPr>
                <w:rFonts w:ascii="Arial" w:hAnsi="Arial" w:cs="Arial"/>
                <w:szCs w:val="22"/>
              </w:rPr>
              <w:t>of students.</w:t>
            </w:r>
          </w:p>
          <w:p w:rsidR="00CF628D" w:rsidRPr="003D6541" w:rsidRDefault="00CF628D" w:rsidP="008E4502">
            <w:pPr>
              <w:numPr>
                <w:ilvl w:val="0"/>
                <w:numId w:val="4"/>
              </w:numPr>
              <w:jc w:val="both"/>
              <w:rPr>
                <w:rFonts w:ascii="Arial" w:hAnsi="Arial" w:cs="Arial"/>
                <w:sz w:val="22"/>
                <w:szCs w:val="22"/>
              </w:rPr>
            </w:pPr>
            <w:r w:rsidRPr="003D6541">
              <w:rPr>
                <w:rFonts w:ascii="Arial" w:hAnsi="Arial" w:cs="Arial"/>
                <w:sz w:val="22"/>
                <w:szCs w:val="22"/>
              </w:rPr>
              <w:t>To liaise with partner schools, higher education, Industry, Examination Boards, Awarding Bodies and other relevant external bodies.</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Marketing and Liaison:</w:t>
            </w:r>
          </w:p>
        </w:tc>
        <w:tc>
          <w:tcPr>
            <w:tcW w:w="6945" w:type="dxa"/>
          </w:tcPr>
          <w:p w:rsidR="00CF628D" w:rsidRPr="003D6541" w:rsidRDefault="00CF628D" w:rsidP="008E4502">
            <w:pPr>
              <w:pStyle w:val="BodyTextIndent"/>
              <w:numPr>
                <w:ilvl w:val="0"/>
                <w:numId w:val="11"/>
              </w:numPr>
              <w:rPr>
                <w:rFonts w:ascii="Arial" w:hAnsi="Arial" w:cs="Arial"/>
                <w:szCs w:val="22"/>
              </w:rPr>
            </w:pPr>
            <w:r w:rsidRPr="003D6541">
              <w:rPr>
                <w:rFonts w:ascii="Arial" w:hAnsi="Arial" w:cs="Arial"/>
                <w:szCs w:val="22"/>
              </w:rPr>
              <w:t xml:space="preserve">To contribute to the school liaison and marketing activities, </w:t>
            </w:r>
            <w:proofErr w:type="spellStart"/>
            <w:r w:rsidRPr="003D6541">
              <w:rPr>
                <w:rFonts w:ascii="Arial" w:hAnsi="Arial" w:cs="Arial"/>
                <w:szCs w:val="22"/>
              </w:rPr>
              <w:t>eg</w:t>
            </w:r>
            <w:proofErr w:type="spellEnd"/>
            <w:r w:rsidRPr="003D6541">
              <w:rPr>
                <w:rFonts w:ascii="Arial" w:hAnsi="Arial" w:cs="Arial"/>
                <w:szCs w:val="22"/>
              </w:rPr>
              <w:t xml:space="preserve">, the collection of material for press releases. </w:t>
            </w:r>
          </w:p>
          <w:p w:rsidR="00CF628D" w:rsidRPr="003D6541" w:rsidRDefault="00CF628D" w:rsidP="008E4502">
            <w:pPr>
              <w:pStyle w:val="BodyTextIndent"/>
              <w:numPr>
                <w:ilvl w:val="0"/>
                <w:numId w:val="11"/>
              </w:numPr>
              <w:rPr>
                <w:rFonts w:ascii="Arial" w:hAnsi="Arial" w:cs="Arial"/>
                <w:szCs w:val="22"/>
              </w:rPr>
            </w:pPr>
            <w:r w:rsidRPr="003D6541">
              <w:rPr>
                <w:rFonts w:ascii="Arial" w:hAnsi="Arial" w:cs="Arial"/>
                <w:szCs w:val="22"/>
              </w:rPr>
              <w:t>To contribute to the development off effective subject links with partner schools and the community, attendance where necessary at liaison events in partner schools and the effective promotion of subjects at Open Days/Evenings and other events in partner schools and the wider community.</w:t>
            </w:r>
          </w:p>
          <w:p w:rsidR="00CF628D" w:rsidRPr="003D6541" w:rsidRDefault="00CF628D" w:rsidP="008E4502">
            <w:pPr>
              <w:numPr>
                <w:ilvl w:val="0"/>
                <w:numId w:val="4"/>
              </w:numPr>
              <w:ind w:left="357" w:hanging="357"/>
              <w:jc w:val="both"/>
              <w:rPr>
                <w:rFonts w:ascii="Arial" w:hAnsi="Arial" w:cs="Arial"/>
                <w:sz w:val="22"/>
                <w:szCs w:val="22"/>
              </w:rPr>
            </w:pPr>
            <w:r w:rsidRPr="003D6541">
              <w:rPr>
                <w:rFonts w:ascii="Arial" w:hAnsi="Arial" w:cs="Arial"/>
                <w:sz w:val="22"/>
                <w:szCs w:val="22"/>
              </w:rPr>
              <w:t>To actively promote the development of effective subject links with external agencies.</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Management of Resources:</w:t>
            </w:r>
          </w:p>
        </w:tc>
        <w:tc>
          <w:tcPr>
            <w:tcW w:w="6945" w:type="dxa"/>
          </w:tcPr>
          <w:p w:rsidR="00CF628D" w:rsidRPr="003D6541" w:rsidRDefault="00CF628D" w:rsidP="008E4502">
            <w:pPr>
              <w:numPr>
                <w:ilvl w:val="0"/>
                <w:numId w:val="12"/>
              </w:numPr>
              <w:rPr>
                <w:rFonts w:ascii="Arial" w:hAnsi="Arial" w:cs="Arial"/>
                <w:sz w:val="22"/>
                <w:szCs w:val="22"/>
              </w:rPr>
            </w:pPr>
            <w:r w:rsidRPr="003D6541">
              <w:rPr>
                <w:rFonts w:ascii="Arial" w:hAnsi="Arial" w:cs="Arial"/>
                <w:sz w:val="22"/>
                <w:szCs w:val="22"/>
              </w:rPr>
              <w:t>To assist the Curriculum Area/Subject Leader to identify resource needs and to contribute to the efficient /effective use of physical resources.</w:t>
            </w:r>
          </w:p>
          <w:p w:rsidR="00CF628D" w:rsidRPr="003D6541" w:rsidRDefault="00CF628D" w:rsidP="008E4502">
            <w:pPr>
              <w:numPr>
                <w:ilvl w:val="0"/>
                <w:numId w:val="4"/>
              </w:numPr>
              <w:jc w:val="both"/>
              <w:rPr>
                <w:rFonts w:ascii="Arial" w:hAnsi="Arial" w:cs="Arial"/>
                <w:sz w:val="22"/>
                <w:szCs w:val="22"/>
              </w:rPr>
            </w:pPr>
            <w:r w:rsidRPr="003D6541">
              <w:rPr>
                <w:rFonts w:ascii="Arial" w:hAnsi="Arial" w:cs="Arial"/>
                <w:sz w:val="22"/>
                <w:szCs w:val="22"/>
              </w:rPr>
              <w:t xml:space="preserve"> To co-operate with other departments to ensure a sharing and effective usage of resources to the benefit of the school and the students.</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Pastoral System:</w:t>
            </w:r>
          </w:p>
        </w:tc>
        <w:tc>
          <w:tcPr>
            <w:tcW w:w="6945" w:type="dxa"/>
          </w:tcPr>
          <w:p w:rsidR="00CF628D" w:rsidRPr="003D6541" w:rsidRDefault="00CF628D" w:rsidP="008E4502">
            <w:pPr>
              <w:pStyle w:val="BodyTextIndent"/>
              <w:numPr>
                <w:ilvl w:val="0"/>
                <w:numId w:val="13"/>
              </w:numPr>
              <w:rPr>
                <w:rFonts w:ascii="Arial" w:hAnsi="Arial" w:cs="Arial"/>
                <w:szCs w:val="22"/>
              </w:rPr>
            </w:pPr>
            <w:r w:rsidRPr="003D6541">
              <w:rPr>
                <w:rFonts w:ascii="Arial" w:hAnsi="Arial" w:cs="Arial"/>
                <w:szCs w:val="22"/>
              </w:rPr>
              <w:t>To monitor and support the overall progress</w:t>
            </w:r>
            <w:r w:rsidR="0009750C">
              <w:rPr>
                <w:rFonts w:ascii="Arial" w:hAnsi="Arial" w:cs="Arial"/>
                <w:szCs w:val="22"/>
              </w:rPr>
              <w:t>, attainment</w:t>
            </w:r>
            <w:r w:rsidRPr="003D6541">
              <w:rPr>
                <w:rFonts w:ascii="Arial" w:hAnsi="Arial" w:cs="Arial"/>
                <w:szCs w:val="22"/>
              </w:rPr>
              <w:t xml:space="preserve"> and development of students within the curriculum area</w:t>
            </w:r>
          </w:p>
          <w:p w:rsidR="00CF628D" w:rsidRPr="003D6541" w:rsidRDefault="00CF628D" w:rsidP="008E4502">
            <w:pPr>
              <w:pStyle w:val="BodyTextIndent"/>
              <w:numPr>
                <w:ilvl w:val="0"/>
                <w:numId w:val="13"/>
              </w:numPr>
              <w:rPr>
                <w:rFonts w:ascii="Arial" w:hAnsi="Arial" w:cs="Arial"/>
                <w:szCs w:val="22"/>
              </w:rPr>
            </w:pPr>
            <w:r w:rsidRPr="003D6541">
              <w:rPr>
                <w:rFonts w:ascii="Arial" w:hAnsi="Arial" w:cs="Arial"/>
                <w:szCs w:val="22"/>
              </w:rPr>
              <w:t>To help to monitor student attendance together with students’ progress and performance in relation to targets set for each individual; ensuring that follow-up procedures are adhered to and that appropriate action is taken where necessary.</w:t>
            </w:r>
          </w:p>
          <w:p w:rsidR="00CF628D" w:rsidRPr="003D6541" w:rsidRDefault="00CF628D" w:rsidP="008E4502">
            <w:pPr>
              <w:pStyle w:val="BodyTextIndent"/>
              <w:numPr>
                <w:ilvl w:val="0"/>
                <w:numId w:val="13"/>
              </w:numPr>
              <w:rPr>
                <w:rFonts w:ascii="Arial" w:hAnsi="Arial" w:cs="Arial"/>
                <w:szCs w:val="22"/>
              </w:rPr>
            </w:pPr>
            <w:r w:rsidRPr="003D6541">
              <w:rPr>
                <w:rFonts w:ascii="Arial" w:hAnsi="Arial" w:cs="Arial"/>
                <w:szCs w:val="22"/>
              </w:rPr>
              <w:t>To act as Form Tutor and carry out the duties associated with the role as outlined in the generic job description.</w:t>
            </w:r>
          </w:p>
          <w:p w:rsidR="00CF628D" w:rsidRPr="003D6541" w:rsidRDefault="00CF628D" w:rsidP="008E4502">
            <w:pPr>
              <w:pStyle w:val="BodyTextIndent"/>
              <w:numPr>
                <w:ilvl w:val="0"/>
                <w:numId w:val="13"/>
              </w:numPr>
              <w:rPr>
                <w:rFonts w:ascii="Arial" w:hAnsi="Arial" w:cs="Arial"/>
                <w:szCs w:val="22"/>
              </w:rPr>
            </w:pPr>
            <w:r w:rsidRPr="003D6541">
              <w:rPr>
                <w:rFonts w:ascii="Arial" w:hAnsi="Arial" w:cs="Arial"/>
                <w:szCs w:val="22"/>
              </w:rPr>
              <w:t>To contribute to PSHCE, citizenship and enterprise</w:t>
            </w:r>
            <w:r w:rsidR="0009750C">
              <w:rPr>
                <w:rFonts w:ascii="Arial" w:hAnsi="Arial" w:cs="Arial"/>
                <w:szCs w:val="22"/>
              </w:rPr>
              <w:t>, cross curricular or other curriculum activities,</w:t>
            </w:r>
            <w:r w:rsidRPr="003D6541">
              <w:rPr>
                <w:rFonts w:ascii="Arial" w:hAnsi="Arial" w:cs="Arial"/>
                <w:szCs w:val="22"/>
              </w:rPr>
              <w:t xml:space="preserve"> according to the school policy</w:t>
            </w:r>
            <w:r w:rsidR="0009750C">
              <w:rPr>
                <w:rFonts w:ascii="Arial" w:hAnsi="Arial" w:cs="Arial"/>
                <w:szCs w:val="22"/>
              </w:rPr>
              <w:t xml:space="preserve"> and organisation</w:t>
            </w:r>
            <w:r w:rsidRPr="003D6541">
              <w:rPr>
                <w:rFonts w:ascii="Arial" w:hAnsi="Arial" w:cs="Arial"/>
                <w:szCs w:val="22"/>
              </w:rPr>
              <w:t>.</w:t>
            </w:r>
          </w:p>
          <w:p w:rsidR="00CF628D" w:rsidRDefault="00CF628D" w:rsidP="008E4502">
            <w:pPr>
              <w:numPr>
                <w:ilvl w:val="0"/>
                <w:numId w:val="4"/>
              </w:numPr>
              <w:jc w:val="both"/>
              <w:rPr>
                <w:rFonts w:ascii="Arial" w:hAnsi="Arial" w:cs="Arial"/>
                <w:sz w:val="22"/>
                <w:szCs w:val="22"/>
              </w:rPr>
            </w:pPr>
            <w:r w:rsidRPr="003D6541">
              <w:rPr>
                <w:rFonts w:ascii="Arial" w:hAnsi="Arial" w:cs="Arial"/>
                <w:sz w:val="22"/>
                <w:szCs w:val="22"/>
              </w:rPr>
              <w:t>To assist in the implementation of the Behaviour Management system in the Department so that effective learning can take place.</w:t>
            </w:r>
          </w:p>
          <w:p w:rsidR="001D0F1A" w:rsidRPr="001D0F1A" w:rsidRDefault="001D0F1A" w:rsidP="001D0F1A">
            <w:pPr>
              <w:pStyle w:val="ListParagraph"/>
              <w:numPr>
                <w:ilvl w:val="0"/>
                <w:numId w:val="4"/>
              </w:numPr>
              <w:rPr>
                <w:rFonts w:ascii="Arial" w:hAnsi="Arial" w:cs="Arial"/>
                <w:sz w:val="22"/>
                <w:szCs w:val="22"/>
              </w:rPr>
            </w:pPr>
            <w:r w:rsidRPr="001D0F1A">
              <w:rPr>
                <w:rFonts w:ascii="Arial" w:hAnsi="Arial" w:cs="Arial"/>
                <w:sz w:val="22"/>
                <w:szCs w:val="22"/>
              </w:rPr>
              <w:t>Support the establishment of, and help to run, regular extra-curricular activity that supports school priority development</w:t>
            </w:r>
            <w:r>
              <w:rPr>
                <w:rFonts w:ascii="Arial" w:hAnsi="Arial" w:cs="Arial"/>
                <w:sz w:val="22"/>
                <w:szCs w:val="22"/>
              </w:rPr>
              <w:t>.</w:t>
            </w: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lastRenderedPageBreak/>
              <w:t>Teaching:</w:t>
            </w:r>
          </w:p>
        </w:tc>
        <w:tc>
          <w:tcPr>
            <w:tcW w:w="6945" w:type="dxa"/>
          </w:tcPr>
          <w:p w:rsidR="005D3B2E" w:rsidRDefault="00CF628D" w:rsidP="005D3B2E">
            <w:pPr>
              <w:numPr>
                <w:ilvl w:val="0"/>
                <w:numId w:val="1"/>
              </w:numPr>
              <w:ind w:left="360"/>
              <w:jc w:val="both"/>
              <w:rPr>
                <w:rFonts w:ascii="Arial" w:hAnsi="Arial" w:cs="Arial"/>
                <w:sz w:val="22"/>
                <w:szCs w:val="22"/>
              </w:rPr>
            </w:pPr>
            <w:r w:rsidRPr="003D6541">
              <w:rPr>
                <w:rFonts w:ascii="Arial" w:hAnsi="Arial" w:cs="Arial"/>
                <w:sz w:val="22"/>
                <w:szCs w:val="22"/>
              </w:rPr>
              <w:t>To undertake an appropriate programme of teaching in accordance with the duties of a standard scale teacher.</w:t>
            </w:r>
          </w:p>
          <w:p w:rsidR="005D3B2E" w:rsidRDefault="005D3B2E" w:rsidP="005D3B2E">
            <w:pPr>
              <w:jc w:val="both"/>
              <w:rPr>
                <w:rFonts w:ascii="Arial" w:hAnsi="Arial" w:cs="Arial"/>
                <w:sz w:val="22"/>
                <w:szCs w:val="22"/>
              </w:rPr>
            </w:pPr>
          </w:p>
          <w:p w:rsidR="005D3B2E" w:rsidRDefault="005D3B2E" w:rsidP="005D3B2E">
            <w:pPr>
              <w:jc w:val="both"/>
              <w:rPr>
                <w:rFonts w:ascii="Arial" w:hAnsi="Arial" w:cs="Arial"/>
                <w:sz w:val="22"/>
                <w:szCs w:val="22"/>
              </w:rPr>
            </w:pPr>
          </w:p>
          <w:p w:rsidR="005D3B2E" w:rsidRPr="005D3B2E" w:rsidRDefault="005D3B2E" w:rsidP="005D3B2E">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p>
        </w:tc>
        <w:tc>
          <w:tcPr>
            <w:tcW w:w="6945" w:type="dxa"/>
          </w:tcPr>
          <w:p w:rsidR="00CF628D" w:rsidRPr="003D6541" w:rsidRDefault="00CF628D" w:rsidP="008E4502">
            <w:pPr>
              <w:jc w:val="both"/>
              <w:rPr>
                <w:rFonts w:ascii="Arial" w:hAnsi="Arial" w:cs="Arial"/>
                <w:sz w:val="22"/>
                <w:szCs w:val="22"/>
              </w:rPr>
            </w:pPr>
          </w:p>
        </w:tc>
      </w:tr>
      <w:tr w:rsidR="00CF628D" w:rsidRPr="003D6541" w:rsidTr="008E4502">
        <w:trPr>
          <w:cantSplit/>
        </w:trPr>
        <w:tc>
          <w:tcPr>
            <w:tcW w:w="2269" w:type="dxa"/>
          </w:tcPr>
          <w:p w:rsidR="00CF628D" w:rsidRPr="003D6541" w:rsidRDefault="00CF628D" w:rsidP="008E4502">
            <w:pPr>
              <w:rPr>
                <w:rFonts w:ascii="Arial" w:hAnsi="Arial" w:cs="Arial"/>
                <w:b/>
                <w:sz w:val="22"/>
                <w:szCs w:val="22"/>
              </w:rPr>
            </w:pPr>
            <w:r w:rsidRPr="003D6541">
              <w:rPr>
                <w:rFonts w:ascii="Arial" w:hAnsi="Arial" w:cs="Arial"/>
                <w:b/>
                <w:sz w:val="22"/>
                <w:szCs w:val="22"/>
              </w:rPr>
              <w:t>Additional Duties:</w:t>
            </w:r>
          </w:p>
        </w:tc>
        <w:tc>
          <w:tcPr>
            <w:tcW w:w="6945" w:type="dxa"/>
          </w:tcPr>
          <w:p w:rsidR="00CF628D" w:rsidRPr="003D6541" w:rsidRDefault="00CF628D" w:rsidP="005D3B2E">
            <w:pPr>
              <w:numPr>
                <w:ilvl w:val="0"/>
                <w:numId w:val="1"/>
              </w:numPr>
              <w:ind w:left="360"/>
              <w:jc w:val="both"/>
              <w:rPr>
                <w:rFonts w:ascii="Arial" w:hAnsi="Arial" w:cs="Arial"/>
                <w:sz w:val="22"/>
                <w:szCs w:val="22"/>
              </w:rPr>
            </w:pPr>
            <w:r w:rsidRPr="003D6541">
              <w:rPr>
                <w:rFonts w:ascii="Arial" w:hAnsi="Arial" w:cs="Arial"/>
                <w:sz w:val="22"/>
                <w:szCs w:val="22"/>
              </w:rPr>
              <w:t>To play a full part in the life of the school community, to support its distinctive mission and ethos and to encourage staff and students to follow this example.</w:t>
            </w:r>
          </w:p>
        </w:tc>
      </w:tr>
      <w:tr w:rsidR="005D3B2E" w:rsidRPr="003D6541" w:rsidTr="008E4502">
        <w:trPr>
          <w:cantSplit/>
        </w:trPr>
        <w:tc>
          <w:tcPr>
            <w:tcW w:w="2269" w:type="dxa"/>
          </w:tcPr>
          <w:p w:rsidR="005D3B2E" w:rsidRDefault="005D3B2E" w:rsidP="008E4502">
            <w:pPr>
              <w:rPr>
                <w:rFonts w:ascii="Arial" w:hAnsi="Arial" w:cs="Arial"/>
                <w:b/>
                <w:sz w:val="22"/>
                <w:szCs w:val="22"/>
              </w:rPr>
            </w:pPr>
          </w:p>
          <w:p w:rsidR="005D3B2E" w:rsidRPr="003D6541" w:rsidRDefault="005D3B2E" w:rsidP="008E4502">
            <w:pPr>
              <w:rPr>
                <w:rFonts w:ascii="Arial" w:hAnsi="Arial" w:cs="Arial"/>
                <w:b/>
                <w:sz w:val="22"/>
                <w:szCs w:val="22"/>
              </w:rPr>
            </w:pPr>
            <w:r>
              <w:rPr>
                <w:rFonts w:ascii="Arial" w:hAnsi="Arial" w:cs="Arial"/>
                <w:b/>
                <w:sz w:val="22"/>
                <w:szCs w:val="22"/>
              </w:rPr>
              <w:t>Safeguarding</w:t>
            </w:r>
          </w:p>
        </w:tc>
        <w:tc>
          <w:tcPr>
            <w:tcW w:w="6945" w:type="dxa"/>
          </w:tcPr>
          <w:p w:rsidR="005D3B2E" w:rsidRDefault="005D3B2E" w:rsidP="005D3B2E">
            <w:pPr>
              <w:jc w:val="both"/>
              <w:rPr>
                <w:rFonts w:ascii="Arial" w:hAnsi="Arial" w:cs="Arial"/>
                <w:sz w:val="22"/>
                <w:szCs w:val="22"/>
              </w:rPr>
            </w:pPr>
          </w:p>
          <w:p w:rsidR="005D3B2E" w:rsidRPr="005D3B2E" w:rsidRDefault="005D3B2E" w:rsidP="005D3B2E">
            <w:pPr>
              <w:pStyle w:val="ListParagraph"/>
              <w:numPr>
                <w:ilvl w:val="0"/>
                <w:numId w:val="1"/>
              </w:numPr>
              <w:ind w:left="360"/>
              <w:jc w:val="both"/>
              <w:rPr>
                <w:rFonts w:ascii="Arial" w:hAnsi="Arial" w:cs="Arial"/>
                <w:sz w:val="22"/>
                <w:szCs w:val="22"/>
              </w:rPr>
            </w:pPr>
            <w:r>
              <w:rPr>
                <w:rFonts w:ascii="Arial" w:hAnsi="Arial" w:cs="Arial"/>
                <w:sz w:val="22"/>
                <w:szCs w:val="22"/>
              </w:rPr>
              <w:t xml:space="preserve">To uphold, </w:t>
            </w:r>
            <w:r w:rsidRPr="005D3B2E">
              <w:rPr>
                <w:rFonts w:ascii="Arial" w:hAnsi="Arial" w:cs="Arial"/>
                <w:sz w:val="22"/>
                <w:szCs w:val="22"/>
              </w:rPr>
              <w:t>support and act upon the school Safeguarding Policies and practice ensuring knowledge and understanding is up to date with clarity of procedures to be followed</w:t>
            </w:r>
          </w:p>
        </w:tc>
      </w:tr>
    </w:tbl>
    <w:p w:rsidR="00CF628D" w:rsidRPr="003D6541" w:rsidRDefault="00CF628D" w:rsidP="00CF628D">
      <w:pPr>
        <w:rPr>
          <w:rFonts w:ascii="Arial" w:hAnsi="Arial" w:cs="Arial"/>
          <w:sz w:val="22"/>
          <w:szCs w:val="22"/>
        </w:rPr>
      </w:pPr>
    </w:p>
    <w:tbl>
      <w:tblPr>
        <w:tblW w:w="9180" w:type="dxa"/>
        <w:tblInd w:w="108" w:type="dxa"/>
        <w:tblLook w:val="0000" w:firstRow="0" w:lastRow="0" w:firstColumn="0" w:lastColumn="0" w:noHBand="0" w:noVBand="0"/>
      </w:tblPr>
      <w:tblGrid>
        <w:gridCol w:w="9180"/>
      </w:tblGrid>
      <w:tr w:rsidR="00CF628D" w:rsidRPr="003D6541" w:rsidTr="008E4502">
        <w:tc>
          <w:tcPr>
            <w:tcW w:w="9180" w:type="dxa"/>
          </w:tcPr>
          <w:p w:rsidR="00CF628D" w:rsidRPr="003D6541" w:rsidRDefault="00CF628D" w:rsidP="008E4502">
            <w:pPr>
              <w:ind w:left="-108" w:firstLine="108"/>
              <w:rPr>
                <w:rFonts w:ascii="Arial" w:hAnsi="Arial" w:cs="Arial"/>
                <w:b/>
                <w:bCs/>
                <w:sz w:val="22"/>
                <w:szCs w:val="22"/>
              </w:rPr>
            </w:pPr>
            <w:r w:rsidRPr="003D6541">
              <w:rPr>
                <w:rFonts w:ascii="Arial" w:hAnsi="Arial" w:cs="Arial"/>
                <w:b/>
                <w:bCs/>
                <w:sz w:val="22"/>
                <w:szCs w:val="22"/>
              </w:rPr>
              <w:t>Other specific duties:</w:t>
            </w:r>
          </w:p>
          <w:p w:rsidR="00CF628D" w:rsidRPr="003D6541" w:rsidRDefault="00CF628D" w:rsidP="008E4502">
            <w:pPr>
              <w:numPr>
                <w:ilvl w:val="0"/>
                <w:numId w:val="14"/>
              </w:numPr>
              <w:tabs>
                <w:tab w:val="clear" w:pos="720"/>
                <w:tab w:val="num" w:pos="601"/>
              </w:tabs>
              <w:ind w:left="601" w:hanging="567"/>
              <w:rPr>
                <w:rFonts w:ascii="Arial" w:hAnsi="Arial" w:cs="Arial"/>
                <w:sz w:val="22"/>
                <w:szCs w:val="22"/>
              </w:rPr>
            </w:pPr>
            <w:r w:rsidRPr="003D6541">
              <w:rPr>
                <w:rFonts w:ascii="Arial" w:hAnsi="Arial" w:cs="Arial"/>
                <w:sz w:val="22"/>
                <w:szCs w:val="22"/>
              </w:rPr>
              <w:t>To support the school in meeting its legal requirements for worship</w:t>
            </w:r>
          </w:p>
          <w:p w:rsidR="00CF628D" w:rsidRPr="003D6541" w:rsidRDefault="00CF628D" w:rsidP="008E4502">
            <w:pPr>
              <w:numPr>
                <w:ilvl w:val="0"/>
                <w:numId w:val="14"/>
              </w:numPr>
              <w:tabs>
                <w:tab w:val="clear" w:pos="720"/>
                <w:tab w:val="num" w:pos="601"/>
              </w:tabs>
              <w:ind w:hanging="686"/>
              <w:rPr>
                <w:rFonts w:ascii="Arial" w:hAnsi="Arial" w:cs="Arial"/>
                <w:sz w:val="22"/>
                <w:szCs w:val="22"/>
              </w:rPr>
            </w:pPr>
            <w:r w:rsidRPr="003D6541">
              <w:rPr>
                <w:rFonts w:ascii="Arial" w:hAnsi="Arial" w:cs="Arial"/>
                <w:sz w:val="22"/>
                <w:szCs w:val="22"/>
              </w:rPr>
              <w:t>To promote actively the school’s policies</w:t>
            </w:r>
          </w:p>
          <w:p w:rsidR="00CF628D" w:rsidRPr="003D6541" w:rsidRDefault="00CF628D" w:rsidP="008E4502">
            <w:pPr>
              <w:numPr>
                <w:ilvl w:val="0"/>
                <w:numId w:val="14"/>
              </w:numPr>
              <w:tabs>
                <w:tab w:val="clear" w:pos="720"/>
                <w:tab w:val="num" w:pos="601"/>
              </w:tabs>
              <w:ind w:hanging="686"/>
              <w:rPr>
                <w:rFonts w:ascii="Arial" w:hAnsi="Arial" w:cs="Arial"/>
                <w:sz w:val="22"/>
                <w:szCs w:val="22"/>
              </w:rPr>
            </w:pPr>
            <w:r w:rsidRPr="003D6541">
              <w:rPr>
                <w:rFonts w:ascii="Arial" w:hAnsi="Arial" w:cs="Arial"/>
                <w:sz w:val="22"/>
                <w:szCs w:val="22"/>
              </w:rPr>
              <w:t>To continue p</w:t>
            </w:r>
            <w:r w:rsidR="009471B2">
              <w:rPr>
                <w:rFonts w:ascii="Arial" w:hAnsi="Arial" w:cs="Arial"/>
                <w:sz w:val="22"/>
                <w:szCs w:val="22"/>
              </w:rPr>
              <w:t>rofessional</w:t>
            </w:r>
            <w:r w:rsidRPr="003D6541">
              <w:rPr>
                <w:rFonts w:ascii="Arial" w:hAnsi="Arial" w:cs="Arial"/>
                <w:sz w:val="22"/>
                <w:szCs w:val="22"/>
              </w:rPr>
              <w:t xml:space="preserve"> development as agreed</w:t>
            </w:r>
          </w:p>
          <w:p w:rsidR="00CF628D" w:rsidRPr="003D6541" w:rsidRDefault="00CF628D" w:rsidP="008E4502">
            <w:pPr>
              <w:numPr>
                <w:ilvl w:val="0"/>
                <w:numId w:val="14"/>
              </w:numPr>
              <w:tabs>
                <w:tab w:val="clear" w:pos="720"/>
                <w:tab w:val="num" w:pos="601"/>
              </w:tabs>
              <w:ind w:left="601" w:hanging="567"/>
              <w:rPr>
                <w:rFonts w:ascii="Arial" w:hAnsi="Arial" w:cs="Arial"/>
                <w:sz w:val="22"/>
                <w:szCs w:val="22"/>
              </w:rPr>
            </w:pPr>
            <w:r w:rsidRPr="003D6541">
              <w:rPr>
                <w:rFonts w:ascii="Arial" w:hAnsi="Arial" w:cs="Arial"/>
                <w:sz w:val="22"/>
                <w:szCs w:val="22"/>
              </w:rPr>
              <w:t xml:space="preserve">To actively engage in the </w:t>
            </w:r>
            <w:proofErr w:type="gramStart"/>
            <w:r w:rsidRPr="003D6541">
              <w:rPr>
                <w:rFonts w:ascii="Arial" w:hAnsi="Arial" w:cs="Arial"/>
                <w:sz w:val="22"/>
                <w:szCs w:val="22"/>
              </w:rPr>
              <w:t>staff</w:t>
            </w:r>
            <w:proofErr w:type="gramEnd"/>
            <w:r w:rsidRPr="003D6541">
              <w:rPr>
                <w:rFonts w:ascii="Arial" w:hAnsi="Arial" w:cs="Arial"/>
                <w:sz w:val="22"/>
                <w:szCs w:val="22"/>
              </w:rPr>
              <w:t xml:space="preserve"> review and development process</w:t>
            </w:r>
          </w:p>
          <w:p w:rsidR="00CF628D" w:rsidRPr="003D6541" w:rsidRDefault="00CF628D" w:rsidP="008E4502">
            <w:pPr>
              <w:numPr>
                <w:ilvl w:val="0"/>
                <w:numId w:val="14"/>
              </w:numPr>
              <w:tabs>
                <w:tab w:val="clear" w:pos="720"/>
                <w:tab w:val="num" w:pos="601"/>
              </w:tabs>
              <w:ind w:hanging="686"/>
              <w:rPr>
                <w:rFonts w:ascii="Arial" w:hAnsi="Arial" w:cs="Arial"/>
                <w:sz w:val="22"/>
                <w:szCs w:val="22"/>
              </w:rPr>
            </w:pPr>
            <w:r w:rsidRPr="003D6541">
              <w:rPr>
                <w:rFonts w:ascii="Arial" w:hAnsi="Arial" w:cs="Arial"/>
                <w:sz w:val="22"/>
                <w:szCs w:val="22"/>
              </w:rPr>
              <w:t>To undertake any other duty as specified by Teachers Conditions of Service</w:t>
            </w:r>
            <w:r w:rsidRPr="003D6541">
              <w:rPr>
                <w:rFonts w:ascii="Arial" w:hAnsi="Arial" w:cs="Arial"/>
                <w:sz w:val="22"/>
                <w:szCs w:val="22"/>
              </w:rPr>
              <w:br/>
            </w:r>
          </w:p>
          <w:p w:rsidR="00CF628D" w:rsidRPr="003D6541" w:rsidRDefault="00CF628D" w:rsidP="008E4502">
            <w:pPr>
              <w:ind w:left="34"/>
              <w:rPr>
                <w:rFonts w:ascii="Arial" w:hAnsi="Arial" w:cs="Arial"/>
                <w:b/>
                <w:sz w:val="22"/>
                <w:szCs w:val="22"/>
              </w:rPr>
            </w:pPr>
            <w:r w:rsidRPr="003D6541">
              <w:rPr>
                <w:rFonts w:ascii="Arial" w:hAnsi="Arial" w:cs="Arial"/>
                <w:b/>
                <w:sz w:val="22"/>
                <w:szCs w:val="22"/>
              </w:rPr>
              <w:t>As a Classroom Teacher</w:t>
            </w:r>
          </w:p>
          <w:p w:rsidR="00CF628D" w:rsidRPr="003D6541" w:rsidRDefault="00CF628D" w:rsidP="0009750C">
            <w:pPr>
              <w:tabs>
                <w:tab w:val="left" w:pos="743"/>
              </w:tabs>
              <w:ind w:left="34"/>
              <w:rPr>
                <w:rFonts w:ascii="Arial" w:hAnsi="Arial" w:cs="Arial"/>
                <w:sz w:val="22"/>
                <w:szCs w:val="22"/>
              </w:rPr>
            </w:pPr>
            <w:r w:rsidRPr="003D6541">
              <w:rPr>
                <w:rFonts w:ascii="Arial" w:hAnsi="Arial" w:cs="Arial"/>
                <w:b/>
                <w:sz w:val="22"/>
                <w:szCs w:val="22"/>
              </w:rPr>
              <w:t xml:space="preserve">•    </w:t>
            </w:r>
            <w:r w:rsidRPr="003D6541">
              <w:rPr>
                <w:rFonts w:ascii="Arial" w:hAnsi="Arial" w:cs="Arial"/>
                <w:sz w:val="22"/>
                <w:szCs w:val="22"/>
              </w:rPr>
              <w:t>To</w:t>
            </w:r>
            <w:r w:rsidR="0009750C">
              <w:rPr>
                <w:rFonts w:ascii="Arial" w:hAnsi="Arial" w:cs="Arial"/>
                <w:sz w:val="22"/>
                <w:szCs w:val="22"/>
              </w:rPr>
              <w:t xml:space="preserve"> adhere to and meet the expectations of the Teachers</w:t>
            </w:r>
            <w:r w:rsidR="00650FFB">
              <w:rPr>
                <w:rFonts w:ascii="Arial" w:hAnsi="Arial" w:cs="Arial"/>
                <w:sz w:val="22"/>
                <w:szCs w:val="22"/>
              </w:rPr>
              <w:t>’</w:t>
            </w:r>
            <w:r w:rsidR="0009750C">
              <w:rPr>
                <w:rFonts w:ascii="Arial" w:hAnsi="Arial" w:cs="Arial"/>
                <w:sz w:val="22"/>
                <w:szCs w:val="22"/>
              </w:rPr>
              <w:t xml:space="preserve"> Standards.</w:t>
            </w:r>
          </w:p>
          <w:p w:rsidR="00CF628D" w:rsidRPr="003D6541" w:rsidRDefault="0009750C" w:rsidP="008E4502">
            <w:pPr>
              <w:tabs>
                <w:tab w:val="left" w:pos="743"/>
              </w:tabs>
              <w:rPr>
                <w:rFonts w:ascii="Arial" w:hAnsi="Arial" w:cs="Arial"/>
                <w:sz w:val="22"/>
                <w:szCs w:val="22"/>
              </w:rPr>
            </w:pPr>
            <w:r>
              <w:rPr>
                <w:rFonts w:ascii="Arial" w:hAnsi="Arial" w:cs="Arial"/>
                <w:b/>
                <w:sz w:val="22"/>
                <w:szCs w:val="22"/>
              </w:rPr>
              <w:t xml:space="preserve"> </w:t>
            </w:r>
            <w:r w:rsidR="00CF628D" w:rsidRPr="003D6541">
              <w:rPr>
                <w:rFonts w:ascii="Arial" w:hAnsi="Arial" w:cs="Arial"/>
                <w:b/>
                <w:sz w:val="22"/>
                <w:szCs w:val="22"/>
              </w:rPr>
              <w:t xml:space="preserve">•    </w:t>
            </w:r>
            <w:r w:rsidR="00CF628D" w:rsidRPr="003D6541">
              <w:rPr>
                <w:rFonts w:ascii="Arial" w:hAnsi="Arial" w:cs="Arial"/>
                <w:sz w:val="22"/>
                <w:szCs w:val="22"/>
              </w:rPr>
              <w:t xml:space="preserve">To comply with the school’s Health and Safety Policy and undertake risk </w:t>
            </w:r>
            <w:r w:rsidR="00CF628D" w:rsidRPr="003D6541">
              <w:rPr>
                <w:rFonts w:ascii="Arial" w:hAnsi="Arial" w:cs="Arial"/>
                <w:sz w:val="22"/>
                <w:szCs w:val="22"/>
              </w:rPr>
              <w:br/>
              <w:t xml:space="preserve">      assessments as appropriate.</w:t>
            </w:r>
            <w:r w:rsidR="00CF628D" w:rsidRPr="003D6541">
              <w:rPr>
                <w:rFonts w:ascii="Arial" w:hAnsi="Arial" w:cs="Arial"/>
                <w:b/>
                <w:sz w:val="22"/>
                <w:szCs w:val="22"/>
              </w:rPr>
              <w:t xml:space="preserve">  </w:t>
            </w:r>
            <w:r w:rsidR="00CF628D" w:rsidRPr="003D6541">
              <w:rPr>
                <w:rFonts w:ascii="Arial" w:hAnsi="Arial" w:cs="Arial"/>
                <w:b/>
                <w:sz w:val="22"/>
                <w:szCs w:val="22"/>
              </w:rPr>
              <w:br/>
              <w:t xml:space="preserve"> •    </w:t>
            </w:r>
            <w:r w:rsidR="00CF628D" w:rsidRPr="003D6541">
              <w:rPr>
                <w:rFonts w:ascii="Arial" w:hAnsi="Arial" w:cs="Arial"/>
                <w:sz w:val="22"/>
                <w:szCs w:val="22"/>
              </w:rPr>
              <w:t xml:space="preserve">To </w:t>
            </w:r>
            <w:r>
              <w:rPr>
                <w:rFonts w:ascii="Arial" w:hAnsi="Arial" w:cs="Arial"/>
                <w:sz w:val="22"/>
                <w:szCs w:val="22"/>
              </w:rPr>
              <w:t>model high standards in teaching and learning.</w:t>
            </w:r>
          </w:p>
          <w:p w:rsidR="00CF628D" w:rsidRPr="003D6541" w:rsidRDefault="00CF628D" w:rsidP="008E4502">
            <w:pPr>
              <w:rPr>
                <w:rFonts w:ascii="Arial" w:hAnsi="Arial" w:cs="Arial"/>
                <w:sz w:val="22"/>
                <w:szCs w:val="22"/>
              </w:rPr>
            </w:pPr>
          </w:p>
          <w:p w:rsidR="00CF628D" w:rsidRPr="003D6541" w:rsidRDefault="00CF628D" w:rsidP="003D6541">
            <w:pPr>
              <w:pStyle w:val="Heading3"/>
              <w:tabs>
                <w:tab w:val="left" w:pos="459"/>
              </w:tabs>
              <w:rPr>
                <w:rFonts w:cs="Arial"/>
                <w:sz w:val="22"/>
                <w:szCs w:val="22"/>
              </w:rPr>
            </w:pPr>
            <w:r w:rsidRPr="003D6541">
              <w:rPr>
                <w:rFonts w:cs="Arial"/>
                <w:sz w:val="22"/>
                <w:szCs w:val="22"/>
              </w:rPr>
              <w:t>As a Responsibility Holder</w:t>
            </w:r>
            <w:r w:rsidR="003D6541" w:rsidRPr="003D6541">
              <w:rPr>
                <w:rFonts w:cs="Arial"/>
                <w:sz w:val="22"/>
                <w:szCs w:val="22"/>
              </w:rPr>
              <w:br/>
            </w:r>
            <w:r w:rsidR="003D6541" w:rsidRPr="003D6541">
              <w:rPr>
                <w:rFonts w:cs="Arial"/>
                <w:b w:val="0"/>
                <w:sz w:val="22"/>
                <w:szCs w:val="22"/>
              </w:rPr>
              <w:t>Responsibilities to be determined.</w:t>
            </w:r>
            <w:r w:rsidR="003D6541" w:rsidRPr="003D6541">
              <w:rPr>
                <w:rFonts w:cs="Arial"/>
                <w:sz w:val="22"/>
                <w:szCs w:val="22"/>
              </w:rPr>
              <w:t xml:space="preserve"> </w:t>
            </w:r>
            <w:r w:rsidRPr="003D6541">
              <w:rPr>
                <w:rFonts w:cs="Arial"/>
                <w:sz w:val="22"/>
                <w:szCs w:val="22"/>
              </w:rPr>
              <w:br/>
            </w:r>
          </w:p>
          <w:p w:rsidR="00CF628D" w:rsidRPr="003D6541" w:rsidRDefault="00CF628D" w:rsidP="008E4502">
            <w:pPr>
              <w:ind w:left="360"/>
              <w:rPr>
                <w:rFonts w:ascii="Arial" w:hAnsi="Arial" w:cs="Arial"/>
                <w:b/>
                <w:sz w:val="22"/>
                <w:szCs w:val="22"/>
              </w:rPr>
            </w:pPr>
          </w:p>
          <w:p w:rsidR="00CF628D" w:rsidRPr="003D6541" w:rsidRDefault="00CF628D" w:rsidP="008E4502">
            <w:pPr>
              <w:rPr>
                <w:rFonts w:ascii="Arial" w:hAnsi="Arial" w:cs="Arial"/>
                <w:sz w:val="22"/>
                <w:szCs w:val="22"/>
              </w:rPr>
            </w:pPr>
            <w:r w:rsidRPr="003D6541">
              <w:rPr>
                <w:rFonts w:ascii="Arial" w:hAnsi="Arial" w:cs="Arial"/>
                <w:sz w:val="22"/>
                <w:szCs w:val="22"/>
              </w:rPr>
              <w:t>Whilst every effort has been made to explain the main duties and responsibilities of the post, each individual task undertaken may not be identified.</w:t>
            </w:r>
          </w:p>
        </w:tc>
      </w:tr>
      <w:tr w:rsidR="00CF628D" w:rsidRPr="003D6541" w:rsidTr="008E4502">
        <w:tc>
          <w:tcPr>
            <w:tcW w:w="9180" w:type="dxa"/>
          </w:tcPr>
          <w:p w:rsidR="00CF628D" w:rsidRPr="003D6541" w:rsidRDefault="00CF628D" w:rsidP="008E4502">
            <w:pPr>
              <w:ind w:left="-108" w:firstLine="108"/>
              <w:rPr>
                <w:rFonts w:ascii="Arial" w:hAnsi="Arial" w:cs="Arial"/>
                <w:b/>
                <w:bCs/>
                <w:sz w:val="22"/>
                <w:szCs w:val="22"/>
              </w:rPr>
            </w:pPr>
          </w:p>
        </w:tc>
      </w:tr>
      <w:tr w:rsidR="00CF628D" w:rsidRPr="003D6541" w:rsidTr="008E4502">
        <w:tc>
          <w:tcPr>
            <w:tcW w:w="9180" w:type="dxa"/>
          </w:tcPr>
          <w:p w:rsidR="00CF628D" w:rsidRPr="003D6541" w:rsidRDefault="00CF628D" w:rsidP="008E4502">
            <w:pPr>
              <w:ind w:left="-108" w:firstLine="108"/>
              <w:rPr>
                <w:rFonts w:ascii="Arial" w:hAnsi="Arial" w:cs="Arial"/>
                <w:b/>
                <w:bCs/>
                <w:sz w:val="22"/>
                <w:szCs w:val="22"/>
              </w:rPr>
            </w:pPr>
          </w:p>
        </w:tc>
      </w:tr>
      <w:tr w:rsidR="00CF628D" w:rsidRPr="003D6541" w:rsidTr="008E4502">
        <w:tc>
          <w:tcPr>
            <w:tcW w:w="9180" w:type="dxa"/>
          </w:tcPr>
          <w:p w:rsidR="00CF628D" w:rsidRPr="003D6541" w:rsidRDefault="00CF628D" w:rsidP="008E4502">
            <w:pPr>
              <w:pStyle w:val="BodyTextIndent2"/>
              <w:rPr>
                <w:rFonts w:cs="Arial"/>
                <w:szCs w:val="22"/>
              </w:rPr>
            </w:pPr>
            <w:r w:rsidRPr="003D6541">
              <w:rPr>
                <w:rFonts w:cs="Arial"/>
                <w:szCs w:val="22"/>
              </w:rPr>
              <w:t>Employees will be expected to comply with any reasonable request from a manager to undertake work of a similar level that is not specified in this job description.</w:t>
            </w:r>
          </w:p>
          <w:p w:rsidR="00CF628D" w:rsidRPr="003D6541" w:rsidRDefault="00CF628D" w:rsidP="008E4502">
            <w:pPr>
              <w:rPr>
                <w:rFonts w:ascii="Arial" w:hAnsi="Arial" w:cs="Arial"/>
                <w:sz w:val="22"/>
                <w:szCs w:val="22"/>
              </w:rPr>
            </w:pPr>
          </w:p>
          <w:p w:rsidR="00CF628D" w:rsidRPr="003D6541" w:rsidRDefault="00CF628D" w:rsidP="008E4502">
            <w:pPr>
              <w:rPr>
                <w:rFonts w:ascii="Arial" w:hAnsi="Arial" w:cs="Arial"/>
                <w:sz w:val="22"/>
                <w:szCs w:val="22"/>
              </w:rPr>
            </w:pPr>
            <w:r w:rsidRPr="003D6541">
              <w:rPr>
                <w:rFonts w:ascii="Arial" w:hAnsi="Arial" w:cs="Arial"/>
                <w:sz w:val="22"/>
                <w:szCs w:val="22"/>
              </w:rPr>
              <w:t>Employees are expected to be courteous to colleagues and provide a welcoming environment to visitors and telephone callers.</w:t>
            </w:r>
          </w:p>
          <w:p w:rsidR="00CF628D" w:rsidRPr="003D6541" w:rsidRDefault="00CF628D" w:rsidP="008E4502">
            <w:pPr>
              <w:rPr>
                <w:rFonts w:ascii="Arial" w:hAnsi="Arial" w:cs="Arial"/>
                <w:b/>
                <w:sz w:val="22"/>
                <w:szCs w:val="22"/>
              </w:rPr>
            </w:pPr>
          </w:p>
        </w:tc>
      </w:tr>
      <w:tr w:rsidR="00CF628D" w:rsidRPr="003D6541" w:rsidTr="008E4502">
        <w:tblPrEx>
          <w:tblCellMar>
            <w:left w:w="107" w:type="dxa"/>
            <w:right w:w="107" w:type="dxa"/>
          </w:tblCellMar>
        </w:tblPrEx>
        <w:tc>
          <w:tcPr>
            <w:tcW w:w="9180" w:type="dxa"/>
          </w:tcPr>
          <w:p w:rsidR="00CF628D" w:rsidRPr="003D6541" w:rsidRDefault="00CF628D" w:rsidP="008E4502">
            <w:pPr>
              <w:rPr>
                <w:rFonts w:ascii="Arial" w:hAnsi="Arial" w:cs="Arial"/>
                <w:sz w:val="22"/>
                <w:szCs w:val="22"/>
              </w:rPr>
            </w:pPr>
          </w:p>
        </w:tc>
      </w:tr>
      <w:tr w:rsidR="00CF628D" w:rsidRPr="003D6541" w:rsidTr="008E4502">
        <w:tblPrEx>
          <w:tblCellMar>
            <w:left w:w="107" w:type="dxa"/>
            <w:right w:w="107" w:type="dxa"/>
          </w:tblCellMar>
        </w:tblPrEx>
        <w:tc>
          <w:tcPr>
            <w:tcW w:w="9180" w:type="dxa"/>
          </w:tcPr>
          <w:p w:rsidR="00CF628D" w:rsidRPr="003D6541" w:rsidRDefault="00CF628D" w:rsidP="008E4502">
            <w:pPr>
              <w:rPr>
                <w:rFonts w:ascii="Arial" w:hAnsi="Arial" w:cs="Arial"/>
                <w:sz w:val="22"/>
                <w:szCs w:val="22"/>
              </w:rPr>
            </w:pPr>
            <w:r w:rsidRPr="003D6541">
              <w:rPr>
                <w:rFonts w:ascii="Arial" w:hAnsi="Arial" w:cs="Arial"/>
                <w:spacing w:val="-2"/>
                <w:sz w:val="22"/>
                <w:szCs w:val="22"/>
              </w:rPr>
              <w:t>This job description is current at the date shown, but, in consultation with you, may be changed by the Headteacher to reflect or anticipate changes in the job commensurate with the grade and job title.</w:t>
            </w:r>
          </w:p>
        </w:tc>
      </w:tr>
    </w:tbl>
    <w:p w:rsidR="00CF628D" w:rsidRPr="003D6541" w:rsidRDefault="00CF628D" w:rsidP="00CF628D">
      <w:pPr>
        <w:rPr>
          <w:rFonts w:ascii="Arial" w:hAnsi="Arial" w:cs="Arial"/>
          <w:sz w:val="22"/>
          <w:szCs w:val="22"/>
        </w:rPr>
      </w:pPr>
    </w:p>
    <w:p w:rsidR="00CF628D" w:rsidRPr="003D6541" w:rsidRDefault="00CF628D" w:rsidP="00CF628D">
      <w:pPr>
        <w:rPr>
          <w:rFonts w:ascii="Arial" w:hAnsi="Arial" w:cs="Arial"/>
          <w:sz w:val="22"/>
          <w:szCs w:val="22"/>
        </w:rPr>
      </w:pPr>
    </w:p>
    <w:p w:rsidR="00CF628D" w:rsidRPr="003D6541" w:rsidRDefault="00CF628D" w:rsidP="00CF628D">
      <w:pPr>
        <w:rPr>
          <w:rFonts w:ascii="Arial" w:hAnsi="Arial" w:cs="Arial"/>
          <w:sz w:val="22"/>
          <w:szCs w:val="22"/>
        </w:rPr>
      </w:pPr>
    </w:p>
    <w:p w:rsidR="00CF628D" w:rsidRPr="003D6541" w:rsidRDefault="00CF628D" w:rsidP="00CF628D">
      <w:pPr>
        <w:jc w:val="both"/>
        <w:rPr>
          <w:rFonts w:ascii="Arial" w:hAnsi="Arial" w:cs="Arial"/>
          <w:sz w:val="22"/>
          <w:szCs w:val="22"/>
        </w:rPr>
      </w:pPr>
      <w:r w:rsidRPr="003D6541">
        <w:rPr>
          <w:rFonts w:ascii="Arial" w:hAnsi="Arial" w:cs="Arial"/>
          <w:sz w:val="22"/>
          <w:szCs w:val="22"/>
        </w:rPr>
        <w:t>I acknowledge the receipt of a copy of my job description.</w:t>
      </w:r>
    </w:p>
    <w:p w:rsidR="00CF628D" w:rsidRPr="003D6541" w:rsidRDefault="00CF628D" w:rsidP="00CF628D">
      <w:pPr>
        <w:jc w:val="both"/>
        <w:rPr>
          <w:rFonts w:ascii="Arial" w:hAnsi="Arial" w:cs="Arial"/>
          <w:sz w:val="22"/>
          <w:szCs w:val="22"/>
        </w:rPr>
      </w:pPr>
    </w:p>
    <w:p w:rsidR="00CF628D" w:rsidRDefault="00CF628D" w:rsidP="00CF628D">
      <w:pPr>
        <w:jc w:val="both"/>
        <w:rPr>
          <w:rFonts w:ascii="Arial" w:hAnsi="Arial" w:cs="Arial"/>
          <w:sz w:val="22"/>
          <w:szCs w:val="22"/>
        </w:rPr>
      </w:pPr>
    </w:p>
    <w:p w:rsidR="00650FFB" w:rsidRDefault="00650FFB" w:rsidP="00CF628D">
      <w:pPr>
        <w:jc w:val="both"/>
        <w:rPr>
          <w:rFonts w:ascii="Arial" w:hAnsi="Arial" w:cs="Arial"/>
          <w:sz w:val="22"/>
          <w:szCs w:val="22"/>
        </w:rPr>
      </w:pPr>
    </w:p>
    <w:p w:rsidR="00650FFB" w:rsidRPr="003D6541" w:rsidRDefault="00650FFB" w:rsidP="00CF628D">
      <w:pPr>
        <w:jc w:val="both"/>
        <w:rPr>
          <w:rFonts w:ascii="Arial" w:hAnsi="Arial" w:cs="Arial"/>
          <w:sz w:val="22"/>
          <w:szCs w:val="22"/>
        </w:rPr>
      </w:pPr>
    </w:p>
    <w:p w:rsidR="00CF628D" w:rsidRPr="003D6541" w:rsidRDefault="00CF628D" w:rsidP="00CF628D">
      <w:pPr>
        <w:jc w:val="both"/>
        <w:rPr>
          <w:rFonts w:ascii="Arial" w:hAnsi="Arial" w:cs="Arial"/>
          <w:sz w:val="22"/>
          <w:szCs w:val="22"/>
        </w:rPr>
      </w:pPr>
    </w:p>
    <w:p w:rsidR="00CF628D" w:rsidRPr="003D6541" w:rsidRDefault="00CF628D" w:rsidP="00CF628D">
      <w:pPr>
        <w:rPr>
          <w:rFonts w:ascii="Arial" w:hAnsi="Arial" w:cs="Arial"/>
          <w:sz w:val="22"/>
          <w:szCs w:val="22"/>
        </w:rPr>
      </w:pPr>
      <w:r w:rsidRPr="003D6541">
        <w:rPr>
          <w:rFonts w:ascii="Arial" w:hAnsi="Arial" w:cs="Arial"/>
          <w:sz w:val="22"/>
          <w:szCs w:val="22"/>
        </w:rPr>
        <w:t>Signed..............................................................            Date …………………</w:t>
      </w:r>
    </w:p>
    <w:p w:rsidR="003D6541" w:rsidRPr="003D6541" w:rsidRDefault="003D6541">
      <w:pPr>
        <w:rPr>
          <w:rFonts w:ascii="Arial" w:hAnsi="Arial" w:cs="Arial"/>
          <w:sz w:val="22"/>
          <w:szCs w:val="22"/>
        </w:rPr>
      </w:pPr>
    </w:p>
    <w:sectPr w:rsidR="003D6541" w:rsidRPr="003D6541" w:rsidSect="003D4219">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8"/>
  </w:num>
  <w:num w:numId="4">
    <w:abstractNumId w:val="9"/>
  </w:num>
  <w:num w:numId="5">
    <w:abstractNumId w:val="1"/>
  </w:num>
  <w:num w:numId="6">
    <w:abstractNumId w:val="3"/>
  </w:num>
  <w:num w:numId="7">
    <w:abstractNumId w:val="0"/>
  </w:num>
  <w:num w:numId="8">
    <w:abstractNumId w:val="2"/>
  </w:num>
  <w:num w:numId="9">
    <w:abstractNumId w:val="5"/>
  </w:num>
  <w:num w:numId="10">
    <w:abstractNumId w:val="12"/>
  </w:num>
  <w:num w:numId="11">
    <w:abstractNumId w:val="7"/>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8D"/>
    <w:rsid w:val="0009750C"/>
    <w:rsid w:val="001D0F1A"/>
    <w:rsid w:val="003B5D99"/>
    <w:rsid w:val="003D4219"/>
    <w:rsid w:val="003D6541"/>
    <w:rsid w:val="005027DE"/>
    <w:rsid w:val="005D3B2E"/>
    <w:rsid w:val="00650FFB"/>
    <w:rsid w:val="00662CA2"/>
    <w:rsid w:val="0082233E"/>
    <w:rsid w:val="008E4502"/>
    <w:rsid w:val="009471B2"/>
    <w:rsid w:val="00961CFF"/>
    <w:rsid w:val="00A2369C"/>
    <w:rsid w:val="00B07176"/>
    <w:rsid w:val="00C60E8E"/>
    <w:rsid w:val="00CA72C3"/>
    <w:rsid w:val="00CF628D"/>
    <w:rsid w:val="00D2242D"/>
    <w:rsid w:val="00EC6F70"/>
    <w:rsid w:val="00ED0928"/>
    <w:rsid w:val="00F3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C0EA"/>
  <w15:docId w15:val="{56B9F3D6-D972-4D45-9D4B-8B4B3F85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F628D"/>
    <w:pPr>
      <w:keepNext/>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628D"/>
    <w:rPr>
      <w:rFonts w:ascii="Arial" w:eastAsia="Times New Roman" w:hAnsi="Arial" w:cs="Times New Roman"/>
      <w:b/>
      <w:sz w:val="24"/>
      <w:szCs w:val="20"/>
      <w:lang w:eastAsia="en-GB"/>
    </w:rPr>
  </w:style>
  <w:style w:type="paragraph" w:styleId="BodyTextIndent">
    <w:name w:val="Body Text Indent"/>
    <w:basedOn w:val="Normal"/>
    <w:link w:val="BodyTextIndentChar"/>
    <w:semiHidden/>
    <w:rsid w:val="00CF628D"/>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semiHidden/>
    <w:rsid w:val="00CF628D"/>
    <w:rPr>
      <w:rFonts w:ascii="CG Omega" w:eastAsia="Times New Roman" w:hAnsi="CG Omega" w:cs="Times New Roman"/>
      <w:szCs w:val="20"/>
      <w:lang w:eastAsia="en-GB"/>
    </w:rPr>
  </w:style>
  <w:style w:type="paragraph" w:styleId="BodyTextIndent2">
    <w:name w:val="Body Text Indent 2"/>
    <w:basedOn w:val="Normal"/>
    <w:link w:val="BodyTextIndent2Char"/>
    <w:semiHidden/>
    <w:rsid w:val="00CF628D"/>
    <w:pPr>
      <w:ind w:firstLine="34"/>
    </w:pPr>
    <w:rPr>
      <w:rFonts w:ascii="Arial" w:hAnsi="Arial"/>
      <w:sz w:val="22"/>
      <w:szCs w:val="20"/>
      <w:lang w:eastAsia="en-GB"/>
    </w:rPr>
  </w:style>
  <w:style w:type="character" w:customStyle="1" w:styleId="BodyTextIndent2Char">
    <w:name w:val="Body Text Indent 2 Char"/>
    <w:basedOn w:val="DefaultParagraphFont"/>
    <w:link w:val="BodyTextIndent2"/>
    <w:semiHidden/>
    <w:rsid w:val="00CF628D"/>
    <w:rPr>
      <w:rFonts w:ascii="Arial" w:eastAsia="Times New Roman" w:hAnsi="Arial" w:cs="Times New Roman"/>
      <w:szCs w:val="20"/>
      <w:lang w:eastAsia="en-GB"/>
    </w:rPr>
  </w:style>
  <w:style w:type="paragraph" w:styleId="ListParagraph">
    <w:name w:val="List Paragraph"/>
    <w:basedOn w:val="Normal"/>
    <w:uiPriority w:val="34"/>
    <w:qFormat/>
    <w:rsid w:val="005D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60909059</Template>
  <TotalTime>5</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Caterham High School</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c:creator>
  <cp:lastModifiedBy>Belinda Chapple</cp:lastModifiedBy>
  <cp:revision>3</cp:revision>
  <cp:lastPrinted>2010-04-29T09:08:00Z</cp:lastPrinted>
  <dcterms:created xsi:type="dcterms:W3CDTF">2019-05-14T10:59:00Z</dcterms:created>
  <dcterms:modified xsi:type="dcterms:W3CDTF">2019-05-14T11:03:00Z</dcterms:modified>
</cp:coreProperties>
</file>