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Calibri" w:hAnsi="Calibri"/>
          <w:b/>
        </w:rPr>
      </w:pPr>
      <w:bookmarkStart w:id="0" w:name="_GoBack"/>
      <w:bookmarkEnd w:id="0"/>
      <w:r>
        <w:rPr>
          <w:rFonts w:ascii="Calibri" w:hAnsi="Calibri"/>
          <w:b/>
        </w:rPr>
        <w:t>THE HEATHLAND SCHOOL</w:t>
      </w:r>
    </w:p>
    <w:p>
      <w:pPr>
        <w:jc w:val="center"/>
        <w:rPr>
          <w:rFonts w:ascii="Calibri" w:hAnsi="Calibri"/>
          <w:b/>
        </w:rPr>
      </w:pPr>
      <w:r>
        <w:rPr>
          <w:rFonts w:ascii="Calibri" w:hAnsi="Calibri"/>
          <w:b/>
        </w:rPr>
        <w:t>LEARNING MENTOR</w:t>
      </w:r>
    </w:p>
    <w:p>
      <w:pPr>
        <w:jc w:val="center"/>
        <w:rPr>
          <w:rFonts w:ascii="Calibri" w:hAnsi="Calibri"/>
          <w:b/>
        </w:rPr>
      </w:pPr>
      <w:r>
        <w:rPr>
          <w:rFonts w:ascii="Calibri" w:hAnsi="Calibri"/>
          <w:b/>
        </w:rPr>
        <w:t>SCALE 5 POINT 11 - 15</w:t>
      </w:r>
    </w:p>
    <w:p>
      <w:pPr>
        <w:jc w:val="center"/>
        <w:rPr>
          <w:rFonts w:ascii="Calibri" w:hAnsi="Calibri"/>
          <w:b/>
        </w:rPr>
      </w:pPr>
    </w:p>
    <w:p>
      <w:pPr>
        <w:jc w:val="center"/>
        <w:rPr>
          <w:rFonts w:ascii="Calibri" w:hAnsi="Calibri"/>
          <w:b/>
        </w:rPr>
      </w:pPr>
      <w:r>
        <w:rPr>
          <w:rFonts w:ascii="Calibri" w:hAnsi="Calibri"/>
          <w:b/>
        </w:rPr>
        <w:t>36 hours per week for 39 weeks (Term time plus Inset Days)</w:t>
      </w:r>
    </w:p>
    <w:p>
      <w:pPr>
        <w:jc w:val="center"/>
        <w:rPr>
          <w:rFonts w:ascii="Calibri" w:hAnsi="Calibri"/>
          <w:b/>
          <w:color w:val="FF0000"/>
        </w:rPr>
      </w:pPr>
    </w:p>
    <w:p>
      <w:pPr>
        <w:jc w:val="center"/>
        <w:rPr>
          <w:rFonts w:ascii="Calibri" w:hAnsi="Calibri"/>
        </w:rPr>
      </w:pPr>
    </w:p>
    <w:p>
      <w:pPr>
        <w:jc w:val="both"/>
        <w:rPr>
          <w:rFonts w:ascii="Calibri" w:hAnsi="Calibri"/>
          <w:b/>
        </w:rPr>
      </w:pPr>
    </w:p>
    <w:p>
      <w:pPr>
        <w:jc w:val="both"/>
        <w:rPr>
          <w:rFonts w:ascii="Calibri" w:hAnsi="Calibri"/>
        </w:rPr>
      </w:pPr>
      <w:r>
        <w:rPr>
          <w:rFonts w:ascii="Calibri" w:hAnsi="Calibri"/>
          <w:b/>
        </w:rPr>
        <w:t>JOB PURPOSE</w:t>
      </w:r>
    </w:p>
    <w:p>
      <w:pPr>
        <w:jc w:val="both"/>
        <w:rPr>
          <w:rFonts w:ascii="Calibri" w:hAnsi="Calibri"/>
        </w:rPr>
      </w:pPr>
      <w:r>
        <w:rPr>
          <w:rFonts w:ascii="Calibri" w:hAnsi="Calibri"/>
        </w:rPr>
        <w:t xml:space="preserve">The postholder will be expected to assist the Lead Learning Mentor in the provision of a complementary service to existing teachers/pastoral staff in school; helping identified children achieve their potential by overcoming barriers to learning both inside and outside school. </w:t>
      </w:r>
    </w:p>
    <w:p>
      <w:pPr>
        <w:jc w:val="both"/>
        <w:rPr>
          <w:rFonts w:ascii="Calibri" w:hAnsi="Calibri"/>
        </w:rPr>
      </w:pPr>
    </w:p>
    <w:p>
      <w:pPr>
        <w:jc w:val="both"/>
        <w:rPr>
          <w:rFonts w:ascii="Calibri" w:hAnsi="Calibri"/>
          <w:b/>
        </w:rPr>
      </w:pPr>
    </w:p>
    <w:p>
      <w:pPr>
        <w:jc w:val="both"/>
        <w:rPr>
          <w:rFonts w:ascii="Calibri" w:hAnsi="Calibri"/>
          <w:b/>
        </w:rPr>
      </w:pPr>
      <w:r>
        <w:rPr>
          <w:rFonts w:ascii="Calibri" w:hAnsi="Calibri"/>
          <w:b/>
        </w:rPr>
        <w:t>KEY ACCOUNTABILITIES</w:t>
      </w:r>
    </w:p>
    <w:p>
      <w:pPr>
        <w:jc w:val="both"/>
        <w:rPr>
          <w:rFonts w:ascii="Calibri" w:hAnsi="Calibri"/>
          <w:b/>
        </w:rPr>
      </w:pPr>
    </w:p>
    <w:p>
      <w:pPr>
        <w:jc w:val="both"/>
        <w:rPr>
          <w:rFonts w:ascii="Calibri" w:hAnsi="Calibri"/>
        </w:rPr>
      </w:pPr>
      <w:r>
        <w:rPr>
          <w:rFonts w:ascii="Calibri" w:hAnsi="Calibri"/>
        </w:rPr>
        <w:t>Responsible to the Lead Learning Mentor</w:t>
      </w:r>
    </w:p>
    <w:p>
      <w:pPr>
        <w:jc w:val="both"/>
        <w:rPr>
          <w:rFonts w:ascii="Calibri" w:hAnsi="Calibri"/>
        </w:rPr>
      </w:pPr>
    </w:p>
    <w:p>
      <w:pPr>
        <w:numPr>
          <w:ilvl w:val="0"/>
          <w:numId w:val="13"/>
        </w:numPr>
        <w:rPr>
          <w:rFonts w:ascii="Calibri" w:hAnsi="Calibri"/>
        </w:rPr>
      </w:pPr>
      <w:r>
        <w:rPr>
          <w:rFonts w:ascii="Calibri" w:hAnsi="Calibri"/>
        </w:rPr>
        <w:t>To provide one to one mentoring sessions for pupils referred by Heads of Year</w:t>
      </w:r>
    </w:p>
    <w:p>
      <w:pPr>
        <w:numPr>
          <w:ilvl w:val="0"/>
          <w:numId w:val="13"/>
        </w:numPr>
        <w:rPr>
          <w:rFonts w:ascii="Calibri" w:hAnsi="Calibri"/>
        </w:rPr>
      </w:pPr>
      <w:r>
        <w:rPr>
          <w:rFonts w:ascii="Calibri" w:hAnsi="Calibri"/>
        </w:rPr>
        <w:t>Use a range of motivational strategies to help engage each pupil in achieving their potential and using creative and imaginative ways of engaging pupils who need focus.</w:t>
      </w:r>
    </w:p>
    <w:p>
      <w:pPr>
        <w:numPr>
          <w:ilvl w:val="0"/>
          <w:numId w:val="13"/>
        </w:numPr>
        <w:rPr>
          <w:rFonts w:ascii="Calibri" w:hAnsi="Calibri"/>
        </w:rPr>
      </w:pPr>
      <w:r>
        <w:rPr>
          <w:rFonts w:ascii="Calibri" w:hAnsi="Calibri"/>
        </w:rPr>
        <w:t>To keep up to date notes of sessions in confidential case files with targets highlighted.</w:t>
      </w:r>
    </w:p>
    <w:p>
      <w:pPr>
        <w:numPr>
          <w:ilvl w:val="0"/>
          <w:numId w:val="13"/>
        </w:numPr>
        <w:rPr>
          <w:rFonts w:ascii="Calibri" w:hAnsi="Calibri"/>
        </w:rPr>
      </w:pPr>
      <w:r>
        <w:rPr>
          <w:rFonts w:ascii="Calibri" w:hAnsi="Calibri"/>
        </w:rPr>
        <w:t>To observe pupils in lessons before they begin the programme when there are behavioural problems in the classroom.</w:t>
      </w:r>
    </w:p>
    <w:p>
      <w:pPr>
        <w:numPr>
          <w:ilvl w:val="0"/>
          <w:numId w:val="13"/>
        </w:numPr>
        <w:rPr>
          <w:rFonts w:ascii="Calibri" w:hAnsi="Calibri"/>
        </w:rPr>
      </w:pPr>
      <w:r>
        <w:rPr>
          <w:rFonts w:ascii="Calibri" w:hAnsi="Calibri"/>
        </w:rPr>
        <w:t>To ensure that each student on the caseload understands that all mentoring sessions are treated as confidential and the circumstances under which confidentiality will be broken. To liaise with Heads of Year and other staff as necessary in relation to the needs of individual cases.</w:t>
      </w:r>
    </w:p>
    <w:p>
      <w:pPr>
        <w:numPr>
          <w:ilvl w:val="0"/>
          <w:numId w:val="13"/>
        </w:numPr>
        <w:rPr>
          <w:rFonts w:ascii="Calibri" w:hAnsi="Calibri"/>
        </w:rPr>
      </w:pPr>
      <w:r>
        <w:rPr>
          <w:rFonts w:ascii="Calibri" w:hAnsi="Calibri"/>
        </w:rPr>
        <w:t>To liaise with external agencies such as Social Care, Youth Offending Team, Hounslow Youth Counselling, Educational Welfare, Educational Psychologists (CAMHs etc.) drug/alcohol abuse workers and to set up these links with individual students as appropriate. Also, to develop a network and knowledge of statutory and voluntary bodies offering services to young people locally.</w:t>
      </w:r>
    </w:p>
    <w:p>
      <w:pPr>
        <w:numPr>
          <w:ilvl w:val="0"/>
          <w:numId w:val="13"/>
        </w:numPr>
        <w:rPr>
          <w:rFonts w:ascii="Calibri" w:hAnsi="Calibri"/>
        </w:rPr>
      </w:pPr>
      <w:r>
        <w:rPr>
          <w:rFonts w:ascii="Calibri" w:hAnsi="Calibri"/>
        </w:rPr>
        <w:t>To run, organise or assist in group work activity as directed by the Lead Learning Mentor.</w:t>
      </w:r>
    </w:p>
    <w:p>
      <w:pPr>
        <w:numPr>
          <w:ilvl w:val="0"/>
          <w:numId w:val="13"/>
        </w:numPr>
        <w:rPr>
          <w:rFonts w:ascii="Calibri" w:hAnsi="Calibri"/>
        </w:rPr>
      </w:pPr>
      <w:r>
        <w:rPr>
          <w:rFonts w:ascii="Calibri" w:hAnsi="Calibri"/>
        </w:rPr>
        <w:t xml:space="preserve">To run and attend weekly homework clubs for Year 7. </w:t>
      </w:r>
    </w:p>
    <w:p>
      <w:pPr>
        <w:numPr>
          <w:ilvl w:val="0"/>
          <w:numId w:val="13"/>
        </w:numPr>
        <w:rPr>
          <w:rFonts w:ascii="Calibri" w:hAnsi="Calibri"/>
        </w:rPr>
      </w:pPr>
      <w:r>
        <w:rPr>
          <w:rFonts w:ascii="Calibri" w:hAnsi="Calibri"/>
        </w:rPr>
        <w:t>To be pro-active in seeking out new ways of working/new exercises from a variety of sources.</w:t>
      </w:r>
    </w:p>
    <w:p>
      <w:pPr>
        <w:numPr>
          <w:ilvl w:val="0"/>
          <w:numId w:val="13"/>
        </w:numPr>
        <w:rPr>
          <w:rFonts w:ascii="Calibri" w:hAnsi="Calibri"/>
        </w:rPr>
      </w:pPr>
      <w:r>
        <w:rPr>
          <w:rFonts w:ascii="Calibri" w:hAnsi="Calibri"/>
        </w:rPr>
        <w:t>To attend weekly Social Inclusion meetings and provide short write-ups of all students in the individual caseload, while bearing in mind confidentiality agreements.</w:t>
      </w:r>
    </w:p>
    <w:p>
      <w:pPr>
        <w:numPr>
          <w:ilvl w:val="0"/>
          <w:numId w:val="13"/>
        </w:numPr>
        <w:rPr>
          <w:rFonts w:ascii="Calibri" w:hAnsi="Calibri"/>
        </w:rPr>
      </w:pPr>
      <w:r>
        <w:rPr>
          <w:rFonts w:ascii="Calibri" w:hAnsi="Calibri"/>
        </w:rPr>
        <w:t>To facilitate drop in sessions with students outside of mentoring sessions at break, lunch and after school</w:t>
      </w:r>
    </w:p>
    <w:p>
      <w:pPr>
        <w:numPr>
          <w:ilvl w:val="0"/>
          <w:numId w:val="13"/>
        </w:numPr>
        <w:rPr>
          <w:rFonts w:ascii="Calibri" w:hAnsi="Calibri"/>
        </w:rPr>
      </w:pPr>
      <w:r>
        <w:rPr>
          <w:rFonts w:ascii="Calibri" w:hAnsi="Calibri"/>
        </w:rPr>
        <w:t>To provide support for pupils during registration through attachment to a Year Team</w:t>
      </w:r>
    </w:p>
    <w:p>
      <w:pPr>
        <w:numPr>
          <w:ilvl w:val="0"/>
          <w:numId w:val="13"/>
        </w:numPr>
        <w:rPr>
          <w:rFonts w:ascii="Calibri" w:hAnsi="Calibri"/>
        </w:rPr>
      </w:pPr>
      <w:r>
        <w:rPr>
          <w:rFonts w:ascii="Calibri" w:hAnsi="Calibri"/>
        </w:rPr>
        <w:t>To follow all safeguarding procedures and complete training as required</w:t>
      </w:r>
    </w:p>
    <w:p>
      <w:pPr>
        <w:ind w:left="720"/>
        <w:rPr>
          <w:rFonts w:ascii="Calibri" w:hAnsi="Calibri"/>
        </w:rPr>
      </w:pPr>
    </w:p>
    <w:p>
      <w:pPr>
        <w:ind w:left="360"/>
        <w:rPr>
          <w:rFonts w:ascii="Calibri" w:hAnsi="Calibri"/>
        </w:rPr>
      </w:pPr>
      <w:r>
        <w:rPr>
          <w:rFonts w:ascii="Calibri" w:hAnsi="Calibri"/>
        </w:rPr>
        <w:t>This job specification may be re-negotiated if the needs of the school change in future</w:t>
      </w:r>
    </w:p>
    <w:p>
      <w:pPr>
        <w:ind w:left="360"/>
        <w:rPr>
          <w:rFonts w:ascii="Calibri" w:hAnsi="Calibri"/>
        </w:rPr>
      </w:pPr>
    </w:p>
    <w:p>
      <w:pPr>
        <w:ind w:left="360"/>
        <w:rPr>
          <w:rFonts w:ascii="Calibri" w:hAnsi="Calibri"/>
        </w:rPr>
      </w:pPr>
    </w:p>
    <w:p>
      <w:pPr>
        <w:ind w:left="360"/>
        <w:rPr>
          <w:rFonts w:ascii="Calibri" w:hAnsi="Calibri"/>
        </w:rPr>
      </w:pPr>
    </w:p>
    <w:p>
      <w:pPr>
        <w:ind w:left="360"/>
        <w:rPr>
          <w:rFonts w:ascii="Calibri" w:hAnsi="Calibri"/>
        </w:rPr>
      </w:pPr>
    </w:p>
    <w:p>
      <w:pPr>
        <w:ind w:left="360"/>
        <w:rPr>
          <w:rFonts w:ascii="Calibri" w:hAnsi="Calibri"/>
        </w:rPr>
      </w:pPr>
    </w:p>
    <w:p>
      <w:pPr>
        <w:ind w:left="360"/>
        <w:rPr>
          <w:rFonts w:ascii="Calibri" w:hAnsi="Calibri"/>
        </w:rPr>
      </w:pPr>
    </w:p>
    <w:p>
      <w:pPr>
        <w:ind w:left="360"/>
        <w:rPr>
          <w:rFonts w:ascii="Calibri" w:hAnsi="Calibri"/>
        </w:rPr>
      </w:pPr>
    </w:p>
    <w:p>
      <w:pPr>
        <w:ind w:left="360"/>
        <w:rPr>
          <w:rFonts w:ascii="Calibri" w:hAnsi="Calibri"/>
        </w:rPr>
      </w:pPr>
    </w:p>
    <w:p>
      <w:pPr>
        <w:jc w:val="center"/>
        <w:rPr>
          <w:rFonts w:asciiTheme="minorHAnsi" w:hAnsiTheme="minorHAnsi"/>
          <w:b/>
          <w:sz w:val="28"/>
          <w:szCs w:val="28"/>
        </w:rPr>
      </w:pPr>
      <w:r>
        <w:rPr>
          <w:b/>
          <w:sz w:val="28"/>
          <w:szCs w:val="28"/>
        </w:rPr>
        <w:t>Learning Mentor</w:t>
      </w:r>
    </w:p>
    <w:p>
      <w:pPr>
        <w:jc w:val="center"/>
        <w:rPr>
          <w:b/>
          <w:sz w:val="28"/>
          <w:szCs w:val="28"/>
        </w:rPr>
      </w:pPr>
      <w:r>
        <w:rPr>
          <w:b/>
          <w:sz w:val="28"/>
          <w:szCs w:val="28"/>
        </w:rPr>
        <w:t>PERSON SPECIFICATION</w:t>
      </w:r>
    </w:p>
    <w:p>
      <w:pPr>
        <w:jc w:val="center"/>
        <w:rPr>
          <w:b/>
          <w:sz w:val="28"/>
          <w:szCs w:val="28"/>
        </w:rPr>
      </w:pPr>
    </w:p>
    <w:tbl>
      <w:tblPr>
        <w:tblStyle w:val="TableGrid"/>
        <w:tblW w:w="0" w:type="auto"/>
        <w:tblInd w:w="0" w:type="dxa"/>
        <w:tblLook w:val="04A0" w:firstRow="1" w:lastRow="0" w:firstColumn="1" w:lastColumn="0" w:noHBand="0" w:noVBand="1"/>
      </w:tblPr>
      <w:tblGrid>
        <w:gridCol w:w="2518"/>
        <w:gridCol w:w="3362"/>
        <w:gridCol w:w="3362"/>
      </w:tblGrid>
      <w:tr>
        <w:trPr>
          <w:trHeight w:val="510"/>
        </w:trPr>
        <w:tc>
          <w:tcPr>
            <w:tcW w:w="2518" w:type="dxa"/>
            <w:tcBorders>
              <w:top w:val="single" w:sz="4" w:space="0" w:color="auto"/>
              <w:left w:val="single" w:sz="4" w:space="0" w:color="auto"/>
              <w:bottom w:val="single" w:sz="4" w:space="0" w:color="auto"/>
              <w:right w:val="single" w:sz="4" w:space="0" w:color="auto"/>
            </w:tcBorders>
            <w:shd w:val="clear" w:color="auto" w:fill="00B0F0"/>
            <w:vAlign w:val="center"/>
            <w:hideMark/>
          </w:tcPr>
          <w:p>
            <w:pPr>
              <w:jc w:val="center"/>
              <w:rPr>
                <w:b/>
              </w:rPr>
            </w:pPr>
            <w:r>
              <w:rPr>
                <w:b/>
              </w:rPr>
              <w:t>Specification</w:t>
            </w:r>
          </w:p>
        </w:tc>
        <w:tc>
          <w:tcPr>
            <w:tcW w:w="3362" w:type="dxa"/>
            <w:tcBorders>
              <w:top w:val="single" w:sz="4" w:space="0" w:color="auto"/>
              <w:left w:val="single" w:sz="4" w:space="0" w:color="auto"/>
              <w:bottom w:val="single" w:sz="4" w:space="0" w:color="auto"/>
              <w:right w:val="single" w:sz="4" w:space="0" w:color="auto"/>
            </w:tcBorders>
            <w:shd w:val="clear" w:color="auto" w:fill="00B0F0"/>
            <w:vAlign w:val="center"/>
            <w:hideMark/>
          </w:tcPr>
          <w:p>
            <w:pPr>
              <w:jc w:val="center"/>
              <w:rPr>
                <w:b/>
              </w:rPr>
            </w:pPr>
            <w:r>
              <w:rPr>
                <w:b/>
              </w:rPr>
              <w:t>Essential</w:t>
            </w:r>
          </w:p>
        </w:tc>
        <w:tc>
          <w:tcPr>
            <w:tcW w:w="3362" w:type="dxa"/>
            <w:tcBorders>
              <w:top w:val="single" w:sz="4" w:space="0" w:color="auto"/>
              <w:left w:val="single" w:sz="4" w:space="0" w:color="auto"/>
              <w:bottom w:val="single" w:sz="4" w:space="0" w:color="auto"/>
              <w:right w:val="single" w:sz="4" w:space="0" w:color="auto"/>
            </w:tcBorders>
            <w:shd w:val="clear" w:color="auto" w:fill="00B0F0"/>
            <w:vAlign w:val="center"/>
            <w:hideMark/>
          </w:tcPr>
          <w:p>
            <w:pPr>
              <w:jc w:val="center"/>
              <w:rPr>
                <w:b/>
              </w:rPr>
            </w:pPr>
            <w:r>
              <w:rPr>
                <w:b/>
              </w:rPr>
              <w:t>Desirable</w:t>
            </w:r>
          </w:p>
        </w:tc>
      </w:tr>
      <w:tr>
        <w:trPr>
          <w:trHeight w:val="2665"/>
        </w:trPr>
        <w:tc>
          <w:tcPr>
            <w:tcW w:w="2518" w:type="dxa"/>
            <w:tcBorders>
              <w:top w:val="single" w:sz="4" w:space="0" w:color="auto"/>
              <w:left w:val="single" w:sz="4" w:space="0" w:color="auto"/>
              <w:bottom w:val="single" w:sz="4" w:space="0" w:color="auto"/>
              <w:right w:val="single" w:sz="4" w:space="0" w:color="auto"/>
            </w:tcBorders>
            <w:vAlign w:val="center"/>
            <w:hideMark/>
          </w:tcPr>
          <w:p>
            <w:pPr>
              <w:jc w:val="center"/>
              <w:rPr>
                <w:b/>
                <w:sz w:val="22"/>
                <w:szCs w:val="22"/>
              </w:rPr>
            </w:pPr>
            <w:r>
              <w:rPr>
                <w:b/>
              </w:rPr>
              <w:t>Qualifications</w:t>
            </w:r>
          </w:p>
        </w:tc>
        <w:tc>
          <w:tcPr>
            <w:tcW w:w="3362" w:type="dxa"/>
            <w:tcBorders>
              <w:top w:val="single" w:sz="4" w:space="0" w:color="auto"/>
              <w:left w:val="single" w:sz="4" w:space="0" w:color="auto"/>
              <w:bottom w:val="single" w:sz="4" w:space="0" w:color="auto"/>
              <w:right w:val="single" w:sz="4" w:space="0" w:color="auto"/>
            </w:tcBorders>
            <w:vAlign w:val="center"/>
            <w:hideMark/>
          </w:tcPr>
          <w:p>
            <w:pPr>
              <w:pStyle w:val="ListParagraph"/>
              <w:numPr>
                <w:ilvl w:val="0"/>
                <w:numId w:val="14"/>
              </w:numPr>
              <w:spacing w:after="0" w:line="240" w:lineRule="auto"/>
            </w:pPr>
            <w:r>
              <w:t>Willingness to undertake training</w:t>
            </w:r>
          </w:p>
          <w:p>
            <w:pPr>
              <w:pStyle w:val="ListParagraph"/>
              <w:numPr>
                <w:ilvl w:val="0"/>
                <w:numId w:val="14"/>
              </w:numPr>
              <w:spacing w:after="0" w:line="240" w:lineRule="auto"/>
            </w:pPr>
            <w:r>
              <w:t>Experience in relevant discipline or related qualification</w:t>
            </w:r>
          </w:p>
          <w:p>
            <w:pPr>
              <w:pStyle w:val="ListParagraph"/>
              <w:numPr>
                <w:ilvl w:val="0"/>
                <w:numId w:val="14"/>
              </w:numPr>
              <w:spacing w:after="0" w:line="240" w:lineRule="auto"/>
            </w:pPr>
            <w:r>
              <w:t>Excellent numeracy/literacy skills</w:t>
            </w:r>
          </w:p>
          <w:p>
            <w:pPr>
              <w:pStyle w:val="ListParagraph"/>
              <w:numPr>
                <w:ilvl w:val="0"/>
                <w:numId w:val="14"/>
              </w:numPr>
              <w:spacing w:after="0" w:line="240" w:lineRule="auto"/>
            </w:pPr>
            <w:r>
              <w:t>Willingness to work flexibly when required</w:t>
            </w:r>
          </w:p>
        </w:tc>
        <w:tc>
          <w:tcPr>
            <w:tcW w:w="3362" w:type="dxa"/>
            <w:tcBorders>
              <w:top w:val="single" w:sz="4" w:space="0" w:color="auto"/>
              <w:left w:val="single" w:sz="4" w:space="0" w:color="auto"/>
              <w:bottom w:val="single" w:sz="4" w:space="0" w:color="auto"/>
              <w:right w:val="single" w:sz="4" w:space="0" w:color="auto"/>
            </w:tcBorders>
          </w:tcPr>
          <w:p>
            <w:pPr>
              <w:pStyle w:val="ListParagraph"/>
              <w:spacing w:after="0" w:line="240" w:lineRule="auto"/>
              <w:ind w:left="394"/>
            </w:pPr>
          </w:p>
          <w:p>
            <w:pPr>
              <w:pStyle w:val="ListParagraph"/>
              <w:numPr>
                <w:ilvl w:val="0"/>
                <w:numId w:val="14"/>
              </w:numPr>
              <w:spacing w:after="0" w:line="240" w:lineRule="auto"/>
            </w:pPr>
            <w:r>
              <w:t>Leading 1:1 advice sessions</w:t>
            </w:r>
          </w:p>
        </w:tc>
      </w:tr>
      <w:tr>
        <w:trPr>
          <w:trHeight w:val="2324"/>
        </w:trPr>
        <w:tc>
          <w:tcPr>
            <w:tcW w:w="2518" w:type="dxa"/>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Experience</w:t>
            </w:r>
          </w:p>
        </w:tc>
        <w:tc>
          <w:tcPr>
            <w:tcW w:w="3362" w:type="dxa"/>
            <w:tcBorders>
              <w:top w:val="single" w:sz="4" w:space="0" w:color="auto"/>
              <w:left w:val="single" w:sz="4" w:space="0" w:color="auto"/>
              <w:bottom w:val="single" w:sz="4" w:space="0" w:color="auto"/>
              <w:right w:val="single" w:sz="4" w:space="0" w:color="auto"/>
            </w:tcBorders>
            <w:vAlign w:val="center"/>
            <w:hideMark/>
          </w:tcPr>
          <w:p>
            <w:pPr>
              <w:pStyle w:val="ListParagraph"/>
              <w:numPr>
                <w:ilvl w:val="0"/>
                <w:numId w:val="15"/>
              </w:numPr>
              <w:spacing w:after="0" w:line="240" w:lineRule="auto"/>
            </w:pPr>
            <w:r>
              <w:t>General administrative work</w:t>
            </w:r>
          </w:p>
          <w:p>
            <w:pPr>
              <w:pStyle w:val="ListParagraph"/>
              <w:numPr>
                <w:ilvl w:val="0"/>
                <w:numId w:val="15"/>
              </w:numPr>
              <w:spacing w:after="0" w:line="240" w:lineRule="auto"/>
            </w:pPr>
            <w:r>
              <w:t>Knowledge of the college and UCAS application process</w:t>
            </w:r>
          </w:p>
          <w:p>
            <w:pPr>
              <w:pStyle w:val="ListParagraph"/>
              <w:numPr>
                <w:ilvl w:val="0"/>
                <w:numId w:val="16"/>
              </w:numPr>
              <w:spacing w:after="0" w:line="240" w:lineRule="auto"/>
            </w:pPr>
            <w:r>
              <w:t>Experience of using a range of IT applications</w:t>
            </w:r>
          </w:p>
        </w:tc>
        <w:tc>
          <w:tcPr>
            <w:tcW w:w="3362" w:type="dxa"/>
            <w:tcBorders>
              <w:top w:val="single" w:sz="4" w:space="0" w:color="auto"/>
              <w:left w:val="single" w:sz="4" w:space="0" w:color="auto"/>
              <w:bottom w:val="single" w:sz="4" w:space="0" w:color="auto"/>
              <w:right w:val="single" w:sz="4" w:space="0" w:color="auto"/>
            </w:tcBorders>
            <w:vAlign w:val="center"/>
            <w:hideMark/>
          </w:tcPr>
          <w:p>
            <w:pPr>
              <w:pStyle w:val="ListParagraph"/>
              <w:numPr>
                <w:ilvl w:val="0"/>
                <w:numId w:val="16"/>
              </w:numPr>
              <w:spacing w:after="0" w:line="240" w:lineRule="auto"/>
            </w:pPr>
            <w:r>
              <w:t>Experience of working in a similar role</w:t>
            </w:r>
          </w:p>
          <w:p>
            <w:pPr>
              <w:pStyle w:val="ListParagraph"/>
              <w:numPr>
                <w:ilvl w:val="0"/>
                <w:numId w:val="16"/>
              </w:numPr>
              <w:spacing w:after="0" w:line="240" w:lineRule="auto"/>
            </w:pPr>
            <w:r>
              <w:t>Previous experience in a school environment</w:t>
            </w:r>
          </w:p>
          <w:p>
            <w:pPr>
              <w:pStyle w:val="ListParagraph"/>
              <w:numPr>
                <w:ilvl w:val="0"/>
                <w:numId w:val="16"/>
              </w:numPr>
              <w:spacing w:after="0" w:line="240" w:lineRule="auto"/>
            </w:pPr>
            <w:r>
              <w:t>Experience of using SIMS</w:t>
            </w:r>
          </w:p>
        </w:tc>
      </w:tr>
      <w:tr>
        <w:trPr>
          <w:trHeight w:val="2324"/>
        </w:trPr>
        <w:tc>
          <w:tcPr>
            <w:tcW w:w="2518" w:type="dxa"/>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Practical Skills</w:t>
            </w:r>
          </w:p>
        </w:tc>
        <w:tc>
          <w:tcPr>
            <w:tcW w:w="6724" w:type="dxa"/>
            <w:gridSpan w:val="2"/>
            <w:tcBorders>
              <w:top w:val="single" w:sz="4" w:space="0" w:color="auto"/>
              <w:left w:val="single" w:sz="4" w:space="0" w:color="auto"/>
              <w:bottom w:val="single" w:sz="4" w:space="0" w:color="auto"/>
              <w:right w:val="single" w:sz="4" w:space="0" w:color="auto"/>
            </w:tcBorders>
            <w:vAlign w:val="center"/>
          </w:tcPr>
          <w:p>
            <w:pPr>
              <w:pStyle w:val="ListParagraph"/>
              <w:numPr>
                <w:ilvl w:val="0"/>
                <w:numId w:val="17"/>
              </w:numPr>
              <w:spacing w:after="0" w:line="240" w:lineRule="auto"/>
            </w:pPr>
            <w:r>
              <w:t>Excellent written and oral skills</w:t>
            </w:r>
          </w:p>
          <w:p>
            <w:pPr>
              <w:pStyle w:val="ListParagraph"/>
              <w:numPr>
                <w:ilvl w:val="0"/>
                <w:numId w:val="17"/>
              </w:numPr>
              <w:spacing w:after="0" w:line="240" w:lineRule="auto"/>
            </w:pPr>
            <w:r>
              <w:t>Excellent communication skills</w:t>
            </w:r>
          </w:p>
          <w:p>
            <w:pPr>
              <w:pStyle w:val="ListParagraph"/>
              <w:numPr>
                <w:ilvl w:val="0"/>
                <w:numId w:val="17"/>
              </w:numPr>
              <w:spacing w:after="0" w:line="240" w:lineRule="auto"/>
            </w:pPr>
            <w:r>
              <w:t>Highly developed organisational skills</w:t>
            </w:r>
          </w:p>
          <w:p>
            <w:pPr>
              <w:pStyle w:val="ListParagraph"/>
              <w:numPr>
                <w:ilvl w:val="0"/>
                <w:numId w:val="17"/>
              </w:numPr>
              <w:spacing w:after="0" w:line="240" w:lineRule="auto"/>
            </w:pPr>
            <w:r>
              <w:t>Ability to prioritise and delegate effectively</w:t>
            </w:r>
          </w:p>
          <w:p>
            <w:pPr>
              <w:pStyle w:val="ListParagraph"/>
              <w:numPr>
                <w:ilvl w:val="0"/>
                <w:numId w:val="17"/>
              </w:numPr>
              <w:spacing w:after="0" w:line="240" w:lineRule="auto"/>
            </w:pPr>
            <w:r>
              <w:t>Ability to relate to people on all levels</w:t>
            </w:r>
          </w:p>
          <w:p>
            <w:pPr>
              <w:pStyle w:val="ListParagraph"/>
              <w:numPr>
                <w:ilvl w:val="0"/>
                <w:numId w:val="17"/>
              </w:numPr>
              <w:spacing w:after="0" w:line="240" w:lineRule="auto"/>
            </w:pPr>
            <w:r>
              <w:t>Work constructively as part of a team</w:t>
            </w:r>
          </w:p>
          <w:p>
            <w:pPr>
              <w:pStyle w:val="ListParagraph"/>
              <w:numPr>
                <w:ilvl w:val="0"/>
                <w:numId w:val="17"/>
              </w:numPr>
              <w:spacing w:after="0" w:line="240" w:lineRule="auto"/>
            </w:pPr>
            <w:r>
              <w:t>Excellent interpersonal skills</w:t>
            </w:r>
          </w:p>
          <w:p/>
        </w:tc>
      </w:tr>
      <w:tr>
        <w:trPr>
          <w:trHeight w:val="2324"/>
        </w:trPr>
        <w:tc>
          <w:tcPr>
            <w:tcW w:w="2518" w:type="dxa"/>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Personal Attributes</w:t>
            </w:r>
          </w:p>
        </w:tc>
        <w:tc>
          <w:tcPr>
            <w:tcW w:w="6724" w:type="dxa"/>
            <w:gridSpan w:val="2"/>
            <w:tcBorders>
              <w:top w:val="single" w:sz="4" w:space="0" w:color="auto"/>
              <w:left w:val="single" w:sz="4" w:space="0" w:color="auto"/>
              <w:bottom w:val="single" w:sz="4" w:space="0" w:color="auto"/>
              <w:right w:val="single" w:sz="4" w:space="0" w:color="auto"/>
            </w:tcBorders>
            <w:vAlign w:val="center"/>
            <w:hideMark/>
          </w:tcPr>
          <w:p>
            <w:pPr>
              <w:pStyle w:val="ListParagraph"/>
              <w:numPr>
                <w:ilvl w:val="0"/>
                <w:numId w:val="17"/>
              </w:numPr>
              <w:spacing w:after="0" w:line="240" w:lineRule="auto"/>
            </w:pPr>
            <w:r>
              <w:t>To be organised and efficient</w:t>
            </w:r>
          </w:p>
          <w:p>
            <w:pPr>
              <w:pStyle w:val="ListParagraph"/>
              <w:numPr>
                <w:ilvl w:val="0"/>
                <w:numId w:val="17"/>
              </w:numPr>
              <w:spacing w:after="0" w:line="240" w:lineRule="auto"/>
            </w:pPr>
            <w:r>
              <w:t>To be reliable and punctual</w:t>
            </w:r>
          </w:p>
          <w:p>
            <w:pPr>
              <w:pStyle w:val="ListParagraph"/>
              <w:numPr>
                <w:ilvl w:val="0"/>
                <w:numId w:val="17"/>
              </w:numPr>
              <w:spacing w:after="0" w:line="240" w:lineRule="auto"/>
            </w:pPr>
            <w:r>
              <w:t>To have a polite, friendly and flexible approach to work</w:t>
            </w:r>
          </w:p>
          <w:p>
            <w:pPr>
              <w:pStyle w:val="ListParagraph"/>
              <w:numPr>
                <w:ilvl w:val="0"/>
                <w:numId w:val="17"/>
              </w:numPr>
              <w:spacing w:after="0" w:line="240" w:lineRule="auto"/>
            </w:pPr>
            <w:r>
              <w:t>To have a good sense of humour</w:t>
            </w:r>
          </w:p>
          <w:p>
            <w:pPr>
              <w:pStyle w:val="ListParagraph"/>
              <w:numPr>
                <w:ilvl w:val="0"/>
                <w:numId w:val="17"/>
              </w:numPr>
              <w:spacing w:after="0" w:line="240" w:lineRule="auto"/>
            </w:pPr>
            <w:r>
              <w:t>To keep calm and professional at all times.</w:t>
            </w:r>
          </w:p>
        </w:tc>
      </w:tr>
    </w:tbl>
    <w:p>
      <w:pPr>
        <w:ind w:left="360"/>
        <w:rPr>
          <w:rFonts w:ascii="Calibri" w:hAnsi="Calibri"/>
        </w:rPr>
      </w:pPr>
    </w:p>
    <w:sectPr>
      <w:footerReference w:type="default" r:id="rId7"/>
      <w:pgSz w:w="11906" w:h="16838" w:code="9"/>
      <w:pgMar w:top="1021" w:right="1021" w:bottom="993" w:left="1021" w:header="567" w:footer="567" w:gutter="0"/>
      <w:paperSrc w:first="263" w:other="263"/>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6"/>
        <w:szCs w:val="16"/>
      </w:rPr>
    </w:pPr>
    <w:r>
      <w:rPr>
        <w:sz w:val="16"/>
        <w:szCs w:val="16"/>
      </w:rPr>
      <w:t>HSP/RMT</w:t>
    </w:r>
    <w:r>
      <w:rPr>
        <w:sz w:val="16"/>
        <w:szCs w:val="16"/>
      </w:rPr>
      <w:tab/>
    </w:r>
    <w:r>
      <w:rPr>
        <w:sz w:val="16"/>
        <w:szCs w:val="16"/>
      </w:rPr>
      <w:tab/>
      <w:t xml:space="preserve">                                                                                                     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EA0"/>
    <w:multiLevelType w:val="hybridMultilevel"/>
    <w:tmpl w:val="44E222DC"/>
    <w:lvl w:ilvl="0" w:tplc="34FE798E">
      <w:start w:val="1"/>
      <w:numFmt w:val="bullet"/>
      <w:lvlText w:val=""/>
      <w:lvlJc w:val="left"/>
      <w:pPr>
        <w:tabs>
          <w:tab w:val="num" w:pos="607"/>
        </w:tabs>
        <w:ind w:left="607" w:hanging="25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06263"/>
    <w:multiLevelType w:val="hybridMultilevel"/>
    <w:tmpl w:val="1EB2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E796B"/>
    <w:multiLevelType w:val="hybridMultilevel"/>
    <w:tmpl w:val="C0C025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F9F5048"/>
    <w:multiLevelType w:val="hybridMultilevel"/>
    <w:tmpl w:val="66D8E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9F08AE"/>
    <w:multiLevelType w:val="hybridMultilevel"/>
    <w:tmpl w:val="5CE8B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014FE2"/>
    <w:multiLevelType w:val="hybridMultilevel"/>
    <w:tmpl w:val="9920D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7210B"/>
    <w:multiLevelType w:val="hybridMultilevel"/>
    <w:tmpl w:val="937692D6"/>
    <w:lvl w:ilvl="0" w:tplc="6A56039E">
      <w:start w:val="1"/>
      <w:numFmt w:val="bullet"/>
      <w:lvlText w:val=""/>
      <w:lvlJc w:val="left"/>
      <w:pPr>
        <w:tabs>
          <w:tab w:val="num" w:pos="284"/>
        </w:tabs>
        <w:ind w:left="397" w:hanging="113"/>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35917"/>
    <w:multiLevelType w:val="hybridMultilevel"/>
    <w:tmpl w:val="23B8A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1A21"/>
    <w:multiLevelType w:val="hybridMultilevel"/>
    <w:tmpl w:val="6E4CB7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DD53994"/>
    <w:multiLevelType w:val="hybridMultilevel"/>
    <w:tmpl w:val="314C9F6C"/>
    <w:lvl w:ilvl="0" w:tplc="7A24259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F00C3"/>
    <w:multiLevelType w:val="hybridMultilevel"/>
    <w:tmpl w:val="D4FA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D0DF4"/>
    <w:multiLevelType w:val="hybridMultilevel"/>
    <w:tmpl w:val="E1B226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6B75274"/>
    <w:multiLevelType w:val="hybridMultilevel"/>
    <w:tmpl w:val="DD98A2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89A344E"/>
    <w:multiLevelType w:val="hybridMultilevel"/>
    <w:tmpl w:val="2A869F4C"/>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14" w15:restartNumberingAfterBreak="0">
    <w:nsid w:val="6E0F0C21"/>
    <w:multiLevelType w:val="hybridMultilevel"/>
    <w:tmpl w:val="EBDC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F2350"/>
    <w:multiLevelType w:val="hybridMultilevel"/>
    <w:tmpl w:val="FB327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07395"/>
    <w:multiLevelType w:val="hybridMultilevel"/>
    <w:tmpl w:val="E640B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
  </w:num>
  <w:num w:numId="5">
    <w:abstractNumId w:val="0"/>
  </w:num>
  <w:num w:numId="6">
    <w:abstractNumId w:val="9"/>
  </w:num>
  <w:num w:numId="7">
    <w:abstractNumId w:val="5"/>
  </w:num>
  <w:num w:numId="8">
    <w:abstractNumId w:val="10"/>
  </w:num>
  <w:num w:numId="9">
    <w:abstractNumId w:val="15"/>
  </w:num>
  <w:num w:numId="10">
    <w:abstractNumId w:val="7"/>
  </w:num>
  <w:num w:numId="11">
    <w:abstractNumId w:val="16"/>
  </w:num>
  <w:num w:numId="12">
    <w:abstractNumId w:val="4"/>
  </w:num>
  <w:num w:numId="13">
    <w:abstractNumId w:val="14"/>
  </w:num>
  <w:num w:numId="14">
    <w:abstractNumId w:val="13"/>
  </w:num>
  <w:num w:numId="15">
    <w:abstractNumId w:val="1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99EC8B-387E-42F5-8A61-86D3032B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3A7E7293</Template>
  <TotalTime>0</TotalTime>
  <Pages>3</Pages>
  <Words>522</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HEATHLAND SCHOOL</vt:lpstr>
    </vt:vector>
  </TitlesOfParts>
  <Company>The Heathland School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HEATHLAND SCHOOL</dc:title>
  <dc:subject/>
  <dc:creator>BB</dc:creator>
  <cp:keywords/>
  <cp:lastModifiedBy>RTICKNER</cp:lastModifiedBy>
  <cp:revision>2</cp:revision>
  <cp:lastPrinted>2018-05-09T11:24:00Z</cp:lastPrinted>
  <dcterms:created xsi:type="dcterms:W3CDTF">2022-04-29T11:29:00Z</dcterms:created>
  <dcterms:modified xsi:type="dcterms:W3CDTF">2022-04-29T11:29:00Z</dcterms:modified>
</cp:coreProperties>
</file>