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W w:w="9498" w:type="dxa"/>
        <w:tblInd w:w="-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F7FFF7"/>
        <w:tblLook w:val="04A0" w:firstRow="1" w:lastRow="0" w:firstColumn="1" w:lastColumn="0" w:noHBand="0" w:noVBand="1"/>
      </w:tblPr>
      <w:tblGrid>
        <w:gridCol w:w="2268"/>
        <w:gridCol w:w="7230"/>
      </w:tblGrid>
      <w:tr w:rsidR="007C05D5" w:rsidRPr="00720E8B" w14:paraId="43A672F5" w14:textId="77777777" w:rsidTr="37BBAEDC">
        <w:trPr>
          <w:trHeight w:val="454"/>
        </w:trPr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F4D2911" w14:textId="4ABD7B67" w:rsidR="007C05D5" w:rsidRPr="002E419F" w:rsidRDefault="007C05D5" w:rsidP="32FC63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3B3B80F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Job </w:t>
            </w:r>
            <w:r w:rsidR="00D501A0" w:rsidRPr="3B3B80F6">
              <w:rPr>
                <w:rFonts w:ascii="Calibri" w:hAnsi="Calibri" w:cs="Calibri"/>
                <w:b/>
                <w:bCs/>
                <w:sz w:val="22"/>
                <w:szCs w:val="22"/>
              </w:rPr>
              <w:t>t</w:t>
            </w:r>
            <w:r w:rsidRPr="3B3B80F6">
              <w:rPr>
                <w:rFonts w:ascii="Calibri" w:hAnsi="Calibri" w:cs="Calibri"/>
                <w:b/>
                <w:bCs/>
                <w:sz w:val="22"/>
                <w:szCs w:val="22"/>
              </w:rPr>
              <w:t>itle</w:t>
            </w:r>
          </w:p>
        </w:tc>
        <w:tc>
          <w:tcPr>
            <w:tcW w:w="7230" w:type="dxa"/>
            <w:shd w:val="clear" w:color="auto" w:fill="F2F2F2" w:themeFill="background1" w:themeFillShade="F2"/>
            <w:vAlign w:val="center"/>
          </w:tcPr>
          <w:p w14:paraId="74F795F1" w14:textId="529D8B2B" w:rsidR="007C05D5" w:rsidRPr="00D973AB" w:rsidRDefault="00983607" w:rsidP="007C05D5">
            <w:pPr>
              <w:rPr>
                <w:rFonts w:ascii="Calibri" w:hAnsi="Calibri" w:cs="Calibri"/>
                <w:sz w:val="22"/>
                <w:szCs w:val="22"/>
              </w:rPr>
            </w:pPr>
            <w:r w:rsidRPr="00D973AB">
              <w:rPr>
                <w:rFonts w:ascii="Calibri" w:hAnsi="Calibri" w:cs="Calibri"/>
                <w:sz w:val="22"/>
                <w:szCs w:val="22"/>
              </w:rPr>
              <w:t xml:space="preserve">Senior </w:t>
            </w:r>
            <w:r w:rsidR="00134A62" w:rsidRPr="00D973AB">
              <w:rPr>
                <w:rFonts w:ascii="Calibri" w:hAnsi="Calibri" w:cs="Calibri"/>
                <w:sz w:val="22"/>
                <w:szCs w:val="22"/>
              </w:rPr>
              <w:t xml:space="preserve">Systems </w:t>
            </w:r>
            <w:r w:rsidR="0023544B" w:rsidRPr="00D973AB">
              <w:rPr>
                <w:rFonts w:ascii="Calibri" w:hAnsi="Calibri" w:cs="Calibri"/>
                <w:sz w:val="22"/>
                <w:szCs w:val="22"/>
              </w:rPr>
              <w:t>&amp;</w:t>
            </w:r>
            <w:r w:rsidR="00134A62" w:rsidRPr="00D973AB">
              <w:rPr>
                <w:rFonts w:ascii="Calibri" w:hAnsi="Calibri" w:cs="Calibri"/>
                <w:sz w:val="22"/>
                <w:szCs w:val="22"/>
              </w:rPr>
              <w:t xml:space="preserve"> Report Developer</w:t>
            </w:r>
          </w:p>
        </w:tc>
      </w:tr>
      <w:tr w:rsidR="007C05D5" w:rsidRPr="00720E8B" w14:paraId="4F390BF4" w14:textId="77777777" w:rsidTr="37BBAEDC">
        <w:trPr>
          <w:trHeight w:val="454"/>
        </w:trPr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097B7AB" w14:textId="77777777" w:rsidR="007C05D5" w:rsidRPr="002E419F" w:rsidRDefault="007C05D5" w:rsidP="007C05D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E419F">
              <w:rPr>
                <w:rFonts w:ascii="Calibri" w:hAnsi="Calibri" w:cs="Calibri"/>
                <w:b/>
                <w:iCs/>
                <w:sz w:val="22"/>
                <w:szCs w:val="22"/>
              </w:rPr>
              <w:t>Team</w:t>
            </w:r>
          </w:p>
        </w:tc>
        <w:tc>
          <w:tcPr>
            <w:tcW w:w="7230" w:type="dxa"/>
            <w:shd w:val="clear" w:color="auto" w:fill="F2F2F2" w:themeFill="background1" w:themeFillShade="F2"/>
            <w:vAlign w:val="center"/>
          </w:tcPr>
          <w:p w14:paraId="168D2FEC" w14:textId="511BD7C5" w:rsidR="007C05D5" w:rsidRPr="002E419F" w:rsidRDefault="00134A62" w:rsidP="7DFE55CC">
            <w:pPr>
              <w:rPr>
                <w:rFonts w:ascii="Calibri" w:hAnsi="Calibri" w:cs="Calibri"/>
                <w:sz w:val="22"/>
                <w:szCs w:val="22"/>
              </w:rPr>
            </w:pPr>
            <w:r w:rsidRPr="7DFE55CC">
              <w:rPr>
                <w:rFonts w:ascii="Calibri" w:hAnsi="Calibri" w:cs="Calibri"/>
                <w:sz w:val="22"/>
                <w:szCs w:val="22"/>
              </w:rPr>
              <w:t xml:space="preserve">The post holder will be a member of the </w:t>
            </w:r>
            <w:r w:rsidR="5193B1A1" w:rsidRPr="7DFE55CC">
              <w:rPr>
                <w:rFonts w:ascii="Calibri" w:eastAsia="Calibri" w:hAnsi="Calibri" w:cs="Calibri"/>
                <w:sz w:val="22"/>
                <w:szCs w:val="22"/>
              </w:rPr>
              <w:t>IT and systems team</w:t>
            </w:r>
          </w:p>
        </w:tc>
      </w:tr>
      <w:tr w:rsidR="00145E76" w:rsidRPr="00720E8B" w14:paraId="01CAF61D" w14:textId="77777777" w:rsidTr="37BBAEDC">
        <w:trPr>
          <w:trHeight w:val="454"/>
        </w:trPr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DEB2398" w14:textId="77777777" w:rsidR="00145E76" w:rsidRPr="002E419F" w:rsidRDefault="00050723" w:rsidP="00D501A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E419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Reports </w:t>
            </w:r>
            <w:r w:rsidR="00D501A0">
              <w:rPr>
                <w:rFonts w:ascii="Calibri" w:hAnsi="Calibri" w:cs="Calibri"/>
                <w:b/>
                <w:iCs/>
                <w:sz w:val="22"/>
                <w:szCs w:val="22"/>
              </w:rPr>
              <w:t>t</w:t>
            </w:r>
            <w:r w:rsidRPr="002E419F">
              <w:rPr>
                <w:rFonts w:ascii="Calibri" w:hAnsi="Calibri" w:cs="Calibri"/>
                <w:b/>
                <w:iCs/>
                <w:sz w:val="22"/>
                <w:szCs w:val="22"/>
              </w:rPr>
              <w:t>o</w:t>
            </w:r>
          </w:p>
        </w:tc>
        <w:tc>
          <w:tcPr>
            <w:tcW w:w="7230" w:type="dxa"/>
            <w:shd w:val="clear" w:color="auto" w:fill="F2F2F2" w:themeFill="background1" w:themeFillShade="F2"/>
            <w:vAlign w:val="center"/>
          </w:tcPr>
          <w:p w14:paraId="672A6659" w14:textId="41772AE1" w:rsidR="00145E76" w:rsidRPr="002E419F" w:rsidRDefault="6B3A21D6" w:rsidP="16E76DDF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16E76DDF">
              <w:rPr>
                <w:rFonts w:ascii="Calibri" w:hAnsi="Calibri" w:cs="Calibri"/>
                <w:sz w:val="22"/>
                <w:szCs w:val="22"/>
              </w:rPr>
              <w:t>Assistant Principal</w:t>
            </w:r>
            <w:r w:rsidR="19E3DE17" w:rsidRPr="16E76DDF">
              <w:rPr>
                <w:rFonts w:ascii="Calibri" w:hAnsi="Calibri" w:cs="Calibri"/>
                <w:sz w:val="22"/>
                <w:szCs w:val="22"/>
              </w:rPr>
              <w:t xml:space="preserve"> Quality &amp; Standards (DSL)</w:t>
            </w:r>
          </w:p>
        </w:tc>
      </w:tr>
      <w:tr w:rsidR="00D53D6F" w:rsidRPr="00720E8B" w14:paraId="34C71913" w14:textId="77777777" w:rsidTr="37BBAEDC">
        <w:trPr>
          <w:trHeight w:val="454"/>
        </w:trPr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A9CAFE2" w14:textId="77777777" w:rsidR="00D53D6F" w:rsidRPr="002E419F" w:rsidRDefault="00D53D6F" w:rsidP="00D55416">
            <w:pPr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2E419F">
              <w:rPr>
                <w:rFonts w:ascii="Calibri" w:hAnsi="Calibri" w:cs="Calibri"/>
                <w:b/>
                <w:iCs/>
                <w:sz w:val="22"/>
                <w:szCs w:val="22"/>
              </w:rPr>
              <w:t>Remuneration</w:t>
            </w:r>
          </w:p>
        </w:tc>
        <w:tc>
          <w:tcPr>
            <w:tcW w:w="7230" w:type="dxa"/>
            <w:shd w:val="clear" w:color="auto" w:fill="F2F2F2" w:themeFill="background1" w:themeFillShade="F2"/>
            <w:vAlign w:val="center"/>
          </w:tcPr>
          <w:p w14:paraId="41865FC9" w14:textId="5E1DAE00" w:rsidR="00134A62" w:rsidRPr="00177110" w:rsidRDefault="43D74DC3" w:rsidP="008A0F4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37BBAED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Band 9 range 24-26 of the NJC pay spine for Support Staff (pro rata to reflect reduced working arrangements)</w:t>
            </w:r>
          </w:p>
        </w:tc>
      </w:tr>
      <w:tr w:rsidR="00D501A0" w:rsidRPr="00720E8B" w14:paraId="4A8C8206" w14:textId="77777777" w:rsidTr="37BBAEDC">
        <w:trPr>
          <w:trHeight w:val="464"/>
        </w:trPr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9FF2BEA" w14:textId="77777777" w:rsidR="00D501A0" w:rsidRPr="002E419F" w:rsidRDefault="00D501A0" w:rsidP="00D501A0">
            <w:pPr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>Terms and conditions</w:t>
            </w:r>
          </w:p>
        </w:tc>
        <w:tc>
          <w:tcPr>
            <w:tcW w:w="7230" w:type="dxa"/>
            <w:shd w:val="clear" w:color="auto" w:fill="F2F2F2" w:themeFill="background1" w:themeFillShade="F2"/>
            <w:vAlign w:val="center"/>
          </w:tcPr>
          <w:p w14:paraId="1A1931A4" w14:textId="77777777" w:rsidR="00D501A0" w:rsidRPr="002E419F" w:rsidRDefault="00D501A0" w:rsidP="00460515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Operations staff</w:t>
            </w:r>
          </w:p>
        </w:tc>
      </w:tr>
    </w:tbl>
    <w:p w14:paraId="0A37501D" w14:textId="77777777" w:rsidR="00FC35AD" w:rsidRDefault="00FC35AD" w:rsidP="00FC35AD"/>
    <w:p w14:paraId="662853FC" w14:textId="77777777" w:rsidR="00D501A0" w:rsidRDefault="00D501A0" w:rsidP="00D501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Overall focus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8CA839B" w14:textId="77777777" w:rsidR="00D501A0" w:rsidRDefault="00D501A0" w:rsidP="00D501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Work collectively with all colleagues to support HNC’s Vision and Mission and to embody HNC’s values and behaviours.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E7BEAA2" w14:textId="77777777" w:rsidR="00D501A0" w:rsidRDefault="00D501A0" w:rsidP="00D501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D7D6025" w14:textId="77777777" w:rsidR="00D501A0" w:rsidRDefault="00D501A0" w:rsidP="00D501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Duties and responsibilities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4522075" w14:textId="77777777" w:rsidR="00D501A0" w:rsidRDefault="00D501A0" w:rsidP="00D501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Your duties and responsibilities are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detailed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and you may also be required to undertake additional tasks, as may reasonably be expected and commensurate with the role, including evenings and Saturdays, in line with published calendar requirements.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A05A809" w14:textId="77777777" w:rsidR="00D501A0" w:rsidRDefault="00D501A0" w:rsidP="00D501A0">
      <w:pPr>
        <w:rPr>
          <w:rFonts w:asciiTheme="minorHAnsi" w:hAnsiTheme="minorHAnsi" w:cstheme="minorHAnsi"/>
          <w:b/>
          <w:iCs/>
          <w:sz w:val="22"/>
          <w:szCs w:val="22"/>
          <w:highlight w:val="yellow"/>
        </w:rPr>
      </w:pPr>
    </w:p>
    <w:p w14:paraId="7535922D" w14:textId="513AD26D" w:rsidR="0070369D" w:rsidRDefault="0070369D" w:rsidP="007036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</w:rPr>
      </w:pPr>
      <w:r w:rsidRPr="004D20DE">
        <w:rPr>
          <w:rStyle w:val="eop"/>
          <w:rFonts w:ascii="Calibri" w:hAnsi="Calibri" w:cs="Calibri"/>
          <w:b/>
          <w:sz w:val="22"/>
          <w:szCs w:val="22"/>
        </w:rPr>
        <w:t>Day to day responsibilities</w:t>
      </w:r>
    </w:p>
    <w:p w14:paraId="5A5F54DE" w14:textId="1276254D" w:rsidR="00AC3626" w:rsidRDefault="00770294" w:rsidP="00134A62">
      <w:pPr>
        <w:pStyle w:val="ListParagraph"/>
        <w:numPr>
          <w:ilvl w:val="0"/>
          <w:numId w:val="42"/>
        </w:numPr>
        <w:rPr>
          <w:rFonts w:asciiTheme="minorHAnsi" w:hAnsiTheme="minorHAnsi" w:cstheme="minorHAnsi"/>
          <w:iCs/>
          <w:sz w:val="22"/>
          <w:szCs w:val="22"/>
        </w:rPr>
      </w:pPr>
      <w:r w:rsidRPr="00770294">
        <w:rPr>
          <w:rFonts w:asciiTheme="minorHAnsi" w:hAnsiTheme="minorHAnsi" w:cstheme="minorHAnsi"/>
          <w:iCs/>
          <w:sz w:val="22"/>
          <w:szCs w:val="22"/>
        </w:rPr>
        <w:t xml:space="preserve">Providing support across Management </w:t>
      </w:r>
      <w:r w:rsidR="002E1B6D">
        <w:rPr>
          <w:rFonts w:asciiTheme="minorHAnsi" w:hAnsiTheme="minorHAnsi" w:cstheme="minorHAnsi"/>
          <w:iCs/>
          <w:sz w:val="22"/>
          <w:szCs w:val="22"/>
        </w:rPr>
        <w:t>I</w:t>
      </w:r>
      <w:r w:rsidRPr="00770294">
        <w:rPr>
          <w:rFonts w:asciiTheme="minorHAnsi" w:hAnsiTheme="minorHAnsi" w:cstheme="minorHAnsi"/>
          <w:iCs/>
          <w:sz w:val="22"/>
          <w:szCs w:val="22"/>
        </w:rPr>
        <w:t xml:space="preserve">nformation </w:t>
      </w:r>
      <w:r w:rsidR="00F21385">
        <w:rPr>
          <w:rFonts w:asciiTheme="minorHAnsi" w:hAnsiTheme="minorHAnsi" w:cstheme="minorHAnsi"/>
          <w:iCs/>
          <w:sz w:val="22"/>
          <w:szCs w:val="22"/>
        </w:rPr>
        <w:t>s</w:t>
      </w:r>
      <w:r w:rsidRPr="00770294">
        <w:rPr>
          <w:rFonts w:asciiTheme="minorHAnsi" w:hAnsiTheme="minorHAnsi" w:cstheme="minorHAnsi"/>
          <w:iCs/>
          <w:sz w:val="22"/>
          <w:szCs w:val="22"/>
        </w:rPr>
        <w:t>ystems</w:t>
      </w:r>
      <w:r>
        <w:rPr>
          <w:rFonts w:asciiTheme="minorHAnsi" w:hAnsiTheme="minorHAnsi" w:cstheme="minorHAnsi"/>
          <w:iCs/>
          <w:sz w:val="22"/>
          <w:szCs w:val="22"/>
        </w:rPr>
        <w:t>, e</w:t>
      </w:r>
      <w:r w:rsidRPr="00770294">
        <w:rPr>
          <w:rFonts w:asciiTheme="minorHAnsi" w:hAnsiTheme="minorHAnsi" w:cstheme="minorHAnsi"/>
          <w:iCs/>
          <w:sz w:val="22"/>
          <w:szCs w:val="22"/>
        </w:rPr>
        <w:t>xpert in Systems Development, Reporting, Integration, Project Management, Training and general systems support</w:t>
      </w:r>
    </w:p>
    <w:p w14:paraId="79C15888" w14:textId="04E3644E" w:rsidR="00D501A0" w:rsidRPr="00134A62" w:rsidRDefault="00134A62" w:rsidP="00134A62">
      <w:pPr>
        <w:pStyle w:val="ListParagraph"/>
        <w:numPr>
          <w:ilvl w:val="0"/>
          <w:numId w:val="42"/>
        </w:num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Maintenance, </w:t>
      </w:r>
      <w:r w:rsidR="00770294">
        <w:rPr>
          <w:rFonts w:asciiTheme="minorHAnsi" w:hAnsiTheme="minorHAnsi" w:cstheme="minorHAnsi"/>
          <w:iCs/>
          <w:sz w:val="22"/>
          <w:szCs w:val="22"/>
        </w:rPr>
        <w:t>d</w:t>
      </w:r>
      <w:r w:rsidRPr="00134A62">
        <w:rPr>
          <w:rFonts w:asciiTheme="minorHAnsi" w:hAnsiTheme="minorHAnsi" w:cstheme="minorHAnsi"/>
          <w:iCs/>
          <w:sz w:val="22"/>
          <w:szCs w:val="22"/>
        </w:rPr>
        <w:t xml:space="preserve">evelopment and design of reports using </w:t>
      </w:r>
      <w:r w:rsidR="00770294">
        <w:rPr>
          <w:rFonts w:asciiTheme="minorHAnsi" w:hAnsiTheme="minorHAnsi" w:cstheme="minorHAnsi"/>
          <w:iCs/>
          <w:sz w:val="22"/>
          <w:szCs w:val="22"/>
        </w:rPr>
        <w:t xml:space="preserve">Power BI and </w:t>
      </w:r>
      <w:r w:rsidRPr="00134A62">
        <w:rPr>
          <w:rFonts w:asciiTheme="minorHAnsi" w:hAnsiTheme="minorHAnsi" w:cstheme="minorHAnsi"/>
          <w:iCs/>
          <w:sz w:val="22"/>
          <w:szCs w:val="22"/>
        </w:rPr>
        <w:t>Microsoft SOL Server Reporting Services (SSRS)</w:t>
      </w:r>
    </w:p>
    <w:p w14:paraId="5A0E89BC" w14:textId="53F05906" w:rsidR="00134A62" w:rsidRDefault="00134A62" w:rsidP="00D501A0">
      <w:pPr>
        <w:pStyle w:val="ListParagraph"/>
        <w:numPr>
          <w:ilvl w:val="0"/>
          <w:numId w:val="42"/>
        </w:numPr>
        <w:rPr>
          <w:rFonts w:asciiTheme="minorHAnsi" w:hAnsiTheme="minorHAnsi" w:cstheme="minorHAnsi"/>
          <w:iCs/>
          <w:sz w:val="22"/>
          <w:szCs w:val="22"/>
        </w:rPr>
      </w:pPr>
      <w:r w:rsidRPr="002051D0">
        <w:rPr>
          <w:rFonts w:asciiTheme="minorHAnsi" w:hAnsiTheme="minorHAnsi" w:cstheme="minorHAnsi"/>
          <w:iCs/>
          <w:sz w:val="22"/>
          <w:szCs w:val="22"/>
        </w:rPr>
        <w:t>Use Microsoft Access, Microsoft Excel, T-</w:t>
      </w:r>
      <w:r>
        <w:rPr>
          <w:rFonts w:asciiTheme="minorHAnsi" w:hAnsiTheme="minorHAnsi" w:cstheme="minorHAnsi"/>
          <w:iCs/>
          <w:sz w:val="22"/>
          <w:szCs w:val="22"/>
        </w:rPr>
        <w:t xml:space="preserve">SQL, </w:t>
      </w:r>
      <w:proofErr w:type="gramStart"/>
      <w:r>
        <w:rPr>
          <w:rFonts w:asciiTheme="minorHAnsi" w:hAnsiTheme="minorHAnsi" w:cstheme="minorHAnsi"/>
          <w:iCs/>
          <w:sz w:val="22"/>
          <w:szCs w:val="22"/>
        </w:rPr>
        <w:t>SQL</w:t>
      </w:r>
      <w:r w:rsidR="00996A99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 xml:space="preserve"> and</w:t>
      </w:r>
      <w:proofErr w:type="gramEnd"/>
      <w:r>
        <w:rPr>
          <w:rFonts w:asciiTheme="minorHAnsi" w:hAnsiTheme="minorHAnsi" w:cstheme="minorHAnsi"/>
          <w:iCs/>
          <w:sz w:val="22"/>
          <w:szCs w:val="22"/>
        </w:rPr>
        <w:t xml:space="preserve"> SQ</w:t>
      </w:r>
      <w:r w:rsidRPr="002051D0">
        <w:rPr>
          <w:rFonts w:asciiTheme="minorHAnsi" w:hAnsiTheme="minorHAnsi" w:cstheme="minorHAnsi"/>
          <w:iCs/>
          <w:sz w:val="22"/>
          <w:szCs w:val="22"/>
        </w:rPr>
        <w:t xml:space="preserve">L Server Reporting Services (SSRS) </w:t>
      </w:r>
      <w:r>
        <w:rPr>
          <w:rFonts w:asciiTheme="minorHAnsi" w:hAnsiTheme="minorHAnsi" w:cstheme="minorHAnsi"/>
          <w:iCs/>
          <w:sz w:val="22"/>
          <w:szCs w:val="22"/>
        </w:rPr>
        <w:t xml:space="preserve">to query data from a range of databases and servers </w:t>
      </w:r>
      <w:r w:rsidR="00770294">
        <w:rPr>
          <w:rFonts w:asciiTheme="minorHAnsi" w:hAnsiTheme="minorHAnsi" w:cstheme="minorHAnsi"/>
          <w:iCs/>
          <w:sz w:val="22"/>
          <w:szCs w:val="22"/>
        </w:rPr>
        <w:t>and provide automated extracts for import into other systems in a variety of formats</w:t>
      </w:r>
      <w:r w:rsidR="000C221E">
        <w:rPr>
          <w:rFonts w:asciiTheme="minorHAnsi" w:hAnsiTheme="minorHAnsi" w:cstheme="minorHAnsi"/>
          <w:iCs/>
          <w:sz w:val="22"/>
          <w:szCs w:val="22"/>
        </w:rPr>
        <w:t xml:space="preserve"> e.g. XML</w:t>
      </w:r>
    </w:p>
    <w:p w14:paraId="075CE8CB" w14:textId="41857912" w:rsidR="00D501A0" w:rsidRPr="00770294" w:rsidRDefault="00134A62" w:rsidP="00770294">
      <w:pPr>
        <w:pStyle w:val="ListParagraph"/>
        <w:numPr>
          <w:ilvl w:val="0"/>
          <w:numId w:val="42"/>
        </w:num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W</w:t>
      </w:r>
      <w:r w:rsidRPr="002051D0">
        <w:rPr>
          <w:rFonts w:asciiTheme="minorHAnsi" w:hAnsiTheme="minorHAnsi" w:cstheme="minorHAnsi"/>
          <w:iCs/>
          <w:sz w:val="22"/>
          <w:szCs w:val="22"/>
        </w:rPr>
        <w:t xml:space="preserve">ork with </w:t>
      </w:r>
      <w:r w:rsidR="00770294" w:rsidRPr="002051D0">
        <w:rPr>
          <w:rFonts w:asciiTheme="minorHAnsi" w:hAnsiTheme="minorHAnsi" w:cstheme="minorHAnsi"/>
          <w:iCs/>
          <w:sz w:val="22"/>
          <w:szCs w:val="22"/>
        </w:rPr>
        <w:t>web-based</w:t>
      </w:r>
      <w:r w:rsidRPr="002051D0">
        <w:rPr>
          <w:rFonts w:asciiTheme="minorHAnsi" w:hAnsiTheme="minorHAnsi" w:cstheme="minorHAnsi"/>
          <w:iCs/>
          <w:sz w:val="22"/>
          <w:szCs w:val="22"/>
        </w:rPr>
        <w:t xml:space="preserve"> solutions</w:t>
      </w:r>
      <w:r w:rsidR="00770294" w:rsidRPr="00770294">
        <w:rPr>
          <w:rFonts w:asciiTheme="minorHAnsi" w:hAnsiTheme="minorHAnsi" w:cstheme="minorHAnsi"/>
          <w:iCs/>
          <w:sz w:val="22"/>
          <w:szCs w:val="22"/>
        </w:rPr>
        <w:t xml:space="preserve"> to support and develop in house systems</w:t>
      </w:r>
      <w:r w:rsidR="00770294">
        <w:rPr>
          <w:rFonts w:asciiTheme="minorHAnsi" w:hAnsiTheme="minorHAnsi" w:cstheme="minorHAnsi"/>
          <w:iCs/>
          <w:sz w:val="22"/>
          <w:szCs w:val="22"/>
        </w:rPr>
        <w:t xml:space="preserve"> as required</w:t>
      </w:r>
    </w:p>
    <w:p w14:paraId="35FA46E2" w14:textId="063F1388" w:rsidR="00134A62" w:rsidRPr="002051D0" w:rsidRDefault="00134A62" w:rsidP="00134A62">
      <w:pPr>
        <w:pStyle w:val="ListParagraph"/>
        <w:numPr>
          <w:ilvl w:val="0"/>
          <w:numId w:val="42"/>
        </w:numPr>
        <w:rPr>
          <w:rFonts w:asciiTheme="minorHAnsi" w:hAnsiTheme="minorHAnsi" w:cstheme="minorHAnsi"/>
          <w:iCs/>
          <w:sz w:val="22"/>
          <w:szCs w:val="22"/>
        </w:rPr>
      </w:pPr>
      <w:r w:rsidRPr="002051D0">
        <w:rPr>
          <w:rFonts w:asciiTheme="minorHAnsi" w:hAnsiTheme="minorHAnsi" w:cstheme="minorHAnsi"/>
          <w:iCs/>
          <w:sz w:val="22"/>
          <w:szCs w:val="22"/>
        </w:rPr>
        <w:t xml:space="preserve">Work with </w:t>
      </w:r>
      <w:r w:rsidR="00770294" w:rsidRPr="002051D0">
        <w:rPr>
          <w:rFonts w:asciiTheme="minorHAnsi" w:hAnsiTheme="minorHAnsi" w:cstheme="minorHAnsi"/>
          <w:iCs/>
          <w:sz w:val="22"/>
          <w:szCs w:val="22"/>
        </w:rPr>
        <w:t>st</w:t>
      </w:r>
      <w:r w:rsidR="00770294">
        <w:rPr>
          <w:rFonts w:asciiTheme="minorHAnsi" w:hAnsiTheme="minorHAnsi" w:cstheme="minorHAnsi"/>
          <w:iCs/>
          <w:sz w:val="22"/>
          <w:szCs w:val="22"/>
        </w:rPr>
        <w:t xml:space="preserve">akeholders </w:t>
      </w:r>
      <w:r w:rsidRPr="002051D0">
        <w:rPr>
          <w:rFonts w:asciiTheme="minorHAnsi" w:hAnsiTheme="minorHAnsi" w:cstheme="minorHAnsi"/>
          <w:iCs/>
          <w:sz w:val="22"/>
          <w:szCs w:val="22"/>
        </w:rPr>
        <w:t>to define business intelligence within the College and provide information in a simple and meaningful manner to assist them in making business decisions</w:t>
      </w:r>
    </w:p>
    <w:p w14:paraId="526F9D0A" w14:textId="77777777" w:rsidR="00770294" w:rsidRDefault="00134A62" w:rsidP="00A22093">
      <w:pPr>
        <w:pStyle w:val="ListParagraph"/>
        <w:numPr>
          <w:ilvl w:val="0"/>
          <w:numId w:val="42"/>
        </w:numPr>
        <w:rPr>
          <w:rFonts w:asciiTheme="minorHAnsi" w:hAnsiTheme="minorHAnsi" w:cstheme="minorHAnsi"/>
          <w:iCs/>
          <w:sz w:val="22"/>
          <w:szCs w:val="22"/>
        </w:rPr>
      </w:pPr>
      <w:r w:rsidRPr="00770294">
        <w:rPr>
          <w:rFonts w:asciiTheme="minorHAnsi" w:hAnsiTheme="minorHAnsi" w:cstheme="minorHAnsi"/>
          <w:iCs/>
          <w:sz w:val="22"/>
          <w:szCs w:val="22"/>
        </w:rPr>
        <w:t xml:space="preserve">Ensure MI systems are sufficiently developed and robust to support the tracking and monitoring of applications, students and enrolments </w:t>
      </w:r>
    </w:p>
    <w:p w14:paraId="5A39BBE3" w14:textId="77777777" w:rsidR="00D501A0" w:rsidRDefault="00D501A0" w:rsidP="00D501A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720DA401" w14:textId="77777777" w:rsidR="00D501A0" w:rsidRDefault="00D501A0" w:rsidP="00D501A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Wider contribution to HNC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CD60B89" w14:textId="5273C544" w:rsidR="00D501A0" w:rsidRDefault="00D501A0" w:rsidP="42BF7D85">
      <w:pPr>
        <w:pStyle w:val="paragraph"/>
        <w:numPr>
          <w:ilvl w:val="0"/>
          <w:numId w:val="4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42BF7D85">
        <w:rPr>
          <w:rStyle w:val="normaltextrun"/>
          <w:rFonts w:ascii="Calibri" w:hAnsi="Calibri" w:cs="Calibri"/>
          <w:sz w:val="22"/>
          <w:szCs w:val="22"/>
        </w:rPr>
        <w:t xml:space="preserve">Operate at all times within </w:t>
      </w:r>
      <w:proofErr w:type="gramStart"/>
      <w:r w:rsidRPr="42BF7D85">
        <w:rPr>
          <w:rStyle w:val="normaltextrun"/>
          <w:rFonts w:ascii="Calibri" w:hAnsi="Calibri" w:cs="Calibri"/>
          <w:sz w:val="22"/>
          <w:szCs w:val="22"/>
        </w:rPr>
        <w:t>College</w:t>
      </w:r>
      <w:proofErr w:type="gramEnd"/>
      <w:r w:rsidRPr="42BF7D85">
        <w:rPr>
          <w:rStyle w:val="normaltextrun"/>
          <w:rFonts w:ascii="Calibri" w:hAnsi="Calibri" w:cs="Calibri"/>
          <w:sz w:val="22"/>
          <w:szCs w:val="22"/>
        </w:rPr>
        <w:t xml:space="preserve"> policies, procedures and protocols</w:t>
      </w:r>
      <w:r w:rsidRPr="42BF7D85">
        <w:rPr>
          <w:rStyle w:val="eop"/>
          <w:rFonts w:ascii="Calibri" w:hAnsi="Calibri" w:cs="Calibri"/>
          <w:sz w:val="22"/>
          <w:szCs w:val="22"/>
        </w:rPr>
        <w:t> </w:t>
      </w:r>
    </w:p>
    <w:p w14:paraId="13FF252E" w14:textId="38F949AA" w:rsidR="00D501A0" w:rsidRDefault="00D501A0" w:rsidP="42BF7D85">
      <w:pPr>
        <w:pStyle w:val="paragraph"/>
        <w:numPr>
          <w:ilvl w:val="0"/>
          <w:numId w:val="43"/>
        </w:numPr>
        <w:spacing w:before="0" w:beforeAutospacing="0" w:after="0" w:afterAutospacing="0"/>
        <w:ind w:left="709" w:hanging="349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42BF7D85">
        <w:rPr>
          <w:rStyle w:val="normaltextrun"/>
          <w:rFonts w:ascii="Calibri" w:hAnsi="Calibri" w:cs="Calibri"/>
          <w:sz w:val="22"/>
          <w:szCs w:val="22"/>
        </w:rPr>
        <w:t xml:space="preserve">Meet and embody all professional standards as applicable to </w:t>
      </w:r>
      <w:proofErr w:type="gramStart"/>
      <w:r w:rsidRPr="42BF7D85">
        <w:rPr>
          <w:rStyle w:val="normaltextrun"/>
          <w:rFonts w:ascii="Calibri" w:hAnsi="Calibri" w:cs="Calibri"/>
          <w:sz w:val="22"/>
          <w:szCs w:val="22"/>
        </w:rPr>
        <w:t>role;</w:t>
      </w:r>
      <w:proofErr w:type="gramEnd"/>
      <w:r w:rsidRPr="42BF7D85">
        <w:rPr>
          <w:rStyle w:val="normaltextrun"/>
          <w:rFonts w:ascii="Calibri" w:hAnsi="Calibri" w:cs="Calibri"/>
          <w:sz w:val="22"/>
          <w:szCs w:val="22"/>
        </w:rPr>
        <w:t xml:space="preserve"> Teaching, Operations, Managerial</w:t>
      </w:r>
    </w:p>
    <w:p w14:paraId="06D5CF0E" w14:textId="38599B27" w:rsidR="00D501A0" w:rsidRDefault="00D501A0" w:rsidP="42BF7D85">
      <w:pPr>
        <w:pStyle w:val="paragraph"/>
        <w:numPr>
          <w:ilvl w:val="0"/>
          <w:numId w:val="43"/>
        </w:numPr>
        <w:spacing w:before="0" w:beforeAutospacing="0" w:after="0" w:afterAutospacing="0"/>
        <w:ind w:left="709" w:hanging="349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42BF7D85">
        <w:rPr>
          <w:rStyle w:val="normaltextrun"/>
          <w:rFonts w:ascii="Calibri" w:hAnsi="Calibri" w:cs="Calibri"/>
          <w:sz w:val="22"/>
          <w:szCs w:val="22"/>
        </w:rPr>
        <w:t xml:space="preserve">All staff must have a clear understanding of the following key </w:t>
      </w:r>
      <w:proofErr w:type="gramStart"/>
      <w:r w:rsidRPr="42BF7D85">
        <w:rPr>
          <w:rStyle w:val="normaltextrun"/>
          <w:rFonts w:ascii="Calibri" w:hAnsi="Calibri" w:cs="Calibri"/>
          <w:sz w:val="22"/>
          <w:szCs w:val="22"/>
        </w:rPr>
        <w:t>policies;</w:t>
      </w:r>
      <w:proofErr w:type="gramEnd"/>
      <w:r w:rsidRPr="42BF7D85">
        <w:rPr>
          <w:rStyle w:val="normaltextrun"/>
          <w:rFonts w:ascii="Calibri" w:hAnsi="Calibri" w:cs="Calibri"/>
          <w:sz w:val="22"/>
          <w:szCs w:val="22"/>
        </w:rPr>
        <w:t xml:space="preserve"> Staff Code of Conduct, Health and Safety, Safeguarding and IT Acceptable and Safe Use and Equal Opportunities</w:t>
      </w:r>
    </w:p>
    <w:p w14:paraId="76826FDD" w14:textId="1B710C19" w:rsidR="00D501A0" w:rsidRDefault="00D501A0" w:rsidP="42BF7D85">
      <w:pPr>
        <w:pStyle w:val="paragraph"/>
        <w:numPr>
          <w:ilvl w:val="0"/>
          <w:numId w:val="4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42BF7D85">
        <w:rPr>
          <w:rStyle w:val="normaltextrun"/>
          <w:rFonts w:ascii="Calibri" w:hAnsi="Calibri" w:cs="Calibri"/>
          <w:sz w:val="22"/>
          <w:szCs w:val="22"/>
        </w:rPr>
        <w:t>Encourage positive student behaviour to ensure a harmonious and safe environment</w:t>
      </w:r>
      <w:r w:rsidRPr="42BF7D85">
        <w:rPr>
          <w:rStyle w:val="eop"/>
          <w:rFonts w:ascii="Calibri" w:hAnsi="Calibri" w:cs="Calibri"/>
          <w:sz w:val="22"/>
          <w:szCs w:val="22"/>
        </w:rPr>
        <w:t> </w:t>
      </w:r>
    </w:p>
    <w:p w14:paraId="7AF74DAC" w14:textId="17A2515D" w:rsidR="00D501A0" w:rsidRDefault="00D501A0" w:rsidP="42BF7D85">
      <w:pPr>
        <w:pStyle w:val="paragraph"/>
        <w:numPr>
          <w:ilvl w:val="0"/>
          <w:numId w:val="44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42BF7D85">
        <w:rPr>
          <w:rStyle w:val="normaltextrun"/>
          <w:rFonts w:ascii="Calibri" w:hAnsi="Calibri" w:cs="Calibri"/>
          <w:sz w:val="22"/>
          <w:szCs w:val="22"/>
        </w:rPr>
        <w:t>Proactively engage in professional development</w:t>
      </w:r>
    </w:p>
    <w:p w14:paraId="6ED1CF3C" w14:textId="79A643BA" w:rsidR="00D501A0" w:rsidRDefault="00D501A0" w:rsidP="42BF7D85">
      <w:pPr>
        <w:pStyle w:val="paragraph"/>
        <w:numPr>
          <w:ilvl w:val="0"/>
          <w:numId w:val="44"/>
        </w:numPr>
        <w:spacing w:before="0" w:beforeAutospacing="0" w:after="0" w:afterAutospacing="0"/>
        <w:ind w:left="709" w:hanging="349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42BF7D85">
        <w:rPr>
          <w:rStyle w:val="normaltextrun"/>
          <w:rFonts w:ascii="Calibri" w:hAnsi="Calibri" w:cs="Calibri"/>
          <w:sz w:val="22"/>
          <w:szCs w:val="22"/>
        </w:rPr>
        <w:t>Understand the College’s mental health support initiatives, signposting students and colleagues where appropriate</w:t>
      </w:r>
    </w:p>
    <w:p w14:paraId="41C8F396" w14:textId="77777777" w:rsidR="00D501A0" w:rsidRPr="00EA6BEC" w:rsidRDefault="00D501A0" w:rsidP="00D501A0">
      <w:pPr>
        <w:rPr>
          <w:rFonts w:asciiTheme="minorHAnsi" w:hAnsiTheme="minorHAnsi" w:cstheme="minorHAnsi"/>
          <w:color w:val="00B0F0"/>
          <w:sz w:val="22"/>
          <w:szCs w:val="22"/>
        </w:rPr>
      </w:pPr>
    </w:p>
    <w:p w14:paraId="72A3D3EC" w14:textId="77777777" w:rsidR="00D501A0" w:rsidRDefault="00D501A0" w:rsidP="00935DA8">
      <w:pPr>
        <w:rPr>
          <w:rFonts w:asciiTheme="minorHAnsi" w:hAnsiTheme="minorHAnsi" w:cstheme="minorHAnsi"/>
          <w:b/>
          <w:sz w:val="22"/>
          <w:szCs w:val="22"/>
        </w:rPr>
      </w:pPr>
    </w:p>
    <w:p w14:paraId="784D1737" w14:textId="77777777" w:rsidR="00177110" w:rsidRDefault="00177110" w:rsidP="00935DA8">
      <w:pPr>
        <w:rPr>
          <w:rFonts w:asciiTheme="minorHAnsi" w:hAnsiTheme="minorHAnsi" w:cstheme="minorHAnsi"/>
          <w:b/>
          <w:sz w:val="22"/>
          <w:szCs w:val="22"/>
        </w:rPr>
      </w:pPr>
    </w:p>
    <w:p w14:paraId="1CE0FB85" w14:textId="77777777" w:rsidR="00177110" w:rsidRDefault="00177110" w:rsidP="00935DA8">
      <w:pPr>
        <w:rPr>
          <w:rFonts w:asciiTheme="minorHAnsi" w:hAnsiTheme="minorHAnsi" w:cstheme="minorHAnsi"/>
          <w:b/>
          <w:sz w:val="22"/>
          <w:szCs w:val="22"/>
        </w:rPr>
      </w:pPr>
    </w:p>
    <w:p w14:paraId="5CD0C006" w14:textId="77777777" w:rsidR="00177110" w:rsidRDefault="00177110" w:rsidP="00935DA8">
      <w:pPr>
        <w:rPr>
          <w:rFonts w:asciiTheme="minorHAnsi" w:hAnsiTheme="minorHAnsi" w:cstheme="minorHAnsi"/>
          <w:b/>
          <w:sz w:val="22"/>
          <w:szCs w:val="22"/>
        </w:rPr>
      </w:pPr>
    </w:p>
    <w:p w14:paraId="38D6BE9C" w14:textId="77777777" w:rsidR="00177110" w:rsidRDefault="00177110" w:rsidP="00935DA8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4106"/>
        <w:gridCol w:w="3969"/>
        <w:gridCol w:w="1985"/>
      </w:tblGrid>
      <w:tr w:rsidR="00F564F0" w14:paraId="09E72E1E" w14:textId="77777777" w:rsidTr="006E392F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7109DC" w14:textId="6F8AF5BB" w:rsidR="00F564F0" w:rsidRDefault="00F564F0" w:rsidP="00F564F0">
            <w:pPr>
              <w:jc w:val="center"/>
              <w:rPr>
                <w:rFonts w:asciiTheme="minorHAnsi" w:hAnsiTheme="minorHAnsi" w:cstheme="minorHAnsi"/>
                <w:b/>
                <w:color w:val="333333"/>
                <w:sz w:val="22"/>
                <w:szCs w:val="22"/>
                <w:lang w:eastAsia="x-none"/>
              </w:rPr>
            </w:pPr>
            <w:r w:rsidRPr="00A529B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lastRenderedPageBreak/>
              <w:t xml:space="preserve">Person </w:t>
            </w: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S</w:t>
            </w:r>
            <w:r w:rsidRPr="00A529B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pecification</w:t>
            </w:r>
          </w:p>
        </w:tc>
      </w:tr>
      <w:tr w:rsidR="00F564F0" w14:paraId="365F7D64" w14:textId="77777777" w:rsidTr="00F564F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25A705" w14:textId="62F39F9A" w:rsidR="00F564F0" w:rsidRPr="00F564F0" w:rsidRDefault="00F564F0" w:rsidP="00F564F0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F564F0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Essential Criteria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CCBA27" w14:textId="58AA6F09" w:rsidR="00F564F0" w:rsidRPr="00F564F0" w:rsidRDefault="00F564F0" w:rsidP="00F564F0">
            <w:pPr>
              <w:rPr>
                <w:rFonts w:asciiTheme="minorHAnsi" w:hAnsiTheme="minorHAnsi" w:cstheme="minorHAnsi"/>
                <w:b/>
                <w:color w:val="333333"/>
                <w:sz w:val="22"/>
                <w:szCs w:val="22"/>
                <w:lang w:eastAsia="x-none"/>
              </w:rPr>
            </w:pPr>
            <w:r w:rsidRPr="00F564F0">
              <w:rPr>
                <w:rFonts w:asciiTheme="minorHAnsi" w:hAnsiTheme="minorHAnsi" w:cstheme="minorHAnsi"/>
                <w:b/>
                <w:color w:val="333333"/>
                <w:sz w:val="22"/>
                <w:szCs w:val="22"/>
                <w:lang w:eastAsia="x-none"/>
              </w:rPr>
              <w:t>Desirable Criteria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0E3DA3" w14:textId="03F64E71" w:rsidR="00F564F0" w:rsidRDefault="00F564F0" w:rsidP="00F564F0">
            <w:pPr>
              <w:rPr>
                <w:rFonts w:asciiTheme="minorHAnsi" w:hAnsiTheme="minorHAnsi" w:cstheme="minorHAnsi"/>
                <w:b/>
                <w:color w:val="333333"/>
                <w:sz w:val="22"/>
                <w:szCs w:val="22"/>
                <w:lang w:eastAsia="x-none"/>
              </w:rPr>
            </w:pPr>
            <w:r>
              <w:rPr>
                <w:rFonts w:asciiTheme="minorHAnsi" w:hAnsiTheme="minorHAnsi" w:cstheme="minorHAnsi"/>
                <w:b/>
                <w:color w:val="333333"/>
                <w:sz w:val="22"/>
                <w:szCs w:val="22"/>
                <w:lang w:eastAsia="x-none"/>
              </w:rPr>
              <w:t>Method of assessment</w:t>
            </w:r>
          </w:p>
        </w:tc>
      </w:tr>
      <w:tr w:rsidR="001B702C" w14:paraId="312A93B7" w14:textId="77777777" w:rsidTr="001C1DFC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0ECF39" w14:textId="77777777" w:rsidR="001B702C" w:rsidRDefault="001B702C" w:rsidP="00D501A0">
            <w:pPr>
              <w:rPr>
                <w:rFonts w:asciiTheme="minorHAnsi" w:hAnsiTheme="minorHAnsi" w:cstheme="minorHAnsi"/>
                <w:color w:val="333333"/>
                <w:sz w:val="22"/>
                <w:szCs w:val="22"/>
                <w:lang w:eastAsia="x-none"/>
              </w:rPr>
            </w:pPr>
            <w:r>
              <w:rPr>
                <w:rFonts w:asciiTheme="minorHAnsi" w:hAnsiTheme="minorHAnsi" w:cstheme="minorHAnsi"/>
                <w:b/>
                <w:color w:val="333333"/>
                <w:sz w:val="22"/>
                <w:szCs w:val="22"/>
                <w:lang w:eastAsia="x-none"/>
              </w:rPr>
              <w:t xml:space="preserve">Education and </w:t>
            </w:r>
            <w:r w:rsidR="00D501A0">
              <w:rPr>
                <w:rFonts w:asciiTheme="minorHAnsi" w:hAnsiTheme="minorHAnsi" w:cstheme="minorHAnsi"/>
                <w:b/>
                <w:color w:val="333333"/>
                <w:sz w:val="22"/>
                <w:szCs w:val="22"/>
                <w:lang w:eastAsia="x-none"/>
              </w:rPr>
              <w:t>q</w:t>
            </w:r>
            <w:r>
              <w:rPr>
                <w:rFonts w:asciiTheme="minorHAnsi" w:hAnsiTheme="minorHAnsi" w:cstheme="minorHAnsi"/>
                <w:b/>
                <w:color w:val="333333"/>
                <w:sz w:val="22"/>
                <w:szCs w:val="22"/>
                <w:lang w:eastAsia="x-none"/>
              </w:rPr>
              <w:t>ualifications</w:t>
            </w:r>
          </w:p>
        </w:tc>
      </w:tr>
      <w:tr w:rsidR="00F564F0" w14:paraId="4A6AF285" w14:textId="77777777" w:rsidTr="00F564F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1E6C" w14:textId="1661E499" w:rsidR="00F564F0" w:rsidRDefault="00134A62" w:rsidP="008B0262">
            <w:pPr>
              <w:rPr>
                <w:rFonts w:asciiTheme="minorHAnsi" w:hAnsiTheme="minorHAnsi" w:cstheme="minorHAnsi"/>
                <w:color w:val="333333"/>
                <w:sz w:val="22"/>
                <w:szCs w:val="22"/>
                <w:lang w:eastAsia="x-none"/>
              </w:rPr>
            </w:pPr>
            <w:r w:rsidRPr="00134A62">
              <w:rPr>
                <w:rFonts w:asciiTheme="minorHAnsi" w:hAnsiTheme="minorHAnsi" w:cstheme="minorHAnsi"/>
                <w:color w:val="333333"/>
                <w:sz w:val="22"/>
                <w:szCs w:val="22"/>
                <w:lang w:eastAsia="x-none"/>
              </w:rPr>
              <w:t>Educated to Degree level, ideally in an IT or Software Development field, or significant practical experience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1BB41C6A" w:rsidR="00F564F0" w:rsidRPr="00AE3BE8" w:rsidRDefault="00F564F0" w:rsidP="009E1F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C458A" w14:textId="77777777" w:rsidR="00F564F0" w:rsidRDefault="00F564F0" w:rsidP="008B0262">
            <w:pPr>
              <w:rPr>
                <w:rFonts w:asciiTheme="minorHAnsi" w:hAnsiTheme="minorHAnsi" w:cstheme="minorHAnsi"/>
                <w:color w:val="333333"/>
                <w:sz w:val="22"/>
                <w:szCs w:val="22"/>
                <w:lang w:eastAsia="x-none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2"/>
                <w:lang w:eastAsia="x-none"/>
              </w:rPr>
              <w:t>Application</w:t>
            </w:r>
          </w:p>
        </w:tc>
      </w:tr>
      <w:tr w:rsidR="00134A62" w14:paraId="0773074E" w14:textId="77777777" w:rsidTr="00F564F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AC94" w14:textId="67739111" w:rsidR="00134A62" w:rsidRPr="00E11F98" w:rsidRDefault="00134A62" w:rsidP="008B0262">
            <w:pPr>
              <w:rPr>
                <w:rFonts w:asciiTheme="minorHAnsi" w:hAnsiTheme="minorHAnsi" w:cstheme="minorHAnsi"/>
                <w:color w:val="333333"/>
                <w:sz w:val="22"/>
                <w:szCs w:val="22"/>
                <w:lang w:eastAsia="x-none"/>
              </w:rPr>
            </w:pPr>
            <w:r w:rsidRPr="00134A62">
              <w:rPr>
                <w:rFonts w:asciiTheme="minorHAnsi" w:hAnsiTheme="minorHAnsi" w:cstheme="minorHAnsi"/>
                <w:color w:val="333333"/>
                <w:sz w:val="22"/>
                <w:szCs w:val="22"/>
                <w:lang w:eastAsia="x-none"/>
              </w:rPr>
              <w:t>One or more Microsoft related or comparable qualifications</w:t>
            </w:r>
            <w:r>
              <w:rPr>
                <w:rFonts w:asciiTheme="minorHAnsi" w:hAnsiTheme="minorHAnsi" w:cstheme="minorHAnsi"/>
                <w:color w:val="333333"/>
                <w:sz w:val="22"/>
                <w:szCs w:val="22"/>
                <w:lang w:eastAsia="x-none"/>
              </w:rPr>
              <w:t xml:space="preserve"> e.g. Database</w:t>
            </w:r>
            <w:r w:rsidR="0023544B">
              <w:rPr>
                <w:rFonts w:asciiTheme="minorHAnsi" w:hAnsiTheme="minorHAnsi" w:cstheme="minorHAnsi"/>
                <w:color w:val="333333"/>
                <w:sz w:val="22"/>
                <w:szCs w:val="22"/>
                <w:lang w:eastAsia="x-none"/>
              </w:rPr>
              <w:t xml:space="preserve"> Administrator/Data Engineer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7824" w14:textId="57912CA4" w:rsidR="00134A62" w:rsidRPr="00AE3BE8" w:rsidRDefault="00134A62" w:rsidP="009E1F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D6C4" w14:textId="58692A00" w:rsidR="00134A62" w:rsidRDefault="00763269" w:rsidP="008B0262">
            <w:pPr>
              <w:rPr>
                <w:rFonts w:asciiTheme="minorHAnsi" w:hAnsiTheme="minorHAnsi" w:cstheme="minorHAnsi"/>
                <w:color w:val="333333"/>
                <w:sz w:val="22"/>
                <w:szCs w:val="22"/>
                <w:lang w:eastAsia="x-none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2"/>
                <w:lang w:eastAsia="x-none"/>
              </w:rPr>
              <w:t>Application</w:t>
            </w:r>
          </w:p>
        </w:tc>
      </w:tr>
      <w:tr w:rsidR="008B0262" w14:paraId="718EE1A2" w14:textId="77777777" w:rsidTr="001C1DFC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F4D91DB" w14:textId="77777777" w:rsidR="008B0262" w:rsidRDefault="008B0262" w:rsidP="008B0262">
            <w:pPr>
              <w:rPr>
                <w:rFonts w:asciiTheme="minorHAnsi" w:hAnsiTheme="minorHAnsi" w:cstheme="minorHAnsi"/>
                <w:b/>
                <w:color w:val="333333"/>
                <w:sz w:val="22"/>
                <w:szCs w:val="22"/>
                <w:lang w:eastAsia="x-none"/>
              </w:rPr>
            </w:pPr>
            <w:r>
              <w:rPr>
                <w:rFonts w:asciiTheme="minorHAnsi" w:hAnsiTheme="minorHAnsi" w:cstheme="minorHAnsi"/>
                <w:b/>
                <w:color w:val="333333"/>
                <w:sz w:val="22"/>
                <w:szCs w:val="22"/>
                <w:lang w:eastAsia="x-none"/>
              </w:rPr>
              <w:t>Experience</w:t>
            </w:r>
          </w:p>
        </w:tc>
      </w:tr>
      <w:tr w:rsidR="00F564F0" w14:paraId="6700A3E4" w14:textId="77777777" w:rsidTr="00F564F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55B45456" w:rsidR="00F564F0" w:rsidRDefault="00134A62" w:rsidP="008B0262">
            <w:pPr>
              <w:pStyle w:val="TableParagraph"/>
              <w:spacing w:line="222" w:lineRule="exact"/>
              <w:ind w:left="0"/>
              <w:rPr>
                <w:rFonts w:asciiTheme="minorHAnsi" w:eastAsia="Times New Roman" w:hAnsiTheme="minorHAnsi" w:cstheme="minorHAnsi"/>
                <w:color w:val="333333"/>
                <w:lang w:eastAsia="x-none"/>
              </w:rPr>
            </w:pPr>
            <w:r w:rsidRPr="001733D3">
              <w:rPr>
                <w:rFonts w:asciiTheme="minorHAnsi" w:hAnsiTheme="minorHAnsi" w:cstheme="minorHAnsi"/>
              </w:rPr>
              <w:t xml:space="preserve">Working knowledge of Microsoft applications e.g. </w:t>
            </w:r>
            <w:r>
              <w:rPr>
                <w:rFonts w:asciiTheme="minorHAnsi" w:hAnsiTheme="minorHAnsi" w:cstheme="minorHAnsi"/>
              </w:rPr>
              <w:t xml:space="preserve">SQL, </w:t>
            </w:r>
            <w:r w:rsidR="008F377C">
              <w:rPr>
                <w:rFonts w:asciiTheme="minorHAnsi" w:hAnsiTheme="minorHAnsi" w:cstheme="minorHAnsi"/>
              </w:rPr>
              <w:t xml:space="preserve">T-SQL, </w:t>
            </w:r>
            <w:r>
              <w:rPr>
                <w:rFonts w:asciiTheme="minorHAnsi" w:hAnsiTheme="minorHAnsi" w:cstheme="minorHAnsi"/>
              </w:rPr>
              <w:t xml:space="preserve">Power BI, </w:t>
            </w:r>
            <w:r w:rsidRPr="001733D3">
              <w:rPr>
                <w:rFonts w:asciiTheme="minorHAnsi" w:hAnsiTheme="minorHAnsi" w:cstheme="minorHAnsi"/>
              </w:rPr>
              <w:t xml:space="preserve">SharePoint, Office 365, PowerApps, </w:t>
            </w:r>
            <w:r>
              <w:rPr>
                <w:rFonts w:asciiTheme="minorHAnsi" w:hAnsiTheme="minorHAnsi" w:cstheme="minorHAnsi"/>
              </w:rPr>
              <w:t>Azure, MS teams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4601B4C1" w:rsidR="00F564F0" w:rsidRPr="00AE3BE8" w:rsidRDefault="00763269" w:rsidP="009E1F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2"/>
                <w:lang w:eastAsia="x-none"/>
              </w:rPr>
              <w:t>Experience of working with educational software e.g. Unit-E, Cedar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C6D8" w14:textId="77777777" w:rsidR="00F564F0" w:rsidRDefault="00F564F0" w:rsidP="008B0262">
            <w:pPr>
              <w:rPr>
                <w:rFonts w:asciiTheme="minorHAnsi" w:hAnsiTheme="minorHAnsi" w:cstheme="minorHAnsi"/>
                <w:color w:val="333333"/>
                <w:sz w:val="22"/>
                <w:szCs w:val="22"/>
                <w:lang w:eastAsia="x-none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2"/>
                <w:lang w:eastAsia="x-none"/>
              </w:rPr>
              <w:t>Application</w:t>
            </w:r>
          </w:p>
          <w:p w14:paraId="2E76DED2" w14:textId="7302BBFB" w:rsidR="00F564F0" w:rsidRDefault="00F564F0" w:rsidP="008B0262">
            <w:pPr>
              <w:rPr>
                <w:rFonts w:asciiTheme="minorHAnsi" w:hAnsiTheme="minorHAnsi" w:cstheme="minorHAnsi"/>
                <w:color w:val="333333"/>
                <w:sz w:val="22"/>
                <w:szCs w:val="22"/>
                <w:lang w:eastAsia="x-none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2"/>
                <w:lang w:eastAsia="x-none"/>
              </w:rPr>
              <w:t>Assessment Centre</w:t>
            </w:r>
          </w:p>
        </w:tc>
      </w:tr>
      <w:tr w:rsidR="00763269" w14:paraId="17CE2E11" w14:textId="77777777" w:rsidTr="00F564F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DD43" w14:textId="29003976" w:rsidR="00763269" w:rsidRPr="001733D3" w:rsidRDefault="00357011" w:rsidP="008B0262">
            <w:pPr>
              <w:pStyle w:val="TableParagraph"/>
              <w:spacing w:line="222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Experienced in SQL </w:t>
            </w:r>
            <w:r w:rsidR="00B96242">
              <w:rPr>
                <w:rFonts w:asciiTheme="minorHAnsi" w:hAnsiTheme="minorHAnsi" w:cstheme="minorHAnsi"/>
              </w:rPr>
              <w:t>development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222B" w14:textId="77777777" w:rsidR="00763269" w:rsidRDefault="00763269" w:rsidP="009E1F7A">
            <w:pPr>
              <w:rPr>
                <w:rFonts w:asciiTheme="minorHAnsi" w:hAnsiTheme="minorHAnsi" w:cstheme="minorHAnsi"/>
                <w:color w:val="333333"/>
                <w:sz w:val="22"/>
                <w:szCs w:val="22"/>
                <w:lang w:eastAsia="x-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99C1" w14:textId="77777777" w:rsidR="00357011" w:rsidRDefault="00357011" w:rsidP="00357011">
            <w:pPr>
              <w:rPr>
                <w:rFonts w:asciiTheme="minorHAnsi" w:hAnsiTheme="minorHAnsi" w:cstheme="minorHAnsi"/>
                <w:color w:val="333333"/>
                <w:sz w:val="22"/>
                <w:szCs w:val="22"/>
                <w:lang w:eastAsia="x-none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2"/>
                <w:lang w:eastAsia="x-none"/>
              </w:rPr>
              <w:t>Application</w:t>
            </w:r>
          </w:p>
          <w:p w14:paraId="2CA38265" w14:textId="58CF64EB" w:rsidR="00763269" w:rsidRDefault="00357011" w:rsidP="00357011">
            <w:pPr>
              <w:rPr>
                <w:rFonts w:asciiTheme="minorHAnsi" w:hAnsiTheme="minorHAnsi" w:cstheme="minorHAnsi"/>
                <w:color w:val="333333"/>
                <w:sz w:val="22"/>
                <w:szCs w:val="22"/>
                <w:lang w:eastAsia="x-none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2"/>
                <w:lang w:eastAsia="x-none"/>
              </w:rPr>
              <w:t>Assessment Centre</w:t>
            </w:r>
          </w:p>
        </w:tc>
      </w:tr>
      <w:tr w:rsidR="00F564F0" w14:paraId="04C6BF3D" w14:textId="77777777" w:rsidTr="00F564F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C43A" w14:textId="49816C18" w:rsidR="00F564F0" w:rsidRDefault="00AC3626" w:rsidP="00F564F0">
            <w:pPr>
              <w:rPr>
                <w:rFonts w:asciiTheme="minorHAnsi" w:hAnsiTheme="minorHAnsi" w:cstheme="minorHAnsi"/>
                <w:color w:val="333333"/>
                <w:sz w:val="22"/>
                <w:szCs w:val="22"/>
                <w:lang w:eastAsia="x-none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2"/>
                <w:lang w:eastAsia="x-none"/>
              </w:rPr>
              <w:t>Extensive experience of working with Databases, data set and flows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779" w14:textId="32300BD0" w:rsidR="00F564F0" w:rsidRPr="00AE3BE8" w:rsidRDefault="00F564F0" w:rsidP="009E1F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494B" w14:textId="77777777" w:rsidR="00F564F0" w:rsidRDefault="00F564F0" w:rsidP="00F564F0">
            <w:pPr>
              <w:rPr>
                <w:rFonts w:asciiTheme="minorHAnsi" w:hAnsiTheme="minorHAnsi" w:cstheme="minorHAnsi"/>
                <w:color w:val="333333"/>
                <w:sz w:val="22"/>
                <w:szCs w:val="22"/>
                <w:lang w:eastAsia="x-none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2"/>
                <w:lang w:eastAsia="x-none"/>
              </w:rPr>
              <w:t>Application</w:t>
            </w:r>
          </w:p>
          <w:p w14:paraId="238F4E34" w14:textId="354D865B" w:rsidR="00F564F0" w:rsidRDefault="00F564F0" w:rsidP="00F564F0">
            <w:pPr>
              <w:rPr>
                <w:rFonts w:asciiTheme="minorHAnsi" w:hAnsiTheme="minorHAnsi" w:cstheme="minorHAnsi"/>
                <w:color w:val="333333"/>
                <w:sz w:val="22"/>
                <w:szCs w:val="22"/>
                <w:lang w:eastAsia="x-none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2"/>
                <w:lang w:eastAsia="x-none"/>
              </w:rPr>
              <w:t>Assessment Centre</w:t>
            </w:r>
          </w:p>
        </w:tc>
      </w:tr>
      <w:tr w:rsidR="008B0262" w14:paraId="3709B384" w14:textId="77777777" w:rsidTr="001C1DFC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10BAD33" w14:textId="77777777" w:rsidR="008B0262" w:rsidRDefault="008B0262" w:rsidP="00D501A0">
            <w:pPr>
              <w:rPr>
                <w:rFonts w:asciiTheme="minorHAnsi" w:hAnsiTheme="minorHAnsi" w:cstheme="minorHAnsi"/>
                <w:b/>
                <w:color w:val="333333"/>
                <w:sz w:val="22"/>
                <w:szCs w:val="22"/>
                <w:lang w:eastAsia="x-none"/>
              </w:rPr>
            </w:pPr>
            <w:r>
              <w:rPr>
                <w:rFonts w:asciiTheme="minorHAnsi" w:hAnsiTheme="minorHAnsi" w:cstheme="minorHAnsi"/>
                <w:b/>
                <w:color w:val="333333"/>
                <w:sz w:val="22"/>
                <w:szCs w:val="22"/>
                <w:lang w:eastAsia="x-none"/>
              </w:rPr>
              <w:t xml:space="preserve">Skills and </w:t>
            </w:r>
            <w:r w:rsidR="00D501A0">
              <w:rPr>
                <w:rFonts w:asciiTheme="minorHAnsi" w:hAnsiTheme="minorHAnsi" w:cstheme="minorHAnsi"/>
                <w:b/>
                <w:color w:val="333333"/>
                <w:sz w:val="22"/>
                <w:szCs w:val="22"/>
                <w:lang w:eastAsia="x-none"/>
              </w:rPr>
              <w:t>k</w:t>
            </w:r>
            <w:r>
              <w:rPr>
                <w:rFonts w:asciiTheme="minorHAnsi" w:hAnsiTheme="minorHAnsi" w:cstheme="minorHAnsi"/>
                <w:b/>
                <w:color w:val="333333"/>
                <w:sz w:val="22"/>
                <w:szCs w:val="22"/>
                <w:lang w:eastAsia="x-none"/>
              </w:rPr>
              <w:t>nowledge</w:t>
            </w:r>
          </w:p>
        </w:tc>
      </w:tr>
      <w:tr w:rsidR="00F564F0" w14:paraId="0F28AAA7" w14:textId="77777777" w:rsidTr="00F564F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8B6" w14:textId="271CE01A" w:rsidR="00F564F0" w:rsidRDefault="0023544B" w:rsidP="00D501A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46220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Experience </w:t>
            </w:r>
            <w:r>
              <w:rPr>
                <w:rFonts w:asciiTheme="minorHAnsi" w:eastAsia="Calibri" w:hAnsiTheme="minorHAnsi" w:cstheme="minorBidi"/>
                <w:sz w:val="22"/>
                <w:szCs w:val="22"/>
              </w:rPr>
              <w:t>of the</w:t>
            </w:r>
            <w:r w:rsidRPr="00C46220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r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creation and management of </w:t>
            </w:r>
            <w:r w:rsidRPr="00C46220">
              <w:rPr>
                <w:rFonts w:asciiTheme="minorHAnsi" w:eastAsia="Calibri" w:hAnsiTheme="minorHAnsi" w:cstheme="minorBidi"/>
                <w:sz w:val="22"/>
                <w:szCs w:val="22"/>
              </w:rPr>
              <w:t>SQL scripts including troubleshooting and querying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74218F43" w:rsidR="00F564F0" w:rsidRPr="00AE3BE8" w:rsidRDefault="00763269" w:rsidP="009E1F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6220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Experience </w:t>
            </w:r>
            <w:r>
              <w:rPr>
                <w:rFonts w:asciiTheme="minorHAnsi" w:eastAsia="Calibri" w:hAnsiTheme="minorHAnsi" w:cstheme="minorBidi"/>
                <w:sz w:val="22"/>
                <w:szCs w:val="22"/>
              </w:rPr>
              <w:t>of the</w:t>
            </w:r>
            <w:r w:rsidRPr="00C46220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r>
              <w:rPr>
                <w:rFonts w:asciiTheme="minorHAnsi" w:eastAsia="Calibri" w:hAnsiTheme="minorHAnsi" w:cstheme="minorBidi"/>
                <w:sz w:val="22"/>
                <w:szCs w:val="22"/>
              </w:rPr>
              <w:t>creation and management of Power BI reports/datasets and workflows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4FBC" w14:textId="24C6ED5F" w:rsidR="00F564F0" w:rsidRPr="00040D1F" w:rsidRDefault="00F564F0" w:rsidP="00D501A0">
            <w:pPr>
              <w:rPr>
                <w:rFonts w:asciiTheme="minorHAnsi" w:hAnsiTheme="minorHAnsi" w:cstheme="minorHAnsi"/>
                <w:color w:val="333333"/>
                <w:sz w:val="22"/>
                <w:szCs w:val="22"/>
                <w:lang w:eastAsia="x-none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2"/>
                <w:lang w:eastAsia="x-none"/>
              </w:rPr>
              <w:t>Assessment Centre</w:t>
            </w:r>
          </w:p>
        </w:tc>
      </w:tr>
      <w:tr w:rsidR="00E9283A" w14:paraId="46A78413" w14:textId="77777777" w:rsidTr="00F564F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1DC7" w14:textId="3854B0CE" w:rsidR="00E9283A" w:rsidRPr="00C46220" w:rsidRDefault="00764D21" w:rsidP="00D501A0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  <w:r>
              <w:rPr>
                <w:rFonts w:asciiTheme="minorHAnsi" w:eastAsia="Calibri" w:hAnsiTheme="minorHAnsi" w:cstheme="minorBidi"/>
                <w:sz w:val="22"/>
                <w:szCs w:val="22"/>
              </w:rPr>
              <w:t>E</w:t>
            </w:r>
            <w:r w:rsidRPr="00764D21">
              <w:rPr>
                <w:rFonts w:asciiTheme="minorHAnsi" w:eastAsia="Calibri" w:hAnsiTheme="minorHAnsi" w:cstheme="minorBidi"/>
                <w:sz w:val="22"/>
                <w:szCs w:val="22"/>
              </w:rPr>
              <w:t>xpert user of T/SQL and database technologies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1090" w14:textId="77777777" w:rsidR="00E9283A" w:rsidRPr="00AE3BE8" w:rsidRDefault="00E9283A" w:rsidP="009E1F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6A23" w14:textId="0F960C29" w:rsidR="00E9283A" w:rsidRDefault="00B96242" w:rsidP="00D501A0">
            <w:pPr>
              <w:rPr>
                <w:rFonts w:asciiTheme="minorHAnsi" w:hAnsiTheme="minorHAnsi" w:cstheme="minorHAnsi"/>
                <w:color w:val="333333"/>
                <w:sz w:val="22"/>
                <w:szCs w:val="22"/>
                <w:lang w:eastAsia="x-none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2"/>
                <w:lang w:eastAsia="x-none"/>
              </w:rPr>
              <w:t>Assessment Centre</w:t>
            </w:r>
          </w:p>
        </w:tc>
      </w:tr>
      <w:tr w:rsidR="00F564F0" w14:paraId="311630FB" w14:textId="77777777" w:rsidTr="00F564F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B0E" w14:textId="44C983C5" w:rsidR="00F564F0" w:rsidRDefault="0023544B" w:rsidP="00F564F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E2EE1">
              <w:rPr>
                <w:rFonts w:ascii="Calibri" w:hAnsi="Calibri" w:cs="Calibri"/>
                <w:sz w:val="22"/>
                <w:szCs w:val="22"/>
              </w:rPr>
              <w:t xml:space="preserve">Strong team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and communication skills </w:t>
            </w:r>
            <w:r w:rsidRPr="007E2EE1">
              <w:rPr>
                <w:rFonts w:ascii="Calibri" w:hAnsi="Calibri" w:cs="Calibri"/>
                <w:sz w:val="22"/>
                <w:szCs w:val="22"/>
              </w:rPr>
              <w:t xml:space="preserve">with the ability to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lead a seamless, customer focussed </w:t>
            </w:r>
            <w:r w:rsidRPr="007E2EE1">
              <w:rPr>
                <w:rFonts w:ascii="Calibri" w:hAnsi="Calibri" w:cs="Calibri"/>
                <w:sz w:val="22"/>
                <w:szCs w:val="22"/>
              </w:rPr>
              <w:t>service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3C5" w14:textId="14E1156D" w:rsidR="00F564F0" w:rsidRPr="00AE3BE8" w:rsidRDefault="00F564F0" w:rsidP="00AE3B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43202" w14:textId="47A3E8AE" w:rsidR="00F564F0" w:rsidRPr="00040D1F" w:rsidRDefault="00F564F0" w:rsidP="00F564F0">
            <w:pPr>
              <w:rPr>
                <w:rFonts w:asciiTheme="minorHAnsi" w:hAnsiTheme="minorHAnsi" w:cstheme="minorHAnsi"/>
                <w:color w:val="333333"/>
                <w:sz w:val="22"/>
                <w:szCs w:val="22"/>
                <w:lang w:eastAsia="x-none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2"/>
                <w:lang w:eastAsia="x-none"/>
              </w:rPr>
              <w:t>Assessment Centre</w:t>
            </w:r>
          </w:p>
        </w:tc>
      </w:tr>
      <w:tr w:rsidR="00F564F0" w14:paraId="5ECCF135" w14:textId="77777777" w:rsidTr="00F564F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8A12B" w14:textId="1824599E" w:rsidR="00F564F0" w:rsidRDefault="0023544B" w:rsidP="00F564F0">
            <w:pPr>
              <w:rPr>
                <w:rFonts w:asciiTheme="minorHAnsi" w:hAnsiTheme="minorHAnsi" w:cstheme="minorHAnsi"/>
                <w:color w:val="333333"/>
                <w:sz w:val="22"/>
                <w:szCs w:val="22"/>
                <w:lang w:eastAsia="x-none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2"/>
                <w:lang w:eastAsia="x-none"/>
              </w:rPr>
              <w:t xml:space="preserve">Good awareness of GDPR and data security protocols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19FFA415" w:rsidR="00F564F0" w:rsidRPr="00AE3BE8" w:rsidRDefault="00F564F0" w:rsidP="00AE3B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247D" w14:textId="1A3FFB0D" w:rsidR="00F564F0" w:rsidRPr="00040D1F" w:rsidRDefault="00F564F0" w:rsidP="00F564F0">
            <w:pPr>
              <w:rPr>
                <w:rFonts w:asciiTheme="minorHAnsi" w:hAnsiTheme="minorHAnsi" w:cstheme="minorHAnsi"/>
                <w:color w:val="333333"/>
                <w:sz w:val="22"/>
                <w:szCs w:val="22"/>
                <w:lang w:eastAsia="x-none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2"/>
                <w:lang w:eastAsia="x-none"/>
              </w:rPr>
              <w:t>Assessment Centre</w:t>
            </w:r>
          </w:p>
        </w:tc>
      </w:tr>
      <w:tr w:rsidR="008B0262" w14:paraId="5B7A0343" w14:textId="77777777" w:rsidTr="001C1DFC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C2402F" w14:textId="77777777" w:rsidR="008B0262" w:rsidRDefault="008B0262" w:rsidP="00D501A0">
            <w:pPr>
              <w:rPr>
                <w:rFonts w:asciiTheme="minorHAnsi" w:hAnsiTheme="minorHAnsi" w:cstheme="minorHAnsi"/>
                <w:b/>
                <w:color w:val="333333"/>
                <w:sz w:val="22"/>
                <w:szCs w:val="22"/>
                <w:lang w:eastAsia="x-none"/>
              </w:rPr>
            </w:pPr>
            <w:r>
              <w:rPr>
                <w:rFonts w:asciiTheme="minorHAnsi" w:hAnsiTheme="minorHAnsi" w:cstheme="minorHAnsi"/>
                <w:b/>
                <w:color w:val="333333"/>
                <w:sz w:val="22"/>
                <w:szCs w:val="22"/>
                <w:lang w:eastAsia="x-none"/>
              </w:rPr>
              <w:t xml:space="preserve">Personal </w:t>
            </w:r>
            <w:r w:rsidR="00D501A0">
              <w:rPr>
                <w:rFonts w:asciiTheme="minorHAnsi" w:hAnsiTheme="minorHAnsi" w:cstheme="minorHAnsi"/>
                <w:b/>
                <w:color w:val="333333"/>
                <w:sz w:val="22"/>
                <w:szCs w:val="22"/>
                <w:lang w:eastAsia="x-none"/>
              </w:rPr>
              <w:t>q</w:t>
            </w:r>
            <w:r>
              <w:rPr>
                <w:rFonts w:asciiTheme="minorHAnsi" w:hAnsiTheme="minorHAnsi" w:cstheme="minorHAnsi"/>
                <w:b/>
                <w:color w:val="333333"/>
                <w:sz w:val="22"/>
                <w:szCs w:val="22"/>
                <w:lang w:eastAsia="x-none"/>
              </w:rPr>
              <w:t>ualities</w:t>
            </w:r>
          </w:p>
        </w:tc>
      </w:tr>
      <w:tr w:rsidR="00F564F0" w14:paraId="1E6935A5" w14:textId="77777777" w:rsidTr="00F564F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79AA" w14:textId="77777777" w:rsidR="00F564F0" w:rsidRPr="00040D1F" w:rsidRDefault="00F564F0" w:rsidP="00F564F0">
            <w:pPr>
              <w:rPr>
                <w:rFonts w:cstheme="minorHAnsi"/>
                <w:iCs/>
                <w:sz w:val="22"/>
                <w:szCs w:val="22"/>
              </w:rPr>
            </w:pPr>
            <w:r w:rsidRPr="00040D1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Commitment to HNC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v</w:t>
            </w:r>
            <w:r w:rsidRPr="00040D1F">
              <w:rPr>
                <w:rFonts w:asciiTheme="minorHAnsi" w:hAnsiTheme="minorHAnsi" w:cstheme="minorHAnsi"/>
                <w:iCs/>
                <w:sz w:val="22"/>
                <w:szCs w:val="22"/>
              </w:rPr>
              <w:t>ision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, mission, values and culture</w:t>
            </w:r>
            <w:r w:rsidRPr="00040D1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9379" w14:textId="7F4676EB" w:rsidR="00F564F0" w:rsidRPr="00AE3BE8" w:rsidRDefault="00F564F0" w:rsidP="00AE3B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4AAB" w14:textId="29909858" w:rsidR="00F564F0" w:rsidRPr="00040D1F" w:rsidRDefault="00F564F0" w:rsidP="00F564F0">
            <w:pPr>
              <w:rPr>
                <w:rFonts w:asciiTheme="minorHAnsi" w:hAnsiTheme="minorHAnsi" w:cstheme="minorHAnsi"/>
                <w:color w:val="333333"/>
                <w:sz w:val="22"/>
                <w:szCs w:val="22"/>
                <w:lang w:eastAsia="x-none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2"/>
                <w:lang w:eastAsia="x-none"/>
              </w:rPr>
              <w:t>Assessment Centre</w:t>
            </w:r>
          </w:p>
        </w:tc>
      </w:tr>
      <w:tr w:rsidR="00F564F0" w14:paraId="7FDAE4E5" w14:textId="77777777" w:rsidTr="00F564F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05C9" w14:textId="22F8C6BD" w:rsidR="00F564F0" w:rsidRPr="00040D1F" w:rsidRDefault="00F564F0" w:rsidP="00F564F0">
            <w:pPr>
              <w:rPr>
                <w:rFonts w:cstheme="minorHAnsi"/>
                <w:iCs/>
                <w:sz w:val="22"/>
                <w:szCs w:val="22"/>
              </w:rPr>
            </w:pPr>
            <w:r w:rsidRPr="00040D1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Commitment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to demonstrating a responsibility for safeguarding and promoting the welfare of young people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F646" w14:textId="4D4D058A" w:rsidR="00F564F0" w:rsidRPr="00AE3BE8" w:rsidRDefault="00F564F0" w:rsidP="009E1F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D64F" w14:textId="297BA414" w:rsidR="00F564F0" w:rsidRDefault="00F564F0" w:rsidP="00F564F0">
            <w:pPr>
              <w:rPr>
                <w:rFonts w:asciiTheme="minorHAnsi" w:hAnsiTheme="minorHAnsi" w:cstheme="minorHAnsi"/>
                <w:color w:val="333333"/>
                <w:sz w:val="22"/>
                <w:szCs w:val="22"/>
                <w:lang w:eastAsia="x-none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2"/>
                <w:lang w:eastAsia="x-none"/>
              </w:rPr>
              <w:t>Assessment Centre</w:t>
            </w:r>
          </w:p>
          <w:p w14:paraId="071E4E01" w14:textId="77777777" w:rsidR="00F564F0" w:rsidRDefault="00F564F0" w:rsidP="00F564F0">
            <w:pPr>
              <w:rPr>
                <w:rFonts w:asciiTheme="minorHAnsi" w:hAnsiTheme="minorHAnsi" w:cstheme="minorHAnsi"/>
                <w:color w:val="333333"/>
                <w:sz w:val="22"/>
                <w:szCs w:val="22"/>
                <w:lang w:eastAsia="x-none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2"/>
                <w:lang w:eastAsia="x-none"/>
              </w:rPr>
              <w:t>References</w:t>
            </w:r>
          </w:p>
          <w:p w14:paraId="6E8A54B6" w14:textId="77777777" w:rsidR="00F564F0" w:rsidRPr="00040D1F" w:rsidRDefault="00F564F0" w:rsidP="00F564F0">
            <w:pPr>
              <w:rPr>
                <w:rFonts w:asciiTheme="minorHAnsi" w:hAnsiTheme="minorHAnsi" w:cstheme="minorHAnsi"/>
                <w:color w:val="333333"/>
                <w:sz w:val="22"/>
                <w:szCs w:val="22"/>
                <w:lang w:eastAsia="x-none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2"/>
                <w:lang w:eastAsia="x-none"/>
              </w:rPr>
              <w:t>Enhanced DBS Clearance</w:t>
            </w:r>
          </w:p>
        </w:tc>
      </w:tr>
      <w:tr w:rsidR="0023544B" w14:paraId="246725B3" w14:textId="77777777" w:rsidTr="00F564F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2938" w14:textId="4FBE4967" w:rsidR="0023544B" w:rsidRPr="00040D1F" w:rsidRDefault="0023544B" w:rsidP="0023544B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3544B">
              <w:rPr>
                <w:rFonts w:asciiTheme="minorHAnsi" w:hAnsiTheme="minorHAnsi" w:cstheme="minorHAnsi"/>
                <w:iCs/>
                <w:sz w:val="22"/>
                <w:szCs w:val="22"/>
              </w:rPr>
              <w:t>Highly proactive and enthusiastic with the ability to develop and maintain their own knowledge in their field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03B6" w14:textId="77777777" w:rsidR="0023544B" w:rsidRPr="00AE3BE8" w:rsidRDefault="0023544B" w:rsidP="002354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4A0F" w14:textId="412F89C4" w:rsidR="0023544B" w:rsidRDefault="0023544B" w:rsidP="0023544B">
            <w:pPr>
              <w:rPr>
                <w:rFonts w:asciiTheme="minorHAnsi" w:hAnsiTheme="minorHAnsi" w:cstheme="minorHAnsi"/>
                <w:color w:val="333333"/>
                <w:sz w:val="22"/>
                <w:szCs w:val="22"/>
                <w:lang w:eastAsia="x-none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2"/>
                <w:lang w:eastAsia="x-none"/>
              </w:rPr>
              <w:t>Assessment Centre</w:t>
            </w:r>
          </w:p>
        </w:tc>
      </w:tr>
      <w:tr w:rsidR="0023544B" w14:paraId="3BD46300" w14:textId="77777777" w:rsidTr="00F564F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F91" w14:textId="388A1697" w:rsidR="0023544B" w:rsidRPr="00AE3BE8" w:rsidRDefault="0023544B" w:rsidP="0023544B">
            <w:pPr>
              <w:rPr>
                <w:rFonts w:ascii="Calibri" w:hAnsi="Calibri" w:cs="Calibri"/>
                <w:iCs/>
              </w:rPr>
            </w:pPr>
            <w:r w:rsidRPr="00E764F4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>Ability to adapt quickly and become familiar with varied systems and equipment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E253" w14:textId="1EDA55D4" w:rsidR="0023544B" w:rsidRPr="00AE3BE8" w:rsidRDefault="0023544B" w:rsidP="002354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3EB8" w14:textId="79D96631" w:rsidR="0023544B" w:rsidRPr="00040D1F" w:rsidRDefault="0023544B" w:rsidP="0023544B">
            <w:pPr>
              <w:rPr>
                <w:rFonts w:asciiTheme="minorHAnsi" w:hAnsiTheme="minorHAnsi" w:cstheme="minorHAnsi"/>
                <w:color w:val="333333"/>
                <w:sz w:val="22"/>
                <w:szCs w:val="22"/>
                <w:lang w:eastAsia="x-none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2"/>
                <w:lang w:eastAsia="x-none"/>
              </w:rPr>
              <w:t>Assessment Centre</w:t>
            </w:r>
          </w:p>
        </w:tc>
      </w:tr>
      <w:tr w:rsidR="0023544B" w14:paraId="0452FADB" w14:textId="77777777" w:rsidTr="00F564F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523C" w14:textId="214D6F2A" w:rsidR="0023544B" w:rsidRPr="00AE3BE8" w:rsidRDefault="0023544B" w:rsidP="0023544B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4F1948">
              <w:rPr>
                <w:rFonts w:asciiTheme="minorHAnsi" w:hAnsiTheme="minorHAnsi" w:cstheme="minorHAnsi"/>
                <w:sz w:val="22"/>
                <w:szCs w:val="22"/>
              </w:rPr>
              <w:t>Initiative and ability to prioritise workload and to meet deadlines when under pressure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A01" w14:textId="391B5F90" w:rsidR="0023544B" w:rsidRPr="00AE3BE8" w:rsidRDefault="0023544B" w:rsidP="0023544B">
            <w:pPr>
              <w:ind w:left="-10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A472" w14:textId="3AC839F9" w:rsidR="0023544B" w:rsidRPr="00040D1F" w:rsidRDefault="0023544B" w:rsidP="0023544B">
            <w:pPr>
              <w:rPr>
                <w:rFonts w:asciiTheme="minorHAnsi" w:hAnsiTheme="minorHAnsi" w:cstheme="minorHAnsi"/>
                <w:color w:val="333333"/>
                <w:sz w:val="22"/>
                <w:szCs w:val="22"/>
                <w:lang w:eastAsia="x-none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2"/>
                <w:lang w:eastAsia="x-none"/>
              </w:rPr>
              <w:t>Assessment Centre</w:t>
            </w:r>
          </w:p>
        </w:tc>
      </w:tr>
    </w:tbl>
    <w:p w14:paraId="61829076" w14:textId="77777777" w:rsidR="001B702C" w:rsidRPr="00824477" w:rsidRDefault="001B702C" w:rsidP="00EB602D">
      <w:pPr>
        <w:jc w:val="both"/>
        <w:rPr>
          <w:rFonts w:asciiTheme="minorHAnsi" w:hAnsiTheme="minorHAnsi" w:cstheme="minorHAnsi"/>
          <w:b/>
          <w:iCs/>
          <w:sz w:val="22"/>
          <w:szCs w:val="22"/>
        </w:rPr>
      </w:pPr>
    </w:p>
    <w:p w14:paraId="2BA226A1" w14:textId="77777777" w:rsidR="00EB602D" w:rsidRDefault="00EB602D" w:rsidP="00EB602D">
      <w:pPr>
        <w:pStyle w:val="BodyText"/>
        <w:spacing w:before="0" w:after="0"/>
        <w:jc w:val="left"/>
        <w:rPr>
          <w:rFonts w:asciiTheme="minorHAnsi" w:hAnsiTheme="minorHAnsi" w:cstheme="minorHAnsi"/>
          <w:color w:val="333333"/>
          <w:sz w:val="22"/>
          <w:szCs w:val="22"/>
        </w:rPr>
      </w:pPr>
    </w:p>
    <w:p w14:paraId="17AD93B2" w14:textId="77777777" w:rsidR="00EB602D" w:rsidRPr="009C4462" w:rsidRDefault="00EB602D" w:rsidP="00EB602D">
      <w:pPr>
        <w:pStyle w:val="BodyText"/>
        <w:spacing w:before="0" w:after="0"/>
        <w:jc w:val="left"/>
        <w:rPr>
          <w:rFonts w:asciiTheme="minorHAnsi" w:hAnsiTheme="minorHAnsi" w:cstheme="minorHAnsi"/>
          <w:color w:val="333333"/>
          <w:sz w:val="20"/>
          <w:szCs w:val="22"/>
        </w:rPr>
      </w:pPr>
    </w:p>
    <w:sectPr w:rsidR="00EB602D" w:rsidRPr="009C4462" w:rsidSect="00E3254D">
      <w:headerReference w:type="default" r:id="rId11"/>
      <w:footerReference w:type="default" r:id="rId12"/>
      <w:pgSz w:w="11909" w:h="16834" w:code="9"/>
      <w:pgMar w:top="720" w:right="1247" w:bottom="720" w:left="1247" w:header="709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E81EF" w14:textId="77777777" w:rsidR="00870D15" w:rsidRDefault="00870D15">
      <w:r>
        <w:separator/>
      </w:r>
    </w:p>
  </w:endnote>
  <w:endnote w:type="continuationSeparator" w:id="0">
    <w:p w14:paraId="4BF3FD66" w14:textId="77777777" w:rsidR="00870D15" w:rsidRDefault="0087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BF20A" w14:textId="14BF8303" w:rsidR="00D55416" w:rsidRPr="001901A1" w:rsidRDefault="001901A1" w:rsidP="00D501A0">
    <w:pPr>
      <w:pStyle w:val="Footer"/>
      <w:rPr>
        <w:rFonts w:asciiTheme="minorHAnsi" w:hAnsiTheme="minorHAnsi" w:cstheme="minorHAnsi"/>
        <w:b/>
        <w:color w:val="808080" w:themeColor="background1" w:themeShade="80"/>
        <w:sz w:val="18"/>
        <w:szCs w:val="22"/>
      </w:rPr>
    </w:pPr>
    <w:r>
      <w:rPr>
        <w:rFonts w:asciiTheme="minorHAnsi" w:hAnsiTheme="minorHAnsi" w:cstheme="minorHAnsi"/>
        <w:b/>
        <w:color w:val="808080" w:themeColor="background1" w:themeShade="80"/>
        <w:sz w:val="18"/>
        <w:szCs w:val="22"/>
      </w:rPr>
      <w:t xml:space="preserve">Date created </w:t>
    </w:r>
    <w:r w:rsidR="00177110">
      <w:rPr>
        <w:rFonts w:asciiTheme="minorHAnsi" w:hAnsiTheme="minorHAnsi" w:cstheme="minorHAnsi"/>
        <w:b/>
        <w:color w:val="808080" w:themeColor="background1" w:themeShade="80"/>
        <w:sz w:val="18"/>
        <w:szCs w:val="22"/>
      </w:rPr>
      <w:t>DECEMBER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AD8C1" w14:textId="77777777" w:rsidR="00870D15" w:rsidRDefault="00870D15">
      <w:r>
        <w:separator/>
      </w:r>
    </w:p>
  </w:footnote>
  <w:footnote w:type="continuationSeparator" w:id="0">
    <w:p w14:paraId="08E9FF5D" w14:textId="77777777" w:rsidR="00870D15" w:rsidRDefault="00870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41EFE" w14:textId="507A700D" w:rsidR="00C10208" w:rsidRDefault="00AD7D58" w:rsidP="005F0BB4">
    <w:pPr>
      <w:pStyle w:val="Header"/>
      <w:rPr>
        <w:rFonts w:ascii="Calibri" w:eastAsia="Calibri" w:hAnsi="Calibri"/>
        <w:b/>
        <w:color w:val="5F497A"/>
        <w:sz w:val="32"/>
        <w:szCs w:val="22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58F867C" wp14:editId="6A526FEA">
          <wp:simplePos x="0" y="0"/>
          <wp:positionH relativeFrom="margin">
            <wp:posOffset>5638800</wp:posOffset>
          </wp:positionH>
          <wp:positionV relativeFrom="margin">
            <wp:posOffset>-1338580</wp:posOffset>
          </wp:positionV>
          <wp:extent cx="810260" cy="825500"/>
          <wp:effectExtent l="0" t="0" r="8890" b="0"/>
          <wp:wrapTight wrapText="bothSides">
            <wp:wrapPolygon edited="0">
              <wp:start x="0" y="0"/>
              <wp:lineTo x="0" y="20935"/>
              <wp:lineTo x="21329" y="20935"/>
              <wp:lineTo x="21329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NC_Ic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260" cy="825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E4B5B7" w14:textId="66FE9A83" w:rsidR="00C10208" w:rsidRDefault="00C10208" w:rsidP="005F0BB4">
    <w:pPr>
      <w:pStyle w:val="Header"/>
      <w:rPr>
        <w:rFonts w:ascii="Calibri" w:eastAsia="Calibri" w:hAnsi="Calibri"/>
        <w:b/>
        <w:sz w:val="32"/>
        <w:szCs w:val="22"/>
      </w:rPr>
    </w:pPr>
  </w:p>
  <w:p w14:paraId="470CC681" w14:textId="77777777" w:rsidR="00195FBF" w:rsidRDefault="00195FBF" w:rsidP="005F0BB4">
    <w:pPr>
      <w:pStyle w:val="Header"/>
      <w:rPr>
        <w:rFonts w:ascii="Calibri" w:eastAsia="Calibri" w:hAnsi="Calibri"/>
        <w:b/>
        <w:sz w:val="32"/>
        <w:szCs w:val="22"/>
      </w:rPr>
    </w:pPr>
  </w:p>
  <w:p w14:paraId="5FE928B3" w14:textId="77777777" w:rsidR="00C10208" w:rsidRDefault="00C10208" w:rsidP="005F0BB4">
    <w:pPr>
      <w:pStyle w:val="Header"/>
      <w:rPr>
        <w:rFonts w:ascii="Calibri" w:eastAsia="Calibri" w:hAnsi="Calibri"/>
        <w:b/>
        <w:sz w:val="32"/>
        <w:szCs w:val="22"/>
      </w:rPr>
    </w:pPr>
    <w:r>
      <w:rPr>
        <w:rFonts w:ascii="Calibri" w:eastAsia="Calibri" w:hAnsi="Calibri"/>
        <w:b/>
        <w:sz w:val="32"/>
        <w:szCs w:val="22"/>
      </w:rPr>
      <w:t>Job Description</w:t>
    </w:r>
  </w:p>
  <w:p w14:paraId="66204FF1" w14:textId="77777777" w:rsidR="00C10208" w:rsidRPr="005F0BB4" w:rsidRDefault="00C10208" w:rsidP="005F0BB4">
    <w:pPr>
      <w:pStyle w:val="Header"/>
      <w:rPr>
        <w:rFonts w:ascii="Calibri" w:eastAsia="Calibri" w:hAnsi="Calibri"/>
        <w:sz w:val="6"/>
        <w:szCs w:val="22"/>
      </w:rPr>
    </w:pPr>
  </w:p>
  <w:p w14:paraId="2DBF0D7D" w14:textId="77777777" w:rsidR="00C10208" w:rsidRDefault="00C102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73246"/>
    <w:multiLevelType w:val="hybridMultilevel"/>
    <w:tmpl w:val="A926BE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204A"/>
    <w:multiLevelType w:val="multilevel"/>
    <w:tmpl w:val="D206A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007CB8"/>
    <w:multiLevelType w:val="hybridMultilevel"/>
    <w:tmpl w:val="F7A89C7C"/>
    <w:lvl w:ilvl="0" w:tplc="BFD03742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4454C8"/>
    <w:multiLevelType w:val="hybridMultilevel"/>
    <w:tmpl w:val="A926BE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7595B"/>
    <w:multiLevelType w:val="hybridMultilevel"/>
    <w:tmpl w:val="64A6C25E"/>
    <w:lvl w:ilvl="0" w:tplc="409AB47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D063E"/>
    <w:multiLevelType w:val="hybridMultilevel"/>
    <w:tmpl w:val="54A842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173A7E"/>
    <w:multiLevelType w:val="hybridMultilevel"/>
    <w:tmpl w:val="0C1A97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A3A"/>
    <w:multiLevelType w:val="hybridMultilevel"/>
    <w:tmpl w:val="A926BE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A1F1E"/>
    <w:multiLevelType w:val="hybridMultilevel"/>
    <w:tmpl w:val="34089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F10A0"/>
    <w:multiLevelType w:val="hybridMultilevel"/>
    <w:tmpl w:val="13DE87DC"/>
    <w:lvl w:ilvl="0" w:tplc="409AB47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49634E"/>
    <w:multiLevelType w:val="hybridMultilevel"/>
    <w:tmpl w:val="A10264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F60FD"/>
    <w:multiLevelType w:val="hybridMultilevel"/>
    <w:tmpl w:val="67D6E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66A45"/>
    <w:multiLevelType w:val="hybridMultilevel"/>
    <w:tmpl w:val="3AB46904"/>
    <w:lvl w:ilvl="0" w:tplc="409AB47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D2390E"/>
    <w:multiLevelType w:val="hybridMultilevel"/>
    <w:tmpl w:val="2E6E86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636B7"/>
    <w:multiLevelType w:val="hybridMultilevel"/>
    <w:tmpl w:val="9D4A93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B7230"/>
    <w:multiLevelType w:val="multilevel"/>
    <w:tmpl w:val="1AB4E3CA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7C62B0"/>
    <w:multiLevelType w:val="hybridMultilevel"/>
    <w:tmpl w:val="409E6930"/>
    <w:lvl w:ilvl="0" w:tplc="409AB47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E57D11"/>
    <w:multiLevelType w:val="multilevel"/>
    <w:tmpl w:val="AF84E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F2058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B2F30F8"/>
    <w:multiLevelType w:val="hybridMultilevel"/>
    <w:tmpl w:val="D00AB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637DD"/>
    <w:multiLevelType w:val="hybridMultilevel"/>
    <w:tmpl w:val="977294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11FCB"/>
    <w:multiLevelType w:val="hybridMultilevel"/>
    <w:tmpl w:val="1A78CA1A"/>
    <w:lvl w:ilvl="0" w:tplc="18642932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DD1481"/>
    <w:multiLevelType w:val="hybridMultilevel"/>
    <w:tmpl w:val="906E6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300290">
      <w:start w:val="1"/>
      <w:numFmt w:val="decimal"/>
      <w:lvlText w:val="%2)"/>
      <w:lvlJc w:val="left"/>
      <w:pPr>
        <w:ind w:left="108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030889"/>
    <w:multiLevelType w:val="hybridMultilevel"/>
    <w:tmpl w:val="1AB4E3CA"/>
    <w:lvl w:ilvl="0" w:tplc="409AB47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A71AD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1005D89"/>
    <w:multiLevelType w:val="multilevel"/>
    <w:tmpl w:val="46C0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364122F"/>
    <w:multiLevelType w:val="hybridMultilevel"/>
    <w:tmpl w:val="9348D01A"/>
    <w:lvl w:ilvl="0" w:tplc="409AB47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3B564D"/>
    <w:multiLevelType w:val="hybridMultilevel"/>
    <w:tmpl w:val="0EFA015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F730FF"/>
    <w:multiLevelType w:val="hybridMultilevel"/>
    <w:tmpl w:val="D8C46C60"/>
    <w:lvl w:ilvl="0" w:tplc="B68A772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521AA9"/>
    <w:multiLevelType w:val="hybridMultilevel"/>
    <w:tmpl w:val="E4646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950E04"/>
    <w:multiLevelType w:val="multilevel"/>
    <w:tmpl w:val="409E6930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D93504"/>
    <w:multiLevelType w:val="multilevel"/>
    <w:tmpl w:val="33A6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4BA1F12"/>
    <w:multiLevelType w:val="hybridMultilevel"/>
    <w:tmpl w:val="C4740D6A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7B6BEE"/>
    <w:multiLevelType w:val="hybridMultilevel"/>
    <w:tmpl w:val="A9AA7DAA"/>
    <w:lvl w:ilvl="0" w:tplc="409AB47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502640"/>
    <w:multiLevelType w:val="hybridMultilevel"/>
    <w:tmpl w:val="35E4E0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663B6A"/>
    <w:multiLevelType w:val="hybridMultilevel"/>
    <w:tmpl w:val="1A0C9D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393679"/>
    <w:multiLevelType w:val="hybridMultilevel"/>
    <w:tmpl w:val="5EC4EB2E"/>
    <w:lvl w:ilvl="0" w:tplc="409AB470">
      <w:start w:val="1"/>
      <w:numFmt w:val="decimal"/>
      <w:lvlText w:val="%1)"/>
      <w:lvlJc w:val="left"/>
      <w:pPr>
        <w:tabs>
          <w:tab w:val="num" w:pos="1304"/>
        </w:tabs>
        <w:ind w:left="1304" w:hanging="454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B10701"/>
    <w:multiLevelType w:val="hybridMultilevel"/>
    <w:tmpl w:val="8F124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A730A8"/>
    <w:multiLevelType w:val="multilevel"/>
    <w:tmpl w:val="CB58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0A0E5F"/>
    <w:multiLevelType w:val="hybridMultilevel"/>
    <w:tmpl w:val="05760042"/>
    <w:lvl w:ilvl="0" w:tplc="409AB47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1A58B0"/>
    <w:multiLevelType w:val="hybridMultilevel"/>
    <w:tmpl w:val="447C9F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961A5"/>
    <w:multiLevelType w:val="hybridMultilevel"/>
    <w:tmpl w:val="A02A056E"/>
    <w:lvl w:ilvl="0" w:tplc="685C19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177DA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C355D86"/>
    <w:multiLevelType w:val="hybridMultilevel"/>
    <w:tmpl w:val="B69E3A4A"/>
    <w:lvl w:ilvl="0" w:tplc="32D80B2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89675A"/>
    <w:multiLevelType w:val="hybridMultilevel"/>
    <w:tmpl w:val="4F8ABB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A9378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7D3947E8"/>
    <w:multiLevelType w:val="hybridMultilevel"/>
    <w:tmpl w:val="93EE9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0966BF"/>
    <w:multiLevelType w:val="hybridMultilevel"/>
    <w:tmpl w:val="0B32BC38"/>
    <w:lvl w:ilvl="0" w:tplc="409AB47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3785377">
    <w:abstractNumId w:val="24"/>
  </w:num>
  <w:num w:numId="2" w16cid:durableId="482045272">
    <w:abstractNumId w:val="45"/>
  </w:num>
  <w:num w:numId="3" w16cid:durableId="167793779">
    <w:abstractNumId w:val="42"/>
  </w:num>
  <w:num w:numId="4" w16cid:durableId="1735397827">
    <w:abstractNumId w:val="18"/>
  </w:num>
  <w:num w:numId="5" w16cid:durableId="949627038">
    <w:abstractNumId w:val="33"/>
  </w:num>
  <w:num w:numId="6" w16cid:durableId="929854957">
    <w:abstractNumId w:val="23"/>
  </w:num>
  <w:num w:numId="7" w16cid:durableId="143356076">
    <w:abstractNumId w:val="28"/>
  </w:num>
  <w:num w:numId="8" w16cid:durableId="362096386">
    <w:abstractNumId w:val="12"/>
  </w:num>
  <w:num w:numId="9" w16cid:durableId="6979370">
    <w:abstractNumId w:val="15"/>
  </w:num>
  <w:num w:numId="10" w16cid:durableId="827478388">
    <w:abstractNumId w:val="39"/>
  </w:num>
  <w:num w:numId="11" w16cid:durableId="868952569">
    <w:abstractNumId w:val="16"/>
  </w:num>
  <w:num w:numId="12" w16cid:durableId="550849383">
    <w:abstractNumId w:val="30"/>
  </w:num>
  <w:num w:numId="13" w16cid:durableId="2079403961">
    <w:abstractNumId w:val="36"/>
  </w:num>
  <w:num w:numId="14" w16cid:durableId="1722165504">
    <w:abstractNumId w:val="47"/>
  </w:num>
  <w:num w:numId="15" w16cid:durableId="32506843">
    <w:abstractNumId w:val="9"/>
  </w:num>
  <w:num w:numId="16" w16cid:durableId="1498840268">
    <w:abstractNumId w:val="44"/>
  </w:num>
  <w:num w:numId="17" w16cid:durableId="249245031">
    <w:abstractNumId w:val="26"/>
  </w:num>
  <w:num w:numId="18" w16cid:durableId="916355567">
    <w:abstractNumId w:val="4"/>
  </w:num>
  <w:num w:numId="19" w16cid:durableId="1695033350">
    <w:abstractNumId w:val="21"/>
  </w:num>
  <w:num w:numId="20" w16cid:durableId="392587549">
    <w:abstractNumId w:val="2"/>
  </w:num>
  <w:num w:numId="21" w16cid:durableId="320351961">
    <w:abstractNumId w:val="5"/>
  </w:num>
  <w:num w:numId="22" w16cid:durableId="159004479">
    <w:abstractNumId w:val="46"/>
  </w:num>
  <w:num w:numId="23" w16cid:durableId="251206255">
    <w:abstractNumId w:val="19"/>
  </w:num>
  <w:num w:numId="24" w16cid:durableId="1527324805">
    <w:abstractNumId w:val="14"/>
  </w:num>
  <w:num w:numId="25" w16cid:durableId="603809704">
    <w:abstractNumId w:val="34"/>
  </w:num>
  <w:num w:numId="26" w16cid:durableId="1025789781">
    <w:abstractNumId w:val="35"/>
  </w:num>
  <w:num w:numId="27" w16cid:durableId="1316568960">
    <w:abstractNumId w:val="17"/>
  </w:num>
  <w:num w:numId="28" w16cid:durableId="2246489">
    <w:abstractNumId w:val="38"/>
  </w:num>
  <w:num w:numId="29" w16cid:durableId="1731802910">
    <w:abstractNumId w:val="27"/>
  </w:num>
  <w:num w:numId="30" w16cid:durableId="1898471891">
    <w:abstractNumId w:val="13"/>
  </w:num>
  <w:num w:numId="31" w16cid:durableId="899705750">
    <w:abstractNumId w:val="3"/>
  </w:num>
  <w:num w:numId="32" w16cid:durableId="1308824886">
    <w:abstractNumId w:val="32"/>
  </w:num>
  <w:num w:numId="33" w16cid:durableId="1292370204">
    <w:abstractNumId w:val="40"/>
  </w:num>
  <w:num w:numId="34" w16cid:durableId="1375932724">
    <w:abstractNumId w:val="41"/>
  </w:num>
  <w:num w:numId="35" w16cid:durableId="1061252994">
    <w:abstractNumId w:val="0"/>
  </w:num>
  <w:num w:numId="36" w16cid:durableId="1260601126">
    <w:abstractNumId w:val="7"/>
  </w:num>
  <w:num w:numId="37" w16cid:durableId="6933">
    <w:abstractNumId w:val="10"/>
  </w:num>
  <w:num w:numId="38" w16cid:durableId="1646085647">
    <w:abstractNumId w:val="6"/>
  </w:num>
  <w:num w:numId="39" w16cid:durableId="1007556272">
    <w:abstractNumId w:val="43"/>
  </w:num>
  <w:num w:numId="40" w16cid:durableId="19347835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30399559">
    <w:abstractNumId w:val="1"/>
  </w:num>
  <w:num w:numId="42" w16cid:durableId="56365375">
    <w:abstractNumId w:val="37"/>
  </w:num>
  <w:num w:numId="43" w16cid:durableId="1056583837">
    <w:abstractNumId w:val="31"/>
  </w:num>
  <w:num w:numId="44" w16cid:durableId="896092234">
    <w:abstractNumId w:val="25"/>
  </w:num>
  <w:num w:numId="45" w16cid:durableId="753549155">
    <w:abstractNumId w:val="8"/>
  </w:num>
  <w:num w:numId="46" w16cid:durableId="1634017132">
    <w:abstractNumId w:val="29"/>
  </w:num>
  <w:num w:numId="47" w16cid:durableId="1518420149">
    <w:abstractNumId w:val="11"/>
  </w:num>
  <w:num w:numId="48" w16cid:durableId="283772290">
    <w:abstractNumId w:val="22"/>
  </w:num>
  <w:num w:numId="49" w16cid:durableId="8523806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B1C"/>
    <w:rsid w:val="00020E2D"/>
    <w:rsid w:val="00024486"/>
    <w:rsid w:val="000249BB"/>
    <w:rsid w:val="00036A96"/>
    <w:rsid w:val="000472DB"/>
    <w:rsid w:val="00050723"/>
    <w:rsid w:val="0005697F"/>
    <w:rsid w:val="00061F98"/>
    <w:rsid w:val="00067A8A"/>
    <w:rsid w:val="0007447F"/>
    <w:rsid w:val="00082D33"/>
    <w:rsid w:val="00083793"/>
    <w:rsid w:val="000963A1"/>
    <w:rsid w:val="00096B9C"/>
    <w:rsid w:val="000A63E7"/>
    <w:rsid w:val="000A7ACE"/>
    <w:rsid w:val="000B6751"/>
    <w:rsid w:val="000B7ECB"/>
    <w:rsid w:val="000C103D"/>
    <w:rsid w:val="000C221E"/>
    <w:rsid w:val="000D4D31"/>
    <w:rsid w:val="000D796E"/>
    <w:rsid w:val="000E64B2"/>
    <w:rsid w:val="000F3718"/>
    <w:rsid w:val="00101CB3"/>
    <w:rsid w:val="00133AB2"/>
    <w:rsid w:val="00134A62"/>
    <w:rsid w:val="00145E76"/>
    <w:rsid w:val="00152661"/>
    <w:rsid w:val="00153B3F"/>
    <w:rsid w:val="00171026"/>
    <w:rsid w:val="00177110"/>
    <w:rsid w:val="001901A1"/>
    <w:rsid w:val="00195FBF"/>
    <w:rsid w:val="001A7FBB"/>
    <w:rsid w:val="001B4ED6"/>
    <w:rsid w:val="001B702C"/>
    <w:rsid w:val="001C1DFC"/>
    <w:rsid w:val="001E1657"/>
    <w:rsid w:val="001E23A2"/>
    <w:rsid w:val="001E2751"/>
    <w:rsid w:val="001F6B67"/>
    <w:rsid w:val="00203EE9"/>
    <w:rsid w:val="0020419B"/>
    <w:rsid w:val="00213A16"/>
    <w:rsid w:val="0023249A"/>
    <w:rsid w:val="0023395A"/>
    <w:rsid w:val="00233B58"/>
    <w:rsid w:val="0023544B"/>
    <w:rsid w:val="002358E4"/>
    <w:rsid w:val="0024349D"/>
    <w:rsid w:val="0024403A"/>
    <w:rsid w:val="002618C9"/>
    <w:rsid w:val="00264912"/>
    <w:rsid w:val="002B0754"/>
    <w:rsid w:val="002B36F8"/>
    <w:rsid w:val="002C6F9B"/>
    <w:rsid w:val="002E1B6D"/>
    <w:rsid w:val="002E419F"/>
    <w:rsid w:val="002E6BFB"/>
    <w:rsid w:val="002F4DB3"/>
    <w:rsid w:val="00306737"/>
    <w:rsid w:val="003079F7"/>
    <w:rsid w:val="003151D3"/>
    <w:rsid w:val="00317FF9"/>
    <w:rsid w:val="003252D7"/>
    <w:rsid w:val="00326C62"/>
    <w:rsid w:val="00331ED5"/>
    <w:rsid w:val="00332C47"/>
    <w:rsid w:val="003339CF"/>
    <w:rsid w:val="00335CD7"/>
    <w:rsid w:val="00337411"/>
    <w:rsid w:val="00342EAC"/>
    <w:rsid w:val="00357011"/>
    <w:rsid w:val="00360A7D"/>
    <w:rsid w:val="0036329C"/>
    <w:rsid w:val="00370A6D"/>
    <w:rsid w:val="00382C69"/>
    <w:rsid w:val="0038387E"/>
    <w:rsid w:val="00383B46"/>
    <w:rsid w:val="0039512D"/>
    <w:rsid w:val="003A242E"/>
    <w:rsid w:val="003A5A46"/>
    <w:rsid w:val="003B05B7"/>
    <w:rsid w:val="003C008C"/>
    <w:rsid w:val="003C6FDA"/>
    <w:rsid w:val="003D748F"/>
    <w:rsid w:val="003E0AD0"/>
    <w:rsid w:val="004031DB"/>
    <w:rsid w:val="0041163C"/>
    <w:rsid w:val="004124E1"/>
    <w:rsid w:val="00416D97"/>
    <w:rsid w:val="004175B9"/>
    <w:rsid w:val="0042696A"/>
    <w:rsid w:val="00456EB3"/>
    <w:rsid w:val="00460515"/>
    <w:rsid w:val="00463345"/>
    <w:rsid w:val="004637A8"/>
    <w:rsid w:val="00483093"/>
    <w:rsid w:val="00486B37"/>
    <w:rsid w:val="00491D5A"/>
    <w:rsid w:val="00495201"/>
    <w:rsid w:val="0049649D"/>
    <w:rsid w:val="004B1382"/>
    <w:rsid w:val="004B387C"/>
    <w:rsid w:val="004C288C"/>
    <w:rsid w:val="004C3346"/>
    <w:rsid w:val="004D20DE"/>
    <w:rsid w:val="004F515A"/>
    <w:rsid w:val="00503B00"/>
    <w:rsid w:val="005221A8"/>
    <w:rsid w:val="00525756"/>
    <w:rsid w:val="00526FB0"/>
    <w:rsid w:val="00534F1E"/>
    <w:rsid w:val="005439C0"/>
    <w:rsid w:val="00553069"/>
    <w:rsid w:val="00562EBE"/>
    <w:rsid w:val="00564ABF"/>
    <w:rsid w:val="005724DB"/>
    <w:rsid w:val="00572FC6"/>
    <w:rsid w:val="0059204D"/>
    <w:rsid w:val="005A260A"/>
    <w:rsid w:val="005A6304"/>
    <w:rsid w:val="005A6B8B"/>
    <w:rsid w:val="005B4C21"/>
    <w:rsid w:val="005C72CE"/>
    <w:rsid w:val="005C7A1F"/>
    <w:rsid w:val="005D732A"/>
    <w:rsid w:val="005E2EE7"/>
    <w:rsid w:val="005E6B24"/>
    <w:rsid w:val="005F0BB4"/>
    <w:rsid w:val="00613FC7"/>
    <w:rsid w:val="00614F8D"/>
    <w:rsid w:val="00624B7C"/>
    <w:rsid w:val="00626454"/>
    <w:rsid w:val="00647573"/>
    <w:rsid w:val="00662650"/>
    <w:rsid w:val="0066361E"/>
    <w:rsid w:val="0066635A"/>
    <w:rsid w:val="00666804"/>
    <w:rsid w:val="00670274"/>
    <w:rsid w:val="00680895"/>
    <w:rsid w:val="006913A8"/>
    <w:rsid w:val="00693AD8"/>
    <w:rsid w:val="006A6B81"/>
    <w:rsid w:val="006A76F4"/>
    <w:rsid w:val="006B59A9"/>
    <w:rsid w:val="006B79DE"/>
    <w:rsid w:val="00701253"/>
    <w:rsid w:val="00701858"/>
    <w:rsid w:val="0070369D"/>
    <w:rsid w:val="00705C69"/>
    <w:rsid w:val="00710662"/>
    <w:rsid w:val="00717637"/>
    <w:rsid w:val="00720E8B"/>
    <w:rsid w:val="00720EE6"/>
    <w:rsid w:val="00727C0D"/>
    <w:rsid w:val="00741E19"/>
    <w:rsid w:val="00751D3E"/>
    <w:rsid w:val="00763269"/>
    <w:rsid w:val="00764D21"/>
    <w:rsid w:val="00770294"/>
    <w:rsid w:val="00782337"/>
    <w:rsid w:val="0078557B"/>
    <w:rsid w:val="00792A1B"/>
    <w:rsid w:val="007B7174"/>
    <w:rsid w:val="007C05D5"/>
    <w:rsid w:val="007E172D"/>
    <w:rsid w:val="007F1BB0"/>
    <w:rsid w:val="00800B20"/>
    <w:rsid w:val="00805A09"/>
    <w:rsid w:val="008364FB"/>
    <w:rsid w:val="008370EE"/>
    <w:rsid w:val="00843A2A"/>
    <w:rsid w:val="00852CDE"/>
    <w:rsid w:val="00870D15"/>
    <w:rsid w:val="008761AE"/>
    <w:rsid w:val="00880D1F"/>
    <w:rsid w:val="0089501F"/>
    <w:rsid w:val="008A0F4F"/>
    <w:rsid w:val="008A6AAC"/>
    <w:rsid w:val="008B0262"/>
    <w:rsid w:val="008C2012"/>
    <w:rsid w:val="008D770E"/>
    <w:rsid w:val="008E3F36"/>
    <w:rsid w:val="008F0EB1"/>
    <w:rsid w:val="008F377C"/>
    <w:rsid w:val="008F7586"/>
    <w:rsid w:val="00921F27"/>
    <w:rsid w:val="00935DA8"/>
    <w:rsid w:val="0094593B"/>
    <w:rsid w:val="00954F62"/>
    <w:rsid w:val="00960041"/>
    <w:rsid w:val="00983607"/>
    <w:rsid w:val="00996A99"/>
    <w:rsid w:val="00996F09"/>
    <w:rsid w:val="009A0B59"/>
    <w:rsid w:val="009A13D8"/>
    <w:rsid w:val="009D6DB7"/>
    <w:rsid w:val="009E1F7A"/>
    <w:rsid w:val="009E2C5C"/>
    <w:rsid w:val="009E2EA6"/>
    <w:rsid w:val="009F6369"/>
    <w:rsid w:val="00A05EA3"/>
    <w:rsid w:val="00A10CFA"/>
    <w:rsid w:val="00A22C62"/>
    <w:rsid w:val="00A3791B"/>
    <w:rsid w:val="00A47875"/>
    <w:rsid w:val="00A57F72"/>
    <w:rsid w:val="00A823C6"/>
    <w:rsid w:val="00A8416D"/>
    <w:rsid w:val="00AB2541"/>
    <w:rsid w:val="00AC13F0"/>
    <w:rsid w:val="00AC3626"/>
    <w:rsid w:val="00AD1CBA"/>
    <w:rsid w:val="00AD7D58"/>
    <w:rsid w:val="00AE3BE8"/>
    <w:rsid w:val="00B06C34"/>
    <w:rsid w:val="00B22FA7"/>
    <w:rsid w:val="00B44AE9"/>
    <w:rsid w:val="00B50918"/>
    <w:rsid w:val="00B75BE6"/>
    <w:rsid w:val="00B802DB"/>
    <w:rsid w:val="00B80C59"/>
    <w:rsid w:val="00B86EEF"/>
    <w:rsid w:val="00B91B1C"/>
    <w:rsid w:val="00B96242"/>
    <w:rsid w:val="00B97DEE"/>
    <w:rsid w:val="00BB7ED7"/>
    <w:rsid w:val="00BC2079"/>
    <w:rsid w:val="00BE36B1"/>
    <w:rsid w:val="00BE556F"/>
    <w:rsid w:val="00BE5D86"/>
    <w:rsid w:val="00BE7252"/>
    <w:rsid w:val="00C10208"/>
    <w:rsid w:val="00C226CE"/>
    <w:rsid w:val="00C3464A"/>
    <w:rsid w:val="00C503FD"/>
    <w:rsid w:val="00C50A28"/>
    <w:rsid w:val="00C74258"/>
    <w:rsid w:val="00C77718"/>
    <w:rsid w:val="00C8377D"/>
    <w:rsid w:val="00C97614"/>
    <w:rsid w:val="00CC28D8"/>
    <w:rsid w:val="00CC38EE"/>
    <w:rsid w:val="00CC788E"/>
    <w:rsid w:val="00CE61DD"/>
    <w:rsid w:val="00D07EAD"/>
    <w:rsid w:val="00D30864"/>
    <w:rsid w:val="00D32537"/>
    <w:rsid w:val="00D4167F"/>
    <w:rsid w:val="00D501A0"/>
    <w:rsid w:val="00D50801"/>
    <w:rsid w:val="00D53D6F"/>
    <w:rsid w:val="00D55416"/>
    <w:rsid w:val="00D67AFC"/>
    <w:rsid w:val="00D744BF"/>
    <w:rsid w:val="00D90A3D"/>
    <w:rsid w:val="00D973AB"/>
    <w:rsid w:val="00DA0852"/>
    <w:rsid w:val="00DB0064"/>
    <w:rsid w:val="00DB254A"/>
    <w:rsid w:val="00DB58F3"/>
    <w:rsid w:val="00DC34BB"/>
    <w:rsid w:val="00DE5753"/>
    <w:rsid w:val="00E07663"/>
    <w:rsid w:val="00E3254D"/>
    <w:rsid w:val="00E326C9"/>
    <w:rsid w:val="00E433B6"/>
    <w:rsid w:val="00E74330"/>
    <w:rsid w:val="00E82939"/>
    <w:rsid w:val="00E83801"/>
    <w:rsid w:val="00E9283A"/>
    <w:rsid w:val="00EA6BEC"/>
    <w:rsid w:val="00EB3D60"/>
    <w:rsid w:val="00EB602D"/>
    <w:rsid w:val="00EB630D"/>
    <w:rsid w:val="00EBDC02"/>
    <w:rsid w:val="00EC079C"/>
    <w:rsid w:val="00EF4ABA"/>
    <w:rsid w:val="00F06C63"/>
    <w:rsid w:val="00F21385"/>
    <w:rsid w:val="00F30983"/>
    <w:rsid w:val="00F3102A"/>
    <w:rsid w:val="00F42B72"/>
    <w:rsid w:val="00F564F0"/>
    <w:rsid w:val="00F7043E"/>
    <w:rsid w:val="00F73CE6"/>
    <w:rsid w:val="00F82C77"/>
    <w:rsid w:val="00F971BF"/>
    <w:rsid w:val="00F97451"/>
    <w:rsid w:val="00FA6D80"/>
    <w:rsid w:val="00FA7AEE"/>
    <w:rsid w:val="00FB4F6A"/>
    <w:rsid w:val="00FC35AD"/>
    <w:rsid w:val="00FC4FE0"/>
    <w:rsid w:val="00FD08A9"/>
    <w:rsid w:val="00FD7198"/>
    <w:rsid w:val="00FE4D77"/>
    <w:rsid w:val="00FE5367"/>
    <w:rsid w:val="00FF6494"/>
    <w:rsid w:val="0774160A"/>
    <w:rsid w:val="0D3E80B0"/>
    <w:rsid w:val="0E1642DC"/>
    <w:rsid w:val="0FB94B8D"/>
    <w:rsid w:val="11184D9C"/>
    <w:rsid w:val="1643E825"/>
    <w:rsid w:val="16E76DDF"/>
    <w:rsid w:val="17EDD0C0"/>
    <w:rsid w:val="19E3DE17"/>
    <w:rsid w:val="1AC4F4E8"/>
    <w:rsid w:val="1B3524E6"/>
    <w:rsid w:val="2BB24896"/>
    <w:rsid w:val="32FC63DC"/>
    <w:rsid w:val="37BBAEDC"/>
    <w:rsid w:val="387B5003"/>
    <w:rsid w:val="3B3B80F6"/>
    <w:rsid w:val="3DF8F392"/>
    <w:rsid w:val="4148934E"/>
    <w:rsid w:val="42BF7D85"/>
    <w:rsid w:val="43D74DC3"/>
    <w:rsid w:val="48045D83"/>
    <w:rsid w:val="5193B1A1"/>
    <w:rsid w:val="52724446"/>
    <w:rsid w:val="576E94AA"/>
    <w:rsid w:val="5ADB3044"/>
    <w:rsid w:val="5B10FDF6"/>
    <w:rsid w:val="5E60801C"/>
    <w:rsid w:val="6072C41E"/>
    <w:rsid w:val="6A95BACB"/>
    <w:rsid w:val="6B3A21D6"/>
    <w:rsid w:val="6BEFF5B7"/>
    <w:rsid w:val="70B3285B"/>
    <w:rsid w:val="737A2011"/>
    <w:rsid w:val="74C492B9"/>
    <w:rsid w:val="7569620C"/>
    <w:rsid w:val="7C93CBA1"/>
    <w:rsid w:val="7DA82C7A"/>
    <w:rsid w:val="7DCF3D2D"/>
    <w:rsid w:val="7DFE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DF7876"/>
  <w15:chartTrackingRefBased/>
  <w15:docId w15:val="{123CFBC2-A5CD-4454-9BE2-47AE1BE5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lang w:eastAsia="x-none"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  <w:lang w:eastAsia="x-none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b/>
      <w:sz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40" w:after="40"/>
      <w:jc w:val="both"/>
    </w:pPr>
    <w:rPr>
      <w:lang w:eastAsia="x-none"/>
    </w:rPr>
  </w:style>
  <w:style w:type="paragraph" w:styleId="BodyText2">
    <w:name w:val="Body Text 2"/>
    <w:basedOn w:val="Normal"/>
    <w:pPr>
      <w:spacing w:before="40" w:after="40"/>
      <w:jc w:val="both"/>
    </w:pPr>
    <w:rPr>
      <w:sz w:val="22"/>
    </w:rPr>
  </w:style>
  <w:style w:type="paragraph" w:styleId="Header">
    <w:name w:val="header"/>
    <w:basedOn w:val="Normal"/>
    <w:link w:val="HeaderChar"/>
    <w:uiPriority w:val="99"/>
    <w:rsid w:val="00B97DE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97DEE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F42B72"/>
    <w:rPr>
      <w:sz w:val="24"/>
      <w:lang w:val="en-GB"/>
    </w:rPr>
  </w:style>
  <w:style w:type="character" w:customStyle="1" w:styleId="Heading2Char">
    <w:name w:val="Heading 2 Char"/>
    <w:link w:val="Heading2"/>
    <w:rsid w:val="003339CF"/>
    <w:rPr>
      <w:b/>
      <w:sz w:val="24"/>
      <w:lang w:val="en-GB"/>
    </w:rPr>
  </w:style>
  <w:style w:type="character" w:customStyle="1" w:styleId="Heading3Char">
    <w:name w:val="Heading 3 Char"/>
    <w:link w:val="Heading3"/>
    <w:rsid w:val="003339CF"/>
    <w:rPr>
      <w:b/>
      <w:sz w:val="24"/>
      <w:lang w:val="en-GB"/>
    </w:rPr>
  </w:style>
  <w:style w:type="character" w:customStyle="1" w:styleId="Heading4Char">
    <w:name w:val="Heading 4 Char"/>
    <w:link w:val="Heading4"/>
    <w:rsid w:val="003339CF"/>
    <w:rPr>
      <w:b/>
      <w:sz w:val="22"/>
      <w:lang w:val="en-GB"/>
    </w:rPr>
  </w:style>
  <w:style w:type="character" w:customStyle="1" w:styleId="BodyTextChar">
    <w:name w:val="Body Text Char"/>
    <w:link w:val="BodyText"/>
    <w:rsid w:val="003339CF"/>
    <w:rPr>
      <w:sz w:val="24"/>
      <w:lang w:val="en-GB"/>
    </w:rPr>
  </w:style>
  <w:style w:type="paragraph" w:styleId="ListParagraph">
    <w:name w:val="List Paragraph"/>
    <w:basedOn w:val="Normal"/>
    <w:uiPriority w:val="34"/>
    <w:qFormat/>
    <w:rsid w:val="00800B2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0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0864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F0BB4"/>
    <w:rPr>
      <w:sz w:val="24"/>
      <w:lang w:eastAsia="en-US"/>
    </w:rPr>
  </w:style>
  <w:style w:type="table" w:styleId="TableGrid">
    <w:name w:val="Table Grid"/>
    <w:basedOn w:val="TableNormal"/>
    <w:uiPriority w:val="59"/>
    <w:rsid w:val="003A2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20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B602D"/>
    <w:pPr>
      <w:widowControl w:val="0"/>
      <w:autoSpaceDE w:val="0"/>
      <w:autoSpaceDN w:val="0"/>
      <w:spacing w:line="243" w:lineRule="exact"/>
      <w:ind w:left="102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paragraph">
    <w:name w:val="paragraph"/>
    <w:basedOn w:val="Normal"/>
    <w:rsid w:val="00D501A0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normaltextrun">
    <w:name w:val="normaltextrun"/>
    <w:basedOn w:val="DefaultParagraphFont"/>
    <w:rsid w:val="00D501A0"/>
  </w:style>
  <w:style w:type="character" w:customStyle="1" w:styleId="eop">
    <w:name w:val="eop"/>
    <w:basedOn w:val="DefaultParagraphFont"/>
    <w:rsid w:val="00D50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1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%20ptl%20job%20description%20&amp;%20person%20spe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EB16985688FB459A7E899D0B55C906" ma:contentTypeVersion="13" ma:contentTypeDescription="Create a new document." ma:contentTypeScope="" ma:versionID="a20c04876413245dd4b17c65b4b0fe93">
  <xsd:schema xmlns:xsd="http://www.w3.org/2001/XMLSchema" xmlns:xs="http://www.w3.org/2001/XMLSchema" xmlns:p="http://schemas.microsoft.com/office/2006/metadata/properties" xmlns:ns2="2f205901-d01d-40a6-adad-6a7c9c92164b" xmlns:ns3="d72603d8-6195-4e20-bc84-88533cfa22a5" targetNamespace="http://schemas.microsoft.com/office/2006/metadata/properties" ma:root="true" ma:fieldsID="1f03a9c12680b9483d5c0ae99fa703d8" ns2:_="" ns3:_="">
    <xsd:import namespace="2f205901-d01d-40a6-adad-6a7c9c92164b"/>
    <xsd:import namespace="d72603d8-6195-4e20-bc84-88533cfa2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5901-d01d-40a6-adad-6a7c9c921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bd767c-a455-4c02-9020-9b35e762e2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603d8-6195-4e20-bc84-88533cfa22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d09c25-8149-486a-94d2-6a87a087d6fd}" ma:internalName="TaxCatchAll" ma:showField="CatchAllData" ma:web="d72603d8-6195-4e20-bc84-88533cfa22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205901-d01d-40a6-adad-6a7c9c92164b">
      <Terms xmlns="http://schemas.microsoft.com/office/infopath/2007/PartnerControls"/>
    </lcf76f155ced4ddcb4097134ff3c332f>
    <TaxCatchAll xmlns="d72603d8-6195-4e20-bc84-88533cfa2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F1B88B-D284-47E8-9E2A-8E48D0C56A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369E3C-F880-4D5F-B7D4-D5E203EA4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05901-d01d-40a6-adad-6a7c9c92164b"/>
    <ds:schemaRef ds:uri="d72603d8-6195-4e20-bc84-88533cfa2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F61950-C2B1-44F1-8A0B-8C046F2B2FFD}">
  <ds:schemaRefs>
    <ds:schemaRef ds:uri="http://schemas.microsoft.com/office/2006/metadata/properties"/>
    <ds:schemaRef ds:uri="http://schemas.microsoft.com/office/infopath/2007/PartnerControls"/>
    <ds:schemaRef ds:uri="2f205901-d01d-40a6-adad-6a7c9c92164b"/>
    <ds:schemaRef ds:uri="d72603d8-6195-4e20-bc84-88533cfa22a5"/>
  </ds:schemaRefs>
</ds:datastoreItem>
</file>

<file path=customXml/itemProps4.xml><?xml version="1.0" encoding="utf-8"?>
<ds:datastoreItem xmlns:ds="http://schemas.openxmlformats.org/officeDocument/2006/customXml" ds:itemID="{690FB0C7-E7A7-448B-BB3E-DB04FA6768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ptl job description &amp; person spec</Template>
  <TotalTime>1</TotalTime>
  <Pages>2</Pages>
  <Words>572</Words>
  <Characters>3567</Characters>
  <Application>Microsoft Office Word</Application>
  <DocSecurity>0</DocSecurity>
  <Lines>29</Lines>
  <Paragraphs>8</Paragraphs>
  <ScaleCrop>false</ScaleCrop>
  <Company>Dewsbury College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DEWSBURY COLLEGE</dc:title>
  <dc:subject/>
  <dc:creator>IT Support</dc:creator>
  <cp:keywords/>
  <cp:lastModifiedBy>Emily Rukin</cp:lastModifiedBy>
  <cp:revision>3</cp:revision>
  <cp:lastPrinted>2019-11-18T14:56:00Z</cp:lastPrinted>
  <dcterms:created xsi:type="dcterms:W3CDTF">2024-12-20T14:39:00Z</dcterms:created>
  <dcterms:modified xsi:type="dcterms:W3CDTF">2024-12-20T14:39:00Z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0x010100B2EB16985688FB459A7E899D0B55C906</vt:lpwstr>
  </property>
  <property fmtid="{D5CDD505-2E9C-101B-9397-08002B2CF9AE}" pid="3" name="MediaServiceImageTags">
    <vt:lpwstr/>
  </property>
</Properties>
</file>