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3979BC" w14:textId="77777777" w:rsidR="00D1292F" w:rsidRDefault="00D1292F" w:rsidP="003371C7">
      <w:pPr>
        <w:ind w:left="0" w:right="-501"/>
        <w:jc w:val="right"/>
      </w:pPr>
    </w:p>
    <w:p w14:paraId="39000A7F" w14:textId="77777777" w:rsidR="003371C7" w:rsidRDefault="003371C7" w:rsidP="003371C7">
      <w:pPr>
        <w:ind w:left="0" w:right="-501"/>
        <w:jc w:val="right"/>
      </w:pPr>
      <w:r>
        <w:rPr>
          <w:noProof/>
        </w:rPr>
        <w:drawing>
          <wp:inline distT="0" distB="0" distL="0" distR="0" wp14:anchorId="3CA6DE3B" wp14:editId="68A8631C">
            <wp:extent cx="1348548" cy="485030"/>
            <wp:effectExtent l="0" t="0" r="444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39940" cy="553868"/>
                    </a:xfrm>
                    <a:prstGeom prst="rect">
                      <a:avLst/>
                    </a:prstGeom>
                  </pic:spPr>
                </pic:pic>
              </a:graphicData>
            </a:graphic>
          </wp:inline>
        </w:drawing>
      </w:r>
    </w:p>
    <w:p w14:paraId="519F84E0" w14:textId="77777777" w:rsidR="003371C7" w:rsidRDefault="003371C7" w:rsidP="001A5375">
      <w:pPr>
        <w:ind w:left="0" w:right="-501"/>
        <w:jc w:val="right"/>
      </w:pPr>
    </w:p>
    <w:tbl>
      <w:tblPr>
        <w:tblStyle w:val="TableGrid"/>
        <w:tblW w:w="10140" w:type="dxa"/>
        <w:tblInd w:w="-554" w:type="dxa"/>
        <w:tblCellMar>
          <w:top w:w="7" w:type="dxa"/>
          <w:left w:w="106" w:type="dxa"/>
          <w:right w:w="47" w:type="dxa"/>
        </w:tblCellMar>
        <w:tblLook w:val="04A0" w:firstRow="1" w:lastRow="0" w:firstColumn="1" w:lastColumn="0" w:noHBand="0" w:noVBand="1"/>
      </w:tblPr>
      <w:tblGrid>
        <w:gridCol w:w="3229"/>
        <w:gridCol w:w="6911"/>
      </w:tblGrid>
      <w:tr w:rsidR="00DE0C0C" w14:paraId="2D759C19" w14:textId="77777777" w:rsidTr="00DE0C0C">
        <w:trPr>
          <w:trHeight w:val="533"/>
        </w:trPr>
        <w:tc>
          <w:tcPr>
            <w:tcW w:w="1014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FB95DF0" w14:textId="77777777" w:rsidR="00DE0C0C" w:rsidRPr="00481A5B" w:rsidRDefault="00DE0C0C" w:rsidP="00DE0C0C">
            <w:pPr>
              <w:ind w:left="0" w:right="0"/>
              <w:jc w:val="center"/>
              <w:rPr>
                <w:rFonts w:ascii="Adobe Garamond Pro" w:hAnsi="Adobe Garamond Pro" w:cs="Arial"/>
                <w:b/>
              </w:rPr>
            </w:pPr>
          </w:p>
          <w:p w14:paraId="3555B4DA" w14:textId="77777777" w:rsidR="00DE0C0C" w:rsidRPr="00481A5B" w:rsidRDefault="00DE0C0C" w:rsidP="00DE0C0C">
            <w:pPr>
              <w:ind w:left="0" w:right="0"/>
              <w:jc w:val="center"/>
              <w:rPr>
                <w:rFonts w:ascii="Adobe Garamond Pro" w:hAnsi="Adobe Garamond Pro" w:cs="Arial"/>
                <w:b/>
              </w:rPr>
            </w:pPr>
            <w:r w:rsidRPr="00481A5B">
              <w:rPr>
                <w:rFonts w:ascii="Adobe Garamond Pro" w:hAnsi="Adobe Garamond Pro" w:cs="Arial"/>
                <w:b/>
              </w:rPr>
              <w:t>JOB DESCRIPTION</w:t>
            </w:r>
          </w:p>
          <w:p w14:paraId="3407E1FE" w14:textId="77777777" w:rsidR="00DE0C0C" w:rsidRPr="00481A5B" w:rsidRDefault="00DE0C0C" w:rsidP="00DE0C0C">
            <w:pPr>
              <w:ind w:left="0" w:right="0"/>
              <w:jc w:val="center"/>
              <w:rPr>
                <w:rFonts w:ascii="Adobe Garamond Pro" w:hAnsi="Adobe Garamond Pro" w:cs="Arial"/>
                <w:b/>
              </w:rPr>
            </w:pPr>
          </w:p>
        </w:tc>
      </w:tr>
      <w:tr w:rsidR="00DE0C0C" w14:paraId="39FE8B9B" w14:textId="77777777">
        <w:trPr>
          <w:trHeight w:val="516"/>
        </w:trPr>
        <w:tc>
          <w:tcPr>
            <w:tcW w:w="3229" w:type="dxa"/>
            <w:tcBorders>
              <w:top w:val="single" w:sz="4" w:space="0" w:color="000000"/>
              <w:left w:val="single" w:sz="4" w:space="0" w:color="000000"/>
              <w:bottom w:val="single" w:sz="4" w:space="0" w:color="000000"/>
              <w:right w:val="single" w:sz="4" w:space="0" w:color="000000"/>
            </w:tcBorders>
          </w:tcPr>
          <w:p w14:paraId="13F24839" w14:textId="77777777" w:rsidR="00DE0C0C" w:rsidRPr="00481A5B" w:rsidRDefault="00DE0C0C" w:rsidP="00DE0C0C">
            <w:pPr>
              <w:ind w:left="0" w:right="0"/>
              <w:rPr>
                <w:rFonts w:ascii="Adobe Garamond Pro" w:hAnsi="Adobe Garamond Pro"/>
              </w:rPr>
            </w:pPr>
            <w:r w:rsidRPr="00481A5B">
              <w:rPr>
                <w:rFonts w:ascii="Adobe Garamond Pro" w:hAnsi="Adobe Garamond Pro"/>
              </w:rPr>
              <w:t xml:space="preserve"> </w:t>
            </w:r>
          </w:p>
          <w:p w14:paraId="50C95DB7" w14:textId="77777777" w:rsidR="00DE0C0C" w:rsidRPr="00481A5B" w:rsidRDefault="00DE0C0C" w:rsidP="00DE0C0C">
            <w:pPr>
              <w:ind w:left="0" w:right="0"/>
              <w:rPr>
                <w:rFonts w:ascii="Adobe Garamond Pro" w:hAnsi="Adobe Garamond Pro"/>
              </w:rPr>
            </w:pPr>
            <w:r w:rsidRPr="00481A5B">
              <w:rPr>
                <w:rFonts w:ascii="Adobe Garamond Pro" w:eastAsia="Arial" w:hAnsi="Adobe Garamond Pro" w:cs="Arial"/>
                <w:b/>
              </w:rPr>
              <w:t>JOB TITLE</w:t>
            </w:r>
            <w:r w:rsidRPr="00481A5B">
              <w:rPr>
                <w:rFonts w:ascii="Adobe Garamond Pro" w:hAnsi="Adobe Garamond Pro"/>
              </w:rPr>
              <w:t xml:space="preserve"> </w:t>
            </w:r>
          </w:p>
        </w:tc>
        <w:tc>
          <w:tcPr>
            <w:tcW w:w="6911" w:type="dxa"/>
            <w:tcBorders>
              <w:top w:val="single" w:sz="4" w:space="0" w:color="000000"/>
              <w:left w:val="single" w:sz="4" w:space="0" w:color="000000"/>
              <w:bottom w:val="single" w:sz="4" w:space="0" w:color="000000"/>
              <w:right w:val="single" w:sz="4" w:space="0" w:color="000000"/>
            </w:tcBorders>
          </w:tcPr>
          <w:p w14:paraId="581D195C" w14:textId="77777777" w:rsidR="00FA447A" w:rsidRDefault="00FA447A" w:rsidP="00FA447A">
            <w:pPr>
              <w:ind w:left="0" w:right="0"/>
              <w:rPr>
                <w:rFonts w:ascii="Adobe Garamond Pro" w:hAnsi="Adobe Garamond Pro" w:cs="Arial"/>
                <w:color w:val="auto"/>
              </w:rPr>
            </w:pPr>
          </w:p>
          <w:p w14:paraId="6F62BD21" w14:textId="77777777" w:rsidR="006F3D37" w:rsidRPr="00310BD7" w:rsidRDefault="006F3D37" w:rsidP="00376B77">
            <w:pPr>
              <w:ind w:left="0" w:right="0"/>
              <w:rPr>
                <w:rFonts w:ascii="Adobe Garamond Pro" w:hAnsi="Adobe Garamond Pro" w:cs="Arial"/>
                <w:color w:val="auto"/>
              </w:rPr>
            </w:pPr>
            <w:r>
              <w:rPr>
                <w:rFonts w:ascii="Adobe Garamond Pro" w:hAnsi="Adobe Garamond Pro" w:cs="Arial"/>
                <w:color w:val="auto"/>
              </w:rPr>
              <w:t xml:space="preserve">Teacher of </w:t>
            </w:r>
            <w:r w:rsidR="00376B77">
              <w:rPr>
                <w:rFonts w:ascii="Adobe Garamond Pro" w:hAnsi="Adobe Garamond Pro" w:cs="Arial"/>
                <w:color w:val="auto"/>
              </w:rPr>
              <w:t xml:space="preserve">Chemistry </w:t>
            </w:r>
          </w:p>
        </w:tc>
      </w:tr>
      <w:tr w:rsidR="00DE0C0C" w14:paraId="0471CBDA" w14:textId="77777777">
        <w:trPr>
          <w:trHeight w:val="516"/>
        </w:trPr>
        <w:tc>
          <w:tcPr>
            <w:tcW w:w="3229" w:type="dxa"/>
            <w:tcBorders>
              <w:top w:val="single" w:sz="4" w:space="0" w:color="000000"/>
              <w:left w:val="single" w:sz="4" w:space="0" w:color="000000"/>
              <w:bottom w:val="single" w:sz="4" w:space="0" w:color="000000"/>
              <w:right w:val="single" w:sz="4" w:space="0" w:color="000000"/>
            </w:tcBorders>
          </w:tcPr>
          <w:p w14:paraId="753E9372" w14:textId="77777777" w:rsidR="00DE0C0C" w:rsidRPr="00481A5B" w:rsidRDefault="00DE0C0C" w:rsidP="00DE0C0C">
            <w:pPr>
              <w:ind w:left="0" w:right="0"/>
              <w:rPr>
                <w:rFonts w:ascii="Adobe Garamond Pro" w:hAnsi="Adobe Garamond Pro"/>
              </w:rPr>
            </w:pPr>
            <w:r w:rsidRPr="00481A5B">
              <w:rPr>
                <w:rFonts w:ascii="Adobe Garamond Pro" w:eastAsia="Arial" w:hAnsi="Adobe Garamond Pro" w:cs="Arial"/>
                <w:b/>
              </w:rPr>
              <w:t xml:space="preserve"> </w:t>
            </w:r>
          </w:p>
          <w:p w14:paraId="7CAB69F5" w14:textId="77777777" w:rsidR="00DE0C0C" w:rsidRPr="00481A5B" w:rsidRDefault="00DE0C0C" w:rsidP="00DE0C0C">
            <w:pPr>
              <w:ind w:left="0" w:right="0"/>
              <w:rPr>
                <w:rFonts w:ascii="Adobe Garamond Pro" w:hAnsi="Adobe Garamond Pro"/>
              </w:rPr>
            </w:pPr>
            <w:r w:rsidRPr="00481A5B">
              <w:rPr>
                <w:rFonts w:ascii="Adobe Garamond Pro" w:eastAsia="Arial" w:hAnsi="Adobe Garamond Pro" w:cs="Arial"/>
                <w:b/>
              </w:rPr>
              <w:t xml:space="preserve">DEPARTMENT/SECTION </w:t>
            </w:r>
          </w:p>
        </w:tc>
        <w:tc>
          <w:tcPr>
            <w:tcW w:w="6911" w:type="dxa"/>
            <w:tcBorders>
              <w:top w:val="single" w:sz="4" w:space="0" w:color="000000"/>
              <w:left w:val="single" w:sz="4" w:space="0" w:color="000000"/>
              <w:bottom w:val="single" w:sz="4" w:space="0" w:color="000000"/>
              <w:right w:val="single" w:sz="4" w:space="0" w:color="000000"/>
            </w:tcBorders>
          </w:tcPr>
          <w:p w14:paraId="570CCB6C" w14:textId="77777777" w:rsidR="00FA447A" w:rsidRPr="00310BD7" w:rsidRDefault="00DE0C0C" w:rsidP="00DE0C0C">
            <w:pPr>
              <w:tabs>
                <w:tab w:val="left" w:pos="3907"/>
              </w:tabs>
              <w:ind w:left="0" w:right="0"/>
              <w:rPr>
                <w:rFonts w:ascii="Adobe Garamond Pro" w:eastAsia="Arial" w:hAnsi="Adobe Garamond Pro" w:cs="Arial"/>
                <w:color w:val="auto"/>
              </w:rPr>
            </w:pPr>
            <w:r w:rsidRPr="00310BD7">
              <w:rPr>
                <w:rFonts w:ascii="Adobe Garamond Pro" w:eastAsia="Arial" w:hAnsi="Adobe Garamond Pro" w:cs="Arial"/>
                <w:color w:val="auto"/>
              </w:rPr>
              <w:t xml:space="preserve"> </w:t>
            </w:r>
          </w:p>
          <w:p w14:paraId="20E4CBF9" w14:textId="77777777" w:rsidR="00DE0C0C" w:rsidRPr="00310BD7" w:rsidRDefault="00376B77" w:rsidP="00DE0C0C">
            <w:pPr>
              <w:tabs>
                <w:tab w:val="left" w:pos="3907"/>
              </w:tabs>
              <w:ind w:left="0" w:right="0"/>
              <w:rPr>
                <w:rFonts w:ascii="Adobe Garamond Pro" w:hAnsi="Adobe Garamond Pro" w:cs="Arial"/>
                <w:color w:val="auto"/>
              </w:rPr>
            </w:pPr>
            <w:r>
              <w:rPr>
                <w:rFonts w:ascii="Adobe Garamond Pro" w:eastAsia="Arial" w:hAnsi="Adobe Garamond Pro" w:cs="Arial"/>
                <w:color w:val="auto"/>
              </w:rPr>
              <w:t>Science</w:t>
            </w:r>
            <w:r w:rsidR="00DE0C0C" w:rsidRPr="00310BD7">
              <w:rPr>
                <w:rFonts w:ascii="Adobe Garamond Pro" w:eastAsia="Arial" w:hAnsi="Adobe Garamond Pro" w:cs="Arial"/>
                <w:color w:val="auto"/>
              </w:rPr>
              <w:tab/>
            </w:r>
          </w:p>
        </w:tc>
      </w:tr>
      <w:tr w:rsidR="00DE0C0C" w14:paraId="5AD00A22" w14:textId="77777777">
        <w:trPr>
          <w:trHeight w:val="516"/>
        </w:trPr>
        <w:tc>
          <w:tcPr>
            <w:tcW w:w="3229" w:type="dxa"/>
            <w:tcBorders>
              <w:top w:val="single" w:sz="4" w:space="0" w:color="000000"/>
              <w:left w:val="single" w:sz="4" w:space="0" w:color="000000"/>
              <w:bottom w:val="single" w:sz="4" w:space="0" w:color="000000"/>
              <w:right w:val="single" w:sz="4" w:space="0" w:color="000000"/>
            </w:tcBorders>
          </w:tcPr>
          <w:p w14:paraId="1CA62D1C" w14:textId="77777777" w:rsidR="00DE0C0C" w:rsidRPr="00481A5B" w:rsidRDefault="00DE0C0C" w:rsidP="00DE0C0C">
            <w:pPr>
              <w:ind w:left="0" w:right="0"/>
              <w:rPr>
                <w:rFonts w:ascii="Adobe Garamond Pro" w:hAnsi="Adobe Garamond Pro"/>
              </w:rPr>
            </w:pPr>
            <w:r w:rsidRPr="00481A5B">
              <w:rPr>
                <w:rFonts w:ascii="Adobe Garamond Pro" w:eastAsia="Arial" w:hAnsi="Adobe Garamond Pro" w:cs="Arial"/>
                <w:b/>
              </w:rPr>
              <w:t xml:space="preserve"> </w:t>
            </w:r>
          </w:p>
          <w:p w14:paraId="2E1D4684" w14:textId="77777777" w:rsidR="00DE0C0C" w:rsidRPr="00481A5B" w:rsidRDefault="00DE0C0C" w:rsidP="00DE0C0C">
            <w:pPr>
              <w:ind w:left="0" w:right="0"/>
              <w:rPr>
                <w:rFonts w:ascii="Adobe Garamond Pro" w:hAnsi="Adobe Garamond Pro"/>
              </w:rPr>
            </w:pPr>
            <w:r w:rsidRPr="00481A5B">
              <w:rPr>
                <w:rFonts w:ascii="Adobe Garamond Pro" w:eastAsia="Arial" w:hAnsi="Adobe Garamond Pro" w:cs="Arial"/>
                <w:b/>
              </w:rPr>
              <w:t xml:space="preserve">REPORTS TO </w:t>
            </w:r>
          </w:p>
        </w:tc>
        <w:tc>
          <w:tcPr>
            <w:tcW w:w="6911" w:type="dxa"/>
            <w:tcBorders>
              <w:top w:val="single" w:sz="4" w:space="0" w:color="000000"/>
              <w:left w:val="single" w:sz="4" w:space="0" w:color="000000"/>
              <w:bottom w:val="single" w:sz="4" w:space="0" w:color="000000"/>
              <w:right w:val="single" w:sz="4" w:space="0" w:color="000000"/>
            </w:tcBorders>
          </w:tcPr>
          <w:p w14:paraId="34270A66" w14:textId="77777777" w:rsidR="00DE0C0C" w:rsidRPr="00481A5B" w:rsidRDefault="00DE0C0C" w:rsidP="00DE0C0C">
            <w:pPr>
              <w:ind w:left="0" w:right="0"/>
              <w:rPr>
                <w:rFonts w:ascii="Adobe Garamond Pro" w:hAnsi="Adobe Garamond Pro" w:cs="Arial"/>
              </w:rPr>
            </w:pPr>
            <w:r w:rsidRPr="00481A5B">
              <w:rPr>
                <w:rFonts w:ascii="Adobe Garamond Pro" w:eastAsia="Arial" w:hAnsi="Adobe Garamond Pro" w:cs="Arial"/>
              </w:rPr>
              <w:t xml:space="preserve"> </w:t>
            </w:r>
          </w:p>
          <w:p w14:paraId="58C6B9BA" w14:textId="77777777" w:rsidR="00DE0C0C" w:rsidRPr="00481A5B" w:rsidRDefault="008E5BD6" w:rsidP="00376B77">
            <w:pPr>
              <w:ind w:left="0" w:right="0"/>
              <w:rPr>
                <w:rFonts w:ascii="Adobe Garamond Pro" w:hAnsi="Adobe Garamond Pro" w:cs="Arial"/>
              </w:rPr>
            </w:pPr>
            <w:r>
              <w:rPr>
                <w:rFonts w:ascii="Adobe Garamond Pro" w:hAnsi="Adobe Garamond Pro" w:cs="Arial"/>
              </w:rPr>
              <w:t xml:space="preserve">Head of </w:t>
            </w:r>
            <w:r w:rsidR="00376B77">
              <w:rPr>
                <w:rFonts w:ascii="Adobe Garamond Pro" w:hAnsi="Adobe Garamond Pro" w:cs="Arial"/>
              </w:rPr>
              <w:t>Chemistry</w:t>
            </w:r>
          </w:p>
        </w:tc>
      </w:tr>
      <w:tr w:rsidR="00DE0C0C" w14:paraId="6964C55B" w14:textId="77777777">
        <w:trPr>
          <w:trHeight w:val="516"/>
        </w:trPr>
        <w:tc>
          <w:tcPr>
            <w:tcW w:w="3229" w:type="dxa"/>
            <w:tcBorders>
              <w:top w:val="single" w:sz="4" w:space="0" w:color="000000"/>
              <w:left w:val="single" w:sz="4" w:space="0" w:color="000000"/>
              <w:bottom w:val="single" w:sz="4" w:space="0" w:color="000000"/>
              <w:right w:val="single" w:sz="4" w:space="0" w:color="000000"/>
            </w:tcBorders>
          </w:tcPr>
          <w:p w14:paraId="7A2193F6" w14:textId="77777777" w:rsidR="00DE0C0C" w:rsidRPr="00481A5B" w:rsidRDefault="00DE0C0C" w:rsidP="00DE0C0C">
            <w:pPr>
              <w:ind w:left="0" w:right="0"/>
              <w:rPr>
                <w:rFonts w:ascii="Adobe Garamond Pro" w:hAnsi="Adobe Garamond Pro"/>
              </w:rPr>
            </w:pPr>
            <w:r w:rsidRPr="00481A5B">
              <w:rPr>
                <w:rFonts w:ascii="Adobe Garamond Pro" w:eastAsia="Arial" w:hAnsi="Adobe Garamond Pro" w:cs="Arial"/>
                <w:b/>
              </w:rPr>
              <w:t xml:space="preserve"> </w:t>
            </w:r>
          </w:p>
          <w:p w14:paraId="75364DDC" w14:textId="77777777" w:rsidR="00DE0C0C" w:rsidRPr="00481A5B" w:rsidRDefault="00DE0C0C" w:rsidP="00DE0C0C">
            <w:pPr>
              <w:ind w:left="0" w:right="0"/>
              <w:rPr>
                <w:rFonts w:ascii="Adobe Garamond Pro" w:hAnsi="Adobe Garamond Pro"/>
              </w:rPr>
            </w:pPr>
            <w:r w:rsidRPr="00481A5B">
              <w:rPr>
                <w:rFonts w:ascii="Adobe Garamond Pro" w:eastAsia="Arial" w:hAnsi="Adobe Garamond Pro" w:cs="Arial"/>
                <w:b/>
              </w:rPr>
              <w:t xml:space="preserve">LINE MANAGES </w:t>
            </w:r>
          </w:p>
        </w:tc>
        <w:tc>
          <w:tcPr>
            <w:tcW w:w="6911" w:type="dxa"/>
            <w:tcBorders>
              <w:top w:val="single" w:sz="4" w:space="0" w:color="000000"/>
              <w:left w:val="single" w:sz="4" w:space="0" w:color="000000"/>
              <w:bottom w:val="single" w:sz="4" w:space="0" w:color="000000"/>
              <w:right w:val="single" w:sz="4" w:space="0" w:color="000000"/>
            </w:tcBorders>
          </w:tcPr>
          <w:p w14:paraId="3F55D6C0" w14:textId="77777777" w:rsidR="00DE0C0C" w:rsidRPr="00481A5B" w:rsidRDefault="00DE0C0C" w:rsidP="00DE0C0C">
            <w:pPr>
              <w:ind w:left="0" w:right="0"/>
              <w:rPr>
                <w:rFonts w:ascii="Adobe Garamond Pro" w:hAnsi="Adobe Garamond Pro" w:cs="Arial"/>
              </w:rPr>
            </w:pPr>
            <w:r w:rsidRPr="00481A5B">
              <w:rPr>
                <w:rFonts w:ascii="Adobe Garamond Pro" w:eastAsia="Arial" w:hAnsi="Adobe Garamond Pro" w:cs="Arial"/>
              </w:rPr>
              <w:t xml:space="preserve"> </w:t>
            </w:r>
          </w:p>
          <w:p w14:paraId="5B1C57E5" w14:textId="312979CB" w:rsidR="00DE0C0C" w:rsidRPr="00481A5B" w:rsidRDefault="001D68FC" w:rsidP="00DE0C0C">
            <w:pPr>
              <w:ind w:left="0" w:right="0"/>
              <w:rPr>
                <w:rFonts w:ascii="Adobe Garamond Pro" w:hAnsi="Adobe Garamond Pro" w:cs="Arial"/>
              </w:rPr>
            </w:pPr>
            <w:r>
              <w:rPr>
                <w:rFonts w:ascii="Adobe Garamond Pro" w:hAnsi="Adobe Garamond Pro" w:cs="Arial"/>
              </w:rPr>
              <w:t>N/A</w:t>
            </w:r>
          </w:p>
        </w:tc>
      </w:tr>
      <w:tr w:rsidR="00DE0C0C" w14:paraId="45FE1DA3" w14:textId="77777777">
        <w:trPr>
          <w:trHeight w:val="2009"/>
        </w:trPr>
        <w:tc>
          <w:tcPr>
            <w:tcW w:w="10140" w:type="dxa"/>
            <w:gridSpan w:val="2"/>
            <w:tcBorders>
              <w:top w:val="single" w:sz="4" w:space="0" w:color="000000"/>
              <w:left w:val="single" w:sz="4" w:space="0" w:color="000000"/>
              <w:bottom w:val="single" w:sz="4" w:space="0" w:color="000000"/>
              <w:right w:val="single" w:sz="4" w:space="0" w:color="000000"/>
            </w:tcBorders>
          </w:tcPr>
          <w:p w14:paraId="59F413BE" w14:textId="77777777" w:rsidR="00DE0C0C" w:rsidRPr="00481A5B" w:rsidRDefault="00DE0C0C" w:rsidP="00DE0C0C">
            <w:pPr>
              <w:ind w:left="0" w:right="0"/>
              <w:rPr>
                <w:rFonts w:ascii="Adobe Garamond Pro" w:hAnsi="Adobe Garamond Pro"/>
              </w:rPr>
            </w:pPr>
            <w:r w:rsidRPr="00481A5B">
              <w:rPr>
                <w:rFonts w:ascii="Adobe Garamond Pro" w:eastAsia="Arial" w:hAnsi="Adobe Garamond Pro" w:cs="Arial"/>
              </w:rPr>
              <w:t xml:space="preserve"> </w:t>
            </w:r>
          </w:p>
          <w:p w14:paraId="03A63825" w14:textId="77777777" w:rsidR="00DE0C0C" w:rsidRDefault="00DE0C0C" w:rsidP="00DE0C0C">
            <w:pPr>
              <w:ind w:left="0" w:right="0"/>
              <w:rPr>
                <w:rFonts w:ascii="Adobe Garamond Pro" w:eastAsia="Arial" w:hAnsi="Adobe Garamond Pro" w:cs="Arial"/>
                <w:b/>
              </w:rPr>
            </w:pPr>
            <w:r w:rsidRPr="00481A5B">
              <w:rPr>
                <w:rFonts w:ascii="Adobe Garamond Pro" w:eastAsia="Arial" w:hAnsi="Adobe Garamond Pro" w:cs="Arial"/>
                <w:b/>
              </w:rPr>
              <w:t xml:space="preserve">JOB SUMMARY: </w:t>
            </w:r>
          </w:p>
          <w:p w14:paraId="1AC487EF" w14:textId="77777777" w:rsidR="00CD063C" w:rsidRDefault="00CD063C" w:rsidP="00CD063C">
            <w:pPr>
              <w:pStyle w:val="Default"/>
              <w:ind w:right="185"/>
              <w:jc w:val="both"/>
              <w:rPr>
                <w:rFonts w:ascii="Adobe Garamond Pro" w:hAnsi="Adobe Garamond Pro"/>
                <w:color w:val="auto"/>
                <w:sz w:val="22"/>
                <w:szCs w:val="22"/>
              </w:rPr>
            </w:pPr>
          </w:p>
          <w:p w14:paraId="009FA0EA" w14:textId="1F5E78E3" w:rsidR="00CD063C" w:rsidRPr="00275F8D" w:rsidRDefault="00CD063C" w:rsidP="00CD063C">
            <w:pPr>
              <w:pStyle w:val="Default"/>
              <w:ind w:right="185"/>
              <w:jc w:val="both"/>
              <w:rPr>
                <w:rFonts w:ascii="Adobe Garamond Pro" w:hAnsi="Adobe Garamond Pro"/>
                <w:color w:val="auto"/>
                <w:sz w:val="22"/>
                <w:szCs w:val="22"/>
              </w:rPr>
            </w:pPr>
            <w:r>
              <w:rPr>
                <w:rFonts w:ascii="Adobe Garamond Pro" w:hAnsi="Adobe Garamond Pro"/>
                <w:color w:val="auto"/>
                <w:sz w:val="22"/>
                <w:szCs w:val="22"/>
              </w:rPr>
              <w:t>The</w:t>
            </w:r>
            <w:r w:rsidRPr="00AE2E6F">
              <w:rPr>
                <w:rFonts w:ascii="Adobe Garamond Pro" w:hAnsi="Adobe Garamond Pro"/>
                <w:color w:val="auto"/>
                <w:sz w:val="22"/>
                <w:szCs w:val="22"/>
              </w:rPr>
              <w:t xml:space="preserve"> Teacher of </w:t>
            </w:r>
            <w:r>
              <w:rPr>
                <w:rFonts w:ascii="Adobe Garamond Pro" w:hAnsi="Adobe Garamond Pro"/>
                <w:color w:val="auto"/>
                <w:sz w:val="22"/>
                <w:szCs w:val="22"/>
              </w:rPr>
              <w:t>Chemistry will be responsible for delivering high quality teaching</w:t>
            </w:r>
            <w:r w:rsidR="00DE5D2E">
              <w:rPr>
                <w:rFonts w:ascii="Adobe Garamond Pro" w:hAnsi="Adobe Garamond Pro"/>
                <w:color w:val="auto"/>
                <w:sz w:val="22"/>
                <w:szCs w:val="22"/>
              </w:rPr>
              <w:t xml:space="preserve"> with the aim of </w:t>
            </w:r>
            <w:r w:rsidR="00DE5D2E" w:rsidRPr="00AE2E6F">
              <w:rPr>
                <w:rFonts w:ascii="Adobe Garamond Pro" w:hAnsi="Adobe Garamond Pro"/>
                <w:color w:val="auto"/>
                <w:sz w:val="22"/>
                <w:szCs w:val="22"/>
              </w:rPr>
              <w:t>helping students master the</w:t>
            </w:r>
            <w:r w:rsidR="00DE5D2E">
              <w:rPr>
                <w:rFonts w:ascii="Adobe Garamond Pro" w:hAnsi="Adobe Garamond Pro"/>
                <w:color w:val="auto"/>
                <w:sz w:val="22"/>
                <w:szCs w:val="22"/>
              </w:rPr>
              <w:t xml:space="preserve"> key concepts of chemistry, and use them to interpret the world around them. </w:t>
            </w:r>
            <w:r>
              <w:rPr>
                <w:rFonts w:ascii="Adobe Garamond Pro" w:hAnsi="Adobe Garamond Pro"/>
                <w:color w:val="auto"/>
                <w:sz w:val="22"/>
                <w:szCs w:val="22"/>
              </w:rPr>
              <w:t xml:space="preserve">The Teacher of </w:t>
            </w:r>
            <w:r w:rsidR="001D68FC">
              <w:rPr>
                <w:rFonts w:ascii="Adobe Garamond Pro" w:hAnsi="Adobe Garamond Pro"/>
                <w:color w:val="auto"/>
                <w:sz w:val="22"/>
                <w:szCs w:val="22"/>
              </w:rPr>
              <w:t>C</w:t>
            </w:r>
            <w:r>
              <w:rPr>
                <w:rFonts w:ascii="Adobe Garamond Pro" w:hAnsi="Adobe Garamond Pro"/>
                <w:color w:val="auto"/>
                <w:sz w:val="22"/>
                <w:szCs w:val="22"/>
              </w:rPr>
              <w:t>hemistry must be able to demonstrate</w:t>
            </w:r>
            <w:r w:rsidRPr="00AE2E6F">
              <w:rPr>
                <w:rFonts w:ascii="Adobe Garamond Pro" w:hAnsi="Adobe Garamond Pro"/>
                <w:color w:val="auto"/>
                <w:sz w:val="22"/>
                <w:szCs w:val="22"/>
              </w:rPr>
              <w:t xml:space="preserve"> excellent subject knowledge</w:t>
            </w:r>
            <w:r>
              <w:rPr>
                <w:rFonts w:ascii="Adobe Garamond Pro" w:hAnsi="Adobe Garamond Pro"/>
                <w:color w:val="auto"/>
                <w:sz w:val="22"/>
                <w:szCs w:val="22"/>
              </w:rPr>
              <w:t xml:space="preserve"> and communicate </w:t>
            </w:r>
            <w:r w:rsidRPr="00AE2E6F">
              <w:rPr>
                <w:rFonts w:ascii="Adobe Garamond Pro" w:hAnsi="Adobe Garamond Pro"/>
                <w:color w:val="auto"/>
                <w:sz w:val="22"/>
                <w:szCs w:val="22"/>
              </w:rPr>
              <w:t>this in an enthusiastic and imaginative way</w:t>
            </w:r>
            <w:r w:rsidR="0056454F">
              <w:rPr>
                <w:rFonts w:ascii="Adobe Garamond Pro" w:hAnsi="Adobe Garamond Pro"/>
                <w:color w:val="auto"/>
                <w:sz w:val="22"/>
                <w:szCs w:val="22"/>
              </w:rPr>
              <w:t xml:space="preserve">.  </w:t>
            </w:r>
            <w:r>
              <w:rPr>
                <w:rFonts w:ascii="Adobe Garamond Pro" w:hAnsi="Adobe Garamond Pro"/>
                <w:color w:val="auto"/>
                <w:sz w:val="22"/>
                <w:szCs w:val="22"/>
              </w:rPr>
              <w:t xml:space="preserve">In addition will be </w:t>
            </w:r>
            <w:r w:rsidRPr="00275F8D">
              <w:rPr>
                <w:rFonts w:ascii="Adobe Garamond Pro" w:hAnsi="Adobe Garamond Pro"/>
                <w:sz w:val="22"/>
                <w:szCs w:val="22"/>
              </w:rPr>
              <w:t>expected to contribute to the routine and extr</w:t>
            </w:r>
            <w:r w:rsidR="00163221">
              <w:rPr>
                <w:rFonts w:ascii="Adobe Garamond Pro" w:hAnsi="Adobe Garamond Pro"/>
                <w:sz w:val="22"/>
                <w:szCs w:val="22"/>
              </w:rPr>
              <w:t>a-curricular life of the school, as well as that of the department.</w:t>
            </w:r>
          </w:p>
          <w:p w14:paraId="06ECD042" w14:textId="77777777" w:rsidR="00DE0C0C" w:rsidRPr="00481A5B" w:rsidRDefault="00DE0C0C" w:rsidP="00FC7CB0">
            <w:pPr>
              <w:pStyle w:val="Default"/>
              <w:ind w:right="185"/>
              <w:jc w:val="both"/>
              <w:rPr>
                <w:rFonts w:ascii="Adobe Garamond Pro" w:hAnsi="Adobe Garamond Pro"/>
              </w:rPr>
            </w:pPr>
            <w:bookmarkStart w:id="0" w:name="_GoBack"/>
            <w:bookmarkEnd w:id="0"/>
          </w:p>
        </w:tc>
      </w:tr>
      <w:tr w:rsidR="00DE0C0C" w14:paraId="4C732E5D" w14:textId="77777777" w:rsidTr="00481A5B">
        <w:trPr>
          <w:trHeight w:val="3949"/>
        </w:trPr>
        <w:tc>
          <w:tcPr>
            <w:tcW w:w="10140" w:type="dxa"/>
            <w:gridSpan w:val="2"/>
            <w:tcBorders>
              <w:top w:val="single" w:sz="4" w:space="0" w:color="000000"/>
              <w:left w:val="single" w:sz="4" w:space="0" w:color="000000"/>
              <w:bottom w:val="single" w:sz="4" w:space="0" w:color="000000"/>
              <w:right w:val="single" w:sz="4" w:space="0" w:color="000000"/>
            </w:tcBorders>
          </w:tcPr>
          <w:p w14:paraId="40C3DB42" w14:textId="77777777" w:rsidR="00FA447A" w:rsidRDefault="009445C6" w:rsidP="00E52E34">
            <w:pPr>
              <w:ind w:left="0" w:right="0"/>
              <w:rPr>
                <w:rFonts w:ascii="Adobe Garamond Pro" w:eastAsia="Arial" w:hAnsi="Adobe Garamond Pro" w:cs="Arial"/>
              </w:rPr>
            </w:pPr>
            <w:r>
              <w:rPr>
                <w:rFonts w:ascii="Adobe Garamond Pro" w:eastAsia="Arial" w:hAnsi="Adobe Garamond Pro" w:cs="Arial"/>
              </w:rPr>
              <w:t>Roles and Responsibilities</w:t>
            </w:r>
          </w:p>
          <w:p w14:paraId="34BF3776" w14:textId="77777777" w:rsidR="00B1602F" w:rsidRDefault="00B1602F" w:rsidP="00E52E34">
            <w:pPr>
              <w:ind w:left="0" w:right="0"/>
              <w:rPr>
                <w:rFonts w:ascii="Adobe Garamond Pro" w:eastAsia="Arial" w:hAnsi="Adobe Garamond Pro" w:cs="Arial"/>
              </w:rPr>
            </w:pPr>
          </w:p>
          <w:p w14:paraId="26BF8475" w14:textId="2BCC9A7E" w:rsidR="00B1602F" w:rsidRPr="00FC7CB0" w:rsidRDefault="00B1602F" w:rsidP="00FC7CB0">
            <w:pPr>
              <w:pStyle w:val="ListParagraph"/>
              <w:numPr>
                <w:ilvl w:val="0"/>
                <w:numId w:val="25"/>
              </w:numPr>
              <w:ind w:right="0"/>
              <w:rPr>
                <w:rFonts w:ascii="Adobe Garamond Pro" w:eastAsia="Arial" w:hAnsi="Adobe Garamond Pro" w:cs="Arial"/>
              </w:rPr>
            </w:pPr>
            <w:r w:rsidRPr="00B1602F">
              <w:rPr>
                <w:rFonts w:ascii="Adobe Garamond Pro" w:eastAsia="Times New Roman" w:hAnsi="Adobe Garamond Pro" w:cs="Arial"/>
              </w:rPr>
              <w:t xml:space="preserve">Teach </w:t>
            </w:r>
            <w:r w:rsidR="008E5BD6">
              <w:rPr>
                <w:rFonts w:ascii="Adobe Garamond Pro" w:eastAsia="Times New Roman" w:hAnsi="Adobe Garamond Pro" w:cs="Arial"/>
              </w:rPr>
              <w:t>across all levels and abilities.</w:t>
            </w:r>
            <w:r w:rsidR="008E5BD6" w:rsidRPr="00FC7CB0">
              <w:rPr>
                <w:rFonts w:ascii="Adobe Garamond Pro" w:eastAsia="Times New Roman" w:hAnsi="Adobe Garamond Pro" w:cs="Arial"/>
              </w:rPr>
              <w:t xml:space="preserve"> </w:t>
            </w:r>
            <w:r w:rsidR="001D68FC">
              <w:rPr>
                <w:rFonts w:ascii="Adobe Garamond Pro" w:eastAsia="Times New Roman" w:hAnsi="Adobe Garamond Pro" w:cs="Arial"/>
              </w:rPr>
              <w:t>Forest follows the Edexcel IGCSE course and the OCR A level course</w:t>
            </w:r>
          </w:p>
          <w:p w14:paraId="2F666CA3" w14:textId="77777777" w:rsidR="004010C3" w:rsidRDefault="00456C78" w:rsidP="00FC7CB0">
            <w:pPr>
              <w:pStyle w:val="ListParagraph"/>
              <w:numPr>
                <w:ilvl w:val="0"/>
                <w:numId w:val="25"/>
              </w:numPr>
              <w:ind w:right="0"/>
              <w:rPr>
                <w:rFonts w:ascii="Adobe Garamond Pro" w:eastAsia="Arial" w:hAnsi="Adobe Garamond Pro" w:cs="Arial"/>
              </w:rPr>
            </w:pPr>
            <w:r>
              <w:rPr>
                <w:rFonts w:ascii="Adobe Garamond Pro" w:eastAsia="Arial" w:hAnsi="Adobe Garamond Pro" w:cs="Arial"/>
              </w:rPr>
              <w:t xml:space="preserve">Develop, maintain and stimulate pupils curiosity, interest and enjoyment in </w:t>
            </w:r>
            <w:r w:rsidR="00FC7CB0">
              <w:rPr>
                <w:rFonts w:ascii="Adobe Garamond Pro" w:eastAsia="Arial" w:hAnsi="Adobe Garamond Pro" w:cs="Arial"/>
              </w:rPr>
              <w:t>chemistry</w:t>
            </w:r>
          </w:p>
          <w:p w14:paraId="07627678" w14:textId="77777777" w:rsidR="00456C78" w:rsidRDefault="00456C78" w:rsidP="00FC7CB0">
            <w:pPr>
              <w:pStyle w:val="ListParagraph"/>
              <w:numPr>
                <w:ilvl w:val="0"/>
                <w:numId w:val="25"/>
              </w:numPr>
              <w:ind w:right="0"/>
              <w:rPr>
                <w:rFonts w:ascii="Adobe Garamond Pro" w:eastAsia="Arial" w:hAnsi="Adobe Garamond Pro" w:cs="Arial"/>
              </w:rPr>
            </w:pPr>
            <w:r>
              <w:rPr>
                <w:rFonts w:ascii="Adobe Garamond Pro" w:eastAsia="Arial" w:hAnsi="Adobe Garamond Pro" w:cs="Arial"/>
              </w:rPr>
              <w:t xml:space="preserve">Develop pupils familiarity, competence and confidence with appropriate </w:t>
            </w:r>
            <w:r w:rsidR="00FC7CB0">
              <w:rPr>
                <w:rFonts w:ascii="Adobe Garamond Pro" w:eastAsia="Arial" w:hAnsi="Adobe Garamond Pro" w:cs="Arial"/>
              </w:rPr>
              <w:t>chemical</w:t>
            </w:r>
            <w:r>
              <w:rPr>
                <w:rFonts w:ascii="Adobe Garamond Pro" w:eastAsia="Arial" w:hAnsi="Adobe Garamond Pro" w:cs="Arial"/>
              </w:rPr>
              <w:t xml:space="preserve"> concepts, principals, methods and vocabulary</w:t>
            </w:r>
          </w:p>
          <w:p w14:paraId="6767977C" w14:textId="77777777" w:rsidR="004010C3" w:rsidRDefault="004010C3" w:rsidP="00FC7CB0">
            <w:pPr>
              <w:pStyle w:val="ListParagraph"/>
              <w:numPr>
                <w:ilvl w:val="0"/>
                <w:numId w:val="25"/>
              </w:numPr>
              <w:ind w:right="0"/>
              <w:rPr>
                <w:rFonts w:ascii="Adobe Garamond Pro" w:eastAsia="Arial" w:hAnsi="Adobe Garamond Pro" w:cs="Arial"/>
              </w:rPr>
            </w:pPr>
            <w:r>
              <w:rPr>
                <w:rFonts w:ascii="Adobe Garamond Pro" w:eastAsia="Arial" w:hAnsi="Adobe Garamond Pro" w:cs="Arial"/>
              </w:rPr>
              <w:t xml:space="preserve"> </w:t>
            </w:r>
            <w:r w:rsidR="00456C78">
              <w:rPr>
                <w:rFonts w:ascii="Adobe Garamond Pro" w:eastAsia="Arial" w:hAnsi="Adobe Garamond Pro" w:cs="Arial"/>
              </w:rPr>
              <w:t>Provide</w:t>
            </w:r>
            <w:r w:rsidR="00FC7CB0">
              <w:rPr>
                <w:rFonts w:ascii="Adobe Garamond Pro" w:eastAsia="Arial" w:hAnsi="Adobe Garamond Pro" w:cs="Arial"/>
              </w:rPr>
              <w:t xml:space="preserve"> challenge for every pupil and </w:t>
            </w:r>
            <w:r w:rsidR="00456C78">
              <w:rPr>
                <w:rFonts w:ascii="Adobe Garamond Pro" w:eastAsia="Arial" w:hAnsi="Adobe Garamond Pro" w:cs="Arial"/>
              </w:rPr>
              <w:t xml:space="preserve">encourage all pupils to achieve their potential in </w:t>
            </w:r>
            <w:r w:rsidR="00FC7CB0">
              <w:rPr>
                <w:rFonts w:ascii="Adobe Garamond Pro" w:eastAsia="Arial" w:hAnsi="Adobe Garamond Pro" w:cs="Arial"/>
              </w:rPr>
              <w:t>chemistry</w:t>
            </w:r>
          </w:p>
          <w:p w14:paraId="0C2B4B3D" w14:textId="77777777" w:rsidR="001D68FC" w:rsidRPr="00AE2E6F" w:rsidRDefault="001D68FC" w:rsidP="001D68FC">
            <w:pPr>
              <w:pStyle w:val="ListParagraph"/>
              <w:numPr>
                <w:ilvl w:val="0"/>
                <w:numId w:val="25"/>
              </w:numPr>
              <w:ind w:right="0"/>
              <w:rPr>
                <w:rFonts w:ascii="Adobe Garamond Pro" w:eastAsia="Arial" w:hAnsi="Adobe Garamond Pro" w:cs="Arial"/>
                <w:color w:val="auto"/>
              </w:rPr>
            </w:pPr>
            <w:r w:rsidRPr="00AE2E6F">
              <w:rPr>
                <w:rFonts w:ascii="Adobe Garamond Pro" w:eastAsia="Arial" w:hAnsi="Adobe Garamond Pro" w:cs="Arial"/>
                <w:color w:val="auto"/>
              </w:rPr>
              <w:t>Make a contribution</w:t>
            </w:r>
            <w:r>
              <w:rPr>
                <w:rFonts w:ascii="Adobe Garamond Pro" w:eastAsia="Arial" w:hAnsi="Adobe Garamond Pro" w:cs="Arial"/>
                <w:color w:val="auto"/>
              </w:rPr>
              <w:t xml:space="preserve"> and engage in extra-curricular Chemistry </w:t>
            </w:r>
            <w:r w:rsidRPr="00AE2E6F">
              <w:rPr>
                <w:rFonts w:ascii="Adobe Garamond Pro" w:eastAsia="Arial" w:hAnsi="Adobe Garamond Pro" w:cs="Arial"/>
                <w:color w:val="auto"/>
              </w:rPr>
              <w:t xml:space="preserve">(e.g. </w:t>
            </w:r>
            <w:r>
              <w:rPr>
                <w:rFonts w:ascii="Adobe Garamond Pro" w:eastAsia="Arial" w:hAnsi="Adobe Garamond Pro" w:cs="Arial"/>
                <w:color w:val="auto"/>
              </w:rPr>
              <w:t>Chemistry Mastermind</w:t>
            </w:r>
            <w:r w:rsidRPr="00AE2E6F">
              <w:rPr>
                <w:rFonts w:ascii="Adobe Garamond Pro" w:eastAsia="Arial" w:hAnsi="Adobe Garamond Pro" w:cs="Arial"/>
                <w:color w:val="auto"/>
              </w:rPr>
              <w:t>)</w:t>
            </w:r>
          </w:p>
          <w:p w14:paraId="73F218CE" w14:textId="77777777" w:rsidR="001D68FC" w:rsidRPr="00AE2E6F" w:rsidRDefault="001D68FC" w:rsidP="001D68FC">
            <w:pPr>
              <w:pStyle w:val="ListParagraph"/>
              <w:numPr>
                <w:ilvl w:val="0"/>
                <w:numId w:val="25"/>
              </w:numPr>
              <w:ind w:right="0"/>
              <w:rPr>
                <w:rFonts w:ascii="Adobe Garamond Pro" w:eastAsia="Arial" w:hAnsi="Adobe Garamond Pro" w:cs="Arial"/>
                <w:color w:val="auto"/>
              </w:rPr>
            </w:pPr>
            <w:r w:rsidRPr="00AE2E6F">
              <w:rPr>
                <w:rFonts w:ascii="Adobe Garamond Pro" w:eastAsia="Arial" w:hAnsi="Adobe Garamond Pro" w:cs="Arial"/>
                <w:color w:val="auto"/>
              </w:rPr>
              <w:t>Share in departmental best practice</w:t>
            </w:r>
          </w:p>
          <w:p w14:paraId="29AE9923" w14:textId="77777777" w:rsidR="001D68FC" w:rsidRPr="004010C3" w:rsidRDefault="001D68FC" w:rsidP="001D68FC">
            <w:pPr>
              <w:pStyle w:val="ListParagraph"/>
              <w:numPr>
                <w:ilvl w:val="0"/>
                <w:numId w:val="25"/>
              </w:numPr>
              <w:ind w:right="0"/>
              <w:rPr>
                <w:rFonts w:ascii="Adobe Garamond Pro" w:eastAsia="Arial" w:hAnsi="Adobe Garamond Pro" w:cs="Arial"/>
              </w:rPr>
            </w:pPr>
            <w:r w:rsidRPr="00AE2E6F">
              <w:rPr>
                <w:rFonts w:ascii="Adobe Garamond Pro" w:eastAsia="Arial" w:hAnsi="Adobe Garamond Pro" w:cs="Arial"/>
                <w:color w:val="auto"/>
              </w:rPr>
              <w:t xml:space="preserve">Willingness to invest extra time to ensure students achieve the best standard  </w:t>
            </w:r>
          </w:p>
          <w:p w14:paraId="2A35A8C3" w14:textId="77777777" w:rsidR="001D68FC" w:rsidRPr="004010C3" w:rsidRDefault="001D68FC" w:rsidP="001D68FC">
            <w:pPr>
              <w:pStyle w:val="ListParagraph"/>
              <w:numPr>
                <w:ilvl w:val="0"/>
                <w:numId w:val="25"/>
              </w:numPr>
              <w:ind w:right="0"/>
              <w:rPr>
                <w:rFonts w:ascii="Adobe Garamond Pro" w:eastAsia="Arial" w:hAnsi="Adobe Garamond Pro" w:cs="Arial"/>
              </w:rPr>
            </w:pPr>
            <w:r>
              <w:rPr>
                <w:rFonts w:ascii="Adobe Garamond Pro" w:eastAsia="Arial" w:hAnsi="Adobe Garamond Pro" w:cs="Arial"/>
                <w:color w:val="auto"/>
              </w:rPr>
              <w:t>Willingness to help out with departmental responsibilities</w:t>
            </w:r>
          </w:p>
          <w:p w14:paraId="6797FA88" w14:textId="77777777" w:rsidR="00456C78" w:rsidRPr="00B1602F" w:rsidRDefault="00456C78" w:rsidP="00FC7CB0">
            <w:pPr>
              <w:pStyle w:val="ListParagraph"/>
              <w:ind w:right="0"/>
              <w:rPr>
                <w:rFonts w:ascii="Adobe Garamond Pro" w:eastAsia="Arial" w:hAnsi="Adobe Garamond Pro" w:cs="Arial"/>
              </w:rPr>
            </w:pPr>
          </w:p>
        </w:tc>
      </w:tr>
      <w:tr w:rsidR="00481A5B" w14:paraId="428638A3" w14:textId="77777777" w:rsidTr="00B1602F">
        <w:trPr>
          <w:trHeight w:val="3952"/>
        </w:trPr>
        <w:tc>
          <w:tcPr>
            <w:tcW w:w="10140" w:type="dxa"/>
            <w:gridSpan w:val="2"/>
            <w:tcBorders>
              <w:top w:val="single" w:sz="4" w:space="0" w:color="000000"/>
              <w:left w:val="single" w:sz="4" w:space="0" w:color="000000"/>
              <w:bottom w:val="single" w:sz="4" w:space="0" w:color="000000"/>
              <w:right w:val="single" w:sz="4" w:space="0" w:color="000000"/>
            </w:tcBorders>
          </w:tcPr>
          <w:p w14:paraId="79C68265" w14:textId="77777777" w:rsidR="002E72EA" w:rsidRDefault="002E72EA" w:rsidP="002E72EA">
            <w:pPr>
              <w:ind w:left="0" w:right="0"/>
              <w:jc w:val="center"/>
              <w:rPr>
                <w:rFonts w:ascii="Adobe Garamond Pro" w:eastAsia="Arial" w:hAnsi="Adobe Garamond Pro" w:cs="Arial"/>
                <w:b/>
              </w:rPr>
            </w:pPr>
          </w:p>
          <w:p w14:paraId="4F854A03" w14:textId="77777777" w:rsidR="002E72EA" w:rsidRPr="00775B84" w:rsidRDefault="002E72EA" w:rsidP="002E72EA">
            <w:pPr>
              <w:ind w:left="0" w:right="0"/>
              <w:jc w:val="center"/>
              <w:rPr>
                <w:rFonts w:ascii="Adobe Garamond Pro" w:eastAsia="Arial" w:hAnsi="Adobe Garamond Pro" w:cs="Arial"/>
                <w:b/>
              </w:rPr>
            </w:pPr>
            <w:r>
              <w:rPr>
                <w:rFonts w:ascii="Adobe Garamond Pro" w:eastAsia="Arial" w:hAnsi="Adobe Garamond Pro" w:cs="Arial"/>
                <w:b/>
              </w:rPr>
              <w:t xml:space="preserve">TEACHER - GENERIC </w:t>
            </w:r>
            <w:r w:rsidRPr="00775B84">
              <w:rPr>
                <w:rFonts w:ascii="Adobe Garamond Pro" w:eastAsia="Arial" w:hAnsi="Adobe Garamond Pro" w:cs="Arial"/>
                <w:b/>
              </w:rPr>
              <w:t>DUTIES AND RESPONSIBILITIES</w:t>
            </w:r>
          </w:p>
          <w:p w14:paraId="47752F87" w14:textId="77777777" w:rsidR="002E72EA" w:rsidRDefault="002E72EA" w:rsidP="002E72EA">
            <w:pPr>
              <w:autoSpaceDE w:val="0"/>
              <w:autoSpaceDN w:val="0"/>
              <w:adjustRightInd w:val="0"/>
              <w:spacing w:line="259" w:lineRule="auto"/>
              <w:ind w:left="0" w:right="0"/>
              <w:rPr>
                <w:rFonts w:ascii="AGaramondPro-Regular" w:eastAsiaTheme="minorEastAsia" w:hAnsi="AGaramondPro-Regular" w:cs="AGaramondPro-Regular"/>
                <w:color w:val="auto"/>
              </w:rPr>
            </w:pPr>
          </w:p>
          <w:p w14:paraId="75AD3118" w14:textId="77777777" w:rsidR="002E72EA" w:rsidRPr="00814012" w:rsidRDefault="002E72EA" w:rsidP="002E72EA">
            <w:pPr>
              <w:autoSpaceDE w:val="0"/>
              <w:autoSpaceDN w:val="0"/>
              <w:adjustRightInd w:val="0"/>
              <w:spacing w:line="259" w:lineRule="auto"/>
              <w:ind w:left="0" w:right="0"/>
              <w:rPr>
                <w:rFonts w:ascii="AGaramondPro-Regular" w:eastAsiaTheme="minorEastAsia" w:hAnsi="AGaramondPro-Regular" w:cs="AGaramondPro-Regular"/>
                <w:color w:val="auto"/>
              </w:rPr>
            </w:pPr>
            <w:r w:rsidRPr="00814012">
              <w:rPr>
                <w:rFonts w:ascii="AGaramondPro-Regular" w:eastAsiaTheme="minorEastAsia" w:hAnsi="AGaramondPro-Regular" w:cs="AGaramondPro-Regular"/>
                <w:color w:val="auto"/>
              </w:rPr>
              <w:t xml:space="preserve">Below sets out the generic main </w:t>
            </w:r>
            <w:r>
              <w:rPr>
                <w:rFonts w:ascii="AGaramondPro-Regular" w:eastAsiaTheme="minorEastAsia" w:hAnsi="AGaramondPro-Regular" w:cs="AGaramondPro-Regular"/>
                <w:color w:val="auto"/>
              </w:rPr>
              <w:t xml:space="preserve">duties </w:t>
            </w:r>
            <w:r w:rsidRPr="00814012">
              <w:rPr>
                <w:rFonts w:ascii="AGaramondPro-Regular" w:eastAsiaTheme="minorEastAsia" w:hAnsi="AGaramondPro-Regular" w:cs="AGaramondPro-Regular"/>
                <w:color w:val="auto"/>
              </w:rPr>
              <w:t>and responsibilities of any teacher at Forest School.</w:t>
            </w:r>
            <w:r>
              <w:rPr>
                <w:rFonts w:ascii="AGaramondPro-Regular" w:eastAsiaTheme="minorEastAsia" w:hAnsi="AGaramondPro-Regular" w:cs="AGaramondPro-Regular"/>
                <w:color w:val="auto"/>
              </w:rPr>
              <w:t xml:space="preserve">  </w:t>
            </w:r>
            <w:r w:rsidRPr="00814012">
              <w:rPr>
                <w:rFonts w:ascii="AGaramondPro-Regular" w:eastAsiaTheme="minorEastAsia" w:hAnsi="AGaramondPro-Regular" w:cs="AGaramondPro-Regular"/>
                <w:color w:val="auto"/>
              </w:rPr>
              <w:t>Those holding positions of responsibility have specific job descriptions in addition to the duties described below.</w:t>
            </w:r>
            <w:r>
              <w:rPr>
                <w:rFonts w:ascii="AGaramondPro-Regular" w:eastAsiaTheme="minorEastAsia" w:hAnsi="AGaramondPro-Regular" w:cs="AGaramondPro-Regular"/>
                <w:color w:val="auto"/>
              </w:rPr>
              <w:t xml:space="preserve">  </w:t>
            </w:r>
            <w:r w:rsidRPr="00814012">
              <w:rPr>
                <w:rFonts w:ascii="AGaramondPro-Regular" w:eastAsiaTheme="minorEastAsia" w:hAnsi="AGaramondPro-Regular" w:cs="AGaramondPro-Regular"/>
                <w:color w:val="auto"/>
              </w:rPr>
              <w:t>Above all</w:t>
            </w:r>
            <w:r w:rsidR="00BF7060">
              <w:rPr>
                <w:rFonts w:ascii="AGaramondPro-Regular" w:eastAsiaTheme="minorEastAsia" w:hAnsi="AGaramondPro-Regular" w:cs="AGaramondPro-Regular"/>
                <w:color w:val="auto"/>
              </w:rPr>
              <w:t>,</w:t>
            </w:r>
            <w:r w:rsidRPr="00814012">
              <w:rPr>
                <w:rFonts w:ascii="AGaramondPro-Regular" w:eastAsiaTheme="minorEastAsia" w:hAnsi="AGaramondPro-Regular" w:cs="AGaramondPro-Regular"/>
                <w:color w:val="auto"/>
              </w:rPr>
              <w:t xml:space="preserve"> Forest School teachers are professionals who carry out their duties responsibly and with regard for the best interests of their pupils and the School.</w:t>
            </w:r>
          </w:p>
          <w:p w14:paraId="10416ADF" w14:textId="77777777" w:rsidR="002E72EA" w:rsidRPr="00775B84" w:rsidRDefault="002E72EA" w:rsidP="00481A5B">
            <w:pPr>
              <w:ind w:left="0" w:right="0"/>
              <w:rPr>
                <w:rFonts w:ascii="Adobe Garamond Pro" w:eastAsia="Arial" w:hAnsi="Adobe Garamond Pro" w:cs="Arial"/>
                <w:b/>
              </w:rPr>
            </w:pPr>
          </w:p>
          <w:p w14:paraId="38AD97F2" w14:textId="77777777" w:rsidR="00481A5B" w:rsidRPr="00775B84" w:rsidRDefault="00481A5B" w:rsidP="00481A5B">
            <w:pPr>
              <w:autoSpaceDE w:val="0"/>
              <w:autoSpaceDN w:val="0"/>
              <w:adjustRightInd w:val="0"/>
              <w:ind w:left="0" w:right="0"/>
              <w:rPr>
                <w:rFonts w:ascii="Adobe Garamond Pro" w:eastAsiaTheme="minorEastAsia" w:hAnsi="Adobe Garamond Pro" w:cs="AGaramondPro-Italic"/>
                <w:iCs/>
                <w:color w:val="auto"/>
              </w:rPr>
            </w:pPr>
            <w:r w:rsidRPr="00775B84">
              <w:rPr>
                <w:rFonts w:ascii="Adobe Garamond Pro" w:eastAsiaTheme="minorEastAsia" w:hAnsi="Adobe Garamond Pro" w:cs="AGaramondPro-Italic"/>
                <w:iCs/>
                <w:color w:val="auto"/>
              </w:rPr>
              <w:t>Teaching and Learning</w:t>
            </w:r>
          </w:p>
          <w:p w14:paraId="76AAFBD2" w14:textId="77777777" w:rsidR="00481A5B" w:rsidRPr="00775B84" w:rsidRDefault="00481A5B" w:rsidP="00481A5B">
            <w:pPr>
              <w:pStyle w:val="ListParagraph"/>
              <w:numPr>
                <w:ilvl w:val="0"/>
                <w:numId w:val="12"/>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Plan, prepare and deliver purposeful and productive lessons to assigned classes.</w:t>
            </w:r>
          </w:p>
          <w:p w14:paraId="188BB07C" w14:textId="77777777" w:rsidR="00481A5B" w:rsidRPr="00775B84" w:rsidRDefault="00481A5B" w:rsidP="00481A5B">
            <w:pPr>
              <w:pStyle w:val="ListParagraph"/>
              <w:numPr>
                <w:ilvl w:val="0"/>
                <w:numId w:val="12"/>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Be prepared to innovate and devise imaginatively varied ways of teaching their subjects to inspire pupils.</w:t>
            </w:r>
          </w:p>
          <w:p w14:paraId="41FE4F00" w14:textId="77777777" w:rsidR="00481A5B" w:rsidRPr="00775B84" w:rsidRDefault="00481A5B" w:rsidP="00481A5B">
            <w:pPr>
              <w:pStyle w:val="ListParagraph"/>
              <w:numPr>
                <w:ilvl w:val="0"/>
                <w:numId w:val="12"/>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Encourage pupils and show enthusiasm for their subject in the classroom.</w:t>
            </w:r>
          </w:p>
          <w:p w14:paraId="5429978E" w14:textId="77777777" w:rsidR="00481A5B" w:rsidRPr="00775B84" w:rsidRDefault="00481A5B" w:rsidP="00481A5B">
            <w:pPr>
              <w:pStyle w:val="ListParagraph"/>
              <w:numPr>
                <w:ilvl w:val="0"/>
                <w:numId w:val="12"/>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Mark work according to departmental and School marking policies, giving appropriate feedback an</w:t>
            </w:r>
            <w:r w:rsidR="00080409">
              <w:rPr>
                <w:rFonts w:ascii="Adobe Garamond Pro" w:eastAsiaTheme="minorEastAsia" w:hAnsi="Adobe Garamond Pro" w:cs="AGaramondPro-Regular"/>
                <w:color w:val="auto"/>
              </w:rPr>
              <w:t>d maintaining records of pupil’s</w:t>
            </w:r>
            <w:r w:rsidRPr="00775B84">
              <w:rPr>
                <w:rFonts w:ascii="Adobe Garamond Pro" w:eastAsiaTheme="minorEastAsia" w:hAnsi="Adobe Garamond Pro" w:cs="AGaramondPro-Regular"/>
                <w:color w:val="auto"/>
              </w:rPr>
              <w:t xml:space="preserve"> progress in their subject.</w:t>
            </w:r>
          </w:p>
          <w:p w14:paraId="5AA7F348" w14:textId="77777777" w:rsidR="00481A5B" w:rsidRPr="00775B84" w:rsidRDefault="00481A5B" w:rsidP="00481A5B">
            <w:pPr>
              <w:pStyle w:val="ListParagraph"/>
              <w:numPr>
                <w:ilvl w:val="0"/>
                <w:numId w:val="12"/>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Demonstrate an awareness of Assessment for Learning strategies and personalise the learning of all pupils, as appropriate.</w:t>
            </w:r>
          </w:p>
          <w:p w14:paraId="782D030B" w14:textId="77777777" w:rsidR="00481A5B" w:rsidRPr="00775B84" w:rsidRDefault="00481A5B" w:rsidP="00481A5B">
            <w:pPr>
              <w:pStyle w:val="ListParagraph"/>
              <w:numPr>
                <w:ilvl w:val="0"/>
                <w:numId w:val="12"/>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Select and use a range of different learning resources and teaching styles, appropriate to subject and topic.</w:t>
            </w:r>
          </w:p>
          <w:p w14:paraId="71DAC0CB" w14:textId="77777777" w:rsidR="00481A5B" w:rsidRPr="00775B84" w:rsidRDefault="00481A5B" w:rsidP="00481A5B">
            <w:pPr>
              <w:pStyle w:val="ListParagraph"/>
              <w:numPr>
                <w:ilvl w:val="0"/>
                <w:numId w:val="12"/>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Participate in mutual lesson observations both within and beyond their department as a part of sharing best practice.</w:t>
            </w:r>
          </w:p>
          <w:p w14:paraId="70231910" w14:textId="77777777" w:rsidR="00481A5B" w:rsidRPr="00775B84" w:rsidRDefault="00481A5B" w:rsidP="00481A5B">
            <w:pPr>
              <w:pStyle w:val="ListParagraph"/>
              <w:numPr>
                <w:ilvl w:val="0"/>
                <w:numId w:val="12"/>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Use teaching strategies that allow for the full range of ability and learning styles in each class, particularly taking into account the learning needs of LDD pupils.</w:t>
            </w:r>
          </w:p>
          <w:p w14:paraId="0D857B9E" w14:textId="77777777" w:rsidR="00481A5B" w:rsidRPr="00775B84" w:rsidRDefault="00481A5B" w:rsidP="00481A5B">
            <w:pPr>
              <w:pStyle w:val="ListParagraph"/>
              <w:numPr>
                <w:ilvl w:val="0"/>
                <w:numId w:val="12"/>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Research new topic areas and maintain up-to-date subject knowledge.</w:t>
            </w:r>
          </w:p>
          <w:p w14:paraId="54E4192A" w14:textId="77777777" w:rsidR="00481A5B" w:rsidRPr="00775B84" w:rsidRDefault="00481A5B" w:rsidP="00481A5B">
            <w:pPr>
              <w:pStyle w:val="ListParagraph"/>
              <w:numPr>
                <w:ilvl w:val="0"/>
                <w:numId w:val="12"/>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Undertake report writing and the award of internal grades as required.</w:t>
            </w:r>
          </w:p>
          <w:p w14:paraId="4DA64603" w14:textId="77777777" w:rsidR="00481A5B" w:rsidRPr="00775B84" w:rsidRDefault="00481A5B" w:rsidP="00481A5B">
            <w:pPr>
              <w:pStyle w:val="ListParagraph"/>
              <w:autoSpaceDE w:val="0"/>
              <w:autoSpaceDN w:val="0"/>
              <w:adjustRightInd w:val="0"/>
              <w:ind w:right="0"/>
              <w:rPr>
                <w:rFonts w:ascii="Adobe Garamond Pro" w:eastAsiaTheme="minorEastAsia" w:hAnsi="Adobe Garamond Pro" w:cs="AGaramondPro-Italic"/>
                <w:i/>
                <w:iCs/>
                <w:color w:val="auto"/>
              </w:rPr>
            </w:pPr>
          </w:p>
          <w:p w14:paraId="7ED8AE30" w14:textId="77777777" w:rsidR="00481A5B" w:rsidRPr="00775B84" w:rsidRDefault="00481A5B" w:rsidP="00481A5B">
            <w:pPr>
              <w:autoSpaceDE w:val="0"/>
              <w:autoSpaceDN w:val="0"/>
              <w:adjustRightInd w:val="0"/>
              <w:ind w:left="0" w:right="0"/>
              <w:rPr>
                <w:rFonts w:ascii="Adobe Garamond Pro" w:eastAsiaTheme="minorEastAsia" w:hAnsi="Adobe Garamond Pro" w:cs="AGaramondPro-Italic"/>
                <w:iCs/>
                <w:color w:val="auto"/>
              </w:rPr>
            </w:pPr>
            <w:r w:rsidRPr="00775B84">
              <w:rPr>
                <w:rFonts w:ascii="Adobe Garamond Pro" w:eastAsiaTheme="minorEastAsia" w:hAnsi="Adobe Garamond Pro" w:cs="AGaramondPro-Italic"/>
                <w:iCs/>
                <w:color w:val="auto"/>
              </w:rPr>
              <w:t>Department</w:t>
            </w:r>
          </w:p>
          <w:p w14:paraId="599F641E" w14:textId="77777777" w:rsidR="00481A5B" w:rsidRPr="00775B84" w:rsidRDefault="00481A5B" w:rsidP="00481A5B">
            <w:pPr>
              <w:pStyle w:val="ListParagraph"/>
              <w:numPr>
                <w:ilvl w:val="0"/>
                <w:numId w:val="12"/>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Carry out any reasonable subject-related duties assigned to them by their Head of Department.</w:t>
            </w:r>
          </w:p>
          <w:p w14:paraId="52D0B654" w14:textId="77777777" w:rsidR="00481A5B" w:rsidRPr="00775B84" w:rsidRDefault="00481A5B" w:rsidP="00481A5B">
            <w:pPr>
              <w:pStyle w:val="ListParagraph"/>
              <w:numPr>
                <w:ilvl w:val="0"/>
                <w:numId w:val="13"/>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Attend department meetings and moderation meetings as requested by their Head of Department.</w:t>
            </w:r>
          </w:p>
          <w:p w14:paraId="2BEF8FC8" w14:textId="77777777" w:rsidR="00481A5B" w:rsidRPr="00775B84" w:rsidRDefault="00481A5B" w:rsidP="00481A5B">
            <w:pPr>
              <w:pStyle w:val="ListParagraph"/>
              <w:numPr>
                <w:ilvl w:val="0"/>
                <w:numId w:val="13"/>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Contribute to the Department’s devising and writing of new subject materials when required.</w:t>
            </w:r>
          </w:p>
          <w:p w14:paraId="206BA847" w14:textId="77777777" w:rsidR="00481A5B" w:rsidRPr="00775B84" w:rsidRDefault="00481A5B" w:rsidP="00481A5B">
            <w:pPr>
              <w:pStyle w:val="ListParagraph"/>
              <w:numPr>
                <w:ilvl w:val="0"/>
                <w:numId w:val="13"/>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Make themselves familiar with the contents of their Department Handbook and endeavour to follow closely the guidance and Schemes of Work provided in this document.</w:t>
            </w:r>
          </w:p>
          <w:p w14:paraId="5D235D3F" w14:textId="77777777" w:rsidR="00481A5B" w:rsidRPr="00775B84" w:rsidRDefault="00481A5B" w:rsidP="00481A5B">
            <w:pPr>
              <w:autoSpaceDE w:val="0"/>
              <w:autoSpaceDN w:val="0"/>
              <w:adjustRightInd w:val="0"/>
              <w:ind w:left="0" w:right="0"/>
              <w:rPr>
                <w:rFonts w:ascii="Adobe Garamond Pro" w:eastAsiaTheme="minorEastAsia" w:hAnsi="Adobe Garamond Pro" w:cs="AGaramondPro-Italic"/>
                <w:i/>
                <w:iCs/>
                <w:color w:val="auto"/>
              </w:rPr>
            </w:pPr>
          </w:p>
          <w:p w14:paraId="30BD0F3B" w14:textId="77777777" w:rsidR="00481A5B" w:rsidRPr="00775B84" w:rsidRDefault="00481A5B" w:rsidP="00481A5B">
            <w:pPr>
              <w:autoSpaceDE w:val="0"/>
              <w:autoSpaceDN w:val="0"/>
              <w:adjustRightInd w:val="0"/>
              <w:ind w:left="0" w:right="0"/>
              <w:rPr>
                <w:rFonts w:ascii="Adobe Garamond Pro" w:eastAsiaTheme="minorEastAsia" w:hAnsi="Adobe Garamond Pro" w:cs="AGaramondPro-Italic"/>
                <w:iCs/>
                <w:color w:val="auto"/>
              </w:rPr>
            </w:pPr>
            <w:r w:rsidRPr="00775B84">
              <w:rPr>
                <w:rFonts w:ascii="Adobe Garamond Pro" w:eastAsiaTheme="minorEastAsia" w:hAnsi="Adobe Garamond Pro" w:cs="AGaramondPro-Italic"/>
                <w:iCs/>
                <w:color w:val="auto"/>
              </w:rPr>
              <w:t>Co-Curricular</w:t>
            </w:r>
          </w:p>
          <w:p w14:paraId="5FFE2000" w14:textId="77777777" w:rsidR="00481A5B" w:rsidRPr="00775B84" w:rsidRDefault="00481A5B" w:rsidP="00481A5B">
            <w:pPr>
              <w:pStyle w:val="ListParagraph"/>
              <w:numPr>
                <w:ilvl w:val="0"/>
                <w:numId w:val="14"/>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Contribute imaginatively to the co-curricular, extra-curricular and sporting programmes of the</w:t>
            </w:r>
          </w:p>
          <w:p w14:paraId="331E8A79" w14:textId="77777777" w:rsidR="00481A5B" w:rsidRPr="00775B84" w:rsidRDefault="00481A5B" w:rsidP="00481A5B">
            <w:pPr>
              <w:pStyle w:val="ListParagraph"/>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 xml:space="preserve">School as required by the Head of Department, Deputy </w:t>
            </w:r>
            <w:r w:rsidR="00394126">
              <w:rPr>
                <w:rFonts w:ascii="Adobe Garamond Pro" w:eastAsiaTheme="minorEastAsia" w:hAnsi="Adobe Garamond Pro" w:cs="AGaramondPro-Regular"/>
                <w:color w:val="auto"/>
              </w:rPr>
              <w:t>Warden</w:t>
            </w:r>
            <w:r w:rsidRPr="00775B84">
              <w:rPr>
                <w:rFonts w:ascii="Adobe Garamond Pro" w:eastAsiaTheme="minorEastAsia" w:hAnsi="Adobe Garamond Pro" w:cs="AGaramondPro-Regular"/>
                <w:color w:val="auto"/>
              </w:rPr>
              <w:t xml:space="preserve"> or the Heads of</w:t>
            </w:r>
          </w:p>
          <w:p w14:paraId="35B32211" w14:textId="77777777" w:rsidR="00481A5B" w:rsidRPr="00775B84" w:rsidRDefault="00481A5B" w:rsidP="00481A5B">
            <w:pPr>
              <w:pStyle w:val="ListParagraph"/>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Section and Preparatory Schools, and be prepared to run or assist with activities beyond lesson times and on Saturdays when required.</w:t>
            </w:r>
          </w:p>
          <w:p w14:paraId="342EC569" w14:textId="77777777" w:rsidR="00481A5B" w:rsidRPr="00775B84" w:rsidRDefault="00481A5B" w:rsidP="00481A5B">
            <w:pPr>
              <w:pStyle w:val="ListParagraph"/>
              <w:numPr>
                <w:ilvl w:val="0"/>
                <w:numId w:val="14"/>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Take part in the outdoor programme of the School in activities ranging from Games to the</w:t>
            </w:r>
          </w:p>
          <w:p w14:paraId="015821D1" w14:textId="77777777" w:rsidR="00481A5B" w:rsidRPr="00775B84" w:rsidRDefault="00481A5B" w:rsidP="00394126">
            <w:pPr>
              <w:pStyle w:val="ListParagraph"/>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Duke of Edinburgh’s Award and the Combined Cadet Force.</w:t>
            </w:r>
          </w:p>
          <w:p w14:paraId="2D160C25" w14:textId="77777777" w:rsidR="00481A5B" w:rsidRPr="00775B84" w:rsidRDefault="00481A5B" w:rsidP="00481A5B">
            <w:pPr>
              <w:autoSpaceDE w:val="0"/>
              <w:autoSpaceDN w:val="0"/>
              <w:adjustRightInd w:val="0"/>
              <w:ind w:left="0" w:right="0"/>
              <w:rPr>
                <w:rFonts w:ascii="Adobe Garamond Pro" w:eastAsiaTheme="minorEastAsia" w:hAnsi="Adobe Garamond Pro" w:cs="AGaramondPro-Italic"/>
                <w:i/>
                <w:iCs/>
                <w:color w:val="auto"/>
              </w:rPr>
            </w:pPr>
          </w:p>
          <w:p w14:paraId="41DCAA47" w14:textId="77777777" w:rsidR="00481A5B" w:rsidRPr="00775B84" w:rsidRDefault="00481A5B" w:rsidP="00481A5B">
            <w:pPr>
              <w:autoSpaceDE w:val="0"/>
              <w:autoSpaceDN w:val="0"/>
              <w:adjustRightInd w:val="0"/>
              <w:ind w:left="0" w:right="0"/>
              <w:rPr>
                <w:rFonts w:ascii="Adobe Garamond Pro" w:eastAsiaTheme="minorEastAsia" w:hAnsi="Adobe Garamond Pro" w:cs="AGaramondPro-Italic"/>
                <w:iCs/>
                <w:color w:val="auto"/>
              </w:rPr>
            </w:pPr>
            <w:r w:rsidRPr="00775B84">
              <w:rPr>
                <w:rFonts w:ascii="Adobe Garamond Pro" w:eastAsiaTheme="minorEastAsia" w:hAnsi="Adobe Garamond Pro" w:cs="AGaramondPro-Italic"/>
                <w:iCs/>
                <w:color w:val="auto"/>
              </w:rPr>
              <w:t>Pastoral</w:t>
            </w:r>
          </w:p>
          <w:p w14:paraId="497D4C08" w14:textId="77777777" w:rsidR="00481A5B" w:rsidRPr="00775B84" w:rsidRDefault="00481A5B" w:rsidP="00481A5B">
            <w:pPr>
              <w:pStyle w:val="ListParagraph"/>
              <w:numPr>
                <w:ilvl w:val="0"/>
                <w:numId w:val="18"/>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Ensure that they are familiar with the School’s health and safety guidance and be responsible of their own health and safety and that of their pupils.</w:t>
            </w:r>
          </w:p>
          <w:p w14:paraId="66DAB628" w14:textId="77777777" w:rsidR="00481A5B" w:rsidRPr="00775B84" w:rsidRDefault="00481A5B" w:rsidP="00481A5B">
            <w:pPr>
              <w:pStyle w:val="ListParagraph"/>
              <w:numPr>
                <w:ilvl w:val="0"/>
                <w:numId w:val="15"/>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If full-time, be prepared to undertake the pastoral role of a form tutor.</w:t>
            </w:r>
          </w:p>
          <w:p w14:paraId="6F8B01E8" w14:textId="77777777" w:rsidR="00481A5B" w:rsidRPr="00775B84" w:rsidRDefault="00481A5B" w:rsidP="00481A5B">
            <w:pPr>
              <w:pStyle w:val="ListParagraph"/>
              <w:numPr>
                <w:ilvl w:val="0"/>
                <w:numId w:val="15"/>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Manage pupil behaviour in the classroom, establish an orderly working environment and ensure the safety and good conduct of the pupils, following the guidance in the Behaviour Policy (and the Disciplinary Framework) and to enforce the pupils’ Code of Conduct and Dress Code.</w:t>
            </w:r>
          </w:p>
          <w:p w14:paraId="42D51844" w14:textId="77777777" w:rsidR="00481A5B" w:rsidRPr="00775B84" w:rsidRDefault="00481A5B" w:rsidP="00481A5B">
            <w:pPr>
              <w:pStyle w:val="ListParagraph"/>
              <w:numPr>
                <w:ilvl w:val="0"/>
                <w:numId w:val="15"/>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If present in School, attend assemblies and Chapel, supervising the pupils, unless permission has been granted by the Deputy Warden that they be excused.</w:t>
            </w:r>
          </w:p>
          <w:p w14:paraId="0410D3A1" w14:textId="77777777" w:rsidR="00481A5B" w:rsidRPr="00775B84" w:rsidRDefault="00481A5B" w:rsidP="00481A5B">
            <w:pPr>
              <w:autoSpaceDE w:val="0"/>
              <w:autoSpaceDN w:val="0"/>
              <w:adjustRightInd w:val="0"/>
              <w:ind w:left="0" w:right="0"/>
              <w:rPr>
                <w:rFonts w:ascii="Adobe Garamond Pro" w:eastAsiaTheme="minorEastAsia" w:hAnsi="Adobe Garamond Pro" w:cs="AGaramondPro-Italic"/>
                <w:i/>
                <w:iCs/>
                <w:color w:val="auto"/>
              </w:rPr>
            </w:pPr>
          </w:p>
          <w:p w14:paraId="149382AF" w14:textId="77777777" w:rsidR="00481A5B" w:rsidRPr="00775B84" w:rsidRDefault="00481A5B" w:rsidP="00481A5B">
            <w:pPr>
              <w:autoSpaceDE w:val="0"/>
              <w:autoSpaceDN w:val="0"/>
              <w:adjustRightInd w:val="0"/>
              <w:ind w:left="0" w:right="0"/>
              <w:rPr>
                <w:rFonts w:ascii="Adobe Garamond Pro" w:eastAsiaTheme="minorEastAsia" w:hAnsi="Adobe Garamond Pro" w:cs="AGaramondPro-Italic"/>
                <w:iCs/>
                <w:color w:val="auto"/>
              </w:rPr>
            </w:pPr>
            <w:r w:rsidRPr="00775B84">
              <w:rPr>
                <w:rFonts w:ascii="Adobe Garamond Pro" w:eastAsiaTheme="minorEastAsia" w:hAnsi="Adobe Garamond Pro" w:cs="AGaramondPro-Italic"/>
                <w:iCs/>
                <w:color w:val="auto"/>
              </w:rPr>
              <w:t>Other Professional Duties</w:t>
            </w:r>
          </w:p>
          <w:p w14:paraId="7A093A14" w14:textId="77777777" w:rsidR="00481A5B" w:rsidRPr="00775B84" w:rsidRDefault="00481A5B" w:rsidP="00481A5B">
            <w:pPr>
              <w:pStyle w:val="ListParagraph"/>
              <w:numPr>
                <w:ilvl w:val="0"/>
                <w:numId w:val="16"/>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Support and foster the aims of the School.</w:t>
            </w:r>
          </w:p>
          <w:p w14:paraId="4F060E8C" w14:textId="77777777" w:rsidR="00481A5B" w:rsidRPr="00775B84" w:rsidRDefault="00481A5B" w:rsidP="00481A5B">
            <w:pPr>
              <w:pStyle w:val="ListParagraph"/>
              <w:numPr>
                <w:ilvl w:val="0"/>
                <w:numId w:val="16"/>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lastRenderedPageBreak/>
              <w:t>Make themselves familiar with the contents of the Staff Handbook, the School’s aims and policies and endeavour to follow these closely.</w:t>
            </w:r>
          </w:p>
          <w:p w14:paraId="3668DF4F" w14:textId="77777777" w:rsidR="00481A5B" w:rsidRPr="00775B84" w:rsidRDefault="00481A5B" w:rsidP="00481A5B">
            <w:pPr>
              <w:pStyle w:val="ListParagraph"/>
              <w:numPr>
                <w:ilvl w:val="0"/>
                <w:numId w:val="16"/>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Carry out such duties, including cover for absent colleagues and examination invigilation, as are allocated to them by their Head of Department or Senior Teachers, punctually and efficiently.</w:t>
            </w:r>
          </w:p>
          <w:p w14:paraId="704BBA5B" w14:textId="77777777" w:rsidR="00481A5B" w:rsidRPr="00775B84" w:rsidRDefault="00481A5B" w:rsidP="00481A5B">
            <w:pPr>
              <w:pStyle w:val="ListParagraph"/>
              <w:numPr>
                <w:ilvl w:val="0"/>
                <w:numId w:val="16"/>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Attend staff meetings, parents’ evenings, Commemoration Day, Inset sessions and similar</w:t>
            </w:r>
          </w:p>
          <w:p w14:paraId="24391B0A" w14:textId="77777777" w:rsidR="00481A5B" w:rsidRPr="00775B84" w:rsidRDefault="00481A5B" w:rsidP="00481A5B">
            <w:pPr>
              <w:pStyle w:val="ListParagraph"/>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important functions both in and out of normal School hours, and participate in the main</w:t>
            </w:r>
          </w:p>
          <w:p w14:paraId="3DCF0A5A" w14:textId="77777777" w:rsidR="00481A5B" w:rsidRPr="00775B84" w:rsidRDefault="00481A5B" w:rsidP="00394126">
            <w:pPr>
              <w:pStyle w:val="ListParagraph"/>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Saturday Open Day for prospective parents and pupils.</w:t>
            </w:r>
          </w:p>
          <w:p w14:paraId="4ACCEF9E" w14:textId="77777777" w:rsidR="00481A5B" w:rsidRPr="00775B84" w:rsidRDefault="00481A5B" w:rsidP="00481A5B">
            <w:pPr>
              <w:pStyle w:val="ListParagraph"/>
              <w:numPr>
                <w:ilvl w:val="0"/>
                <w:numId w:val="16"/>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 xml:space="preserve">Notify their Head of Department and the </w:t>
            </w:r>
            <w:r w:rsidR="00394126">
              <w:rPr>
                <w:rFonts w:ascii="Adobe Garamond Pro" w:eastAsiaTheme="minorEastAsia" w:hAnsi="Adobe Garamond Pro" w:cs="AGaramondPro-Regular"/>
                <w:color w:val="auto"/>
              </w:rPr>
              <w:t>Deputy Warden</w:t>
            </w:r>
            <w:r w:rsidRPr="00775B84">
              <w:rPr>
                <w:rFonts w:ascii="Adobe Garamond Pro" w:eastAsiaTheme="minorEastAsia" w:hAnsi="Adobe Garamond Pro" w:cs="AGaramondPro-Regular"/>
                <w:color w:val="auto"/>
              </w:rPr>
              <w:t xml:space="preserve"> as early as possible if they are going to be absent from School and set rigorous, appropriate work.</w:t>
            </w:r>
          </w:p>
          <w:p w14:paraId="331160D5" w14:textId="77777777" w:rsidR="00481A5B" w:rsidRPr="00775B84" w:rsidRDefault="00481A5B" w:rsidP="00481A5B">
            <w:pPr>
              <w:pStyle w:val="ListParagraph"/>
              <w:numPr>
                <w:ilvl w:val="0"/>
                <w:numId w:val="16"/>
              </w:numPr>
              <w:autoSpaceDE w:val="0"/>
              <w:autoSpaceDN w:val="0"/>
              <w:adjustRightInd w:val="0"/>
              <w:ind w:right="0"/>
              <w:rPr>
                <w:rFonts w:ascii="Adobe Garamond Pro" w:eastAsiaTheme="minorEastAsia" w:hAnsi="Adobe Garamond Pro" w:cs="AGaramondPro-Regular"/>
                <w:color w:val="auto"/>
              </w:rPr>
            </w:pPr>
            <w:r w:rsidRPr="00775B84">
              <w:rPr>
                <w:rFonts w:ascii="Adobe Garamond Pro" w:eastAsiaTheme="minorEastAsia" w:hAnsi="Adobe Garamond Pro" w:cs="AGaramondPro-Regular"/>
                <w:color w:val="auto"/>
              </w:rPr>
              <w:t xml:space="preserve">Attend relevant in-service training each year, after obtaining the consent of their Head of Department and the </w:t>
            </w:r>
            <w:r w:rsidR="00394126">
              <w:rPr>
                <w:rFonts w:ascii="Adobe Garamond Pro" w:eastAsiaTheme="minorEastAsia" w:hAnsi="Adobe Garamond Pro" w:cs="AGaramondPro-Regular"/>
                <w:color w:val="auto"/>
              </w:rPr>
              <w:t>Deputy Warden</w:t>
            </w:r>
            <w:r w:rsidRPr="00775B84">
              <w:rPr>
                <w:rFonts w:ascii="Adobe Garamond Pro" w:eastAsiaTheme="minorEastAsia" w:hAnsi="Adobe Garamond Pro" w:cs="AGaramondPro-Regular"/>
                <w:color w:val="auto"/>
              </w:rPr>
              <w:t>.</w:t>
            </w:r>
          </w:p>
          <w:p w14:paraId="3CBC9C74" w14:textId="71E9DB23" w:rsidR="00775B84" w:rsidRPr="00A12F39" w:rsidRDefault="00481A5B" w:rsidP="00394126">
            <w:pPr>
              <w:pStyle w:val="ListParagraph"/>
              <w:numPr>
                <w:ilvl w:val="0"/>
                <w:numId w:val="16"/>
              </w:numPr>
              <w:autoSpaceDE w:val="0"/>
              <w:autoSpaceDN w:val="0"/>
              <w:adjustRightInd w:val="0"/>
              <w:ind w:right="0"/>
              <w:rPr>
                <w:rFonts w:ascii="Adobe Garamond Pro" w:eastAsia="Arial" w:hAnsi="Adobe Garamond Pro" w:cs="Arial"/>
              </w:rPr>
            </w:pPr>
            <w:r w:rsidRPr="00775B84">
              <w:rPr>
                <w:rFonts w:ascii="Adobe Garamond Pro" w:eastAsiaTheme="minorEastAsia" w:hAnsi="Adobe Garamond Pro" w:cs="AGaramondPro-Regular"/>
                <w:color w:val="auto"/>
              </w:rPr>
              <w:t xml:space="preserve">Take part in the School’s performance management scheme and appraisal </w:t>
            </w:r>
          </w:p>
          <w:p w14:paraId="32D35D3A" w14:textId="77777777" w:rsidR="00A12F39" w:rsidRDefault="00A12F39" w:rsidP="00A12F39">
            <w:pPr>
              <w:shd w:val="clear" w:color="auto" w:fill="FFFFFF"/>
              <w:rPr>
                <w:rFonts w:eastAsia="Times New Roman" w:cs="Helvetica"/>
                <w:i/>
                <w:iCs/>
                <w:color w:val="222222"/>
                <w:sz w:val="24"/>
                <w:szCs w:val="24"/>
              </w:rPr>
            </w:pPr>
          </w:p>
          <w:p w14:paraId="21A6E9AD" w14:textId="71AC55C8" w:rsidR="00A12F39" w:rsidRPr="00985C16" w:rsidRDefault="00A12F39" w:rsidP="00A12F39">
            <w:pPr>
              <w:shd w:val="clear" w:color="auto" w:fill="FFFFFF"/>
              <w:ind w:left="0"/>
              <w:rPr>
                <w:rFonts w:eastAsia="Times New Roman" w:cs="Helvetica"/>
                <w:color w:val="222222"/>
                <w:sz w:val="24"/>
                <w:szCs w:val="24"/>
              </w:rPr>
            </w:pPr>
            <w:r w:rsidRPr="00985C16">
              <w:rPr>
                <w:rFonts w:eastAsia="Times New Roman" w:cs="Helvetica"/>
                <w:i/>
                <w:iCs/>
                <w:color w:val="222222"/>
                <w:sz w:val="24"/>
                <w:szCs w:val="24"/>
              </w:rPr>
              <w:t>Forest School is committed to safeguarding and promoting the welfare of children. Appointment to this position requires an enhanced DBS disclosure.</w:t>
            </w:r>
          </w:p>
          <w:p w14:paraId="2ACAD626" w14:textId="77777777" w:rsidR="00394126" w:rsidRPr="00775B84" w:rsidRDefault="00394126" w:rsidP="00394126">
            <w:pPr>
              <w:pStyle w:val="ListParagraph"/>
              <w:autoSpaceDE w:val="0"/>
              <w:autoSpaceDN w:val="0"/>
              <w:adjustRightInd w:val="0"/>
              <w:ind w:right="0"/>
              <w:rPr>
                <w:rFonts w:ascii="Adobe Garamond Pro" w:eastAsia="Arial" w:hAnsi="Adobe Garamond Pro" w:cs="Arial"/>
              </w:rPr>
            </w:pPr>
          </w:p>
        </w:tc>
      </w:tr>
      <w:tr w:rsidR="00481A5B" w14:paraId="0D9F8917" w14:textId="77777777" w:rsidTr="002A27FB">
        <w:trPr>
          <w:trHeight w:val="1299"/>
        </w:trPr>
        <w:tc>
          <w:tcPr>
            <w:tcW w:w="10140" w:type="dxa"/>
            <w:gridSpan w:val="2"/>
            <w:tcBorders>
              <w:top w:val="single" w:sz="4" w:space="0" w:color="000000"/>
              <w:left w:val="single" w:sz="4" w:space="0" w:color="000000"/>
              <w:bottom w:val="single" w:sz="4" w:space="0" w:color="000000"/>
              <w:right w:val="single" w:sz="4" w:space="0" w:color="000000"/>
            </w:tcBorders>
          </w:tcPr>
          <w:p w14:paraId="32378DF9" w14:textId="77777777" w:rsidR="00481A5B" w:rsidRPr="00775B84" w:rsidRDefault="00481A5B" w:rsidP="00481A5B">
            <w:pPr>
              <w:ind w:left="0" w:right="0"/>
              <w:rPr>
                <w:rFonts w:ascii="Adobe Garamond Pro" w:hAnsi="Adobe Garamond Pro"/>
              </w:rPr>
            </w:pPr>
            <w:r w:rsidRPr="00775B84">
              <w:rPr>
                <w:rFonts w:ascii="Adobe Garamond Pro" w:eastAsia="Arial" w:hAnsi="Adobe Garamond Pro" w:cs="Arial"/>
                <w:b/>
              </w:rPr>
              <w:lastRenderedPageBreak/>
              <w:t xml:space="preserve">SAFEGUARDING: </w:t>
            </w:r>
          </w:p>
          <w:p w14:paraId="184E4B3F" w14:textId="77777777" w:rsidR="00481A5B" w:rsidRPr="00775B84" w:rsidRDefault="00481A5B" w:rsidP="00481A5B">
            <w:pPr>
              <w:ind w:left="0" w:right="0"/>
              <w:rPr>
                <w:rFonts w:ascii="Adobe Garamond Pro" w:hAnsi="Adobe Garamond Pro"/>
              </w:rPr>
            </w:pPr>
            <w:r w:rsidRPr="00775B84">
              <w:rPr>
                <w:rFonts w:ascii="Adobe Garamond Pro" w:eastAsia="Arial" w:hAnsi="Adobe Garamond Pro" w:cs="Arial"/>
              </w:rPr>
              <w:t xml:space="preserve"> </w:t>
            </w:r>
          </w:p>
          <w:p w14:paraId="0EA975CC" w14:textId="77777777" w:rsidR="00481A5B" w:rsidRPr="00775B84" w:rsidRDefault="00481A5B" w:rsidP="00481A5B">
            <w:pPr>
              <w:ind w:left="0" w:right="0"/>
              <w:rPr>
                <w:rFonts w:ascii="Adobe Garamond Pro" w:eastAsia="Arial" w:hAnsi="Adobe Garamond Pro" w:cs="Arial"/>
              </w:rPr>
            </w:pPr>
            <w:r w:rsidRPr="00775B84">
              <w:rPr>
                <w:rFonts w:ascii="Adobe Garamond Pro" w:eastAsia="Arial" w:hAnsi="Adobe Garamond Pro" w:cs="Arial"/>
              </w:rPr>
              <w:t>The postholder will be required to;</w:t>
            </w:r>
          </w:p>
          <w:p w14:paraId="1618D8A5" w14:textId="77777777" w:rsidR="00481A5B" w:rsidRPr="00775B84" w:rsidRDefault="00481A5B" w:rsidP="00481A5B">
            <w:pPr>
              <w:pStyle w:val="ListParagraph"/>
              <w:numPr>
                <w:ilvl w:val="0"/>
                <w:numId w:val="24"/>
              </w:numPr>
              <w:ind w:right="0"/>
              <w:rPr>
                <w:rFonts w:ascii="Adobe Garamond Pro" w:hAnsi="Adobe Garamond Pro"/>
              </w:rPr>
            </w:pPr>
            <w:r w:rsidRPr="00775B84">
              <w:rPr>
                <w:rFonts w:ascii="Adobe Garamond Pro" w:eastAsia="Arial" w:hAnsi="Adobe Garamond Pro" w:cs="Arial"/>
              </w:rPr>
              <w:t xml:space="preserve">Submit an Enhanced Disclosure and Barring Check (DBS).  </w:t>
            </w:r>
          </w:p>
          <w:p w14:paraId="523BFAFF" w14:textId="77777777" w:rsidR="00481A5B" w:rsidRPr="00775B84" w:rsidRDefault="00481A5B" w:rsidP="00481A5B">
            <w:pPr>
              <w:pStyle w:val="ListParagraph"/>
              <w:numPr>
                <w:ilvl w:val="0"/>
                <w:numId w:val="24"/>
              </w:numPr>
              <w:ind w:right="0"/>
              <w:rPr>
                <w:rFonts w:ascii="Adobe Garamond Pro" w:hAnsi="Adobe Garamond Pro"/>
              </w:rPr>
            </w:pPr>
            <w:r w:rsidRPr="00775B84">
              <w:rPr>
                <w:rFonts w:ascii="Adobe Garamond Pro" w:eastAsia="Arial" w:hAnsi="Adobe Garamond Pro" w:cs="Arial"/>
              </w:rPr>
              <w:t>Complete Child Protection Training.</w:t>
            </w:r>
          </w:p>
          <w:p w14:paraId="6218E64C" w14:textId="77777777" w:rsidR="00481A5B" w:rsidRPr="00775B84" w:rsidRDefault="00481A5B" w:rsidP="00481A5B">
            <w:pPr>
              <w:pStyle w:val="ListParagraph"/>
              <w:numPr>
                <w:ilvl w:val="0"/>
                <w:numId w:val="24"/>
              </w:numPr>
              <w:ind w:right="0"/>
              <w:rPr>
                <w:rFonts w:ascii="Adobe Garamond Pro" w:eastAsia="Arial" w:hAnsi="Adobe Garamond Pro" w:cs="Arial"/>
              </w:rPr>
            </w:pPr>
            <w:r w:rsidRPr="00775B84">
              <w:rPr>
                <w:rFonts w:ascii="Adobe Garamond Pro" w:eastAsia="Arial" w:hAnsi="Adobe Garamond Pro" w:cs="Arial"/>
              </w:rPr>
              <w:t xml:space="preserve">Promote and safeguard the welfare of all children and young person’s they are responsible for, or come into contact with. </w:t>
            </w:r>
          </w:p>
          <w:p w14:paraId="7047CD65" w14:textId="77777777" w:rsidR="00481A5B" w:rsidRPr="00775B84" w:rsidRDefault="00481A5B" w:rsidP="00481A5B">
            <w:pPr>
              <w:ind w:left="0" w:right="0"/>
              <w:rPr>
                <w:rFonts w:ascii="Adobe Garamond Pro" w:eastAsia="Arial" w:hAnsi="Adobe Garamond Pro" w:cs="Arial"/>
                <w:b/>
              </w:rPr>
            </w:pPr>
          </w:p>
        </w:tc>
      </w:tr>
      <w:tr w:rsidR="00481A5B" w14:paraId="4EFDDA7E" w14:textId="77777777" w:rsidTr="002A27FB">
        <w:trPr>
          <w:trHeight w:val="1299"/>
        </w:trPr>
        <w:tc>
          <w:tcPr>
            <w:tcW w:w="10140" w:type="dxa"/>
            <w:gridSpan w:val="2"/>
            <w:tcBorders>
              <w:top w:val="single" w:sz="4" w:space="0" w:color="000000"/>
              <w:left w:val="single" w:sz="4" w:space="0" w:color="000000"/>
              <w:bottom w:val="single" w:sz="4" w:space="0" w:color="000000"/>
              <w:right w:val="single" w:sz="4" w:space="0" w:color="000000"/>
            </w:tcBorders>
          </w:tcPr>
          <w:p w14:paraId="3C5AF253" w14:textId="77777777" w:rsidR="006A20B5" w:rsidRPr="00775B84" w:rsidRDefault="006A20B5" w:rsidP="006A20B5">
            <w:pPr>
              <w:ind w:left="0" w:right="0"/>
              <w:rPr>
                <w:rFonts w:ascii="Adobe Garamond Pro" w:hAnsi="Adobe Garamond Pro"/>
              </w:rPr>
            </w:pPr>
            <w:r w:rsidRPr="00775B84">
              <w:rPr>
                <w:rFonts w:ascii="Adobe Garamond Pro" w:eastAsia="Arial" w:hAnsi="Adobe Garamond Pro" w:cs="Arial"/>
                <w:b/>
              </w:rPr>
              <w:t xml:space="preserve">FOREST SCHOOL’S POLICY AND PROCEDURE </w:t>
            </w:r>
          </w:p>
          <w:p w14:paraId="080F321F" w14:textId="77777777" w:rsidR="006A20B5" w:rsidRPr="00775B84" w:rsidRDefault="006A20B5" w:rsidP="006A20B5">
            <w:pPr>
              <w:spacing w:after="2"/>
              <w:ind w:left="0" w:right="0"/>
              <w:rPr>
                <w:rFonts w:ascii="Adobe Garamond Pro" w:hAnsi="Adobe Garamond Pro"/>
              </w:rPr>
            </w:pPr>
            <w:r w:rsidRPr="00775B84">
              <w:rPr>
                <w:rFonts w:ascii="Adobe Garamond Pro" w:eastAsia="Arial" w:hAnsi="Adobe Garamond Pro" w:cs="Arial"/>
              </w:rPr>
              <w:t xml:space="preserve"> </w:t>
            </w:r>
          </w:p>
          <w:p w14:paraId="4A028C2E" w14:textId="77777777" w:rsidR="006A20B5" w:rsidRPr="00775B84" w:rsidRDefault="006A20B5" w:rsidP="006A20B5">
            <w:pPr>
              <w:pStyle w:val="ListParagraph"/>
              <w:numPr>
                <w:ilvl w:val="0"/>
                <w:numId w:val="6"/>
              </w:numPr>
              <w:spacing w:line="256" w:lineRule="auto"/>
              <w:ind w:left="0" w:right="0"/>
              <w:rPr>
                <w:rFonts w:ascii="Adobe Garamond Pro" w:hAnsi="Adobe Garamond Pro"/>
              </w:rPr>
            </w:pPr>
            <w:r w:rsidRPr="00775B84">
              <w:rPr>
                <w:rFonts w:ascii="Adobe Garamond Pro" w:eastAsia="Arial" w:hAnsi="Adobe Garamond Pro" w:cs="Arial"/>
              </w:rPr>
              <w:t>The postholder is required to actively follow and abide by all Forest policies and procedures including Equal Opportunities, Safer Recruitment and Child Protection, and will maintain an awareness and observation of Fire and Health &amp; Safety Regulations</w:t>
            </w:r>
          </w:p>
          <w:p w14:paraId="5EC88E09" w14:textId="77777777" w:rsidR="00481A5B" w:rsidRPr="00775B84" w:rsidRDefault="00481A5B" w:rsidP="00481A5B">
            <w:pPr>
              <w:ind w:left="0" w:right="0"/>
              <w:rPr>
                <w:rFonts w:ascii="Adobe Garamond Pro" w:eastAsia="Arial" w:hAnsi="Adobe Garamond Pro" w:cs="Arial"/>
                <w:b/>
              </w:rPr>
            </w:pPr>
          </w:p>
        </w:tc>
      </w:tr>
      <w:tr w:rsidR="00775B84" w14:paraId="0CB5D00A" w14:textId="77777777" w:rsidTr="002A27FB">
        <w:trPr>
          <w:trHeight w:val="1299"/>
        </w:trPr>
        <w:tc>
          <w:tcPr>
            <w:tcW w:w="10140" w:type="dxa"/>
            <w:gridSpan w:val="2"/>
            <w:tcBorders>
              <w:top w:val="single" w:sz="4" w:space="0" w:color="000000"/>
              <w:left w:val="single" w:sz="4" w:space="0" w:color="000000"/>
              <w:bottom w:val="single" w:sz="4" w:space="0" w:color="000000"/>
              <w:right w:val="single" w:sz="4" w:space="0" w:color="000000"/>
            </w:tcBorders>
          </w:tcPr>
          <w:p w14:paraId="7BB3EAD6" w14:textId="77777777" w:rsidR="00775B84" w:rsidRPr="00775B84" w:rsidRDefault="00775B84" w:rsidP="00775B84">
            <w:pPr>
              <w:ind w:left="0" w:right="0"/>
              <w:rPr>
                <w:rFonts w:ascii="Adobe Garamond Pro" w:hAnsi="Adobe Garamond Pro"/>
              </w:rPr>
            </w:pPr>
            <w:r w:rsidRPr="00775B84">
              <w:rPr>
                <w:rFonts w:ascii="Adobe Garamond Pro" w:eastAsia="Arial" w:hAnsi="Adobe Garamond Pro" w:cs="Arial"/>
              </w:rPr>
              <w:t xml:space="preserve">If during the course of time the duties and responsibilities should change, the job description will be reviewed and amended in consultation with the postholder.   </w:t>
            </w:r>
          </w:p>
          <w:p w14:paraId="4045167E" w14:textId="77777777" w:rsidR="00775B84" w:rsidRPr="00775B84" w:rsidRDefault="00775B84" w:rsidP="00775B84">
            <w:pPr>
              <w:ind w:left="0" w:right="0"/>
              <w:rPr>
                <w:rFonts w:ascii="Adobe Garamond Pro" w:hAnsi="Adobe Garamond Pro"/>
              </w:rPr>
            </w:pPr>
            <w:r w:rsidRPr="00775B84">
              <w:rPr>
                <w:rFonts w:ascii="Adobe Garamond Pro" w:eastAsia="Arial" w:hAnsi="Adobe Garamond Pro" w:cs="Arial"/>
              </w:rPr>
              <w:t xml:space="preserve"> </w:t>
            </w:r>
          </w:p>
          <w:p w14:paraId="357CB844" w14:textId="77777777" w:rsidR="00775B84" w:rsidRPr="00775B84" w:rsidRDefault="00775B84" w:rsidP="00814012">
            <w:pPr>
              <w:spacing w:line="238" w:lineRule="auto"/>
              <w:ind w:left="0" w:right="0"/>
              <w:rPr>
                <w:rFonts w:ascii="Adobe Garamond Pro" w:eastAsia="Arial" w:hAnsi="Adobe Garamond Pro" w:cs="Arial"/>
                <w:b/>
              </w:rPr>
            </w:pPr>
            <w:r w:rsidRPr="00775B84">
              <w:rPr>
                <w:rFonts w:ascii="Adobe Garamond Pro" w:eastAsia="Arial" w:hAnsi="Adobe Garamond Pro" w:cs="Arial"/>
              </w:rPr>
              <w:t xml:space="preserve">The postholder will carry out any other duties as are within the scope, spirit and purpose of this job description as requested the line manager or Head of Department/Section. </w:t>
            </w:r>
          </w:p>
        </w:tc>
      </w:tr>
    </w:tbl>
    <w:p w14:paraId="35FAC01D" w14:textId="77777777" w:rsidR="00B82955" w:rsidRDefault="00B82955" w:rsidP="001A5375">
      <w:pPr>
        <w:ind w:left="0" w:right="0"/>
        <w:rPr>
          <w:rFonts w:ascii="Arial" w:eastAsia="Arial" w:hAnsi="Arial" w:cs="Arial"/>
        </w:rPr>
      </w:pPr>
    </w:p>
    <w:p w14:paraId="1D8B8D85" w14:textId="3C7517E6" w:rsidR="002018ED" w:rsidRPr="00CB203A" w:rsidRDefault="002018ED" w:rsidP="002018ED">
      <w:pPr>
        <w:spacing w:after="160"/>
        <w:ind w:left="0" w:right="0"/>
        <w:jc w:val="right"/>
        <w:rPr>
          <w:rFonts w:ascii="Arial" w:eastAsia="Arial" w:hAnsi="Arial" w:cs="Arial"/>
          <w:sz w:val="16"/>
          <w:szCs w:val="16"/>
        </w:rPr>
      </w:pPr>
      <w:r>
        <w:rPr>
          <w:rFonts w:ascii="Arial" w:eastAsia="Arial" w:hAnsi="Arial" w:cs="Arial"/>
          <w:sz w:val="16"/>
          <w:szCs w:val="16"/>
        </w:rPr>
        <w:t>SPM/ML</w:t>
      </w:r>
      <w:r w:rsidRPr="00CB203A">
        <w:rPr>
          <w:rFonts w:ascii="Arial" w:eastAsia="Arial" w:hAnsi="Arial" w:cs="Arial"/>
          <w:sz w:val="16"/>
          <w:szCs w:val="16"/>
        </w:rPr>
        <w:t>-</w:t>
      </w:r>
      <w:r>
        <w:rPr>
          <w:rFonts w:ascii="Arial" w:eastAsia="Arial" w:hAnsi="Arial" w:cs="Arial"/>
          <w:sz w:val="16"/>
          <w:szCs w:val="16"/>
        </w:rPr>
        <w:t xml:space="preserve"> Jan 18</w:t>
      </w:r>
    </w:p>
    <w:p w14:paraId="6FA8E004" w14:textId="4BBFF0F4" w:rsidR="00B82955" w:rsidRPr="00CB203A" w:rsidRDefault="00B82955" w:rsidP="002018ED">
      <w:pPr>
        <w:spacing w:after="160"/>
        <w:ind w:left="0" w:right="0"/>
        <w:jc w:val="right"/>
        <w:rPr>
          <w:rFonts w:ascii="Arial" w:eastAsia="Arial" w:hAnsi="Arial" w:cs="Arial"/>
          <w:sz w:val="16"/>
          <w:szCs w:val="16"/>
        </w:rPr>
      </w:pPr>
    </w:p>
    <w:sectPr w:rsidR="00B82955" w:rsidRPr="00CB203A" w:rsidSect="00B07E2E">
      <w:pgSz w:w="11906" w:h="16838"/>
      <w:pgMar w:top="709" w:right="1440" w:bottom="1135" w:left="1440"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A7A3C8" w14:textId="77777777" w:rsidR="005D038F" w:rsidRDefault="005D038F" w:rsidP="003371C7">
      <w:pPr>
        <w:spacing w:line="240" w:lineRule="auto"/>
      </w:pPr>
      <w:r>
        <w:separator/>
      </w:r>
    </w:p>
  </w:endnote>
  <w:endnote w:type="continuationSeparator" w:id="0">
    <w:p w14:paraId="2F032E71" w14:textId="77777777" w:rsidR="005D038F" w:rsidRDefault="005D038F" w:rsidP="003371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dobe Garamond Pro">
    <w:panose1 w:val="02020502060506020403"/>
    <w:charset w:val="00"/>
    <w:family w:val="roman"/>
    <w:notTrueType/>
    <w:pitch w:val="variable"/>
    <w:sig w:usb0="00000007" w:usb1="00000001" w:usb2="00000000" w:usb3="00000000" w:csb0="00000093" w:csb1="00000000"/>
  </w:font>
  <w:font w:name="AGaramondPro-Regular">
    <w:panose1 w:val="00000000000000000000"/>
    <w:charset w:val="00"/>
    <w:family w:val="auto"/>
    <w:notTrueType/>
    <w:pitch w:val="default"/>
    <w:sig w:usb0="00000003" w:usb1="00000000" w:usb2="00000000" w:usb3="00000000" w:csb0="00000001" w:csb1="00000000"/>
  </w:font>
  <w:font w:name="AGaramondPro-Italic">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388B82" w14:textId="77777777" w:rsidR="005D038F" w:rsidRDefault="005D038F" w:rsidP="003371C7">
      <w:pPr>
        <w:spacing w:line="240" w:lineRule="auto"/>
      </w:pPr>
      <w:r>
        <w:separator/>
      </w:r>
    </w:p>
  </w:footnote>
  <w:footnote w:type="continuationSeparator" w:id="0">
    <w:p w14:paraId="21C77785" w14:textId="77777777" w:rsidR="005D038F" w:rsidRDefault="005D038F" w:rsidP="003371C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9281A"/>
    <w:multiLevelType w:val="hybridMultilevel"/>
    <w:tmpl w:val="36B2A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414828"/>
    <w:multiLevelType w:val="hybridMultilevel"/>
    <w:tmpl w:val="BAA4DA1E"/>
    <w:lvl w:ilvl="0" w:tplc="3B7203C8">
      <w:start w:val="1"/>
      <w:numFmt w:val="bullet"/>
      <w:lvlText w:val="•"/>
      <w:lvlJc w:val="left"/>
      <w:pPr>
        <w:ind w:left="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1447D0">
      <w:start w:val="1"/>
      <w:numFmt w:val="bullet"/>
      <w:lvlText w:val="o"/>
      <w:lvlJc w:val="left"/>
      <w:pPr>
        <w:ind w:left="9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69EE0AE">
      <w:start w:val="1"/>
      <w:numFmt w:val="bullet"/>
      <w:lvlText w:val="▪"/>
      <w:lvlJc w:val="left"/>
      <w:pPr>
        <w:ind w:left="16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706DA76">
      <w:start w:val="1"/>
      <w:numFmt w:val="bullet"/>
      <w:lvlText w:val="•"/>
      <w:lvlJc w:val="left"/>
      <w:pPr>
        <w:ind w:left="23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36D0FA">
      <w:start w:val="1"/>
      <w:numFmt w:val="bullet"/>
      <w:lvlText w:val="o"/>
      <w:lvlJc w:val="left"/>
      <w:pPr>
        <w:ind w:left="31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7D2AB0A">
      <w:start w:val="1"/>
      <w:numFmt w:val="bullet"/>
      <w:lvlText w:val="▪"/>
      <w:lvlJc w:val="left"/>
      <w:pPr>
        <w:ind w:left="38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FF2D37E">
      <w:start w:val="1"/>
      <w:numFmt w:val="bullet"/>
      <w:lvlText w:val="•"/>
      <w:lvlJc w:val="left"/>
      <w:pPr>
        <w:ind w:left="45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7699B0">
      <w:start w:val="1"/>
      <w:numFmt w:val="bullet"/>
      <w:lvlText w:val="o"/>
      <w:lvlJc w:val="left"/>
      <w:pPr>
        <w:ind w:left="5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1F605B2">
      <w:start w:val="1"/>
      <w:numFmt w:val="bullet"/>
      <w:lvlText w:val="▪"/>
      <w:lvlJc w:val="left"/>
      <w:pPr>
        <w:ind w:left="59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E4D47FD"/>
    <w:multiLevelType w:val="hybridMultilevel"/>
    <w:tmpl w:val="D12ABF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B16ED7"/>
    <w:multiLevelType w:val="hybridMultilevel"/>
    <w:tmpl w:val="EACC2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4101CE"/>
    <w:multiLevelType w:val="hybridMultilevel"/>
    <w:tmpl w:val="C068D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F94D28"/>
    <w:multiLevelType w:val="hybridMultilevel"/>
    <w:tmpl w:val="BFFA7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FF035A"/>
    <w:multiLevelType w:val="hybridMultilevel"/>
    <w:tmpl w:val="FAD09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4E0D96"/>
    <w:multiLevelType w:val="hybridMultilevel"/>
    <w:tmpl w:val="B770D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9D2CBB"/>
    <w:multiLevelType w:val="hybridMultilevel"/>
    <w:tmpl w:val="73446160"/>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9" w15:restartNumberingAfterBreak="0">
    <w:nsid w:val="22217C1B"/>
    <w:multiLevelType w:val="hybridMultilevel"/>
    <w:tmpl w:val="E99453F4"/>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0" w15:restartNumberingAfterBreak="0">
    <w:nsid w:val="26CD4288"/>
    <w:multiLevelType w:val="hybridMultilevel"/>
    <w:tmpl w:val="B3101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B019C3"/>
    <w:multiLevelType w:val="hybridMultilevel"/>
    <w:tmpl w:val="E2FC5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2F57AA"/>
    <w:multiLevelType w:val="hybridMultilevel"/>
    <w:tmpl w:val="AD6A3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7A13A3"/>
    <w:multiLevelType w:val="hybridMultilevel"/>
    <w:tmpl w:val="198EA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320E37"/>
    <w:multiLevelType w:val="hybridMultilevel"/>
    <w:tmpl w:val="1252484A"/>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5" w15:restartNumberingAfterBreak="0">
    <w:nsid w:val="4E8765F0"/>
    <w:multiLevelType w:val="hybridMultilevel"/>
    <w:tmpl w:val="D63A10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C56F95"/>
    <w:multiLevelType w:val="hybridMultilevel"/>
    <w:tmpl w:val="117E6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044D41"/>
    <w:multiLevelType w:val="hybridMultilevel"/>
    <w:tmpl w:val="E08E3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0F19E8"/>
    <w:multiLevelType w:val="hybridMultilevel"/>
    <w:tmpl w:val="54D835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A219C2"/>
    <w:multiLevelType w:val="hybridMultilevel"/>
    <w:tmpl w:val="057E3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0D6A49"/>
    <w:multiLevelType w:val="hybridMultilevel"/>
    <w:tmpl w:val="31365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C83A93"/>
    <w:multiLevelType w:val="hybridMultilevel"/>
    <w:tmpl w:val="B8762B8C"/>
    <w:lvl w:ilvl="0" w:tplc="1812ED9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26607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2F6F39C">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F76DAC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3C450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9F09270">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6A69D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B6A7E0">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2EAB1D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8055D4B"/>
    <w:multiLevelType w:val="hybridMultilevel"/>
    <w:tmpl w:val="B62E7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AF5535"/>
    <w:multiLevelType w:val="hybridMultilevel"/>
    <w:tmpl w:val="34D2E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292EBF"/>
    <w:multiLevelType w:val="hybridMultilevel"/>
    <w:tmpl w:val="45F2A1EA"/>
    <w:lvl w:ilvl="0" w:tplc="08DEA006">
      <w:start w:val="1"/>
      <w:numFmt w:val="bullet"/>
      <w:lvlText w:val="•"/>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527FB8">
      <w:start w:val="1"/>
      <w:numFmt w:val="bullet"/>
      <w:lvlText w:val="o"/>
      <w:lvlJc w:val="left"/>
      <w:pPr>
        <w:ind w:left="17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6161EDE">
      <w:start w:val="1"/>
      <w:numFmt w:val="bullet"/>
      <w:lvlText w:val="▪"/>
      <w:lvlJc w:val="left"/>
      <w:pPr>
        <w:ind w:left="24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C401842">
      <w:start w:val="1"/>
      <w:numFmt w:val="bullet"/>
      <w:lvlText w:val="•"/>
      <w:lvlJc w:val="left"/>
      <w:pPr>
        <w:ind w:left="3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56BD4E">
      <w:start w:val="1"/>
      <w:numFmt w:val="bullet"/>
      <w:lvlText w:val="o"/>
      <w:lvlJc w:val="left"/>
      <w:pPr>
        <w:ind w:left="39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12E6F42">
      <w:start w:val="1"/>
      <w:numFmt w:val="bullet"/>
      <w:lvlText w:val="▪"/>
      <w:lvlJc w:val="left"/>
      <w:pPr>
        <w:ind w:left="46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CBC63F6">
      <w:start w:val="1"/>
      <w:numFmt w:val="bullet"/>
      <w:lvlText w:val="•"/>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4EFC5A">
      <w:start w:val="1"/>
      <w:numFmt w:val="bullet"/>
      <w:lvlText w:val="o"/>
      <w:lvlJc w:val="left"/>
      <w:pPr>
        <w:ind w:left="60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1B49A4E">
      <w:start w:val="1"/>
      <w:numFmt w:val="bullet"/>
      <w:lvlText w:val="▪"/>
      <w:lvlJc w:val="left"/>
      <w:pPr>
        <w:ind w:left="67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DAF7B48"/>
    <w:multiLevelType w:val="hybridMultilevel"/>
    <w:tmpl w:val="D3AAB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1"/>
  </w:num>
  <w:num w:numId="3">
    <w:abstractNumId w:val="21"/>
  </w:num>
  <w:num w:numId="4">
    <w:abstractNumId w:val="9"/>
  </w:num>
  <w:num w:numId="5">
    <w:abstractNumId w:val="8"/>
  </w:num>
  <w:num w:numId="6">
    <w:abstractNumId w:val="6"/>
  </w:num>
  <w:num w:numId="7">
    <w:abstractNumId w:val="14"/>
  </w:num>
  <w:num w:numId="8">
    <w:abstractNumId w:val="19"/>
  </w:num>
  <w:num w:numId="9">
    <w:abstractNumId w:val="2"/>
  </w:num>
  <w:num w:numId="10">
    <w:abstractNumId w:val="25"/>
  </w:num>
  <w:num w:numId="11">
    <w:abstractNumId w:val="4"/>
  </w:num>
  <w:num w:numId="12">
    <w:abstractNumId w:val="10"/>
  </w:num>
  <w:num w:numId="13">
    <w:abstractNumId w:val="17"/>
  </w:num>
  <w:num w:numId="14">
    <w:abstractNumId w:val="3"/>
  </w:num>
  <w:num w:numId="15">
    <w:abstractNumId w:val="20"/>
  </w:num>
  <w:num w:numId="16">
    <w:abstractNumId w:val="0"/>
  </w:num>
  <w:num w:numId="17">
    <w:abstractNumId w:val="11"/>
  </w:num>
  <w:num w:numId="18">
    <w:abstractNumId w:val="22"/>
  </w:num>
  <w:num w:numId="19">
    <w:abstractNumId w:val="13"/>
  </w:num>
  <w:num w:numId="20">
    <w:abstractNumId w:val="23"/>
  </w:num>
  <w:num w:numId="21">
    <w:abstractNumId w:val="7"/>
  </w:num>
  <w:num w:numId="22">
    <w:abstractNumId w:val="18"/>
  </w:num>
  <w:num w:numId="23">
    <w:abstractNumId w:val="15"/>
  </w:num>
  <w:num w:numId="24">
    <w:abstractNumId w:val="16"/>
  </w:num>
  <w:num w:numId="25">
    <w:abstractNumId w:val="12"/>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DA9"/>
    <w:rsid w:val="0001280A"/>
    <w:rsid w:val="00066D5B"/>
    <w:rsid w:val="00075305"/>
    <w:rsid w:val="00080409"/>
    <w:rsid w:val="000C43B5"/>
    <w:rsid w:val="000E3380"/>
    <w:rsid w:val="00104652"/>
    <w:rsid w:val="001065CA"/>
    <w:rsid w:val="00117C76"/>
    <w:rsid w:val="00136321"/>
    <w:rsid w:val="00163221"/>
    <w:rsid w:val="0019729C"/>
    <w:rsid w:val="001A5375"/>
    <w:rsid w:val="001C5998"/>
    <w:rsid w:val="001D68FC"/>
    <w:rsid w:val="002018ED"/>
    <w:rsid w:val="00275F8D"/>
    <w:rsid w:val="00285F72"/>
    <w:rsid w:val="002A27FB"/>
    <w:rsid w:val="002B2128"/>
    <w:rsid w:val="002E72EA"/>
    <w:rsid w:val="00310BD7"/>
    <w:rsid w:val="003366FE"/>
    <w:rsid w:val="003371C7"/>
    <w:rsid w:val="00376B77"/>
    <w:rsid w:val="00394126"/>
    <w:rsid w:val="004010C3"/>
    <w:rsid w:val="00432D89"/>
    <w:rsid w:val="00456C78"/>
    <w:rsid w:val="00481A5B"/>
    <w:rsid w:val="0056454F"/>
    <w:rsid w:val="00564B05"/>
    <w:rsid w:val="005D038F"/>
    <w:rsid w:val="00696C8D"/>
    <w:rsid w:val="006A20B5"/>
    <w:rsid w:val="006F2259"/>
    <w:rsid w:val="006F3D37"/>
    <w:rsid w:val="00775B84"/>
    <w:rsid w:val="007A2456"/>
    <w:rsid w:val="007A50F9"/>
    <w:rsid w:val="00814012"/>
    <w:rsid w:val="00822501"/>
    <w:rsid w:val="00843038"/>
    <w:rsid w:val="008E5BD6"/>
    <w:rsid w:val="009445C6"/>
    <w:rsid w:val="009D54E6"/>
    <w:rsid w:val="00A10A4F"/>
    <w:rsid w:val="00A12F39"/>
    <w:rsid w:val="00A56DBA"/>
    <w:rsid w:val="00B03E04"/>
    <w:rsid w:val="00B07E2E"/>
    <w:rsid w:val="00B1602F"/>
    <w:rsid w:val="00B82955"/>
    <w:rsid w:val="00BF7060"/>
    <w:rsid w:val="00C35C0D"/>
    <w:rsid w:val="00C813FE"/>
    <w:rsid w:val="00C86DA9"/>
    <w:rsid w:val="00CB203A"/>
    <w:rsid w:val="00CD063C"/>
    <w:rsid w:val="00CE7337"/>
    <w:rsid w:val="00CF6838"/>
    <w:rsid w:val="00D1292F"/>
    <w:rsid w:val="00DD4C85"/>
    <w:rsid w:val="00DE0C0C"/>
    <w:rsid w:val="00DE5D2E"/>
    <w:rsid w:val="00E06964"/>
    <w:rsid w:val="00E46C68"/>
    <w:rsid w:val="00E52E34"/>
    <w:rsid w:val="00E81358"/>
    <w:rsid w:val="00F15BB3"/>
    <w:rsid w:val="00F16AD4"/>
    <w:rsid w:val="00FA447A"/>
    <w:rsid w:val="00FC7C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31CC2AA"/>
  <w15:docId w15:val="{F1AE0512-5194-437C-8CDF-B351214C2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ind w:left="8138" w:right="-476"/>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F6838"/>
    <w:pPr>
      <w:ind w:left="720"/>
      <w:contextualSpacing/>
    </w:pPr>
  </w:style>
  <w:style w:type="paragraph" w:styleId="Header">
    <w:name w:val="header"/>
    <w:basedOn w:val="Normal"/>
    <w:link w:val="HeaderChar"/>
    <w:uiPriority w:val="99"/>
    <w:unhideWhenUsed/>
    <w:rsid w:val="003371C7"/>
    <w:pPr>
      <w:tabs>
        <w:tab w:val="center" w:pos="4513"/>
        <w:tab w:val="right" w:pos="9026"/>
      </w:tabs>
      <w:spacing w:line="240" w:lineRule="auto"/>
    </w:pPr>
  </w:style>
  <w:style w:type="character" w:customStyle="1" w:styleId="HeaderChar">
    <w:name w:val="Header Char"/>
    <w:basedOn w:val="DefaultParagraphFont"/>
    <w:link w:val="Header"/>
    <w:uiPriority w:val="99"/>
    <w:rsid w:val="003371C7"/>
    <w:rPr>
      <w:rFonts w:ascii="Calibri" w:eastAsia="Calibri" w:hAnsi="Calibri" w:cs="Calibri"/>
      <w:color w:val="000000"/>
    </w:rPr>
  </w:style>
  <w:style w:type="paragraph" w:styleId="Footer">
    <w:name w:val="footer"/>
    <w:basedOn w:val="Normal"/>
    <w:link w:val="FooterChar"/>
    <w:uiPriority w:val="99"/>
    <w:unhideWhenUsed/>
    <w:rsid w:val="003371C7"/>
    <w:pPr>
      <w:tabs>
        <w:tab w:val="center" w:pos="4513"/>
        <w:tab w:val="right" w:pos="9026"/>
      </w:tabs>
      <w:spacing w:line="240" w:lineRule="auto"/>
    </w:pPr>
  </w:style>
  <w:style w:type="character" w:customStyle="1" w:styleId="FooterChar">
    <w:name w:val="Footer Char"/>
    <w:basedOn w:val="DefaultParagraphFont"/>
    <w:link w:val="Footer"/>
    <w:uiPriority w:val="99"/>
    <w:rsid w:val="003371C7"/>
    <w:rPr>
      <w:rFonts w:ascii="Calibri" w:eastAsia="Calibri" w:hAnsi="Calibri" w:cs="Calibri"/>
      <w:color w:val="000000"/>
    </w:rPr>
  </w:style>
  <w:style w:type="paragraph" w:styleId="BalloonText">
    <w:name w:val="Balloon Text"/>
    <w:basedOn w:val="Normal"/>
    <w:link w:val="BalloonTextChar"/>
    <w:uiPriority w:val="99"/>
    <w:semiHidden/>
    <w:unhideWhenUsed/>
    <w:rsid w:val="002A27F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7FB"/>
    <w:rPr>
      <w:rFonts w:ascii="Segoe UI" w:eastAsia="Calibri" w:hAnsi="Segoe UI" w:cs="Segoe UI"/>
      <w:color w:val="000000"/>
      <w:sz w:val="18"/>
      <w:szCs w:val="18"/>
    </w:rPr>
  </w:style>
  <w:style w:type="paragraph" w:customStyle="1" w:styleId="Default">
    <w:name w:val="Default"/>
    <w:rsid w:val="00C813FE"/>
    <w:pPr>
      <w:autoSpaceDE w:val="0"/>
      <w:autoSpaceDN w:val="0"/>
      <w:adjustRightInd w:val="0"/>
      <w:spacing w:after="0" w:line="240" w:lineRule="auto"/>
    </w:pPr>
    <w:rPr>
      <w:rFonts w:ascii="Calibri" w:eastAsia="Times New Roman" w:hAnsi="Calibri" w:cs="Calibri"/>
      <w:color w:val="000000"/>
      <w:sz w:val="24"/>
      <w:szCs w:val="24"/>
      <w:lang w:val="en-US" w:eastAsia="en-US"/>
    </w:rPr>
  </w:style>
  <w:style w:type="character" w:styleId="CommentReference">
    <w:name w:val="annotation reference"/>
    <w:basedOn w:val="DefaultParagraphFont"/>
    <w:uiPriority w:val="99"/>
    <w:semiHidden/>
    <w:unhideWhenUsed/>
    <w:rsid w:val="001D68FC"/>
    <w:rPr>
      <w:sz w:val="16"/>
      <w:szCs w:val="16"/>
    </w:rPr>
  </w:style>
  <w:style w:type="paragraph" w:styleId="CommentText">
    <w:name w:val="annotation text"/>
    <w:basedOn w:val="Normal"/>
    <w:link w:val="CommentTextChar"/>
    <w:uiPriority w:val="99"/>
    <w:semiHidden/>
    <w:unhideWhenUsed/>
    <w:rsid w:val="001D68FC"/>
    <w:pPr>
      <w:spacing w:line="240" w:lineRule="auto"/>
    </w:pPr>
    <w:rPr>
      <w:sz w:val="20"/>
      <w:szCs w:val="20"/>
    </w:rPr>
  </w:style>
  <w:style w:type="character" w:customStyle="1" w:styleId="CommentTextChar">
    <w:name w:val="Comment Text Char"/>
    <w:basedOn w:val="DefaultParagraphFont"/>
    <w:link w:val="CommentText"/>
    <w:uiPriority w:val="99"/>
    <w:semiHidden/>
    <w:rsid w:val="001D68FC"/>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1D68FC"/>
    <w:rPr>
      <w:b/>
      <w:bCs/>
    </w:rPr>
  </w:style>
  <w:style w:type="character" w:customStyle="1" w:styleId="CommentSubjectChar">
    <w:name w:val="Comment Subject Char"/>
    <w:basedOn w:val="CommentTextChar"/>
    <w:link w:val="CommentSubject"/>
    <w:uiPriority w:val="99"/>
    <w:semiHidden/>
    <w:rsid w:val="001D68FC"/>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814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972</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Forest School</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Caren Burnett</dc:creator>
  <cp:keywords/>
  <cp:lastModifiedBy>Caren Burnett</cp:lastModifiedBy>
  <cp:revision>3</cp:revision>
  <cp:lastPrinted>2018-01-12T08:48:00Z</cp:lastPrinted>
  <dcterms:created xsi:type="dcterms:W3CDTF">2018-01-12T19:57:00Z</dcterms:created>
  <dcterms:modified xsi:type="dcterms:W3CDTF">2018-01-23T13:55:00Z</dcterms:modified>
</cp:coreProperties>
</file>