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1D" w:rsidRPr="00C52DE4" w:rsidRDefault="00CE3D0B" w:rsidP="00C52DE4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65pt;margin-top:0;width:48.6pt;height:44.85pt;z-index:251658240">
            <v:imagedata r:id="rId8" o:title=""/>
            <w10:wrap type="topAndBottom"/>
          </v:shape>
        </w:pict>
      </w:r>
      <w:r w:rsidR="00F9791D" w:rsidRPr="00C52DE4">
        <w:rPr>
          <w:rFonts w:ascii="Verdana" w:hAnsi="Verdana"/>
          <w:b/>
          <w:sz w:val="24"/>
        </w:rPr>
        <w:t>Person Specification</w:t>
      </w:r>
      <w:r w:rsidR="000203A8">
        <w:rPr>
          <w:rFonts w:ascii="Verdana" w:hAnsi="Verdana"/>
          <w:b/>
          <w:sz w:val="24"/>
        </w:rPr>
        <w:t xml:space="preserve"> - Teacher</w:t>
      </w: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2410"/>
      </w:tblGrid>
      <w:tr w:rsidR="00F92C70" w:rsidTr="003E399D">
        <w:tc>
          <w:tcPr>
            <w:tcW w:w="4962" w:type="dxa"/>
          </w:tcPr>
          <w:p w:rsidR="00F92C70" w:rsidRDefault="00F92C70" w:rsidP="005745B2">
            <w:pPr>
              <w:rPr>
                <w:b/>
              </w:rPr>
            </w:pPr>
          </w:p>
        </w:tc>
        <w:tc>
          <w:tcPr>
            <w:tcW w:w="1134" w:type="dxa"/>
          </w:tcPr>
          <w:p w:rsidR="00F92C70" w:rsidRPr="003E399D" w:rsidRDefault="003E399D" w:rsidP="00574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E399D">
              <w:rPr>
                <w:rFonts w:ascii="Verdana" w:hAnsi="Verdana"/>
                <w:b/>
                <w:sz w:val="16"/>
                <w:szCs w:val="16"/>
              </w:rPr>
              <w:t>Essential</w:t>
            </w:r>
          </w:p>
        </w:tc>
        <w:tc>
          <w:tcPr>
            <w:tcW w:w="1134" w:type="dxa"/>
          </w:tcPr>
          <w:p w:rsidR="00F92C70" w:rsidRPr="003E399D" w:rsidRDefault="003E399D" w:rsidP="00574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E399D">
              <w:rPr>
                <w:rFonts w:ascii="Verdana" w:hAnsi="Verdana"/>
                <w:b/>
                <w:sz w:val="16"/>
                <w:szCs w:val="16"/>
              </w:rPr>
              <w:t>Desirable</w:t>
            </w:r>
          </w:p>
        </w:tc>
        <w:tc>
          <w:tcPr>
            <w:tcW w:w="2410" w:type="dxa"/>
          </w:tcPr>
          <w:p w:rsidR="00F92C70" w:rsidRPr="003E399D" w:rsidRDefault="003E399D" w:rsidP="003E39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399D">
              <w:rPr>
                <w:rFonts w:ascii="Verdana" w:hAnsi="Verdana"/>
                <w:b/>
                <w:sz w:val="16"/>
                <w:szCs w:val="16"/>
              </w:rPr>
              <w:t>Measured by</w:t>
            </w:r>
          </w:p>
        </w:tc>
      </w:tr>
      <w:tr w:rsidR="00F92C70" w:rsidTr="003E399D">
        <w:tc>
          <w:tcPr>
            <w:tcW w:w="4962" w:type="dxa"/>
            <w:shd w:val="clear" w:color="auto" w:fill="FDE9D9" w:themeFill="accent6" w:themeFillTint="33"/>
          </w:tcPr>
          <w:p w:rsidR="00F92C70" w:rsidRPr="00971423" w:rsidRDefault="00F92C70" w:rsidP="00C52DE4">
            <w:pPr>
              <w:rPr>
                <w:rFonts w:ascii="Verdana" w:hAnsi="Verdana"/>
                <w:b/>
                <w:color w:val="403152" w:themeColor="accent4" w:themeShade="80"/>
                <w:sz w:val="20"/>
                <w:szCs w:val="20"/>
              </w:rPr>
            </w:pPr>
            <w:r w:rsidRPr="00971423">
              <w:rPr>
                <w:rFonts w:ascii="Verdana" w:hAnsi="Verdana"/>
                <w:b/>
                <w:sz w:val="20"/>
                <w:szCs w:val="20"/>
              </w:rPr>
              <w:t>Qualifications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C52D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C52D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F92C70" w:rsidRPr="00971423" w:rsidRDefault="00F92C70" w:rsidP="00C52D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971423">
              <w:rPr>
                <w:rFonts w:ascii="Verdana" w:hAnsi="Verdana"/>
                <w:sz w:val="20"/>
                <w:szCs w:val="20"/>
              </w:rPr>
              <w:t>Education to Degree Level  or Equivalent</w:t>
            </w:r>
          </w:p>
        </w:tc>
        <w:tc>
          <w:tcPr>
            <w:tcW w:w="1134" w:type="dxa"/>
          </w:tcPr>
          <w:p w:rsidR="00F92C70" w:rsidRPr="00971423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3E399D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Original Certificates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971423">
              <w:rPr>
                <w:rFonts w:ascii="Verdana" w:hAnsi="Verdana"/>
                <w:sz w:val="20"/>
                <w:szCs w:val="20"/>
              </w:rPr>
              <w:t xml:space="preserve">Teaching Qualification </w:t>
            </w:r>
          </w:p>
        </w:tc>
        <w:tc>
          <w:tcPr>
            <w:tcW w:w="1134" w:type="dxa"/>
          </w:tcPr>
          <w:p w:rsidR="00F92C70" w:rsidRPr="00971423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3E399D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Original Certificates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971423">
              <w:rPr>
                <w:rFonts w:ascii="Verdana" w:hAnsi="Verdana"/>
                <w:sz w:val="20"/>
                <w:szCs w:val="20"/>
              </w:rPr>
              <w:t>IT qualification to L2 or higher</w:t>
            </w:r>
          </w:p>
        </w:tc>
        <w:tc>
          <w:tcPr>
            <w:tcW w:w="1134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Pr="00971423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Original Certificates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C42F69" w:rsidRDefault="00F92C70" w:rsidP="005745B2"/>
        </w:tc>
        <w:tc>
          <w:tcPr>
            <w:tcW w:w="1134" w:type="dxa"/>
          </w:tcPr>
          <w:p w:rsidR="00F92C70" w:rsidRPr="00C42F69" w:rsidRDefault="00F92C70" w:rsidP="005745B2"/>
        </w:tc>
        <w:tc>
          <w:tcPr>
            <w:tcW w:w="1134" w:type="dxa"/>
          </w:tcPr>
          <w:p w:rsidR="00F92C70" w:rsidRPr="00C42F69" w:rsidRDefault="00F92C70" w:rsidP="005745B2"/>
        </w:tc>
        <w:tc>
          <w:tcPr>
            <w:tcW w:w="2410" w:type="dxa"/>
          </w:tcPr>
          <w:p w:rsidR="00F92C70" w:rsidRPr="00C42F69" w:rsidRDefault="00F92C70" w:rsidP="005745B2"/>
        </w:tc>
      </w:tr>
      <w:tr w:rsidR="00F92C70" w:rsidRPr="00C42F69" w:rsidTr="003E399D">
        <w:tc>
          <w:tcPr>
            <w:tcW w:w="4962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971423">
              <w:rPr>
                <w:rFonts w:ascii="Verdana" w:hAnsi="Verdana"/>
                <w:b/>
                <w:sz w:val="20"/>
                <w:szCs w:val="20"/>
              </w:rPr>
              <w:t>Professional</w:t>
            </w:r>
            <w:r w:rsidRPr="0097142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71423">
              <w:rPr>
                <w:rFonts w:ascii="Verdana" w:hAnsi="Verdana"/>
                <w:b/>
                <w:sz w:val="20"/>
                <w:szCs w:val="20"/>
              </w:rPr>
              <w:t>Experience and Knowledge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Recent track record of excellent teaching in the subject area to A Level OR evidence of a successfully completed PGCE (or equivalent) course in the subject area </w:t>
            </w: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3E399D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Familiarity with curriculum developments in the subject area</w:t>
            </w: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9714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ability to deliver the subject in an informative and imaginative manner</w:t>
            </w:r>
          </w:p>
        </w:tc>
        <w:tc>
          <w:tcPr>
            <w:tcW w:w="1134" w:type="dxa"/>
          </w:tcPr>
          <w:p w:rsidR="00F92C70" w:rsidRDefault="003E399D" w:rsidP="009714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Default="00F92C70" w:rsidP="009714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  <w:r>
              <w:rPr>
                <w:rFonts w:ascii="Verdana" w:hAnsi="Verdana"/>
                <w:sz w:val="16"/>
                <w:szCs w:val="16"/>
              </w:rPr>
              <w:t xml:space="preserve"> / Micro Teach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if development of ILT within the chosen subject area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or ability to contribute to other areas of the curriculum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2C70" w:rsidRPr="00C42F69" w:rsidTr="003E399D">
        <w:tc>
          <w:tcPr>
            <w:tcW w:w="4962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71423">
              <w:rPr>
                <w:rFonts w:ascii="Verdana" w:hAnsi="Verdana"/>
                <w:b/>
                <w:sz w:val="20"/>
                <w:szCs w:val="20"/>
              </w:rPr>
              <w:t>Skills and Qualities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F92C70" w:rsidRPr="00971423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positive attitude and professional approach</w:t>
            </w: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971423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commitment to the Ethos of the College</w:t>
            </w:r>
          </w:p>
        </w:tc>
        <w:tc>
          <w:tcPr>
            <w:tcW w:w="1134" w:type="dxa"/>
          </w:tcPr>
          <w:p w:rsid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 xml:space="preserve">Good communication skills both written and verbal including clear presentation skills and the ability to produce clear written material </w:t>
            </w:r>
          </w:p>
        </w:tc>
        <w:tc>
          <w:tcPr>
            <w:tcW w:w="1134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Excellent organisational and planning skills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The ability to work under pressure and meet deadlines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Good team working skills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Good interpersonal skills and the ability to liaise with staff at all levels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A commitment to observing the Colleges Single Equality Statement at all times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3E399D" w:rsidRDefault="003E399D" w:rsidP="003E399D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Application Form</w:t>
            </w:r>
          </w:p>
          <w:p w:rsidR="00F92C70" w:rsidRPr="00F92C70" w:rsidRDefault="003E399D" w:rsidP="003E399D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2C70" w:rsidRPr="00C42F69" w:rsidTr="003E399D">
        <w:tc>
          <w:tcPr>
            <w:tcW w:w="4962" w:type="dxa"/>
            <w:shd w:val="clear" w:color="auto" w:fill="FDE9D9" w:themeFill="accent6" w:themeFillTint="33"/>
          </w:tcPr>
          <w:p w:rsidR="00F92C70" w:rsidRPr="000203A8" w:rsidRDefault="00F92C70" w:rsidP="005745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0203A8">
              <w:rPr>
                <w:rFonts w:ascii="Verdana" w:hAnsi="Verdana"/>
                <w:b/>
                <w:sz w:val="20"/>
                <w:szCs w:val="20"/>
              </w:rPr>
              <w:t>Additional Attributes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C46544" w:rsidRDefault="00F92C70" w:rsidP="005745B2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92C70" w:rsidRPr="00C46544" w:rsidRDefault="00F92C70" w:rsidP="005745B2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F92C70" w:rsidRPr="00C46544" w:rsidRDefault="00F92C70" w:rsidP="005745B2">
            <w:pPr>
              <w:rPr>
                <w:b/>
                <w:sz w:val="24"/>
              </w:rPr>
            </w:pP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Acceptable Professional Appearance</w:t>
            </w:r>
          </w:p>
        </w:tc>
        <w:tc>
          <w:tcPr>
            <w:tcW w:w="1134" w:type="dxa"/>
          </w:tcPr>
          <w:p w:rsidR="00F92C70" w:rsidRPr="00F92C70" w:rsidRDefault="003E399D" w:rsidP="005745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5745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3E399D" w:rsidRDefault="003E399D" w:rsidP="005745B2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A flexible and enthusiastic approach to work</w:t>
            </w:r>
          </w:p>
        </w:tc>
        <w:tc>
          <w:tcPr>
            <w:tcW w:w="1134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3E399D" w:rsidRDefault="003E399D" w:rsidP="00F92C70">
            <w:pPr>
              <w:rPr>
                <w:rFonts w:ascii="Verdana" w:hAnsi="Verdana"/>
                <w:sz w:val="16"/>
                <w:szCs w:val="16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Excellent timekeeping and punctuality</w:t>
            </w:r>
          </w:p>
        </w:tc>
        <w:tc>
          <w:tcPr>
            <w:tcW w:w="1134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Good health and attendance record</w:t>
            </w:r>
          </w:p>
        </w:tc>
        <w:tc>
          <w:tcPr>
            <w:tcW w:w="1134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99D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 w:rsidRPr="003E399D">
              <w:rPr>
                <w:rFonts w:ascii="Verdana" w:hAnsi="Verdana"/>
                <w:sz w:val="16"/>
                <w:szCs w:val="16"/>
              </w:rPr>
              <w:t>Interview</w:t>
            </w:r>
          </w:p>
        </w:tc>
      </w:tr>
      <w:tr w:rsidR="00F92C70" w:rsidRPr="00C42F69" w:rsidTr="003E399D">
        <w:tc>
          <w:tcPr>
            <w:tcW w:w="4962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  <w:r w:rsidRPr="00F92C70">
              <w:rPr>
                <w:rFonts w:ascii="Verdana" w:hAnsi="Verdana"/>
                <w:sz w:val="20"/>
                <w:szCs w:val="20"/>
              </w:rPr>
              <w:t>Full Disclosure clearance from the Disclosure and Barring Service / medical clearance (both will be followed up following an initial offer of employment).</w:t>
            </w:r>
          </w:p>
        </w:tc>
        <w:tc>
          <w:tcPr>
            <w:tcW w:w="1134" w:type="dxa"/>
          </w:tcPr>
          <w:p w:rsidR="00F92C70" w:rsidRPr="00F92C70" w:rsidRDefault="003E399D" w:rsidP="00F92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2C70" w:rsidRPr="00F92C70" w:rsidRDefault="00F92C70" w:rsidP="00F92C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444F2" w:rsidRDefault="00B444F2"/>
    <w:sectPr w:rsidR="00B444F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E5" w:rsidRDefault="00FA3CE5" w:rsidP="00FA3CE5">
      <w:pPr>
        <w:spacing w:after="0" w:line="240" w:lineRule="auto"/>
      </w:pPr>
      <w:r>
        <w:separator/>
      </w:r>
    </w:p>
  </w:endnote>
  <w:endnote w:type="continuationSeparator" w:id="0">
    <w:p w:rsidR="00FA3CE5" w:rsidRDefault="00FA3CE5" w:rsidP="00F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E5" w:rsidRDefault="00FA3CE5">
    <w:pPr>
      <w:pStyle w:val="Footer"/>
    </w:pPr>
    <w:r>
      <w:t>P</w:t>
    </w:r>
    <w:r w:rsidR="00CE3D0B">
      <w:t xml:space="preserve">erson Specification Teacher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E5" w:rsidRDefault="00FA3CE5" w:rsidP="00FA3CE5">
      <w:pPr>
        <w:spacing w:after="0" w:line="240" w:lineRule="auto"/>
      </w:pPr>
      <w:r>
        <w:separator/>
      </w:r>
    </w:p>
  </w:footnote>
  <w:footnote w:type="continuationSeparator" w:id="0">
    <w:p w:rsidR="00FA3CE5" w:rsidRDefault="00FA3CE5" w:rsidP="00FA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74F7"/>
    <w:multiLevelType w:val="hybridMultilevel"/>
    <w:tmpl w:val="8C9CD2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1D"/>
    <w:rsid w:val="000203A8"/>
    <w:rsid w:val="003E399D"/>
    <w:rsid w:val="004E06D3"/>
    <w:rsid w:val="00971423"/>
    <w:rsid w:val="00B444F2"/>
    <w:rsid w:val="00C52DE4"/>
    <w:rsid w:val="00CE3D0B"/>
    <w:rsid w:val="00F92C70"/>
    <w:rsid w:val="00F9791D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C4E1540-A7EA-4F71-A860-32A1A1E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1D"/>
    <w:pPr>
      <w:ind w:left="720"/>
      <w:contextualSpacing/>
    </w:pPr>
  </w:style>
  <w:style w:type="table" w:styleId="TableGrid">
    <w:name w:val="Table Grid"/>
    <w:basedOn w:val="TableNormal"/>
    <w:uiPriority w:val="59"/>
    <w:rsid w:val="00F9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E5"/>
  </w:style>
  <w:style w:type="paragraph" w:styleId="Footer">
    <w:name w:val="footer"/>
    <w:basedOn w:val="Normal"/>
    <w:link w:val="FooterChar"/>
    <w:uiPriority w:val="99"/>
    <w:unhideWhenUsed/>
    <w:rsid w:val="00FA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E5"/>
  </w:style>
  <w:style w:type="paragraph" w:styleId="BalloonText">
    <w:name w:val="Balloon Text"/>
    <w:basedOn w:val="Normal"/>
    <w:link w:val="BalloonTextChar"/>
    <w:uiPriority w:val="99"/>
    <w:semiHidden/>
    <w:unhideWhenUsed/>
    <w:rsid w:val="00FA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265B-315E-4871-BC04-F2BFFD4A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Sixth Form College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Hart</dc:creator>
  <cp:lastModifiedBy>Alison Oakley</cp:lastModifiedBy>
  <cp:revision>5</cp:revision>
  <cp:lastPrinted>2015-04-28T10:58:00Z</cp:lastPrinted>
  <dcterms:created xsi:type="dcterms:W3CDTF">2015-04-27T11:41:00Z</dcterms:created>
  <dcterms:modified xsi:type="dcterms:W3CDTF">2016-04-28T08:19:00Z</dcterms:modified>
</cp:coreProperties>
</file>