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7F5" w:rsidRDefault="003E0A94">
      <w:pPr>
        <w:pStyle w:val="Subtitle"/>
        <w:jc w:val="center"/>
        <w:rPr>
          <w:rFonts w:ascii="Calibri" w:eastAsia="Calibri" w:hAnsi="Calibri" w:cs="Calibri"/>
          <w:u w:val="none"/>
        </w:rPr>
      </w:pPr>
      <w:r>
        <w:rPr>
          <w:rFonts w:ascii="Calibri" w:eastAsia="Calibri" w:hAnsi="Calibri" w:cs="Calibri"/>
          <w:u w:val="none"/>
        </w:rPr>
        <w:t>The Charter School East Dulwich</w:t>
      </w:r>
    </w:p>
    <w:p w:rsidR="00FE77F5" w:rsidRDefault="00FE77F5">
      <w:pPr>
        <w:pStyle w:val="Subtitle"/>
        <w:rPr>
          <w:rFonts w:ascii="Calibri" w:eastAsia="Calibri" w:hAnsi="Calibri" w:cs="Calibri"/>
        </w:rPr>
      </w:pPr>
    </w:p>
    <w:p w:rsidR="00FE77F5" w:rsidRDefault="003E0A94">
      <w:pPr>
        <w:pStyle w:val="Subtitle"/>
        <w:jc w:val="center"/>
        <w:rPr>
          <w:rFonts w:ascii="Calibri" w:eastAsia="Calibri" w:hAnsi="Calibri" w:cs="Calibri"/>
          <w:u w:val="none"/>
        </w:rPr>
      </w:pPr>
      <w:r>
        <w:rPr>
          <w:rFonts w:ascii="Calibri" w:eastAsia="Calibri" w:hAnsi="Calibri" w:cs="Calibri"/>
          <w:u w:val="none"/>
        </w:rPr>
        <w:t xml:space="preserve">Assistant Special Educational Needs and Disabilities </w:t>
      </w:r>
      <w:r w:rsidR="00C54D7D">
        <w:rPr>
          <w:rFonts w:ascii="Calibri" w:eastAsia="Calibri" w:hAnsi="Calibri" w:cs="Calibri"/>
          <w:u w:val="none"/>
        </w:rPr>
        <w:t xml:space="preserve">Coordinator </w:t>
      </w:r>
      <w:r>
        <w:rPr>
          <w:rFonts w:ascii="Calibri" w:eastAsia="Calibri" w:hAnsi="Calibri" w:cs="Calibri"/>
          <w:u w:val="none"/>
        </w:rPr>
        <w:t>(</w:t>
      </w:r>
      <w:proofErr w:type="spellStart"/>
      <w:r>
        <w:rPr>
          <w:rFonts w:ascii="Calibri" w:eastAsia="Calibri" w:hAnsi="Calibri" w:cs="Calibri"/>
          <w:u w:val="none"/>
        </w:rPr>
        <w:t>SEND</w:t>
      </w:r>
      <w:r w:rsidR="00C54D7D">
        <w:rPr>
          <w:rFonts w:ascii="Calibri" w:eastAsia="Calibri" w:hAnsi="Calibri" w:cs="Calibri"/>
          <w:u w:val="none"/>
        </w:rPr>
        <w:t>Co</w:t>
      </w:r>
      <w:proofErr w:type="spellEnd"/>
      <w:r>
        <w:rPr>
          <w:rFonts w:ascii="Calibri" w:eastAsia="Calibri" w:hAnsi="Calibri" w:cs="Calibri"/>
          <w:u w:val="none"/>
        </w:rPr>
        <w:t>)</w:t>
      </w:r>
    </w:p>
    <w:p w:rsidR="00C54D7D" w:rsidRDefault="00C54D7D">
      <w:pPr>
        <w:pStyle w:val="Subtitle"/>
        <w:rPr>
          <w:rFonts w:ascii="Calibri" w:eastAsia="Calibri" w:hAnsi="Calibri" w:cs="Calibri"/>
        </w:rPr>
      </w:pPr>
    </w:p>
    <w:p w:rsidR="00FE77F5" w:rsidRDefault="00C54D7D">
      <w:pPr>
        <w:pStyle w:val="Subtitle"/>
        <w:rPr>
          <w:rFonts w:ascii="Calibri" w:eastAsia="Calibri" w:hAnsi="Calibri" w:cs="Calibri"/>
        </w:rPr>
      </w:pPr>
      <w:r>
        <w:rPr>
          <w:rFonts w:ascii="Calibri" w:eastAsia="Calibri" w:hAnsi="Calibri" w:cs="Calibri"/>
        </w:rPr>
        <w:t xml:space="preserve"> Job Description</w:t>
      </w:r>
    </w:p>
    <w:p w:rsidR="00C54D7D" w:rsidRDefault="00C54D7D">
      <w:pPr>
        <w:spacing w:after="120"/>
        <w:rPr>
          <w:rFonts w:ascii="Calibri" w:eastAsia="Calibri" w:hAnsi="Calibri" w:cs="Calibri"/>
          <w:b/>
        </w:rPr>
      </w:pPr>
    </w:p>
    <w:p w:rsidR="00FE77F5" w:rsidRDefault="003E0A94">
      <w:pPr>
        <w:spacing w:after="120"/>
        <w:rPr>
          <w:rFonts w:ascii="Calibri" w:eastAsia="Calibri" w:hAnsi="Calibri" w:cs="Calibri"/>
          <w:b/>
        </w:rPr>
      </w:pPr>
      <w:r>
        <w:rPr>
          <w:rFonts w:ascii="Calibri" w:eastAsia="Calibri" w:hAnsi="Calibri" w:cs="Calibri"/>
          <w:b/>
        </w:rPr>
        <w:t>Post title</w:t>
      </w:r>
    </w:p>
    <w:p w:rsidR="00C54D7D" w:rsidRDefault="00C54D7D" w:rsidP="00C54D7D">
      <w:pPr>
        <w:pStyle w:val="Subtitle"/>
        <w:jc w:val="center"/>
        <w:rPr>
          <w:rFonts w:ascii="Calibri" w:eastAsia="Calibri" w:hAnsi="Calibri" w:cs="Calibri"/>
          <w:u w:val="none"/>
        </w:rPr>
      </w:pPr>
      <w:r>
        <w:rPr>
          <w:rFonts w:ascii="Calibri" w:eastAsia="Calibri" w:hAnsi="Calibri" w:cs="Calibri"/>
          <w:u w:val="none"/>
        </w:rPr>
        <w:t>Assistant Special Educational Needs and Disabilities Coordinator (</w:t>
      </w:r>
      <w:proofErr w:type="spellStart"/>
      <w:r>
        <w:rPr>
          <w:rFonts w:ascii="Calibri" w:eastAsia="Calibri" w:hAnsi="Calibri" w:cs="Calibri"/>
          <w:u w:val="none"/>
        </w:rPr>
        <w:t>SENDCo</w:t>
      </w:r>
      <w:proofErr w:type="spellEnd"/>
      <w:r>
        <w:rPr>
          <w:rFonts w:ascii="Calibri" w:eastAsia="Calibri" w:hAnsi="Calibri" w:cs="Calibri"/>
          <w:u w:val="none"/>
        </w:rPr>
        <w:t>)</w:t>
      </w:r>
    </w:p>
    <w:p w:rsidR="00FE77F5" w:rsidRDefault="00FE77F5">
      <w:pPr>
        <w:pStyle w:val="Subtitle"/>
        <w:rPr>
          <w:rFonts w:ascii="Calibri" w:eastAsia="Calibri" w:hAnsi="Calibri" w:cs="Calibri"/>
          <w:u w:val="none"/>
        </w:rPr>
      </w:pPr>
    </w:p>
    <w:p w:rsidR="00FE77F5" w:rsidRDefault="003E0A94">
      <w:pPr>
        <w:spacing w:after="120"/>
        <w:rPr>
          <w:rFonts w:ascii="Calibri" w:eastAsia="Calibri" w:hAnsi="Calibri" w:cs="Calibri"/>
          <w:b/>
        </w:rPr>
      </w:pPr>
      <w:r>
        <w:rPr>
          <w:rFonts w:ascii="Calibri" w:eastAsia="Calibri" w:hAnsi="Calibri" w:cs="Calibri"/>
          <w:b/>
        </w:rPr>
        <w:t>Reporting to</w:t>
      </w:r>
    </w:p>
    <w:p w:rsidR="00FE77F5" w:rsidRDefault="00C54D7D">
      <w:pPr>
        <w:pStyle w:val="Subtitle"/>
        <w:rPr>
          <w:rFonts w:ascii="Calibri" w:eastAsia="Calibri" w:hAnsi="Calibri" w:cs="Calibri"/>
          <w:b w:val="0"/>
          <w:u w:val="none"/>
        </w:rPr>
      </w:pPr>
      <w:r>
        <w:rPr>
          <w:rFonts w:ascii="Calibri" w:eastAsia="Calibri" w:hAnsi="Calibri" w:cs="Calibri"/>
          <w:b w:val="0"/>
          <w:u w:val="none"/>
        </w:rPr>
        <w:t>Assistant Headteacher SEND (AHT SEND)</w:t>
      </w:r>
    </w:p>
    <w:p w:rsidR="00FE77F5" w:rsidRDefault="00FE77F5">
      <w:pPr>
        <w:pStyle w:val="Subtitle"/>
        <w:rPr>
          <w:rFonts w:ascii="Calibri" w:eastAsia="Calibri" w:hAnsi="Calibri" w:cs="Calibri"/>
          <w:u w:val="none"/>
        </w:rPr>
      </w:pPr>
    </w:p>
    <w:p w:rsidR="00FE77F5" w:rsidRDefault="003E0A94">
      <w:pPr>
        <w:spacing w:after="120"/>
        <w:rPr>
          <w:rFonts w:ascii="Calibri" w:eastAsia="Calibri" w:hAnsi="Calibri" w:cs="Calibri"/>
          <w:b/>
        </w:rPr>
      </w:pPr>
      <w:r>
        <w:rPr>
          <w:rFonts w:ascii="Calibri" w:eastAsia="Calibri" w:hAnsi="Calibri" w:cs="Calibri"/>
          <w:b/>
        </w:rPr>
        <w:t>Liaising with</w:t>
      </w:r>
    </w:p>
    <w:p w:rsidR="00FE77F5" w:rsidRDefault="003E0A94">
      <w:pPr>
        <w:pStyle w:val="Subtitle"/>
        <w:rPr>
          <w:rFonts w:ascii="Calibri" w:eastAsia="Calibri" w:hAnsi="Calibri" w:cs="Calibri"/>
          <w:b w:val="0"/>
          <w:u w:val="none"/>
        </w:rPr>
      </w:pPr>
      <w:r>
        <w:rPr>
          <w:rFonts w:ascii="Calibri" w:eastAsia="Calibri" w:hAnsi="Calibri" w:cs="Calibri"/>
          <w:b w:val="0"/>
          <w:u w:val="none"/>
        </w:rPr>
        <w:t xml:space="preserve">The whole staff body and any external stakeholders as may be required. </w:t>
      </w:r>
    </w:p>
    <w:p w:rsidR="00FE77F5" w:rsidRDefault="00FE77F5">
      <w:pPr>
        <w:pStyle w:val="Subtitle"/>
        <w:rPr>
          <w:rFonts w:ascii="Calibri" w:eastAsia="Calibri" w:hAnsi="Calibri" w:cs="Calibri"/>
          <w:b w:val="0"/>
          <w:u w:val="none"/>
        </w:rPr>
      </w:pPr>
    </w:p>
    <w:p w:rsidR="00FE77F5" w:rsidRDefault="003E0A94">
      <w:pPr>
        <w:spacing w:after="120"/>
        <w:rPr>
          <w:rFonts w:ascii="Calibri" w:eastAsia="Calibri" w:hAnsi="Calibri" w:cs="Calibri"/>
          <w:b/>
        </w:rPr>
      </w:pPr>
      <w:r>
        <w:rPr>
          <w:rFonts w:ascii="Calibri" w:eastAsia="Calibri" w:hAnsi="Calibri" w:cs="Calibri"/>
          <w:b/>
        </w:rPr>
        <w:t>Purpose of the role</w:t>
      </w:r>
    </w:p>
    <w:p w:rsidR="00FE77F5" w:rsidRDefault="003E0A94">
      <w:pPr>
        <w:pStyle w:val="Subtitle"/>
        <w:rPr>
          <w:rFonts w:ascii="Calibri" w:eastAsia="Calibri" w:hAnsi="Calibri" w:cs="Calibri"/>
          <w:b w:val="0"/>
          <w:u w:val="none"/>
        </w:rPr>
      </w:pPr>
      <w:r>
        <w:rPr>
          <w:rFonts w:ascii="Calibri" w:eastAsia="Calibri" w:hAnsi="Calibri" w:cs="Calibri"/>
          <w:b w:val="0"/>
          <w:u w:val="none"/>
        </w:rPr>
        <w:t xml:space="preserve">To </w:t>
      </w:r>
      <w:r w:rsidR="00C54D7D">
        <w:rPr>
          <w:rFonts w:ascii="Calibri" w:eastAsia="Calibri" w:hAnsi="Calibri" w:cs="Calibri"/>
          <w:b w:val="0"/>
          <w:u w:val="none"/>
        </w:rPr>
        <w:t xml:space="preserve">assist with </w:t>
      </w:r>
      <w:r>
        <w:rPr>
          <w:rFonts w:ascii="Calibri" w:eastAsia="Calibri" w:hAnsi="Calibri" w:cs="Calibri"/>
          <w:b w:val="0"/>
          <w:u w:val="none"/>
        </w:rPr>
        <w:t>lead</w:t>
      </w:r>
      <w:r w:rsidR="00C54D7D">
        <w:rPr>
          <w:rFonts w:ascii="Calibri" w:eastAsia="Calibri" w:hAnsi="Calibri" w:cs="Calibri"/>
          <w:b w:val="0"/>
          <w:u w:val="none"/>
        </w:rPr>
        <w:t>ing and managing</w:t>
      </w:r>
      <w:r>
        <w:rPr>
          <w:rFonts w:ascii="Calibri" w:eastAsia="Calibri" w:hAnsi="Calibri" w:cs="Calibri"/>
          <w:b w:val="0"/>
          <w:u w:val="none"/>
        </w:rPr>
        <w:t xml:space="preserve"> the provision of special educational needs learning support</w:t>
      </w:r>
      <w:proofErr w:type="gramStart"/>
      <w:r>
        <w:rPr>
          <w:rFonts w:ascii="Calibri" w:eastAsia="Calibri" w:hAnsi="Calibri" w:cs="Calibri"/>
          <w:b w:val="0"/>
          <w:u w:val="none"/>
        </w:rPr>
        <w:t>;</w:t>
      </w:r>
      <w:proofErr w:type="gramEnd"/>
      <w:r>
        <w:rPr>
          <w:rFonts w:ascii="Calibri" w:eastAsia="Calibri" w:hAnsi="Calibri" w:cs="Calibri"/>
          <w:b w:val="0"/>
          <w:u w:val="none"/>
        </w:rPr>
        <w:t xml:space="preserve"> to provide professional leadership and management </w:t>
      </w:r>
      <w:r w:rsidR="00C54D7D">
        <w:rPr>
          <w:rFonts w:ascii="Calibri" w:eastAsia="Calibri" w:hAnsi="Calibri" w:cs="Calibri"/>
          <w:b w:val="0"/>
          <w:u w:val="none"/>
        </w:rPr>
        <w:t>within</w:t>
      </w:r>
      <w:r>
        <w:rPr>
          <w:rFonts w:ascii="Calibri" w:eastAsia="Calibri" w:hAnsi="Calibri" w:cs="Calibri"/>
          <w:b w:val="0"/>
          <w:u w:val="none"/>
        </w:rPr>
        <w:t xml:space="preserve"> the Learning Support department to secure high quality teaching, effective use of resources and improved standards of learning and achievement for all pupils but particularly those on the Special Educational Needs register.</w:t>
      </w:r>
    </w:p>
    <w:p w:rsidR="00FE77F5" w:rsidRDefault="00FE77F5">
      <w:pPr>
        <w:pStyle w:val="Subtitle"/>
        <w:rPr>
          <w:rFonts w:ascii="Calibri" w:eastAsia="Calibri" w:hAnsi="Calibri" w:cs="Calibri"/>
          <w:b w:val="0"/>
          <w:u w:val="none"/>
        </w:rPr>
      </w:pPr>
    </w:p>
    <w:p w:rsidR="00FE77F5" w:rsidRDefault="003E0A94">
      <w:pPr>
        <w:spacing w:after="120"/>
        <w:rPr>
          <w:rFonts w:ascii="Calibri" w:eastAsia="Calibri" w:hAnsi="Calibri" w:cs="Calibri"/>
        </w:rPr>
      </w:pPr>
      <w:r>
        <w:rPr>
          <w:rFonts w:ascii="Calibri" w:eastAsia="Calibri" w:hAnsi="Calibri" w:cs="Calibri"/>
        </w:rPr>
        <w:t>Other responsibilities</w:t>
      </w:r>
    </w:p>
    <w:p w:rsidR="00FE77F5" w:rsidRDefault="003E0A94">
      <w:pPr>
        <w:spacing w:line="240" w:lineRule="auto"/>
        <w:rPr>
          <w:rFonts w:ascii="Calibri" w:eastAsia="Calibri" w:hAnsi="Calibri" w:cs="Calibri"/>
        </w:rPr>
      </w:pPr>
      <w:r>
        <w:rPr>
          <w:rFonts w:ascii="Calibri" w:eastAsia="Calibri" w:hAnsi="Calibri" w:cs="Calibri"/>
        </w:rPr>
        <w:t xml:space="preserve">The post holder will be required to support and encourage the school’s ethos and its objectives, policies and procedures as agreed by the Headteacher and Local Governing Body. </w:t>
      </w:r>
    </w:p>
    <w:p w:rsidR="00FE77F5" w:rsidRDefault="00FE77F5">
      <w:pPr>
        <w:pBdr>
          <w:top w:val="nil"/>
          <w:left w:val="nil"/>
          <w:bottom w:val="nil"/>
          <w:right w:val="nil"/>
          <w:between w:val="nil"/>
        </w:pBdr>
        <w:spacing w:line="240" w:lineRule="auto"/>
        <w:rPr>
          <w:rFonts w:ascii="Calibri" w:eastAsia="Calibri" w:hAnsi="Calibri" w:cs="Calibri"/>
          <w:b/>
          <w:color w:val="000000"/>
        </w:rPr>
      </w:pPr>
    </w:p>
    <w:p w:rsidR="00FE77F5" w:rsidRDefault="00FE77F5">
      <w:pPr>
        <w:pBdr>
          <w:top w:val="nil"/>
          <w:left w:val="nil"/>
          <w:bottom w:val="nil"/>
          <w:right w:val="nil"/>
          <w:between w:val="nil"/>
        </w:pBdr>
        <w:spacing w:line="240" w:lineRule="auto"/>
        <w:rPr>
          <w:rFonts w:ascii="Calibri" w:eastAsia="Calibri" w:hAnsi="Calibri" w:cs="Calibri"/>
          <w:b/>
          <w:color w:val="000000"/>
        </w:rPr>
      </w:pPr>
    </w:p>
    <w:p w:rsidR="00FE77F5" w:rsidRDefault="003E0A94">
      <w:pPr>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color w:val="000000"/>
        </w:rPr>
        <w:t>Responsibilities:</w:t>
      </w:r>
    </w:p>
    <w:p w:rsidR="00FE77F5" w:rsidRDefault="00FE77F5">
      <w:pPr>
        <w:pBdr>
          <w:top w:val="nil"/>
          <w:left w:val="nil"/>
          <w:bottom w:val="nil"/>
          <w:right w:val="nil"/>
          <w:between w:val="nil"/>
        </w:pBdr>
        <w:spacing w:line="240" w:lineRule="auto"/>
        <w:rPr>
          <w:rFonts w:ascii="Calibri" w:eastAsia="Calibri" w:hAnsi="Calibri" w:cs="Calibri"/>
          <w:b/>
          <w:color w:val="000000"/>
        </w:rPr>
      </w:pPr>
    </w:p>
    <w:p w:rsidR="00FE77F5" w:rsidRDefault="00FE77F5">
      <w:pPr>
        <w:pBdr>
          <w:top w:val="nil"/>
          <w:left w:val="nil"/>
          <w:bottom w:val="nil"/>
          <w:right w:val="nil"/>
          <w:between w:val="nil"/>
        </w:pBdr>
        <w:spacing w:line="240" w:lineRule="auto"/>
        <w:rPr>
          <w:rFonts w:ascii="Calibri" w:eastAsia="Calibri" w:hAnsi="Calibri" w:cs="Calibri"/>
          <w:b/>
          <w:color w:val="000000"/>
        </w:rPr>
      </w:pPr>
    </w:p>
    <w:p w:rsidR="00B825D4" w:rsidRPr="00B825D4" w:rsidRDefault="003E0A94">
      <w:pPr>
        <w:numPr>
          <w:ilvl w:val="0"/>
          <w:numId w:val="19"/>
        </w:numPr>
        <w:spacing w:line="240" w:lineRule="auto"/>
      </w:pPr>
      <w:r>
        <w:rPr>
          <w:rFonts w:ascii="Calibri" w:eastAsia="Calibri" w:hAnsi="Calibri" w:cs="Calibri"/>
        </w:rPr>
        <w:t xml:space="preserve">To ensure that the school carries out its statutory responsibilities regarding all students with a Statement of Special Educational Needs. </w:t>
      </w:r>
    </w:p>
    <w:p w:rsidR="00FE77F5" w:rsidRDefault="00B825D4">
      <w:pPr>
        <w:numPr>
          <w:ilvl w:val="0"/>
          <w:numId w:val="19"/>
        </w:numPr>
        <w:spacing w:line="240" w:lineRule="auto"/>
      </w:pPr>
      <w:r w:rsidRPr="00B825D4">
        <w:rPr>
          <w:rFonts w:ascii="Calibri" w:eastAsia="Calibri" w:hAnsi="Calibri" w:cs="Calibri"/>
        </w:rPr>
        <w:t>Lead on provision for dyslexic students and interventions</w:t>
      </w:r>
      <w:r w:rsidR="003E0A94" w:rsidRPr="00B825D4">
        <w:rPr>
          <w:rFonts w:ascii="Calibri" w:eastAsia="Calibri" w:hAnsi="Calibri" w:cs="Calibri"/>
        </w:rPr>
        <w:t> </w:t>
      </w:r>
    </w:p>
    <w:p w:rsidR="00FE77F5" w:rsidRDefault="003E0A94">
      <w:pPr>
        <w:numPr>
          <w:ilvl w:val="0"/>
          <w:numId w:val="19"/>
        </w:numPr>
        <w:pBdr>
          <w:top w:val="nil"/>
          <w:left w:val="nil"/>
          <w:bottom w:val="nil"/>
          <w:right w:val="nil"/>
          <w:between w:val="nil"/>
        </w:pBdr>
        <w:spacing w:line="240" w:lineRule="auto"/>
        <w:rPr>
          <w:color w:val="000000"/>
        </w:rPr>
      </w:pPr>
      <w:r>
        <w:rPr>
          <w:rFonts w:ascii="Calibri" w:eastAsia="Calibri" w:hAnsi="Calibri" w:cs="Calibri"/>
          <w:color w:val="000000"/>
        </w:rPr>
        <w:t>To</w:t>
      </w:r>
      <w:r w:rsidR="00C54D7D">
        <w:rPr>
          <w:rFonts w:ascii="Calibri" w:eastAsia="Calibri" w:hAnsi="Calibri" w:cs="Calibri"/>
          <w:color w:val="000000"/>
        </w:rPr>
        <w:t xml:space="preserve"> support in the</w:t>
      </w:r>
      <w:r>
        <w:rPr>
          <w:rFonts w:ascii="Calibri" w:eastAsia="Calibri" w:hAnsi="Calibri" w:cs="Calibri"/>
          <w:color w:val="000000"/>
        </w:rPr>
        <w:t xml:space="preserve"> lead</w:t>
      </w:r>
      <w:r w:rsidR="00C54D7D">
        <w:rPr>
          <w:rFonts w:ascii="Calibri" w:eastAsia="Calibri" w:hAnsi="Calibri" w:cs="Calibri"/>
          <w:color w:val="000000"/>
        </w:rPr>
        <w:t xml:space="preserve">ership of </w:t>
      </w:r>
      <w:r>
        <w:rPr>
          <w:rFonts w:ascii="Calibri" w:eastAsia="Calibri" w:hAnsi="Calibri" w:cs="Calibri"/>
          <w:color w:val="000000"/>
        </w:rPr>
        <w:t>the provision of SEN</w:t>
      </w:r>
      <w:r w:rsidR="00C54D7D">
        <w:rPr>
          <w:rFonts w:ascii="Calibri" w:eastAsia="Calibri" w:hAnsi="Calibri" w:cs="Calibri"/>
          <w:color w:val="000000"/>
        </w:rPr>
        <w:t>D</w:t>
      </w:r>
      <w:r>
        <w:rPr>
          <w:rFonts w:ascii="Calibri" w:eastAsia="Calibri" w:hAnsi="Calibri" w:cs="Calibri"/>
          <w:color w:val="000000"/>
        </w:rPr>
        <w:t xml:space="preserve"> teaching and support across the school</w:t>
      </w:r>
    </w:p>
    <w:p w:rsidR="00FE77F5" w:rsidRDefault="003E0A94">
      <w:pPr>
        <w:numPr>
          <w:ilvl w:val="0"/>
          <w:numId w:val="19"/>
        </w:numPr>
        <w:pBdr>
          <w:top w:val="nil"/>
          <w:left w:val="nil"/>
          <w:bottom w:val="nil"/>
          <w:right w:val="nil"/>
          <w:between w:val="nil"/>
        </w:pBdr>
        <w:spacing w:line="240" w:lineRule="auto"/>
        <w:rPr>
          <w:color w:val="000000"/>
        </w:rPr>
      </w:pPr>
      <w:r>
        <w:rPr>
          <w:rFonts w:ascii="Calibri" w:eastAsia="Calibri" w:hAnsi="Calibri" w:cs="Calibri"/>
          <w:color w:val="000000"/>
        </w:rPr>
        <w:t xml:space="preserve">To provide professional guidance to staff to secure highly effective teaching for SEN pupils </w:t>
      </w:r>
    </w:p>
    <w:p w:rsidR="00FE77F5" w:rsidRDefault="003E0A94">
      <w:pPr>
        <w:numPr>
          <w:ilvl w:val="0"/>
          <w:numId w:val="19"/>
        </w:numPr>
        <w:spacing w:line="240" w:lineRule="auto"/>
      </w:pPr>
      <w:r>
        <w:rPr>
          <w:rFonts w:ascii="Calibri" w:eastAsia="Calibri" w:hAnsi="Calibri" w:cs="Calibri"/>
        </w:rPr>
        <w:t xml:space="preserve">To advise on and contribute to the professional development of staff, including whole school INSET provision </w:t>
      </w:r>
    </w:p>
    <w:p w:rsidR="00FE77F5" w:rsidRDefault="003E0A94">
      <w:pPr>
        <w:numPr>
          <w:ilvl w:val="0"/>
          <w:numId w:val="19"/>
        </w:numPr>
        <w:pBdr>
          <w:top w:val="nil"/>
          <w:left w:val="nil"/>
          <w:bottom w:val="nil"/>
          <w:right w:val="nil"/>
          <w:between w:val="nil"/>
        </w:pBdr>
        <w:spacing w:line="240" w:lineRule="auto"/>
        <w:rPr>
          <w:color w:val="000000"/>
        </w:rPr>
      </w:pPr>
      <w:r>
        <w:rPr>
          <w:rFonts w:ascii="Calibri" w:eastAsia="Calibri" w:hAnsi="Calibri" w:cs="Calibri"/>
          <w:color w:val="000000"/>
        </w:rPr>
        <w:t>To performance manage</w:t>
      </w:r>
      <w:r w:rsidR="00C54D7D">
        <w:rPr>
          <w:rFonts w:ascii="Calibri" w:eastAsia="Calibri" w:hAnsi="Calibri" w:cs="Calibri"/>
          <w:color w:val="000000"/>
        </w:rPr>
        <w:t xml:space="preserve"> HLTAs and</w:t>
      </w:r>
      <w:r>
        <w:rPr>
          <w:rFonts w:ascii="Calibri" w:eastAsia="Calibri" w:hAnsi="Calibri" w:cs="Calibri"/>
          <w:color w:val="000000"/>
        </w:rPr>
        <w:t xml:space="preserve"> Learning Support Assistants </w:t>
      </w:r>
      <w:r w:rsidR="00C54D7D">
        <w:rPr>
          <w:rFonts w:ascii="Calibri" w:eastAsia="Calibri" w:hAnsi="Calibri" w:cs="Calibri"/>
          <w:color w:val="000000"/>
        </w:rPr>
        <w:t>as required</w:t>
      </w:r>
    </w:p>
    <w:p w:rsidR="00FE77F5" w:rsidRDefault="003E0A94">
      <w:pPr>
        <w:numPr>
          <w:ilvl w:val="0"/>
          <w:numId w:val="15"/>
        </w:numPr>
        <w:pBdr>
          <w:top w:val="nil"/>
          <w:left w:val="nil"/>
          <w:bottom w:val="nil"/>
          <w:right w:val="nil"/>
          <w:between w:val="nil"/>
        </w:pBdr>
        <w:spacing w:line="240" w:lineRule="auto"/>
        <w:rPr>
          <w:color w:val="000000"/>
        </w:rPr>
      </w:pPr>
      <w:r>
        <w:rPr>
          <w:rFonts w:ascii="Calibri" w:eastAsia="Calibri" w:hAnsi="Calibri" w:cs="Calibri"/>
        </w:rPr>
        <w:t>To e</w:t>
      </w:r>
      <w:r>
        <w:rPr>
          <w:rFonts w:ascii="Calibri" w:eastAsia="Calibri" w:hAnsi="Calibri" w:cs="Calibri"/>
          <w:color w:val="000000"/>
        </w:rPr>
        <w:t>stablish provision to ensure that progress of pupils with SEN</w:t>
      </w:r>
      <w:r w:rsidR="00C54D7D">
        <w:rPr>
          <w:rFonts w:ascii="Calibri" w:eastAsia="Calibri" w:hAnsi="Calibri" w:cs="Calibri"/>
          <w:color w:val="000000"/>
        </w:rPr>
        <w:t>D</w:t>
      </w:r>
      <w:r>
        <w:rPr>
          <w:rFonts w:ascii="Calibri" w:eastAsia="Calibri" w:hAnsi="Calibri" w:cs="Calibri"/>
          <w:color w:val="000000"/>
        </w:rPr>
        <w:t xml:space="preserve"> improves relative to those without SEN</w:t>
      </w:r>
      <w:r w:rsidR="00F37A35">
        <w:rPr>
          <w:rFonts w:ascii="Calibri" w:eastAsia="Calibri" w:hAnsi="Calibri" w:cs="Calibri"/>
          <w:color w:val="000000"/>
        </w:rPr>
        <w:t>D</w:t>
      </w:r>
      <w:r>
        <w:rPr>
          <w:rFonts w:ascii="Calibri" w:eastAsia="Calibri" w:hAnsi="Calibri" w:cs="Calibri"/>
          <w:color w:val="000000"/>
        </w:rPr>
        <w:t>.  </w:t>
      </w:r>
    </w:p>
    <w:p w:rsidR="00FE77F5" w:rsidRDefault="00C54D7D">
      <w:pPr>
        <w:numPr>
          <w:ilvl w:val="0"/>
          <w:numId w:val="15"/>
        </w:numPr>
        <w:pBdr>
          <w:top w:val="nil"/>
          <w:left w:val="nil"/>
          <w:bottom w:val="nil"/>
          <w:right w:val="nil"/>
          <w:between w:val="nil"/>
        </w:pBdr>
        <w:spacing w:line="240" w:lineRule="auto"/>
        <w:rPr>
          <w:color w:val="000000"/>
        </w:rPr>
      </w:pPr>
      <w:r>
        <w:rPr>
          <w:rFonts w:ascii="Calibri" w:eastAsia="Calibri" w:hAnsi="Calibri" w:cs="Calibri"/>
          <w:color w:val="000000"/>
        </w:rPr>
        <w:t xml:space="preserve">With the AHT SEND, monitor progress </w:t>
      </w:r>
      <w:r w:rsidR="003E0A94">
        <w:rPr>
          <w:rFonts w:ascii="Calibri" w:eastAsia="Calibri" w:hAnsi="Calibri" w:cs="Calibri"/>
          <w:color w:val="000000"/>
        </w:rPr>
        <w:t>towards targets for pupils with SEN</w:t>
      </w:r>
      <w:r>
        <w:rPr>
          <w:rFonts w:ascii="Calibri" w:eastAsia="Calibri" w:hAnsi="Calibri" w:cs="Calibri"/>
          <w:color w:val="000000"/>
        </w:rPr>
        <w:t>D</w:t>
      </w:r>
      <w:r w:rsidR="003E0A94">
        <w:rPr>
          <w:rFonts w:ascii="Calibri" w:eastAsia="Calibri" w:hAnsi="Calibri" w:cs="Calibri"/>
          <w:color w:val="000000"/>
        </w:rPr>
        <w:t xml:space="preserve">, including analysing and interpreting relevant school, local and national data. </w:t>
      </w:r>
    </w:p>
    <w:p w:rsidR="00FE77F5" w:rsidRDefault="003E0A94">
      <w:pPr>
        <w:numPr>
          <w:ilvl w:val="0"/>
          <w:numId w:val="15"/>
        </w:numPr>
        <w:pBdr>
          <w:top w:val="nil"/>
          <w:left w:val="nil"/>
          <w:bottom w:val="nil"/>
          <w:right w:val="nil"/>
          <w:between w:val="nil"/>
        </w:pBdr>
        <w:spacing w:line="240" w:lineRule="auto"/>
        <w:rPr>
          <w:color w:val="000000"/>
        </w:rPr>
      </w:pPr>
      <w:r>
        <w:rPr>
          <w:rFonts w:ascii="Calibri" w:eastAsia="Calibri" w:hAnsi="Calibri" w:cs="Calibri"/>
          <w:color w:val="000000"/>
        </w:rPr>
        <w:t>To support</w:t>
      </w:r>
      <w:r w:rsidR="00C54D7D">
        <w:rPr>
          <w:rFonts w:ascii="Calibri" w:eastAsia="Calibri" w:hAnsi="Calibri" w:cs="Calibri"/>
          <w:color w:val="000000"/>
        </w:rPr>
        <w:t xml:space="preserve"> with</w:t>
      </w:r>
      <w:r>
        <w:rPr>
          <w:rFonts w:ascii="Calibri" w:eastAsia="Calibri" w:hAnsi="Calibri" w:cs="Calibri"/>
          <w:color w:val="000000"/>
        </w:rPr>
        <w:t xml:space="preserve"> the identification of and disseminate the most effective teaching approaches for individual pupils with SEN. </w:t>
      </w:r>
    </w:p>
    <w:p w:rsidR="00FE77F5" w:rsidRDefault="003E0A94">
      <w:pPr>
        <w:numPr>
          <w:ilvl w:val="0"/>
          <w:numId w:val="15"/>
        </w:numPr>
        <w:pBdr>
          <w:top w:val="nil"/>
          <w:left w:val="nil"/>
          <w:bottom w:val="nil"/>
          <w:right w:val="nil"/>
          <w:between w:val="nil"/>
        </w:pBdr>
        <w:spacing w:line="240" w:lineRule="auto"/>
        <w:rPr>
          <w:color w:val="000000"/>
        </w:rPr>
      </w:pPr>
      <w:r>
        <w:rPr>
          <w:rFonts w:ascii="Calibri" w:eastAsia="Calibri" w:hAnsi="Calibri" w:cs="Calibri"/>
          <w:color w:val="000000"/>
        </w:rPr>
        <w:t>To liaise with staff, parents, external agencies and other schools to co-ordinate their contribution, provide maximum support and ensure continuity of provision</w:t>
      </w:r>
    </w:p>
    <w:p w:rsidR="00FE77F5" w:rsidRDefault="003E0A94">
      <w:pPr>
        <w:numPr>
          <w:ilvl w:val="0"/>
          <w:numId w:val="15"/>
        </w:numPr>
        <w:spacing w:line="240" w:lineRule="auto"/>
      </w:pPr>
      <w:r>
        <w:rPr>
          <w:rFonts w:ascii="Calibri" w:eastAsia="Calibri" w:hAnsi="Calibri" w:cs="Calibri"/>
        </w:rPr>
        <w:t xml:space="preserve">To </w:t>
      </w:r>
      <w:r w:rsidR="00C54D7D">
        <w:rPr>
          <w:rFonts w:ascii="Calibri" w:eastAsia="Calibri" w:hAnsi="Calibri" w:cs="Calibri"/>
        </w:rPr>
        <w:t xml:space="preserve">contribute to the production of </w:t>
      </w:r>
      <w:r>
        <w:rPr>
          <w:rFonts w:ascii="Calibri" w:eastAsia="Calibri" w:hAnsi="Calibri" w:cs="Calibri"/>
        </w:rPr>
        <w:t>report</w:t>
      </w:r>
      <w:r w:rsidR="00C54D7D">
        <w:rPr>
          <w:rFonts w:ascii="Calibri" w:eastAsia="Calibri" w:hAnsi="Calibri" w:cs="Calibri"/>
        </w:rPr>
        <w:t>s</w:t>
      </w:r>
      <w:r>
        <w:rPr>
          <w:rFonts w:ascii="Calibri" w:eastAsia="Calibri" w:hAnsi="Calibri" w:cs="Calibri"/>
        </w:rPr>
        <w:t xml:space="preserve"> to the Headteacher and governing body on the effectiveness of SEN</w:t>
      </w:r>
      <w:r w:rsidR="00C54D7D">
        <w:rPr>
          <w:rFonts w:ascii="Calibri" w:eastAsia="Calibri" w:hAnsi="Calibri" w:cs="Calibri"/>
        </w:rPr>
        <w:t>D</w:t>
      </w:r>
      <w:r>
        <w:rPr>
          <w:rFonts w:ascii="Calibri" w:eastAsia="Calibri" w:hAnsi="Calibri" w:cs="Calibri"/>
        </w:rPr>
        <w:t xml:space="preserve"> provision</w:t>
      </w:r>
    </w:p>
    <w:p w:rsidR="00FE77F5" w:rsidRDefault="00FE77F5">
      <w:pPr>
        <w:pBdr>
          <w:top w:val="nil"/>
          <w:left w:val="nil"/>
          <w:bottom w:val="nil"/>
          <w:right w:val="nil"/>
          <w:between w:val="nil"/>
        </w:pBdr>
        <w:spacing w:line="240" w:lineRule="auto"/>
        <w:rPr>
          <w:rFonts w:ascii="Calibri" w:eastAsia="Calibri" w:hAnsi="Calibri" w:cs="Calibri"/>
          <w:b/>
          <w:color w:val="000000"/>
        </w:rPr>
      </w:pPr>
    </w:p>
    <w:p w:rsidR="00FE77F5" w:rsidRDefault="00FE77F5">
      <w:pPr>
        <w:pBdr>
          <w:top w:val="nil"/>
          <w:left w:val="nil"/>
          <w:bottom w:val="nil"/>
          <w:right w:val="nil"/>
          <w:between w:val="nil"/>
        </w:pBdr>
        <w:spacing w:line="240" w:lineRule="auto"/>
        <w:rPr>
          <w:rFonts w:ascii="Calibri" w:eastAsia="Calibri" w:hAnsi="Calibri" w:cs="Calibri"/>
          <w:b/>
          <w:color w:val="000000"/>
        </w:rPr>
      </w:pPr>
    </w:p>
    <w:p w:rsidR="00FE77F5" w:rsidRDefault="00FE77F5">
      <w:pPr>
        <w:pBdr>
          <w:top w:val="nil"/>
          <w:left w:val="nil"/>
          <w:bottom w:val="nil"/>
          <w:right w:val="nil"/>
          <w:between w:val="nil"/>
        </w:pBdr>
        <w:spacing w:line="240" w:lineRule="auto"/>
        <w:rPr>
          <w:rFonts w:ascii="Calibri" w:eastAsia="Calibri" w:hAnsi="Calibri" w:cs="Calibri"/>
          <w:b/>
          <w:color w:val="000000"/>
        </w:rPr>
      </w:pPr>
    </w:p>
    <w:p w:rsidR="00FE77F5" w:rsidRDefault="00FE77F5">
      <w:pPr>
        <w:pBdr>
          <w:top w:val="nil"/>
          <w:left w:val="nil"/>
          <w:bottom w:val="nil"/>
          <w:right w:val="nil"/>
          <w:between w:val="nil"/>
        </w:pBdr>
        <w:spacing w:line="240" w:lineRule="auto"/>
        <w:rPr>
          <w:rFonts w:ascii="Calibri" w:eastAsia="Calibri" w:hAnsi="Calibri" w:cs="Calibri"/>
          <w:b/>
          <w:color w:val="000000"/>
        </w:rPr>
      </w:pPr>
    </w:p>
    <w:p w:rsidR="00FE77F5" w:rsidRDefault="003E0A94">
      <w:pPr>
        <w:widowControl w:val="0"/>
        <w:pBdr>
          <w:top w:val="nil"/>
          <w:left w:val="nil"/>
          <w:bottom w:val="nil"/>
          <w:right w:val="nil"/>
          <w:between w:val="nil"/>
        </w:pBdr>
        <w:rPr>
          <w:rFonts w:ascii="Calibri" w:eastAsia="Calibri" w:hAnsi="Calibri" w:cs="Calibri"/>
          <w:b/>
          <w:color w:val="000000"/>
          <w:u w:val="single"/>
        </w:rPr>
      </w:pPr>
      <w:r>
        <w:rPr>
          <w:rFonts w:ascii="Calibri" w:eastAsia="Calibri" w:hAnsi="Calibri" w:cs="Calibri"/>
          <w:b/>
          <w:color w:val="000000"/>
          <w:u w:val="single"/>
        </w:rPr>
        <w:t xml:space="preserve">Person Specification for </w:t>
      </w:r>
      <w:proofErr w:type="spellStart"/>
      <w:r w:rsidR="00F37A35">
        <w:rPr>
          <w:rFonts w:ascii="Calibri" w:eastAsia="Calibri" w:hAnsi="Calibri" w:cs="Calibri"/>
          <w:b/>
          <w:color w:val="000000"/>
          <w:u w:val="single"/>
        </w:rPr>
        <w:t>Asst</w:t>
      </w:r>
      <w:proofErr w:type="spellEnd"/>
      <w:r w:rsidR="00F37A35">
        <w:rPr>
          <w:rFonts w:ascii="Calibri" w:eastAsia="Calibri" w:hAnsi="Calibri" w:cs="Calibri"/>
          <w:b/>
          <w:color w:val="000000"/>
          <w:u w:val="single"/>
        </w:rPr>
        <w:t xml:space="preserve"> SENDCo</w:t>
      </w:r>
      <w:bookmarkStart w:id="0" w:name="_GoBack"/>
      <w:bookmarkEnd w:id="0"/>
    </w:p>
    <w:p w:rsidR="00FE77F5" w:rsidRDefault="00FE77F5">
      <w:pPr>
        <w:widowControl w:val="0"/>
        <w:pBdr>
          <w:top w:val="nil"/>
          <w:left w:val="nil"/>
          <w:bottom w:val="nil"/>
          <w:right w:val="nil"/>
          <w:between w:val="nil"/>
        </w:pBdr>
        <w:rPr>
          <w:rFonts w:ascii="Calibri" w:eastAsia="Calibri" w:hAnsi="Calibri" w:cs="Calibri"/>
          <w:b/>
          <w:color w:val="000000"/>
        </w:rPr>
      </w:pPr>
    </w:p>
    <w:tbl>
      <w:tblPr>
        <w:tblStyle w:val="a"/>
        <w:tblW w:w="938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2583"/>
        <w:gridCol w:w="3402"/>
        <w:gridCol w:w="3402"/>
      </w:tblGrid>
      <w:tr w:rsidR="00FE77F5">
        <w:trPr>
          <w:trHeight w:val="260"/>
        </w:trPr>
        <w:tc>
          <w:tcPr>
            <w:tcW w:w="93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77F5" w:rsidRDefault="003E0A94">
            <w:pPr>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b/>
                <w:color w:val="000000"/>
              </w:rPr>
              <w:t>Qualifications, experience and attributes</w:t>
            </w:r>
          </w:p>
        </w:tc>
      </w:tr>
      <w:tr w:rsidR="00FE77F5">
        <w:trPr>
          <w:trHeight w:val="260"/>
        </w:trPr>
        <w:tc>
          <w:tcPr>
            <w:tcW w:w="2583"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E77F5" w:rsidRDefault="003E0A94">
            <w:p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b/>
                <w:color w:val="000000"/>
              </w:rPr>
              <w:t>Qualifications</w:t>
            </w:r>
          </w:p>
        </w:tc>
        <w:tc>
          <w:tcPr>
            <w:tcW w:w="3402"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E77F5" w:rsidRDefault="003E0A94">
            <w:p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b/>
                <w:color w:val="000000"/>
              </w:rPr>
              <w:t>Experience</w:t>
            </w:r>
          </w:p>
        </w:tc>
        <w:tc>
          <w:tcPr>
            <w:tcW w:w="3402"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E77F5" w:rsidRDefault="003E0A94">
            <w:p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b/>
                <w:color w:val="000000"/>
              </w:rPr>
              <w:t>Attributes</w:t>
            </w:r>
          </w:p>
        </w:tc>
      </w:tr>
      <w:tr w:rsidR="00FE77F5">
        <w:trPr>
          <w:trHeight w:val="500"/>
        </w:trPr>
        <w:tc>
          <w:tcPr>
            <w:tcW w:w="2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77F5" w:rsidRDefault="003E0A94">
            <w:pPr>
              <w:numPr>
                <w:ilvl w:val="0"/>
                <w:numId w:val="2"/>
              </w:numPr>
              <w:pBdr>
                <w:top w:val="nil"/>
                <w:left w:val="nil"/>
                <w:bottom w:val="nil"/>
                <w:right w:val="nil"/>
                <w:between w:val="nil"/>
              </w:pBdr>
              <w:rPr>
                <w:color w:val="000000"/>
              </w:rPr>
            </w:pPr>
            <w:r>
              <w:rPr>
                <w:rFonts w:ascii="Calibri" w:eastAsia="Calibri" w:hAnsi="Calibri" w:cs="Calibri"/>
                <w:color w:val="000000"/>
              </w:rPr>
              <w:t>Qualified Teacher Status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77F5" w:rsidRDefault="004B11CB">
            <w:pPr>
              <w:numPr>
                <w:ilvl w:val="0"/>
                <w:numId w:val="4"/>
              </w:numPr>
              <w:pBdr>
                <w:top w:val="nil"/>
                <w:left w:val="nil"/>
                <w:bottom w:val="nil"/>
                <w:right w:val="nil"/>
                <w:between w:val="nil"/>
              </w:pBdr>
              <w:rPr>
                <w:color w:val="000000"/>
              </w:rPr>
            </w:pPr>
            <w:r>
              <w:rPr>
                <w:rFonts w:ascii="Calibri" w:eastAsia="Calibri" w:hAnsi="Calibri" w:cs="Calibri"/>
                <w:color w:val="000000"/>
              </w:rPr>
              <w:t>Work</w:t>
            </w:r>
            <w:r w:rsidR="003E0A94">
              <w:rPr>
                <w:rFonts w:ascii="Calibri" w:eastAsia="Calibri" w:hAnsi="Calibri" w:cs="Calibri"/>
                <w:color w:val="000000"/>
              </w:rPr>
              <w:t xml:space="preserve"> in an inclusive, urban secondary school</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77F5" w:rsidRDefault="003E0A94">
            <w:pPr>
              <w:numPr>
                <w:ilvl w:val="0"/>
                <w:numId w:val="6"/>
              </w:numPr>
              <w:pBdr>
                <w:top w:val="nil"/>
                <w:left w:val="nil"/>
                <w:bottom w:val="nil"/>
                <w:right w:val="nil"/>
                <w:between w:val="nil"/>
              </w:pBdr>
              <w:ind w:left="330" w:hanging="330"/>
              <w:rPr>
                <w:b/>
                <w:color w:val="000000"/>
              </w:rPr>
            </w:pPr>
            <w:r>
              <w:rPr>
                <w:rFonts w:ascii="Calibri" w:eastAsia="Calibri" w:hAnsi="Calibri" w:cs="Calibri"/>
                <w:color w:val="000000"/>
              </w:rPr>
              <w:t>Excellent written and verbal communication skills</w:t>
            </w:r>
          </w:p>
        </w:tc>
      </w:tr>
      <w:tr w:rsidR="00FE77F5">
        <w:trPr>
          <w:trHeight w:val="780"/>
        </w:trPr>
        <w:tc>
          <w:tcPr>
            <w:tcW w:w="2583"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E77F5" w:rsidRDefault="003E0A94">
            <w:pPr>
              <w:numPr>
                <w:ilvl w:val="0"/>
                <w:numId w:val="9"/>
              </w:numPr>
              <w:pBdr>
                <w:top w:val="nil"/>
                <w:left w:val="nil"/>
                <w:bottom w:val="nil"/>
                <w:right w:val="nil"/>
                <w:between w:val="nil"/>
              </w:pBdr>
              <w:rPr>
                <w:color w:val="000000"/>
              </w:rPr>
            </w:pPr>
            <w:r>
              <w:rPr>
                <w:rFonts w:ascii="Calibri" w:eastAsia="Calibri" w:hAnsi="Calibri" w:cs="Calibri"/>
                <w:color w:val="000000"/>
              </w:rPr>
              <w:t>Bachelor’s degree as a minimum</w:t>
            </w:r>
          </w:p>
        </w:tc>
        <w:tc>
          <w:tcPr>
            <w:tcW w:w="3402"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E77F5" w:rsidRDefault="003E0A94">
            <w:pPr>
              <w:numPr>
                <w:ilvl w:val="0"/>
                <w:numId w:val="12"/>
              </w:numPr>
              <w:pBdr>
                <w:top w:val="nil"/>
                <w:left w:val="nil"/>
                <w:bottom w:val="nil"/>
                <w:right w:val="nil"/>
                <w:between w:val="nil"/>
              </w:pBdr>
              <w:spacing w:after="240" w:line="288" w:lineRule="auto"/>
              <w:rPr>
                <w:color w:val="000000"/>
              </w:rPr>
            </w:pPr>
            <w:r>
              <w:rPr>
                <w:rFonts w:ascii="Calibri" w:eastAsia="Calibri" w:hAnsi="Calibri" w:cs="Calibri"/>
                <w:color w:val="000000"/>
              </w:rPr>
              <w:t>Experience of leading staff and teams within the SEN</w:t>
            </w:r>
            <w:r w:rsidR="00F37A35">
              <w:rPr>
                <w:rFonts w:ascii="Calibri" w:eastAsia="Calibri" w:hAnsi="Calibri" w:cs="Calibri"/>
                <w:color w:val="000000"/>
              </w:rPr>
              <w:t>D</w:t>
            </w:r>
            <w:r>
              <w:rPr>
                <w:rFonts w:ascii="Calibri" w:eastAsia="Calibri" w:hAnsi="Calibri" w:cs="Calibri"/>
                <w:color w:val="000000"/>
              </w:rPr>
              <w:t xml:space="preserve"> arena including in-depth knowledge of Safeguarding responsibilities </w:t>
            </w:r>
          </w:p>
        </w:tc>
        <w:tc>
          <w:tcPr>
            <w:tcW w:w="3402"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E77F5" w:rsidRDefault="003E0A94">
            <w:pPr>
              <w:numPr>
                <w:ilvl w:val="0"/>
                <w:numId w:val="7"/>
              </w:numPr>
              <w:pBdr>
                <w:top w:val="nil"/>
                <w:left w:val="nil"/>
                <w:bottom w:val="nil"/>
                <w:right w:val="nil"/>
                <w:between w:val="nil"/>
              </w:pBdr>
              <w:ind w:left="330" w:hanging="330"/>
              <w:rPr>
                <w:b/>
                <w:color w:val="000000"/>
              </w:rPr>
            </w:pPr>
            <w:r>
              <w:rPr>
                <w:rFonts w:ascii="Calibri" w:eastAsia="Calibri" w:hAnsi="Calibri" w:cs="Calibri"/>
                <w:color w:val="000000"/>
              </w:rPr>
              <w:t>Self-motivated with good organisational skills and the ability to prioritise workload effectively</w:t>
            </w:r>
          </w:p>
        </w:tc>
      </w:tr>
      <w:tr w:rsidR="004B11CB">
        <w:trPr>
          <w:trHeight w:val="500"/>
        </w:trPr>
        <w:tc>
          <w:tcPr>
            <w:tcW w:w="2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11CB" w:rsidRPr="004B11CB" w:rsidRDefault="004B11CB" w:rsidP="004B11CB">
            <w:pPr>
              <w:numPr>
                <w:ilvl w:val="0"/>
                <w:numId w:val="9"/>
              </w:numPr>
              <w:pBdr>
                <w:top w:val="nil"/>
                <w:left w:val="nil"/>
                <w:bottom w:val="nil"/>
                <w:right w:val="nil"/>
                <w:between w:val="nil"/>
              </w:pBdr>
              <w:rPr>
                <w:color w:val="000000"/>
              </w:rPr>
            </w:pPr>
            <w:r w:rsidRPr="004B11CB">
              <w:rPr>
                <w:rFonts w:ascii="Calibri" w:eastAsia="Calibri" w:hAnsi="Calibri" w:cs="Calibri"/>
                <w:color w:val="000000"/>
              </w:rPr>
              <w:t>Relevant recent professional development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11CB" w:rsidRDefault="004B11CB" w:rsidP="004B11CB">
            <w:pPr>
              <w:numPr>
                <w:ilvl w:val="0"/>
                <w:numId w:val="13"/>
              </w:numPr>
              <w:pBdr>
                <w:top w:val="nil"/>
                <w:left w:val="nil"/>
                <w:bottom w:val="nil"/>
                <w:right w:val="nil"/>
                <w:between w:val="nil"/>
              </w:pBdr>
              <w:rPr>
                <w:color w:val="000000"/>
              </w:rPr>
            </w:pPr>
            <w:r>
              <w:rPr>
                <w:rFonts w:ascii="Calibri" w:eastAsia="Calibri" w:hAnsi="Calibri" w:cs="Calibri"/>
                <w:color w:val="000000"/>
              </w:rPr>
              <w:t>A successful track record in raising attainment for disadvantaged students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11CB" w:rsidRDefault="004B11CB" w:rsidP="004B11CB">
            <w:pPr>
              <w:numPr>
                <w:ilvl w:val="0"/>
                <w:numId w:val="16"/>
              </w:numPr>
              <w:pBdr>
                <w:top w:val="nil"/>
                <w:left w:val="nil"/>
                <w:bottom w:val="nil"/>
                <w:right w:val="nil"/>
                <w:between w:val="nil"/>
              </w:pBdr>
              <w:rPr>
                <w:color w:val="000000"/>
              </w:rPr>
            </w:pPr>
            <w:r>
              <w:rPr>
                <w:rFonts w:ascii="Calibri" w:eastAsia="Calibri" w:hAnsi="Calibri" w:cs="Calibri"/>
                <w:color w:val="000000"/>
              </w:rPr>
              <w:t>Approachable to pupils, colleagues, parents and carers</w:t>
            </w:r>
          </w:p>
        </w:tc>
      </w:tr>
      <w:tr w:rsidR="004B11CB" w:rsidTr="00015227">
        <w:trPr>
          <w:trHeight w:val="780"/>
        </w:trPr>
        <w:tc>
          <w:tcPr>
            <w:tcW w:w="2583"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4B11CB" w:rsidRDefault="004B11CB" w:rsidP="004B11CB">
            <w:pPr>
              <w:pBdr>
                <w:top w:val="nil"/>
                <w:left w:val="nil"/>
                <w:bottom w:val="nil"/>
                <w:right w:val="nil"/>
                <w:between w:val="nil"/>
              </w:pBdr>
              <w:rPr>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4B11CB" w:rsidRDefault="004B11CB" w:rsidP="004B11CB">
            <w:pPr>
              <w:numPr>
                <w:ilvl w:val="0"/>
                <w:numId w:val="17"/>
              </w:numPr>
              <w:pBdr>
                <w:top w:val="nil"/>
                <w:left w:val="nil"/>
                <w:bottom w:val="nil"/>
                <w:right w:val="nil"/>
                <w:between w:val="nil"/>
              </w:pBdr>
              <w:rPr>
                <w:color w:val="000000"/>
              </w:rPr>
            </w:pPr>
            <w:r>
              <w:rPr>
                <w:rFonts w:ascii="Calibri" w:eastAsia="Calibri" w:hAnsi="Calibri" w:cs="Calibri"/>
                <w:color w:val="000000"/>
              </w:rPr>
              <w:t>Experience of contribution to whole school improvement strategies</w:t>
            </w:r>
          </w:p>
        </w:tc>
        <w:tc>
          <w:tcPr>
            <w:tcW w:w="3402"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4B11CB" w:rsidRDefault="004B11CB" w:rsidP="004B11CB">
            <w:pPr>
              <w:numPr>
                <w:ilvl w:val="0"/>
                <w:numId w:val="31"/>
              </w:numPr>
              <w:pBdr>
                <w:top w:val="nil"/>
                <w:left w:val="nil"/>
                <w:bottom w:val="nil"/>
                <w:right w:val="nil"/>
                <w:between w:val="nil"/>
              </w:pBdr>
              <w:ind w:left="330" w:hanging="330"/>
              <w:rPr>
                <w:rFonts w:ascii="Calibri" w:eastAsia="Calibri" w:hAnsi="Calibri" w:cs="Calibri"/>
                <w:b/>
                <w:color w:val="000000"/>
              </w:rPr>
            </w:pPr>
            <w:r>
              <w:rPr>
                <w:rFonts w:ascii="Calibri" w:eastAsia="Calibri" w:hAnsi="Calibri" w:cs="Calibri"/>
                <w:color w:val="000000"/>
              </w:rPr>
              <w:t>Adaptable to changing circumstances and open to new ideas; able to make decisions based on sound judgment</w:t>
            </w:r>
          </w:p>
        </w:tc>
      </w:tr>
      <w:tr w:rsidR="004B11CB" w:rsidTr="00015227">
        <w:trPr>
          <w:trHeight w:val="780"/>
        </w:trPr>
        <w:tc>
          <w:tcPr>
            <w:tcW w:w="2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11CB" w:rsidRDefault="004B11CB" w:rsidP="004B11CB">
            <w:pPr>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11CB" w:rsidRDefault="004B11CB" w:rsidP="004B11CB">
            <w:pPr>
              <w:numPr>
                <w:ilvl w:val="0"/>
                <w:numId w:val="32"/>
              </w:numPr>
              <w:pBdr>
                <w:top w:val="nil"/>
                <w:left w:val="nil"/>
                <w:bottom w:val="nil"/>
                <w:right w:val="nil"/>
                <w:between w:val="nil"/>
              </w:pBdr>
              <w:rPr>
                <w:color w:val="000000"/>
              </w:rPr>
            </w:pPr>
            <w:r>
              <w:rPr>
                <w:rFonts w:ascii="Calibri" w:eastAsia="Calibri" w:hAnsi="Calibri" w:cs="Calibri"/>
                <w:color w:val="000000"/>
              </w:rPr>
              <w:t>Experience of innovative approaches to the development of teaching and learning</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11CB" w:rsidRDefault="004B11CB" w:rsidP="004B11CB">
            <w:pPr>
              <w:numPr>
                <w:ilvl w:val="0"/>
                <w:numId w:val="33"/>
              </w:numPr>
              <w:pBdr>
                <w:top w:val="nil"/>
                <w:left w:val="nil"/>
                <w:bottom w:val="nil"/>
                <w:right w:val="nil"/>
                <w:between w:val="nil"/>
              </w:pBdr>
              <w:rPr>
                <w:color w:val="000000"/>
              </w:rPr>
            </w:pPr>
            <w:r>
              <w:rPr>
                <w:rFonts w:ascii="Calibri" w:eastAsia="Calibri" w:hAnsi="Calibri" w:cs="Calibri"/>
                <w:color w:val="000000"/>
              </w:rPr>
              <w:t>Gives and receives effective feedback and acts to improve personal performance</w:t>
            </w:r>
          </w:p>
        </w:tc>
      </w:tr>
      <w:tr w:rsidR="004B11CB" w:rsidTr="00015227">
        <w:trPr>
          <w:trHeight w:val="780"/>
        </w:trPr>
        <w:tc>
          <w:tcPr>
            <w:tcW w:w="2583"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4B11CB" w:rsidRDefault="004B11CB" w:rsidP="004B11CB">
            <w:pPr>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4B11CB" w:rsidRDefault="004B11CB" w:rsidP="004B11CB">
            <w:pPr>
              <w:pBdr>
                <w:top w:val="nil"/>
                <w:left w:val="nil"/>
                <w:bottom w:val="nil"/>
                <w:right w:val="nil"/>
                <w:between w:val="nil"/>
              </w:pBdr>
              <w:rPr>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4B11CB" w:rsidRDefault="004B11CB" w:rsidP="004B11CB">
            <w:pPr>
              <w:numPr>
                <w:ilvl w:val="0"/>
                <w:numId w:val="34"/>
              </w:numPr>
              <w:pBdr>
                <w:top w:val="nil"/>
                <w:left w:val="nil"/>
                <w:bottom w:val="nil"/>
                <w:right w:val="nil"/>
                <w:between w:val="nil"/>
              </w:pBdr>
              <w:rPr>
                <w:color w:val="000000"/>
              </w:rPr>
            </w:pPr>
            <w:r>
              <w:rPr>
                <w:rFonts w:ascii="Calibri" w:eastAsia="Calibri" w:hAnsi="Calibri" w:cs="Calibri"/>
                <w:color w:val="000000"/>
              </w:rPr>
              <w:t xml:space="preserve">Accepts appropriate support from others including colleagues, Governors and other SEND specialists </w:t>
            </w:r>
          </w:p>
        </w:tc>
      </w:tr>
      <w:tr w:rsidR="00FE77F5">
        <w:trPr>
          <w:trHeight w:val="500"/>
        </w:trPr>
        <w:tc>
          <w:tcPr>
            <w:tcW w:w="2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77F5" w:rsidRDefault="00FE77F5">
            <w:pPr>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E77F5" w:rsidRDefault="00FE77F5" w:rsidP="004B11CB">
            <w:pPr>
              <w:pBdr>
                <w:top w:val="nil"/>
                <w:left w:val="nil"/>
                <w:bottom w:val="nil"/>
                <w:right w:val="nil"/>
                <w:between w:val="nil"/>
              </w:pBdr>
              <w:rPr>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77F5" w:rsidRDefault="003E0A94">
            <w:pPr>
              <w:numPr>
                <w:ilvl w:val="0"/>
                <w:numId w:val="35"/>
              </w:numPr>
              <w:pBdr>
                <w:top w:val="nil"/>
                <w:left w:val="nil"/>
                <w:bottom w:val="nil"/>
                <w:right w:val="nil"/>
                <w:between w:val="nil"/>
              </w:pBdr>
              <w:rPr>
                <w:color w:val="000000"/>
              </w:rPr>
            </w:pPr>
            <w:r>
              <w:rPr>
                <w:rFonts w:ascii="Calibri" w:eastAsia="Calibri" w:hAnsi="Calibri" w:cs="Calibri"/>
                <w:color w:val="000000"/>
              </w:rPr>
              <w:t xml:space="preserve">Shows a commitment to ongoing professional development </w:t>
            </w:r>
          </w:p>
        </w:tc>
      </w:tr>
      <w:tr w:rsidR="00FE77F5">
        <w:trPr>
          <w:trHeight w:val="780"/>
        </w:trPr>
        <w:tc>
          <w:tcPr>
            <w:tcW w:w="2583"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E77F5" w:rsidRDefault="00FE77F5">
            <w:pPr>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E77F5" w:rsidRDefault="00FE77F5">
            <w:pPr>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E77F5" w:rsidRDefault="003E0A94">
            <w:pPr>
              <w:numPr>
                <w:ilvl w:val="0"/>
                <w:numId w:val="25"/>
              </w:numPr>
              <w:pBdr>
                <w:top w:val="nil"/>
                <w:left w:val="nil"/>
                <w:bottom w:val="nil"/>
                <w:right w:val="nil"/>
                <w:between w:val="nil"/>
              </w:pBdr>
              <w:ind w:left="330" w:hanging="330"/>
              <w:rPr>
                <w:b/>
                <w:color w:val="000000"/>
              </w:rPr>
            </w:pPr>
            <w:r>
              <w:rPr>
                <w:rFonts w:ascii="Calibri" w:eastAsia="Calibri" w:hAnsi="Calibri" w:cs="Calibri"/>
                <w:color w:val="000000"/>
              </w:rPr>
              <w:t>Values diversity and the unique contribution that every individual makes to the learning community</w:t>
            </w:r>
          </w:p>
        </w:tc>
      </w:tr>
      <w:tr w:rsidR="00FE77F5">
        <w:trPr>
          <w:trHeight w:val="780"/>
        </w:trPr>
        <w:tc>
          <w:tcPr>
            <w:tcW w:w="2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77F5" w:rsidRDefault="00FE77F5">
            <w:pPr>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77F5" w:rsidRDefault="00FE77F5">
            <w:pPr>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77F5" w:rsidRDefault="003E0A94">
            <w:pPr>
              <w:widowControl w:val="0"/>
              <w:numPr>
                <w:ilvl w:val="0"/>
                <w:numId w:val="1"/>
              </w:numPr>
              <w:pBdr>
                <w:top w:val="nil"/>
                <w:left w:val="nil"/>
                <w:bottom w:val="nil"/>
                <w:right w:val="nil"/>
                <w:between w:val="nil"/>
              </w:pBdr>
              <w:ind w:left="330" w:hanging="330"/>
              <w:rPr>
                <w:rFonts w:ascii="Calibri" w:eastAsia="Calibri" w:hAnsi="Calibri" w:cs="Calibri"/>
                <w:b/>
                <w:color w:val="000000"/>
              </w:rPr>
            </w:pPr>
            <w:r>
              <w:rPr>
                <w:rFonts w:ascii="Calibri" w:eastAsia="Calibri" w:hAnsi="Calibri" w:cs="Calibri"/>
                <w:color w:val="000000"/>
              </w:rPr>
              <w:t>Consistently demonstrates high standards of professionalism, loyalty and integrity</w:t>
            </w:r>
          </w:p>
        </w:tc>
      </w:tr>
    </w:tbl>
    <w:p w:rsidR="00FE77F5" w:rsidRDefault="00FE77F5">
      <w:pPr>
        <w:pBdr>
          <w:top w:val="nil"/>
          <w:left w:val="nil"/>
          <w:bottom w:val="nil"/>
          <w:right w:val="nil"/>
          <w:between w:val="nil"/>
        </w:pBdr>
        <w:spacing w:after="240" w:line="288" w:lineRule="auto"/>
        <w:rPr>
          <w:rFonts w:ascii="Calibri" w:eastAsia="Calibri" w:hAnsi="Calibri" w:cs="Calibri"/>
          <w:color w:val="000000"/>
        </w:rPr>
      </w:pPr>
    </w:p>
    <w:p w:rsidR="00FE77F5" w:rsidRDefault="00FE77F5">
      <w:pPr>
        <w:rPr>
          <w:rFonts w:ascii="Calibri" w:eastAsia="Calibri" w:hAnsi="Calibri" w:cs="Calibri"/>
          <w:b/>
        </w:rPr>
      </w:pPr>
    </w:p>
    <w:p w:rsidR="00FE77F5" w:rsidRDefault="003E0A94">
      <w:pPr>
        <w:rPr>
          <w:rFonts w:ascii="Calibri" w:eastAsia="Calibri" w:hAnsi="Calibri" w:cs="Calibri"/>
        </w:rPr>
      </w:pPr>
      <w:r>
        <w:rPr>
          <w:rFonts w:ascii="Calibri" w:eastAsia="Calibri" w:hAnsi="Calibri" w:cs="Calibri"/>
        </w:rPr>
        <w:t>Conditions of employment</w:t>
      </w:r>
    </w:p>
    <w:p w:rsidR="00FE77F5" w:rsidRDefault="00FE77F5">
      <w:pPr>
        <w:rPr>
          <w:rFonts w:ascii="Calibri" w:eastAsia="Calibri" w:hAnsi="Calibri" w:cs="Calibri"/>
        </w:rPr>
      </w:pPr>
    </w:p>
    <w:p w:rsidR="00FE77F5" w:rsidRDefault="003E0A94">
      <w:pPr>
        <w:rPr>
          <w:rFonts w:ascii="Calibri" w:eastAsia="Calibri" w:hAnsi="Calibri" w:cs="Calibri"/>
        </w:rPr>
      </w:pPr>
      <w:r>
        <w:rPr>
          <w:rFonts w:ascii="Calibri" w:eastAsia="Calibri" w:hAnsi="Calibri" w:cs="Calibri"/>
        </w:rPr>
        <w:t>The above responsibilities are subject to the general duties and responsibilities contained in the written statement of conditions of employment (the Contract of Employment).</w:t>
      </w:r>
    </w:p>
    <w:p w:rsidR="00FE77F5" w:rsidRDefault="00FE77F5">
      <w:pPr>
        <w:rPr>
          <w:rFonts w:ascii="Calibri" w:eastAsia="Calibri" w:hAnsi="Calibri" w:cs="Calibri"/>
        </w:rPr>
      </w:pPr>
    </w:p>
    <w:p w:rsidR="00FE77F5" w:rsidRDefault="003E0A94">
      <w:pPr>
        <w:rPr>
          <w:rFonts w:ascii="Calibri" w:eastAsia="Calibri" w:hAnsi="Calibri" w:cs="Calibri"/>
        </w:rPr>
      </w:pPr>
      <w:r>
        <w:rPr>
          <w:rFonts w:ascii="Calibri" w:eastAsia="Calibri" w:hAnsi="Calibri" w:cs="Calibri"/>
        </w:rPr>
        <w:t>S/he shall be subject to all relevant statutory requirements as detailed in the most recent School Teachers Pay and Conditions Document.</w:t>
      </w:r>
    </w:p>
    <w:p w:rsidR="00FE77F5" w:rsidRDefault="00FE77F5">
      <w:pPr>
        <w:rPr>
          <w:rFonts w:ascii="Calibri" w:eastAsia="Calibri" w:hAnsi="Calibri" w:cs="Calibri"/>
        </w:rPr>
      </w:pPr>
    </w:p>
    <w:p w:rsidR="00FE77F5" w:rsidRDefault="003E0A94">
      <w:pPr>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postholder</w:t>
      </w:r>
      <w:proofErr w:type="spellEnd"/>
      <w:r>
        <w:rPr>
          <w:rFonts w:ascii="Calibri" w:eastAsia="Calibri" w:hAnsi="Calibri" w:cs="Calibri"/>
        </w:rPr>
        <w:t xml:space="preserve"> may be required to perform any other reasonable tasks after consultation.</w:t>
      </w:r>
    </w:p>
    <w:p w:rsidR="00FE77F5" w:rsidRDefault="00FE77F5">
      <w:pPr>
        <w:rPr>
          <w:rFonts w:ascii="Calibri" w:eastAsia="Calibri" w:hAnsi="Calibri" w:cs="Calibri"/>
        </w:rPr>
      </w:pPr>
    </w:p>
    <w:p w:rsidR="00FE77F5" w:rsidRDefault="003E0A94">
      <w:pPr>
        <w:rPr>
          <w:rFonts w:ascii="Calibri" w:eastAsia="Calibri" w:hAnsi="Calibri" w:cs="Calibri"/>
        </w:rPr>
      </w:pPr>
      <w:r>
        <w:rPr>
          <w:rFonts w:ascii="Calibri" w:eastAsia="Calibri" w:hAnsi="Calibri" w:cs="Calibri"/>
        </w:rPr>
        <w:t xml:space="preserve">This job description allocates duties and responsibilities but does not direct the particular amount of time to </w:t>
      </w:r>
      <w:proofErr w:type="gramStart"/>
      <w:r>
        <w:rPr>
          <w:rFonts w:ascii="Calibri" w:eastAsia="Calibri" w:hAnsi="Calibri" w:cs="Calibri"/>
        </w:rPr>
        <w:t>be spent</w:t>
      </w:r>
      <w:proofErr w:type="gramEnd"/>
      <w:r>
        <w:rPr>
          <w:rFonts w:ascii="Calibri" w:eastAsia="Calibri" w:hAnsi="Calibri" w:cs="Calibri"/>
        </w:rPr>
        <w:t xml:space="preserve"> on carrying them out and no part of it may be so constructed.</w:t>
      </w:r>
    </w:p>
    <w:p w:rsidR="00FE77F5" w:rsidRDefault="00FE77F5">
      <w:pPr>
        <w:rPr>
          <w:rFonts w:ascii="Calibri" w:eastAsia="Calibri" w:hAnsi="Calibri" w:cs="Calibri"/>
        </w:rPr>
      </w:pPr>
    </w:p>
    <w:p w:rsidR="00FE77F5" w:rsidRDefault="003E0A94">
      <w:pPr>
        <w:rPr>
          <w:rFonts w:ascii="Calibri" w:eastAsia="Calibri" w:hAnsi="Calibri" w:cs="Calibri"/>
        </w:rPr>
      </w:pPr>
      <w:r>
        <w:rPr>
          <w:rFonts w:ascii="Calibri" w:eastAsia="Calibri" w:hAnsi="Calibri" w:cs="Calibri"/>
        </w:rPr>
        <w:t xml:space="preserve">This job description is not necessarily a comprehensive definition of the post. It </w:t>
      </w:r>
      <w:proofErr w:type="gramStart"/>
      <w:r>
        <w:rPr>
          <w:rFonts w:ascii="Calibri" w:eastAsia="Calibri" w:hAnsi="Calibri" w:cs="Calibri"/>
        </w:rPr>
        <w:t>will be reviewed</w:t>
      </w:r>
      <w:proofErr w:type="gramEnd"/>
      <w:r>
        <w:rPr>
          <w:rFonts w:ascii="Calibri" w:eastAsia="Calibri" w:hAnsi="Calibri" w:cs="Calibri"/>
        </w:rPr>
        <w:t xml:space="preserve"> at least once a year and it may be subject to modification at any time after consultation with the </w:t>
      </w:r>
      <w:proofErr w:type="spellStart"/>
      <w:r>
        <w:rPr>
          <w:rFonts w:ascii="Calibri" w:eastAsia="Calibri" w:hAnsi="Calibri" w:cs="Calibri"/>
        </w:rPr>
        <w:t>postholder</w:t>
      </w:r>
      <w:proofErr w:type="spellEnd"/>
      <w:r>
        <w:rPr>
          <w:rFonts w:ascii="Calibri" w:eastAsia="Calibri" w:hAnsi="Calibri" w:cs="Calibri"/>
        </w:rPr>
        <w:t>.</w:t>
      </w:r>
    </w:p>
    <w:p w:rsidR="00FE77F5" w:rsidRDefault="00FE77F5">
      <w:pPr>
        <w:rPr>
          <w:rFonts w:ascii="Calibri" w:eastAsia="Calibri" w:hAnsi="Calibri" w:cs="Calibri"/>
        </w:rPr>
      </w:pPr>
    </w:p>
    <w:p w:rsidR="00FE77F5" w:rsidRDefault="003E0A94">
      <w:pPr>
        <w:rPr>
          <w:rFonts w:ascii="Calibri" w:eastAsia="Calibri" w:hAnsi="Calibri" w:cs="Calibri"/>
        </w:rPr>
      </w:pPr>
      <w:r>
        <w:rPr>
          <w:rFonts w:ascii="Calibri" w:eastAsia="Calibri" w:hAnsi="Calibri" w:cs="Calibri"/>
        </w:rPr>
        <w:t>All staff participate in the school’s Appraisal scheme.</w:t>
      </w:r>
    </w:p>
    <w:sectPr w:rsidR="00FE77F5">
      <w:headerReference w:type="default" r:id="rId7"/>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6C6" w:rsidRDefault="003E0A94">
      <w:pPr>
        <w:spacing w:line="240" w:lineRule="auto"/>
      </w:pPr>
      <w:r>
        <w:separator/>
      </w:r>
    </w:p>
  </w:endnote>
  <w:endnote w:type="continuationSeparator" w:id="0">
    <w:p w:rsidR="00CD16C6" w:rsidRDefault="003E0A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7F5" w:rsidRDefault="003E0A94">
    <w:pPr>
      <w:pBdr>
        <w:top w:val="nil"/>
        <w:left w:val="nil"/>
        <w:bottom w:val="nil"/>
        <w:right w:val="nil"/>
        <w:between w:val="nil"/>
      </w:pBdr>
      <w:tabs>
        <w:tab w:val="center" w:pos="4513"/>
        <w:tab w:val="right" w:pos="9026"/>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F37A35">
      <w:rPr>
        <w:noProof/>
        <w:color w:val="000000"/>
      </w:rPr>
      <w:t>2</w:t>
    </w:r>
    <w:r>
      <w:rPr>
        <w:color w:val="000000"/>
      </w:rPr>
      <w:fldChar w:fldCharType="end"/>
    </w:r>
  </w:p>
  <w:p w:rsidR="00FE77F5" w:rsidRDefault="00FE77F5">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6C6" w:rsidRDefault="003E0A94">
      <w:pPr>
        <w:spacing w:line="240" w:lineRule="auto"/>
      </w:pPr>
      <w:r>
        <w:separator/>
      </w:r>
    </w:p>
  </w:footnote>
  <w:footnote w:type="continuationSeparator" w:id="0">
    <w:p w:rsidR="00CD16C6" w:rsidRDefault="003E0A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7F5" w:rsidRDefault="003E0A94">
    <w:pPr>
      <w:pBdr>
        <w:top w:val="nil"/>
        <w:left w:val="nil"/>
        <w:bottom w:val="nil"/>
        <w:right w:val="nil"/>
        <w:between w:val="nil"/>
      </w:pBdr>
      <w:tabs>
        <w:tab w:val="center" w:pos="4513"/>
        <w:tab w:val="right" w:pos="9026"/>
      </w:tabs>
      <w:spacing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2608028</wp:posOffset>
          </wp:positionH>
          <wp:positionV relativeFrom="paragraph">
            <wp:posOffset>-275230</wp:posOffset>
          </wp:positionV>
          <wp:extent cx="547370" cy="4953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7370" cy="4953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261"/>
    <w:multiLevelType w:val="multilevel"/>
    <w:tmpl w:val="D14A7BA4"/>
    <w:lvl w:ilvl="0">
      <w:start w:val="1"/>
      <w:numFmt w:val="bullet"/>
      <w:lvlText w:val="•"/>
      <w:lvlJc w:val="left"/>
      <w:pPr>
        <w:ind w:left="330" w:hanging="330"/>
      </w:pPr>
      <w:rPr>
        <w:rFonts w:ascii="Arial" w:eastAsia="Arial" w:hAnsi="Arial" w:cs="Arial"/>
        <w:u w:val="none"/>
        <w:vertAlign w:val="baseline"/>
      </w:rPr>
    </w:lvl>
    <w:lvl w:ilvl="1">
      <w:start w:val="1"/>
      <w:numFmt w:val="bullet"/>
      <w:lvlText w:val="o"/>
      <w:lvlJc w:val="left"/>
      <w:pPr>
        <w:ind w:left="1050" w:hanging="330"/>
      </w:pPr>
      <w:rPr>
        <w:rFonts w:ascii="Arial" w:eastAsia="Arial" w:hAnsi="Arial" w:cs="Arial"/>
        <w:u w:val="none"/>
        <w:vertAlign w:val="baseline"/>
      </w:rPr>
    </w:lvl>
    <w:lvl w:ilvl="2">
      <w:start w:val="1"/>
      <w:numFmt w:val="bullet"/>
      <w:lvlText w:val="▪"/>
      <w:lvlJc w:val="left"/>
      <w:pPr>
        <w:ind w:left="1770" w:hanging="330"/>
      </w:pPr>
      <w:rPr>
        <w:rFonts w:ascii="Arial" w:eastAsia="Arial" w:hAnsi="Arial" w:cs="Arial"/>
        <w:u w:val="none"/>
        <w:vertAlign w:val="baseline"/>
      </w:rPr>
    </w:lvl>
    <w:lvl w:ilvl="3">
      <w:start w:val="1"/>
      <w:numFmt w:val="bullet"/>
      <w:lvlText w:val="•"/>
      <w:lvlJc w:val="left"/>
      <w:pPr>
        <w:ind w:left="2490" w:hanging="330"/>
      </w:pPr>
      <w:rPr>
        <w:rFonts w:ascii="Arial" w:eastAsia="Arial" w:hAnsi="Arial" w:cs="Arial"/>
        <w:u w:val="none"/>
        <w:vertAlign w:val="baseline"/>
      </w:rPr>
    </w:lvl>
    <w:lvl w:ilvl="4">
      <w:start w:val="1"/>
      <w:numFmt w:val="bullet"/>
      <w:lvlText w:val="o"/>
      <w:lvlJc w:val="left"/>
      <w:pPr>
        <w:ind w:left="3210" w:hanging="330"/>
      </w:pPr>
      <w:rPr>
        <w:rFonts w:ascii="Arial" w:eastAsia="Arial" w:hAnsi="Arial" w:cs="Arial"/>
        <w:u w:val="none"/>
        <w:vertAlign w:val="baseline"/>
      </w:rPr>
    </w:lvl>
    <w:lvl w:ilvl="5">
      <w:start w:val="1"/>
      <w:numFmt w:val="bullet"/>
      <w:lvlText w:val="▪"/>
      <w:lvlJc w:val="left"/>
      <w:pPr>
        <w:ind w:left="3930" w:hanging="330"/>
      </w:pPr>
      <w:rPr>
        <w:rFonts w:ascii="Arial" w:eastAsia="Arial" w:hAnsi="Arial" w:cs="Arial"/>
        <w:u w:val="none"/>
        <w:vertAlign w:val="baseline"/>
      </w:rPr>
    </w:lvl>
    <w:lvl w:ilvl="6">
      <w:start w:val="1"/>
      <w:numFmt w:val="bullet"/>
      <w:lvlText w:val="•"/>
      <w:lvlJc w:val="left"/>
      <w:pPr>
        <w:ind w:left="4650" w:hanging="330"/>
      </w:pPr>
      <w:rPr>
        <w:rFonts w:ascii="Arial" w:eastAsia="Arial" w:hAnsi="Arial" w:cs="Arial"/>
        <w:u w:val="none"/>
        <w:vertAlign w:val="baseline"/>
      </w:rPr>
    </w:lvl>
    <w:lvl w:ilvl="7">
      <w:start w:val="1"/>
      <w:numFmt w:val="bullet"/>
      <w:lvlText w:val="o"/>
      <w:lvlJc w:val="left"/>
      <w:pPr>
        <w:ind w:left="5370" w:hanging="330"/>
      </w:pPr>
      <w:rPr>
        <w:rFonts w:ascii="Arial" w:eastAsia="Arial" w:hAnsi="Arial" w:cs="Arial"/>
        <w:u w:val="none"/>
        <w:vertAlign w:val="baseline"/>
      </w:rPr>
    </w:lvl>
    <w:lvl w:ilvl="8">
      <w:start w:val="1"/>
      <w:numFmt w:val="bullet"/>
      <w:lvlText w:val="▪"/>
      <w:lvlJc w:val="left"/>
      <w:pPr>
        <w:ind w:left="6090" w:hanging="330"/>
      </w:pPr>
      <w:rPr>
        <w:rFonts w:ascii="Arial" w:eastAsia="Arial" w:hAnsi="Arial" w:cs="Arial"/>
        <w:u w:val="none"/>
        <w:vertAlign w:val="baseline"/>
      </w:rPr>
    </w:lvl>
  </w:abstractNum>
  <w:abstractNum w:abstractNumId="1" w15:restartNumberingAfterBreak="0">
    <w:nsid w:val="01BD4C38"/>
    <w:multiLevelType w:val="hybridMultilevel"/>
    <w:tmpl w:val="77465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DE37B4"/>
    <w:multiLevelType w:val="multilevel"/>
    <w:tmpl w:val="472CE2D6"/>
    <w:lvl w:ilvl="0">
      <w:start w:val="1"/>
      <w:numFmt w:val="bullet"/>
      <w:lvlText w:val="•"/>
      <w:lvlJc w:val="left"/>
      <w:pPr>
        <w:ind w:left="330" w:hanging="330"/>
      </w:pPr>
      <w:rPr>
        <w:rFonts w:ascii="Arial" w:eastAsia="Arial" w:hAnsi="Arial" w:cs="Arial"/>
        <w:u w:val="none"/>
        <w:vertAlign w:val="baseline"/>
      </w:rPr>
    </w:lvl>
    <w:lvl w:ilvl="1">
      <w:start w:val="1"/>
      <w:numFmt w:val="bullet"/>
      <w:lvlText w:val="o"/>
      <w:lvlJc w:val="left"/>
      <w:pPr>
        <w:ind w:left="1050" w:hanging="330"/>
      </w:pPr>
      <w:rPr>
        <w:rFonts w:ascii="Arial" w:eastAsia="Arial" w:hAnsi="Arial" w:cs="Arial"/>
        <w:u w:val="none"/>
        <w:vertAlign w:val="baseline"/>
      </w:rPr>
    </w:lvl>
    <w:lvl w:ilvl="2">
      <w:start w:val="1"/>
      <w:numFmt w:val="bullet"/>
      <w:lvlText w:val="▪"/>
      <w:lvlJc w:val="left"/>
      <w:pPr>
        <w:ind w:left="1770" w:hanging="330"/>
      </w:pPr>
      <w:rPr>
        <w:rFonts w:ascii="Arial" w:eastAsia="Arial" w:hAnsi="Arial" w:cs="Arial"/>
        <w:u w:val="none"/>
        <w:vertAlign w:val="baseline"/>
      </w:rPr>
    </w:lvl>
    <w:lvl w:ilvl="3">
      <w:start w:val="1"/>
      <w:numFmt w:val="bullet"/>
      <w:lvlText w:val="•"/>
      <w:lvlJc w:val="left"/>
      <w:pPr>
        <w:ind w:left="2490" w:hanging="330"/>
      </w:pPr>
      <w:rPr>
        <w:rFonts w:ascii="Arial" w:eastAsia="Arial" w:hAnsi="Arial" w:cs="Arial"/>
        <w:u w:val="none"/>
        <w:vertAlign w:val="baseline"/>
      </w:rPr>
    </w:lvl>
    <w:lvl w:ilvl="4">
      <w:start w:val="1"/>
      <w:numFmt w:val="bullet"/>
      <w:lvlText w:val="o"/>
      <w:lvlJc w:val="left"/>
      <w:pPr>
        <w:ind w:left="3210" w:hanging="330"/>
      </w:pPr>
      <w:rPr>
        <w:rFonts w:ascii="Arial" w:eastAsia="Arial" w:hAnsi="Arial" w:cs="Arial"/>
        <w:u w:val="none"/>
        <w:vertAlign w:val="baseline"/>
      </w:rPr>
    </w:lvl>
    <w:lvl w:ilvl="5">
      <w:start w:val="1"/>
      <w:numFmt w:val="bullet"/>
      <w:lvlText w:val="▪"/>
      <w:lvlJc w:val="left"/>
      <w:pPr>
        <w:ind w:left="3930" w:hanging="330"/>
      </w:pPr>
      <w:rPr>
        <w:rFonts w:ascii="Arial" w:eastAsia="Arial" w:hAnsi="Arial" w:cs="Arial"/>
        <w:u w:val="none"/>
        <w:vertAlign w:val="baseline"/>
      </w:rPr>
    </w:lvl>
    <w:lvl w:ilvl="6">
      <w:start w:val="1"/>
      <w:numFmt w:val="bullet"/>
      <w:lvlText w:val="•"/>
      <w:lvlJc w:val="left"/>
      <w:pPr>
        <w:ind w:left="4650" w:hanging="330"/>
      </w:pPr>
      <w:rPr>
        <w:rFonts w:ascii="Arial" w:eastAsia="Arial" w:hAnsi="Arial" w:cs="Arial"/>
        <w:u w:val="none"/>
        <w:vertAlign w:val="baseline"/>
      </w:rPr>
    </w:lvl>
    <w:lvl w:ilvl="7">
      <w:start w:val="1"/>
      <w:numFmt w:val="bullet"/>
      <w:lvlText w:val="o"/>
      <w:lvlJc w:val="left"/>
      <w:pPr>
        <w:ind w:left="5370" w:hanging="330"/>
      </w:pPr>
      <w:rPr>
        <w:rFonts w:ascii="Arial" w:eastAsia="Arial" w:hAnsi="Arial" w:cs="Arial"/>
        <w:u w:val="none"/>
        <w:vertAlign w:val="baseline"/>
      </w:rPr>
    </w:lvl>
    <w:lvl w:ilvl="8">
      <w:start w:val="1"/>
      <w:numFmt w:val="bullet"/>
      <w:lvlText w:val="▪"/>
      <w:lvlJc w:val="left"/>
      <w:pPr>
        <w:ind w:left="6090" w:hanging="330"/>
      </w:pPr>
      <w:rPr>
        <w:rFonts w:ascii="Arial" w:eastAsia="Arial" w:hAnsi="Arial" w:cs="Arial"/>
        <w:u w:val="none"/>
        <w:vertAlign w:val="baseline"/>
      </w:rPr>
    </w:lvl>
  </w:abstractNum>
  <w:abstractNum w:abstractNumId="3" w15:restartNumberingAfterBreak="0">
    <w:nsid w:val="0E3D6FAC"/>
    <w:multiLevelType w:val="multilevel"/>
    <w:tmpl w:val="B936C2FA"/>
    <w:lvl w:ilvl="0">
      <w:start w:val="1"/>
      <w:numFmt w:val="bullet"/>
      <w:lvlText w:val="•"/>
      <w:lvlJc w:val="left"/>
      <w:pPr>
        <w:ind w:left="330" w:hanging="330"/>
      </w:pPr>
      <w:rPr>
        <w:rFonts w:ascii="Arial" w:eastAsia="Arial" w:hAnsi="Arial" w:cs="Arial"/>
        <w:u w:val="none"/>
        <w:vertAlign w:val="baseline"/>
      </w:rPr>
    </w:lvl>
    <w:lvl w:ilvl="1">
      <w:start w:val="1"/>
      <w:numFmt w:val="bullet"/>
      <w:lvlText w:val="o"/>
      <w:lvlJc w:val="left"/>
      <w:pPr>
        <w:ind w:left="1050" w:hanging="330"/>
      </w:pPr>
      <w:rPr>
        <w:rFonts w:ascii="Arial" w:eastAsia="Arial" w:hAnsi="Arial" w:cs="Arial"/>
        <w:u w:val="none"/>
        <w:vertAlign w:val="baseline"/>
      </w:rPr>
    </w:lvl>
    <w:lvl w:ilvl="2">
      <w:start w:val="1"/>
      <w:numFmt w:val="bullet"/>
      <w:lvlText w:val="▪"/>
      <w:lvlJc w:val="left"/>
      <w:pPr>
        <w:ind w:left="1770" w:hanging="330"/>
      </w:pPr>
      <w:rPr>
        <w:rFonts w:ascii="Arial" w:eastAsia="Arial" w:hAnsi="Arial" w:cs="Arial"/>
        <w:u w:val="none"/>
        <w:vertAlign w:val="baseline"/>
      </w:rPr>
    </w:lvl>
    <w:lvl w:ilvl="3">
      <w:start w:val="1"/>
      <w:numFmt w:val="bullet"/>
      <w:lvlText w:val="•"/>
      <w:lvlJc w:val="left"/>
      <w:pPr>
        <w:ind w:left="2490" w:hanging="330"/>
      </w:pPr>
      <w:rPr>
        <w:rFonts w:ascii="Arial" w:eastAsia="Arial" w:hAnsi="Arial" w:cs="Arial"/>
        <w:u w:val="none"/>
        <w:vertAlign w:val="baseline"/>
      </w:rPr>
    </w:lvl>
    <w:lvl w:ilvl="4">
      <w:start w:val="1"/>
      <w:numFmt w:val="bullet"/>
      <w:lvlText w:val="o"/>
      <w:lvlJc w:val="left"/>
      <w:pPr>
        <w:ind w:left="3210" w:hanging="330"/>
      </w:pPr>
      <w:rPr>
        <w:rFonts w:ascii="Arial" w:eastAsia="Arial" w:hAnsi="Arial" w:cs="Arial"/>
        <w:u w:val="none"/>
        <w:vertAlign w:val="baseline"/>
      </w:rPr>
    </w:lvl>
    <w:lvl w:ilvl="5">
      <w:start w:val="1"/>
      <w:numFmt w:val="bullet"/>
      <w:lvlText w:val="▪"/>
      <w:lvlJc w:val="left"/>
      <w:pPr>
        <w:ind w:left="3930" w:hanging="330"/>
      </w:pPr>
      <w:rPr>
        <w:rFonts w:ascii="Arial" w:eastAsia="Arial" w:hAnsi="Arial" w:cs="Arial"/>
        <w:u w:val="none"/>
        <w:vertAlign w:val="baseline"/>
      </w:rPr>
    </w:lvl>
    <w:lvl w:ilvl="6">
      <w:start w:val="1"/>
      <w:numFmt w:val="bullet"/>
      <w:lvlText w:val="•"/>
      <w:lvlJc w:val="left"/>
      <w:pPr>
        <w:ind w:left="4650" w:hanging="330"/>
      </w:pPr>
      <w:rPr>
        <w:rFonts w:ascii="Arial" w:eastAsia="Arial" w:hAnsi="Arial" w:cs="Arial"/>
        <w:u w:val="none"/>
        <w:vertAlign w:val="baseline"/>
      </w:rPr>
    </w:lvl>
    <w:lvl w:ilvl="7">
      <w:start w:val="1"/>
      <w:numFmt w:val="bullet"/>
      <w:lvlText w:val="o"/>
      <w:lvlJc w:val="left"/>
      <w:pPr>
        <w:ind w:left="5370" w:hanging="330"/>
      </w:pPr>
      <w:rPr>
        <w:rFonts w:ascii="Arial" w:eastAsia="Arial" w:hAnsi="Arial" w:cs="Arial"/>
        <w:u w:val="none"/>
        <w:vertAlign w:val="baseline"/>
      </w:rPr>
    </w:lvl>
    <w:lvl w:ilvl="8">
      <w:start w:val="1"/>
      <w:numFmt w:val="bullet"/>
      <w:lvlText w:val="▪"/>
      <w:lvlJc w:val="left"/>
      <w:pPr>
        <w:ind w:left="6090" w:hanging="330"/>
      </w:pPr>
      <w:rPr>
        <w:rFonts w:ascii="Arial" w:eastAsia="Arial" w:hAnsi="Arial" w:cs="Arial"/>
        <w:u w:val="none"/>
        <w:vertAlign w:val="baseline"/>
      </w:rPr>
    </w:lvl>
  </w:abstractNum>
  <w:abstractNum w:abstractNumId="4" w15:restartNumberingAfterBreak="0">
    <w:nsid w:val="14BB0D39"/>
    <w:multiLevelType w:val="multilevel"/>
    <w:tmpl w:val="E6E8DB26"/>
    <w:lvl w:ilvl="0">
      <w:start w:val="1"/>
      <w:numFmt w:val="bullet"/>
      <w:lvlText w:val="•"/>
      <w:lvlJc w:val="left"/>
      <w:pPr>
        <w:ind w:left="0" w:firstLine="0"/>
      </w:pPr>
      <w:rPr>
        <w:vertAlign w:val="baseline"/>
      </w:rPr>
    </w:lvl>
    <w:lvl w:ilvl="1">
      <w:start w:val="1"/>
      <w:numFmt w:val="bullet"/>
      <w:lvlText w:val="o"/>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o"/>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o"/>
      <w:lvlJc w:val="left"/>
      <w:pPr>
        <w:ind w:left="0" w:firstLine="0"/>
      </w:pPr>
      <w:rPr>
        <w:vertAlign w:val="baseline"/>
      </w:rPr>
    </w:lvl>
    <w:lvl w:ilvl="8">
      <w:start w:val="1"/>
      <w:numFmt w:val="bullet"/>
      <w:lvlText w:val="▪"/>
      <w:lvlJc w:val="left"/>
      <w:pPr>
        <w:ind w:left="0" w:firstLine="0"/>
      </w:pPr>
      <w:rPr>
        <w:vertAlign w:val="baseline"/>
      </w:rPr>
    </w:lvl>
  </w:abstractNum>
  <w:abstractNum w:abstractNumId="5" w15:restartNumberingAfterBreak="0">
    <w:nsid w:val="1AF56E45"/>
    <w:multiLevelType w:val="multilevel"/>
    <w:tmpl w:val="2076BCB6"/>
    <w:lvl w:ilvl="0">
      <w:start w:val="1"/>
      <w:numFmt w:val="bullet"/>
      <w:lvlText w:val="•"/>
      <w:lvlJc w:val="left"/>
      <w:pPr>
        <w:ind w:left="330" w:hanging="330"/>
      </w:pPr>
      <w:rPr>
        <w:rFonts w:ascii="Arial" w:eastAsia="Arial" w:hAnsi="Arial" w:cs="Arial"/>
        <w:u w:val="none"/>
        <w:vertAlign w:val="baseline"/>
      </w:rPr>
    </w:lvl>
    <w:lvl w:ilvl="1">
      <w:start w:val="1"/>
      <w:numFmt w:val="bullet"/>
      <w:lvlText w:val="o"/>
      <w:lvlJc w:val="left"/>
      <w:pPr>
        <w:ind w:left="1050" w:hanging="330"/>
      </w:pPr>
      <w:rPr>
        <w:rFonts w:ascii="Arial" w:eastAsia="Arial" w:hAnsi="Arial" w:cs="Arial"/>
        <w:u w:val="none"/>
        <w:vertAlign w:val="baseline"/>
      </w:rPr>
    </w:lvl>
    <w:lvl w:ilvl="2">
      <w:start w:val="1"/>
      <w:numFmt w:val="bullet"/>
      <w:lvlText w:val="▪"/>
      <w:lvlJc w:val="left"/>
      <w:pPr>
        <w:ind w:left="1770" w:hanging="330"/>
      </w:pPr>
      <w:rPr>
        <w:rFonts w:ascii="Arial" w:eastAsia="Arial" w:hAnsi="Arial" w:cs="Arial"/>
        <w:u w:val="none"/>
        <w:vertAlign w:val="baseline"/>
      </w:rPr>
    </w:lvl>
    <w:lvl w:ilvl="3">
      <w:start w:val="1"/>
      <w:numFmt w:val="bullet"/>
      <w:lvlText w:val="•"/>
      <w:lvlJc w:val="left"/>
      <w:pPr>
        <w:ind w:left="2490" w:hanging="330"/>
      </w:pPr>
      <w:rPr>
        <w:rFonts w:ascii="Arial" w:eastAsia="Arial" w:hAnsi="Arial" w:cs="Arial"/>
        <w:u w:val="none"/>
        <w:vertAlign w:val="baseline"/>
      </w:rPr>
    </w:lvl>
    <w:lvl w:ilvl="4">
      <w:start w:val="1"/>
      <w:numFmt w:val="bullet"/>
      <w:lvlText w:val="o"/>
      <w:lvlJc w:val="left"/>
      <w:pPr>
        <w:ind w:left="3210" w:hanging="330"/>
      </w:pPr>
      <w:rPr>
        <w:rFonts w:ascii="Arial" w:eastAsia="Arial" w:hAnsi="Arial" w:cs="Arial"/>
        <w:u w:val="none"/>
        <w:vertAlign w:val="baseline"/>
      </w:rPr>
    </w:lvl>
    <w:lvl w:ilvl="5">
      <w:start w:val="1"/>
      <w:numFmt w:val="bullet"/>
      <w:lvlText w:val="▪"/>
      <w:lvlJc w:val="left"/>
      <w:pPr>
        <w:ind w:left="3930" w:hanging="330"/>
      </w:pPr>
      <w:rPr>
        <w:rFonts w:ascii="Arial" w:eastAsia="Arial" w:hAnsi="Arial" w:cs="Arial"/>
        <w:u w:val="none"/>
        <w:vertAlign w:val="baseline"/>
      </w:rPr>
    </w:lvl>
    <w:lvl w:ilvl="6">
      <w:start w:val="1"/>
      <w:numFmt w:val="bullet"/>
      <w:lvlText w:val="•"/>
      <w:lvlJc w:val="left"/>
      <w:pPr>
        <w:ind w:left="4650" w:hanging="330"/>
      </w:pPr>
      <w:rPr>
        <w:rFonts w:ascii="Arial" w:eastAsia="Arial" w:hAnsi="Arial" w:cs="Arial"/>
        <w:u w:val="none"/>
        <w:vertAlign w:val="baseline"/>
      </w:rPr>
    </w:lvl>
    <w:lvl w:ilvl="7">
      <w:start w:val="1"/>
      <w:numFmt w:val="bullet"/>
      <w:lvlText w:val="o"/>
      <w:lvlJc w:val="left"/>
      <w:pPr>
        <w:ind w:left="5370" w:hanging="330"/>
      </w:pPr>
      <w:rPr>
        <w:rFonts w:ascii="Arial" w:eastAsia="Arial" w:hAnsi="Arial" w:cs="Arial"/>
        <w:u w:val="none"/>
        <w:vertAlign w:val="baseline"/>
      </w:rPr>
    </w:lvl>
    <w:lvl w:ilvl="8">
      <w:start w:val="1"/>
      <w:numFmt w:val="bullet"/>
      <w:lvlText w:val="▪"/>
      <w:lvlJc w:val="left"/>
      <w:pPr>
        <w:ind w:left="6090" w:hanging="330"/>
      </w:pPr>
      <w:rPr>
        <w:rFonts w:ascii="Arial" w:eastAsia="Arial" w:hAnsi="Arial" w:cs="Arial"/>
        <w:u w:val="none"/>
        <w:vertAlign w:val="baseline"/>
      </w:rPr>
    </w:lvl>
  </w:abstractNum>
  <w:abstractNum w:abstractNumId="6" w15:restartNumberingAfterBreak="0">
    <w:nsid w:val="1D0742EB"/>
    <w:multiLevelType w:val="multilevel"/>
    <w:tmpl w:val="D09A53FC"/>
    <w:lvl w:ilvl="0">
      <w:start w:val="1"/>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7" w15:restartNumberingAfterBreak="0">
    <w:nsid w:val="1D2F44ED"/>
    <w:multiLevelType w:val="multilevel"/>
    <w:tmpl w:val="0560B266"/>
    <w:lvl w:ilvl="0">
      <w:start w:val="1"/>
      <w:numFmt w:val="bullet"/>
      <w:lvlText w:val="•"/>
      <w:lvlJc w:val="left"/>
      <w:pPr>
        <w:ind w:left="330" w:hanging="330"/>
      </w:pPr>
      <w:rPr>
        <w:rFonts w:ascii="Arial" w:eastAsia="Arial" w:hAnsi="Arial" w:cs="Arial"/>
        <w:u w:val="none"/>
        <w:vertAlign w:val="baseline"/>
      </w:rPr>
    </w:lvl>
    <w:lvl w:ilvl="1">
      <w:start w:val="1"/>
      <w:numFmt w:val="bullet"/>
      <w:lvlText w:val="o"/>
      <w:lvlJc w:val="left"/>
      <w:pPr>
        <w:ind w:left="1050" w:hanging="330"/>
      </w:pPr>
      <w:rPr>
        <w:rFonts w:ascii="Arial" w:eastAsia="Arial" w:hAnsi="Arial" w:cs="Arial"/>
        <w:u w:val="none"/>
        <w:vertAlign w:val="baseline"/>
      </w:rPr>
    </w:lvl>
    <w:lvl w:ilvl="2">
      <w:start w:val="1"/>
      <w:numFmt w:val="bullet"/>
      <w:lvlText w:val="▪"/>
      <w:lvlJc w:val="left"/>
      <w:pPr>
        <w:ind w:left="1770" w:hanging="330"/>
      </w:pPr>
      <w:rPr>
        <w:rFonts w:ascii="Arial" w:eastAsia="Arial" w:hAnsi="Arial" w:cs="Arial"/>
        <w:u w:val="none"/>
        <w:vertAlign w:val="baseline"/>
      </w:rPr>
    </w:lvl>
    <w:lvl w:ilvl="3">
      <w:start w:val="1"/>
      <w:numFmt w:val="bullet"/>
      <w:lvlText w:val="•"/>
      <w:lvlJc w:val="left"/>
      <w:pPr>
        <w:ind w:left="2490" w:hanging="330"/>
      </w:pPr>
      <w:rPr>
        <w:rFonts w:ascii="Arial" w:eastAsia="Arial" w:hAnsi="Arial" w:cs="Arial"/>
        <w:u w:val="none"/>
        <w:vertAlign w:val="baseline"/>
      </w:rPr>
    </w:lvl>
    <w:lvl w:ilvl="4">
      <w:start w:val="1"/>
      <w:numFmt w:val="bullet"/>
      <w:lvlText w:val="o"/>
      <w:lvlJc w:val="left"/>
      <w:pPr>
        <w:ind w:left="3210" w:hanging="330"/>
      </w:pPr>
      <w:rPr>
        <w:rFonts w:ascii="Arial" w:eastAsia="Arial" w:hAnsi="Arial" w:cs="Arial"/>
        <w:u w:val="none"/>
        <w:vertAlign w:val="baseline"/>
      </w:rPr>
    </w:lvl>
    <w:lvl w:ilvl="5">
      <w:start w:val="1"/>
      <w:numFmt w:val="bullet"/>
      <w:lvlText w:val="▪"/>
      <w:lvlJc w:val="left"/>
      <w:pPr>
        <w:ind w:left="3930" w:hanging="330"/>
      </w:pPr>
      <w:rPr>
        <w:rFonts w:ascii="Arial" w:eastAsia="Arial" w:hAnsi="Arial" w:cs="Arial"/>
        <w:u w:val="none"/>
        <w:vertAlign w:val="baseline"/>
      </w:rPr>
    </w:lvl>
    <w:lvl w:ilvl="6">
      <w:start w:val="1"/>
      <w:numFmt w:val="bullet"/>
      <w:lvlText w:val="•"/>
      <w:lvlJc w:val="left"/>
      <w:pPr>
        <w:ind w:left="4650" w:hanging="330"/>
      </w:pPr>
      <w:rPr>
        <w:rFonts w:ascii="Arial" w:eastAsia="Arial" w:hAnsi="Arial" w:cs="Arial"/>
        <w:u w:val="none"/>
        <w:vertAlign w:val="baseline"/>
      </w:rPr>
    </w:lvl>
    <w:lvl w:ilvl="7">
      <w:start w:val="1"/>
      <w:numFmt w:val="bullet"/>
      <w:lvlText w:val="o"/>
      <w:lvlJc w:val="left"/>
      <w:pPr>
        <w:ind w:left="5370" w:hanging="330"/>
      </w:pPr>
      <w:rPr>
        <w:rFonts w:ascii="Arial" w:eastAsia="Arial" w:hAnsi="Arial" w:cs="Arial"/>
        <w:u w:val="none"/>
        <w:vertAlign w:val="baseline"/>
      </w:rPr>
    </w:lvl>
    <w:lvl w:ilvl="8">
      <w:start w:val="1"/>
      <w:numFmt w:val="bullet"/>
      <w:lvlText w:val="▪"/>
      <w:lvlJc w:val="left"/>
      <w:pPr>
        <w:ind w:left="6090" w:hanging="330"/>
      </w:pPr>
      <w:rPr>
        <w:rFonts w:ascii="Arial" w:eastAsia="Arial" w:hAnsi="Arial" w:cs="Arial"/>
        <w:u w:val="none"/>
        <w:vertAlign w:val="baseline"/>
      </w:rPr>
    </w:lvl>
  </w:abstractNum>
  <w:abstractNum w:abstractNumId="8" w15:restartNumberingAfterBreak="0">
    <w:nsid w:val="213F34B9"/>
    <w:multiLevelType w:val="multilevel"/>
    <w:tmpl w:val="DA78AA7C"/>
    <w:lvl w:ilvl="0">
      <w:start w:val="1"/>
      <w:numFmt w:val="bullet"/>
      <w:lvlText w:val="•"/>
      <w:lvlJc w:val="left"/>
      <w:pPr>
        <w:ind w:left="330" w:hanging="330"/>
      </w:pPr>
      <w:rPr>
        <w:rFonts w:ascii="Arial" w:eastAsia="Arial" w:hAnsi="Arial" w:cs="Arial"/>
        <w:u w:val="none"/>
        <w:vertAlign w:val="baseline"/>
      </w:rPr>
    </w:lvl>
    <w:lvl w:ilvl="1">
      <w:start w:val="1"/>
      <w:numFmt w:val="bullet"/>
      <w:lvlText w:val="o"/>
      <w:lvlJc w:val="left"/>
      <w:pPr>
        <w:ind w:left="1050" w:hanging="330"/>
      </w:pPr>
      <w:rPr>
        <w:rFonts w:ascii="Arial" w:eastAsia="Arial" w:hAnsi="Arial" w:cs="Arial"/>
        <w:u w:val="none"/>
        <w:vertAlign w:val="baseline"/>
      </w:rPr>
    </w:lvl>
    <w:lvl w:ilvl="2">
      <w:start w:val="1"/>
      <w:numFmt w:val="bullet"/>
      <w:lvlText w:val="▪"/>
      <w:lvlJc w:val="left"/>
      <w:pPr>
        <w:ind w:left="1770" w:hanging="330"/>
      </w:pPr>
      <w:rPr>
        <w:rFonts w:ascii="Arial" w:eastAsia="Arial" w:hAnsi="Arial" w:cs="Arial"/>
        <w:u w:val="none"/>
        <w:vertAlign w:val="baseline"/>
      </w:rPr>
    </w:lvl>
    <w:lvl w:ilvl="3">
      <w:start w:val="1"/>
      <w:numFmt w:val="bullet"/>
      <w:lvlText w:val="•"/>
      <w:lvlJc w:val="left"/>
      <w:pPr>
        <w:ind w:left="2490" w:hanging="330"/>
      </w:pPr>
      <w:rPr>
        <w:rFonts w:ascii="Arial" w:eastAsia="Arial" w:hAnsi="Arial" w:cs="Arial"/>
        <w:u w:val="none"/>
        <w:vertAlign w:val="baseline"/>
      </w:rPr>
    </w:lvl>
    <w:lvl w:ilvl="4">
      <w:start w:val="1"/>
      <w:numFmt w:val="bullet"/>
      <w:lvlText w:val="o"/>
      <w:lvlJc w:val="left"/>
      <w:pPr>
        <w:ind w:left="3210" w:hanging="330"/>
      </w:pPr>
      <w:rPr>
        <w:rFonts w:ascii="Arial" w:eastAsia="Arial" w:hAnsi="Arial" w:cs="Arial"/>
        <w:u w:val="none"/>
        <w:vertAlign w:val="baseline"/>
      </w:rPr>
    </w:lvl>
    <w:lvl w:ilvl="5">
      <w:start w:val="1"/>
      <w:numFmt w:val="bullet"/>
      <w:lvlText w:val="▪"/>
      <w:lvlJc w:val="left"/>
      <w:pPr>
        <w:ind w:left="3930" w:hanging="330"/>
      </w:pPr>
      <w:rPr>
        <w:rFonts w:ascii="Arial" w:eastAsia="Arial" w:hAnsi="Arial" w:cs="Arial"/>
        <w:u w:val="none"/>
        <w:vertAlign w:val="baseline"/>
      </w:rPr>
    </w:lvl>
    <w:lvl w:ilvl="6">
      <w:start w:val="1"/>
      <w:numFmt w:val="bullet"/>
      <w:lvlText w:val="•"/>
      <w:lvlJc w:val="left"/>
      <w:pPr>
        <w:ind w:left="4650" w:hanging="330"/>
      </w:pPr>
      <w:rPr>
        <w:rFonts w:ascii="Arial" w:eastAsia="Arial" w:hAnsi="Arial" w:cs="Arial"/>
        <w:u w:val="none"/>
        <w:vertAlign w:val="baseline"/>
      </w:rPr>
    </w:lvl>
    <w:lvl w:ilvl="7">
      <w:start w:val="1"/>
      <w:numFmt w:val="bullet"/>
      <w:lvlText w:val="o"/>
      <w:lvlJc w:val="left"/>
      <w:pPr>
        <w:ind w:left="5370" w:hanging="330"/>
      </w:pPr>
      <w:rPr>
        <w:rFonts w:ascii="Arial" w:eastAsia="Arial" w:hAnsi="Arial" w:cs="Arial"/>
        <w:u w:val="none"/>
        <w:vertAlign w:val="baseline"/>
      </w:rPr>
    </w:lvl>
    <w:lvl w:ilvl="8">
      <w:start w:val="1"/>
      <w:numFmt w:val="bullet"/>
      <w:lvlText w:val="▪"/>
      <w:lvlJc w:val="left"/>
      <w:pPr>
        <w:ind w:left="6090" w:hanging="330"/>
      </w:pPr>
      <w:rPr>
        <w:rFonts w:ascii="Arial" w:eastAsia="Arial" w:hAnsi="Arial" w:cs="Arial"/>
        <w:u w:val="none"/>
        <w:vertAlign w:val="baseline"/>
      </w:rPr>
    </w:lvl>
  </w:abstractNum>
  <w:abstractNum w:abstractNumId="9" w15:restartNumberingAfterBreak="0">
    <w:nsid w:val="29961939"/>
    <w:multiLevelType w:val="multilevel"/>
    <w:tmpl w:val="8C3AF3DC"/>
    <w:lvl w:ilvl="0">
      <w:start w:val="1"/>
      <w:numFmt w:val="bullet"/>
      <w:lvlText w:val="•"/>
      <w:lvlJc w:val="left"/>
      <w:pPr>
        <w:ind w:left="330" w:hanging="330"/>
      </w:pPr>
      <w:rPr>
        <w:rFonts w:ascii="Arial" w:eastAsia="Arial" w:hAnsi="Arial" w:cs="Arial"/>
        <w:u w:val="none"/>
        <w:vertAlign w:val="baseline"/>
      </w:rPr>
    </w:lvl>
    <w:lvl w:ilvl="1">
      <w:start w:val="1"/>
      <w:numFmt w:val="bullet"/>
      <w:lvlText w:val="o"/>
      <w:lvlJc w:val="left"/>
      <w:pPr>
        <w:ind w:left="1050" w:hanging="330"/>
      </w:pPr>
      <w:rPr>
        <w:rFonts w:ascii="Arial" w:eastAsia="Arial" w:hAnsi="Arial" w:cs="Arial"/>
        <w:u w:val="none"/>
        <w:vertAlign w:val="baseline"/>
      </w:rPr>
    </w:lvl>
    <w:lvl w:ilvl="2">
      <w:start w:val="1"/>
      <w:numFmt w:val="bullet"/>
      <w:lvlText w:val="▪"/>
      <w:lvlJc w:val="left"/>
      <w:pPr>
        <w:ind w:left="1770" w:hanging="330"/>
      </w:pPr>
      <w:rPr>
        <w:rFonts w:ascii="Arial" w:eastAsia="Arial" w:hAnsi="Arial" w:cs="Arial"/>
        <w:u w:val="none"/>
        <w:vertAlign w:val="baseline"/>
      </w:rPr>
    </w:lvl>
    <w:lvl w:ilvl="3">
      <w:start w:val="1"/>
      <w:numFmt w:val="bullet"/>
      <w:lvlText w:val="•"/>
      <w:lvlJc w:val="left"/>
      <w:pPr>
        <w:ind w:left="2490" w:hanging="330"/>
      </w:pPr>
      <w:rPr>
        <w:rFonts w:ascii="Arial" w:eastAsia="Arial" w:hAnsi="Arial" w:cs="Arial"/>
        <w:u w:val="none"/>
        <w:vertAlign w:val="baseline"/>
      </w:rPr>
    </w:lvl>
    <w:lvl w:ilvl="4">
      <w:start w:val="1"/>
      <w:numFmt w:val="bullet"/>
      <w:lvlText w:val="o"/>
      <w:lvlJc w:val="left"/>
      <w:pPr>
        <w:ind w:left="3210" w:hanging="330"/>
      </w:pPr>
      <w:rPr>
        <w:rFonts w:ascii="Arial" w:eastAsia="Arial" w:hAnsi="Arial" w:cs="Arial"/>
        <w:u w:val="none"/>
        <w:vertAlign w:val="baseline"/>
      </w:rPr>
    </w:lvl>
    <w:lvl w:ilvl="5">
      <w:start w:val="1"/>
      <w:numFmt w:val="bullet"/>
      <w:lvlText w:val="▪"/>
      <w:lvlJc w:val="left"/>
      <w:pPr>
        <w:ind w:left="3930" w:hanging="330"/>
      </w:pPr>
      <w:rPr>
        <w:rFonts w:ascii="Arial" w:eastAsia="Arial" w:hAnsi="Arial" w:cs="Arial"/>
        <w:u w:val="none"/>
        <w:vertAlign w:val="baseline"/>
      </w:rPr>
    </w:lvl>
    <w:lvl w:ilvl="6">
      <w:start w:val="1"/>
      <w:numFmt w:val="bullet"/>
      <w:lvlText w:val="•"/>
      <w:lvlJc w:val="left"/>
      <w:pPr>
        <w:ind w:left="4650" w:hanging="330"/>
      </w:pPr>
      <w:rPr>
        <w:rFonts w:ascii="Arial" w:eastAsia="Arial" w:hAnsi="Arial" w:cs="Arial"/>
        <w:u w:val="none"/>
        <w:vertAlign w:val="baseline"/>
      </w:rPr>
    </w:lvl>
    <w:lvl w:ilvl="7">
      <w:start w:val="1"/>
      <w:numFmt w:val="bullet"/>
      <w:lvlText w:val="o"/>
      <w:lvlJc w:val="left"/>
      <w:pPr>
        <w:ind w:left="5370" w:hanging="330"/>
      </w:pPr>
      <w:rPr>
        <w:rFonts w:ascii="Arial" w:eastAsia="Arial" w:hAnsi="Arial" w:cs="Arial"/>
        <w:u w:val="none"/>
        <w:vertAlign w:val="baseline"/>
      </w:rPr>
    </w:lvl>
    <w:lvl w:ilvl="8">
      <w:start w:val="1"/>
      <w:numFmt w:val="bullet"/>
      <w:lvlText w:val="▪"/>
      <w:lvlJc w:val="left"/>
      <w:pPr>
        <w:ind w:left="6090" w:hanging="330"/>
      </w:pPr>
      <w:rPr>
        <w:rFonts w:ascii="Arial" w:eastAsia="Arial" w:hAnsi="Arial" w:cs="Arial"/>
        <w:u w:val="none"/>
        <w:vertAlign w:val="baseline"/>
      </w:rPr>
    </w:lvl>
  </w:abstractNum>
  <w:abstractNum w:abstractNumId="10" w15:restartNumberingAfterBreak="0">
    <w:nsid w:val="2B9828AF"/>
    <w:multiLevelType w:val="multilevel"/>
    <w:tmpl w:val="F6362E08"/>
    <w:lvl w:ilvl="0">
      <w:start w:val="1"/>
      <w:numFmt w:val="bullet"/>
      <w:lvlText w:val="•"/>
      <w:lvlJc w:val="left"/>
      <w:pPr>
        <w:ind w:left="330" w:hanging="330"/>
      </w:pPr>
      <w:rPr>
        <w:rFonts w:ascii="Arial" w:eastAsia="Arial" w:hAnsi="Arial" w:cs="Arial"/>
        <w:u w:val="none"/>
        <w:vertAlign w:val="baseline"/>
      </w:rPr>
    </w:lvl>
    <w:lvl w:ilvl="1">
      <w:start w:val="1"/>
      <w:numFmt w:val="bullet"/>
      <w:lvlText w:val="o"/>
      <w:lvlJc w:val="left"/>
      <w:pPr>
        <w:ind w:left="1050" w:hanging="330"/>
      </w:pPr>
      <w:rPr>
        <w:rFonts w:ascii="Arial" w:eastAsia="Arial" w:hAnsi="Arial" w:cs="Arial"/>
        <w:u w:val="none"/>
        <w:vertAlign w:val="baseline"/>
      </w:rPr>
    </w:lvl>
    <w:lvl w:ilvl="2">
      <w:start w:val="1"/>
      <w:numFmt w:val="bullet"/>
      <w:lvlText w:val="▪"/>
      <w:lvlJc w:val="left"/>
      <w:pPr>
        <w:ind w:left="1770" w:hanging="330"/>
      </w:pPr>
      <w:rPr>
        <w:rFonts w:ascii="Arial" w:eastAsia="Arial" w:hAnsi="Arial" w:cs="Arial"/>
        <w:u w:val="none"/>
        <w:vertAlign w:val="baseline"/>
      </w:rPr>
    </w:lvl>
    <w:lvl w:ilvl="3">
      <w:start w:val="1"/>
      <w:numFmt w:val="bullet"/>
      <w:lvlText w:val="•"/>
      <w:lvlJc w:val="left"/>
      <w:pPr>
        <w:ind w:left="2490" w:hanging="330"/>
      </w:pPr>
      <w:rPr>
        <w:rFonts w:ascii="Arial" w:eastAsia="Arial" w:hAnsi="Arial" w:cs="Arial"/>
        <w:u w:val="none"/>
        <w:vertAlign w:val="baseline"/>
      </w:rPr>
    </w:lvl>
    <w:lvl w:ilvl="4">
      <w:start w:val="1"/>
      <w:numFmt w:val="bullet"/>
      <w:lvlText w:val="o"/>
      <w:lvlJc w:val="left"/>
      <w:pPr>
        <w:ind w:left="3210" w:hanging="330"/>
      </w:pPr>
      <w:rPr>
        <w:rFonts w:ascii="Arial" w:eastAsia="Arial" w:hAnsi="Arial" w:cs="Arial"/>
        <w:u w:val="none"/>
        <w:vertAlign w:val="baseline"/>
      </w:rPr>
    </w:lvl>
    <w:lvl w:ilvl="5">
      <w:start w:val="1"/>
      <w:numFmt w:val="bullet"/>
      <w:lvlText w:val="▪"/>
      <w:lvlJc w:val="left"/>
      <w:pPr>
        <w:ind w:left="3930" w:hanging="330"/>
      </w:pPr>
      <w:rPr>
        <w:rFonts w:ascii="Arial" w:eastAsia="Arial" w:hAnsi="Arial" w:cs="Arial"/>
        <w:u w:val="none"/>
        <w:vertAlign w:val="baseline"/>
      </w:rPr>
    </w:lvl>
    <w:lvl w:ilvl="6">
      <w:start w:val="1"/>
      <w:numFmt w:val="bullet"/>
      <w:lvlText w:val="•"/>
      <w:lvlJc w:val="left"/>
      <w:pPr>
        <w:ind w:left="4650" w:hanging="330"/>
      </w:pPr>
      <w:rPr>
        <w:rFonts w:ascii="Arial" w:eastAsia="Arial" w:hAnsi="Arial" w:cs="Arial"/>
        <w:u w:val="none"/>
        <w:vertAlign w:val="baseline"/>
      </w:rPr>
    </w:lvl>
    <w:lvl w:ilvl="7">
      <w:start w:val="1"/>
      <w:numFmt w:val="bullet"/>
      <w:lvlText w:val="o"/>
      <w:lvlJc w:val="left"/>
      <w:pPr>
        <w:ind w:left="5370" w:hanging="330"/>
      </w:pPr>
      <w:rPr>
        <w:rFonts w:ascii="Arial" w:eastAsia="Arial" w:hAnsi="Arial" w:cs="Arial"/>
        <w:u w:val="none"/>
        <w:vertAlign w:val="baseline"/>
      </w:rPr>
    </w:lvl>
    <w:lvl w:ilvl="8">
      <w:start w:val="1"/>
      <w:numFmt w:val="bullet"/>
      <w:lvlText w:val="▪"/>
      <w:lvlJc w:val="left"/>
      <w:pPr>
        <w:ind w:left="6090" w:hanging="330"/>
      </w:pPr>
      <w:rPr>
        <w:rFonts w:ascii="Arial" w:eastAsia="Arial" w:hAnsi="Arial" w:cs="Arial"/>
        <w:u w:val="none"/>
        <w:vertAlign w:val="baseline"/>
      </w:rPr>
    </w:lvl>
  </w:abstractNum>
  <w:abstractNum w:abstractNumId="11" w15:restartNumberingAfterBreak="0">
    <w:nsid w:val="2D8C01B2"/>
    <w:multiLevelType w:val="multilevel"/>
    <w:tmpl w:val="95D69F1E"/>
    <w:lvl w:ilvl="0">
      <w:start w:val="1"/>
      <w:numFmt w:val="bullet"/>
      <w:lvlText w:val="•"/>
      <w:lvlJc w:val="left"/>
      <w:pPr>
        <w:ind w:left="330" w:hanging="330"/>
      </w:pPr>
      <w:rPr>
        <w:rFonts w:ascii="Arial" w:eastAsia="Arial" w:hAnsi="Arial" w:cs="Arial"/>
        <w:u w:val="none"/>
        <w:vertAlign w:val="baseline"/>
      </w:rPr>
    </w:lvl>
    <w:lvl w:ilvl="1">
      <w:start w:val="1"/>
      <w:numFmt w:val="bullet"/>
      <w:lvlText w:val="o"/>
      <w:lvlJc w:val="left"/>
      <w:pPr>
        <w:ind w:left="1050" w:hanging="330"/>
      </w:pPr>
      <w:rPr>
        <w:rFonts w:ascii="Arial" w:eastAsia="Arial" w:hAnsi="Arial" w:cs="Arial"/>
        <w:u w:val="none"/>
        <w:vertAlign w:val="baseline"/>
      </w:rPr>
    </w:lvl>
    <w:lvl w:ilvl="2">
      <w:start w:val="1"/>
      <w:numFmt w:val="bullet"/>
      <w:lvlText w:val="▪"/>
      <w:lvlJc w:val="left"/>
      <w:pPr>
        <w:ind w:left="1770" w:hanging="330"/>
      </w:pPr>
      <w:rPr>
        <w:rFonts w:ascii="Arial" w:eastAsia="Arial" w:hAnsi="Arial" w:cs="Arial"/>
        <w:u w:val="none"/>
        <w:vertAlign w:val="baseline"/>
      </w:rPr>
    </w:lvl>
    <w:lvl w:ilvl="3">
      <w:start w:val="1"/>
      <w:numFmt w:val="bullet"/>
      <w:lvlText w:val="•"/>
      <w:lvlJc w:val="left"/>
      <w:pPr>
        <w:ind w:left="2490" w:hanging="330"/>
      </w:pPr>
      <w:rPr>
        <w:rFonts w:ascii="Arial" w:eastAsia="Arial" w:hAnsi="Arial" w:cs="Arial"/>
        <w:u w:val="none"/>
        <w:vertAlign w:val="baseline"/>
      </w:rPr>
    </w:lvl>
    <w:lvl w:ilvl="4">
      <w:start w:val="1"/>
      <w:numFmt w:val="bullet"/>
      <w:lvlText w:val="o"/>
      <w:lvlJc w:val="left"/>
      <w:pPr>
        <w:ind w:left="3210" w:hanging="330"/>
      </w:pPr>
      <w:rPr>
        <w:rFonts w:ascii="Arial" w:eastAsia="Arial" w:hAnsi="Arial" w:cs="Arial"/>
        <w:u w:val="none"/>
        <w:vertAlign w:val="baseline"/>
      </w:rPr>
    </w:lvl>
    <w:lvl w:ilvl="5">
      <w:start w:val="1"/>
      <w:numFmt w:val="bullet"/>
      <w:lvlText w:val="▪"/>
      <w:lvlJc w:val="left"/>
      <w:pPr>
        <w:ind w:left="3930" w:hanging="330"/>
      </w:pPr>
      <w:rPr>
        <w:rFonts w:ascii="Arial" w:eastAsia="Arial" w:hAnsi="Arial" w:cs="Arial"/>
        <w:u w:val="none"/>
        <w:vertAlign w:val="baseline"/>
      </w:rPr>
    </w:lvl>
    <w:lvl w:ilvl="6">
      <w:start w:val="1"/>
      <w:numFmt w:val="bullet"/>
      <w:lvlText w:val="•"/>
      <w:lvlJc w:val="left"/>
      <w:pPr>
        <w:ind w:left="4650" w:hanging="330"/>
      </w:pPr>
      <w:rPr>
        <w:rFonts w:ascii="Arial" w:eastAsia="Arial" w:hAnsi="Arial" w:cs="Arial"/>
        <w:u w:val="none"/>
        <w:vertAlign w:val="baseline"/>
      </w:rPr>
    </w:lvl>
    <w:lvl w:ilvl="7">
      <w:start w:val="1"/>
      <w:numFmt w:val="bullet"/>
      <w:lvlText w:val="o"/>
      <w:lvlJc w:val="left"/>
      <w:pPr>
        <w:ind w:left="5370" w:hanging="330"/>
      </w:pPr>
      <w:rPr>
        <w:rFonts w:ascii="Arial" w:eastAsia="Arial" w:hAnsi="Arial" w:cs="Arial"/>
        <w:u w:val="none"/>
        <w:vertAlign w:val="baseline"/>
      </w:rPr>
    </w:lvl>
    <w:lvl w:ilvl="8">
      <w:start w:val="1"/>
      <w:numFmt w:val="bullet"/>
      <w:lvlText w:val="▪"/>
      <w:lvlJc w:val="left"/>
      <w:pPr>
        <w:ind w:left="6090" w:hanging="330"/>
      </w:pPr>
      <w:rPr>
        <w:rFonts w:ascii="Arial" w:eastAsia="Arial" w:hAnsi="Arial" w:cs="Arial"/>
        <w:u w:val="none"/>
        <w:vertAlign w:val="baseline"/>
      </w:rPr>
    </w:lvl>
  </w:abstractNum>
  <w:abstractNum w:abstractNumId="12" w15:restartNumberingAfterBreak="0">
    <w:nsid w:val="3A451AA4"/>
    <w:multiLevelType w:val="multilevel"/>
    <w:tmpl w:val="60283772"/>
    <w:lvl w:ilvl="0">
      <w:start w:val="1"/>
      <w:numFmt w:val="bullet"/>
      <w:lvlText w:val="•"/>
      <w:lvlJc w:val="left"/>
      <w:pPr>
        <w:ind w:left="330" w:hanging="330"/>
      </w:pPr>
      <w:rPr>
        <w:rFonts w:ascii="Arial" w:eastAsia="Arial" w:hAnsi="Arial" w:cs="Arial"/>
        <w:u w:val="none"/>
        <w:vertAlign w:val="baseline"/>
      </w:rPr>
    </w:lvl>
    <w:lvl w:ilvl="1">
      <w:start w:val="1"/>
      <w:numFmt w:val="bullet"/>
      <w:lvlText w:val="o"/>
      <w:lvlJc w:val="left"/>
      <w:pPr>
        <w:ind w:left="1050" w:hanging="330"/>
      </w:pPr>
      <w:rPr>
        <w:rFonts w:ascii="Arial" w:eastAsia="Arial" w:hAnsi="Arial" w:cs="Arial"/>
        <w:u w:val="none"/>
        <w:vertAlign w:val="baseline"/>
      </w:rPr>
    </w:lvl>
    <w:lvl w:ilvl="2">
      <w:start w:val="1"/>
      <w:numFmt w:val="bullet"/>
      <w:lvlText w:val="▪"/>
      <w:lvlJc w:val="left"/>
      <w:pPr>
        <w:ind w:left="1770" w:hanging="330"/>
      </w:pPr>
      <w:rPr>
        <w:rFonts w:ascii="Arial" w:eastAsia="Arial" w:hAnsi="Arial" w:cs="Arial"/>
        <w:u w:val="none"/>
        <w:vertAlign w:val="baseline"/>
      </w:rPr>
    </w:lvl>
    <w:lvl w:ilvl="3">
      <w:start w:val="1"/>
      <w:numFmt w:val="bullet"/>
      <w:lvlText w:val="•"/>
      <w:lvlJc w:val="left"/>
      <w:pPr>
        <w:ind w:left="2490" w:hanging="330"/>
      </w:pPr>
      <w:rPr>
        <w:rFonts w:ascii="Arial" w:eastAsia="Arial" w:hAnsi="Arial" w:cs="Arial"/>
        <w:u w:val="none"/>
        <w:vertAlign w:val="baseline"/>
      </w:rPr>
    </w:lvl>
    <w:lvl w:ilvl="4">
      <w:start w:val="1"/>
      <w:numFmt w:val="bullet"/>
      <w:lvlText w:val="o"/>
      <w:lvlJc w:val="left"/>
      <w:pPr>
        <w:ind w:left="3210" w:hanging="330"/>
      </w:pPr>
      <w:rPr>
        <w:rFonts w:ascii="Arial" w:eastAsia="Arial" w:hAnsi="Arial" w:cs="Arial"/>
        <w:u w:val="none"/>
        <w:vertAlign w:val="baseline"/>
      </w:rPr>
    </w:lvl>
    <w:lvl w:ilvl="5">
      <w:start w:val="1"/>
      <w:numFmt w:val="bullet"/>
      <w:lvlText w:val="▪"/>
      <w:lvlJc w:val="left"/>
      <w:pPr>
        <w:ind w:left="3930" w:hanging="330"/>
      </w:pPr>
      <w:rPr>
        <w:rFonts w:ascii="Arial" w:eastAsia="Arial" w:hAnsi="Arial" w:cs="Arial"/>
        <w:u w:val="none"/>
        <w:vertAlign w:val="baseline"/>
      </w:rPr>
    </w:lvl>
    <w:lvl w:ilvl="6">
      <w:start w:val="1"/>
      <w:numFmt w:val="bullet"/>
      <w:lvlText w:val="•"/>
      <w:lvlJc w:val="left"/>
      <w:pPr>
        <w:ind w:left="4650" w:hanging="330"/>
      </w:pPr>
      <w:rPr>
        <w:rFonts w:ascii="Arial" w:eastAsia="Arial" w:hAnsi="Arial" w:cs="Arial"/>
        <w:u w:val="none"/>
        <w:vertAlign w:val="baseline"/>
      </w:rPr>
    </w:lvl>
    <w:lvl w:ilvl="7">
      <w:start w:val="1"/>
      <w:numFmt w:val="bullet"/>
      <w:lvlText w:val="o"/>
      <w:lvlJc w:val="left"/>
      <w:pPr>
        <w:ind w:left="5370" w:hanging="330"/>
      </w:pPr>
      <w:rPr>
        <w:rFonts w:ascii="Arial" w:eastAsia="Arial" w:hAnsi="Arial" w:cs="Arial"/>
        <w:u w:val="none"/>
        <w:vertAlign w:val="baseline"/>
      </w:rPr>
    </w:lvl>
    <w:lvl w:ilvl="8">
      <w:start w:val="1"/>
      <w:numFmt w:val="bullet"/>
      <w:lvlText w:val="▪"/>
      <w:lvlJc w:val="left"/>
      <w:pPr>
        <w:ind w:left="6090" w:hanging="330"/>
      </w:pPr>
      <w:rPr>
        <w:rFonts w:ascii="Arial" w:eastAsia="Arial" w:hAnsi="Arial" w:cs="Arial"/>
        <w:u w:val="none"/>
        <w:vertAlign w:val="baseline"/>
      </w:rPr>
    </w:lvl>
  </w:abstractNum>
  <w:abstractNum w:abstractNumId="13" w15:restartNumberingAfterBreak="0">
    <w:nsid w:val="3AE3664A"/>
    <w:multiLevelType w:val="multilevel"/>
    <w:tmpl w:val="02189160"/>
    <w:lvl w:ilvl="0">
      <w:start w:val="1"/>
      <w:numFmt w:val="bullet"/>
      <w:lvlText w:val="•"/>
      <w:lvlJc w:val="left"/>
      <w:pPr>
        <w:ind w:left="330" w:hanging="330"/>
      </w:pPr>
      <w:rPr>
        <w:rFonts w:ascii="Arial" w:eastAsia="Arial" w:hAnsi="Arial" w:cs="Arial"/>
        <w:u w:val="none"/>
        <w:vertAlign w:val="baseline"/>
      </w:rPr>
    </w:lvl>
    <w:lvl w:ilvl="1">
      <w:start w:val="1"/>
      <w:numFmt w:val="bullet"/>
      <w:lvlText w:val="o"/>
      <w:lvlJc w:val="left"/>
      <w:pPr>
        <w:ind w:left="1050" w:hanging="330"/>
      </w:pPr>
      <w:rPr>
        <w:rFonts w:ascii="Arial" w:eastAsia="Arial" w:hAnsi="Arial" w:cs="Arial"/>
        <w:u w:val="none"/>
        <w:vertAlign w:val="baseline"/>
      </w:rPr>
    </w:lvl>
    <w:lvl w:ilvl="2">
      <w:start w:val="1"/>
      <w:numFmt w:val="bullet"/>
      <w:lvlText w:val="▪"/>
      <w:lvlJc w:val="left"/>
      <w:pPr>
        <w:ind w:left="1770" w:hanging="330"/>
      </w:pPr>
      <w:rPr>
        <w:rFonts w:ascii="Arial" w:eastAsia="Arial" w:hAnsi="Arial" w:cs="Arial"/>
        <w:u w:val="none"/>
        <w:vertAlign w:val="baseline"/>
      </w:rPr>
    </w:lvl>
    <w:lvl w:ilvl="3">
      <w:start w:val="1"/>
      <w:numFmt w:val="bullet"/>
      <w:lvlText w:val="•"/>
      <w:lvlJc w:val="left"/>
      <w:pPr>
        <w:ind w:left="2490" w:hanging="330"/>
      </w:pPr>
      <w:rPr>
        <w:rFonts w:ascii="Arial" w:eastAsia="Arial" w:hAnsi="Arial" w:cs="Arial"/>
        <w:u w:val="none"/>
        <w:vertAlign w:val="baseline"/>
      </w:rPr>
    </w:lvl>
    <w:lvl w:ilvl="4">
      <w:start w:val="1"/>
      <w:numFmt w:val="bullet"/>
      <w:lvlText w:val="o"/>
      <w:lvlJc w:val="left"/>
      <w:pPr>
        <w:ind w:left="3210" w:hanging="330"/>
      </w:pPr>
      <w:rPr>
        <w:rFonts w:ascii="Arial" w:eastAsia="Arial" w:hAnsi="Arial" w:cs="Arial"/>
        <w:u w:val="none"/>
        <w:vertAlign w:val="baseline"/>
      </w:rPr>
    </w:lvl>
    <w:lvl w:ilvl="5">
      <w:start w:val="1"/>
      <w:numFmt w:val="bullet"/>
      <w:lvlText w:val="▪"/>
      <w:lvlJc w:val="left"/>
      <w:pPr>
        <w:ind w:left="3930" w:hanging="330"/>
      </w:pPr>
      <w:rPr>
        <w:rFonts w:ascii="Arial" w:eastAsia="Arial" w:hAnsi="Arial" w:cs="Arial"/>
        <w:u w:val="none"/>
        <w:vertAlign w:val="baseline"/>
      </w:rPr>
    </w:lvl>
    <w:lvl w:ilvl="6">
      <w:start w:val="1"/>
      <w:numFmt w:val="bullet"/>
      <w:lvlText w:val="•"/>
      <w:lvlJc w:val="left"/>
      <w:pPr>
        <w:ind w:left="4650" w:hanging="330"/>
      </w:pPr>
      <w:rPr>
        <w:rFonts w:ascii="Arial" w:eastAsia="Arial" w:hAnsi="Arial" w:cs="Arial"/>
        <w:u w:val="none"/>
        <w:vertAlign w:val="baseline"/>
      </w:rPr>
    </w:lvl>
    <w:lvl w:ilvl="7">
      <w:start w:val="1"/>
      <w:numFmt w:val="bullet"/>
      <w:lvlText w:val="o"/>
      <w:lvlJc w:val="left"/>
      <w:pPr>
        <w:ind w:left="5370" w:hanging="330"/>
      </w:pPr>
      <w:rPr>
        <w:rFonts w:ascii="Arial" w:eastAsia="Arial" w:hAnsi="Arial" w:cs="Arial"/>
        <w:u w:val="none"/>
        <w:vertAlign w:val="baseline"/>
      </w:rPr>
    </w:lvl>
    <w:lvl w:ilvl="8">
      <w:start w:val="1"/>
      <w:numFmt w:val="bullet"/>
      <w:lvlText w:val="▪"/>
      <w:lvlJc w:val="left"/>
      <w:pPr>
        <w:ind w:left="6090" w:hanging="330"/>
      </w:pPr>
      <w:rPr>
        <w:rFonts w:ascii="Arial" w:eastAsia="Arial" w:hAnsi="Arial" w:cs="Arial"/>
        <w:u w:val="none"/>
        <w:vertAlign w:val="baseline"/>
      </w:rPr>
    </w:lvl>
  </w:abstractNum>
  <w:abstractNum w:abstractNumId="14" w15:restartNumberingAfterBreak="0">
    <w:nsid w:val="3FB304B4"/>
    <w:multiLevelType w:val="multilevel"/>
    <w:tmpl w:val="56486844"/>
    <w:lvl w:ilvl="0">
      <w:start w:val="1"/>
      <w:numFmt w:val="bullet"/>
      <w:lvlText w:val="•"/>
      <w:lvlJc w:val="left"/>
      <w:pPr>
        <w:ind w:left="330" w:hanging="330"/>
      </w:pPr>
      <w:rPr>
        <w:rFonts w:ascii="Arial" w:eastAsia="Arial" w:hAnsi="Arial" w:cs="Arial"/>
        <w:u w:val="none"/>
        <w:vertAlign w:val="baseline"/>
      </w:rPr>
    </w:lvl>
    <w:lvl w:ilvl="1">
      <w:start w:val="1"/>
      <w:numFmt w:val="bullet"/>
      <w:lvlText w:val="o"/>
      <w:lvlJc w:val="left"/>
      <w:pPr>
        <w:ind w:left="1050" w:hanging="330"/>
      </w:pPr>
      <w:rPr>
        <w:rFonts w:ascii="Arial" w:eastAsia="Arial" w:hAnsi="Arial" w:cs="Arial"/>
        <w:u w:val="none"/>
        <w:vertAlign w:val="baseline"/>
      </w:rPr>
    </w:lvl>
    <w:lvl w:ilvl="2">
      <w:start w:val="1"/>
      <w:numFmt w:val="bullet"/>
      <w:lvlText w:val="▪"/>
      <w:lvlJc w:val="left"/>
      <w:pPr>
        <w:ind w:left="1770" w:hanging="330"/>
      </w:pPr>
      <w:rPr>
        <w:rFonts w:ascii="Arial" w:eastAsia="Arial" w:hAnsi="Arial" w:cs="Arial"/>
        <w:u w:val="none"/>
        <w:vertAlign w:val="baseline"/>
      </w:rPr>
    </w:lvl>
    <w:lvl w:ilvl="3">
      <w:start w:val="1"/>
      <w:numFmt w:val="bullet"/>
      <w:lvlText w:val="•"/>
      <w:lvlJc w:val="left"/>
      <w:pPr>
        <w:ind w:left="2490" w:hanging="330"/>
      </w:pPr>
      <w:rPr>
        <w:rFonts w:ascii="Arial" w:eastAsia="Arial" w:hAnsi="Arial" w:cs="Arial"/>
        <w:u w:val="none"/>
        <w:vertAlign w:val="baseline"/>
      </w:rPr>
    </w:lvl>
    <w:lvl w:ilvl="4">
      <w:start w:val="1"/>
      <w:numFmt w:val="bullet"/>
      <w:lvlText w:val="o"/>
      <w:lvlJc w:val="left"/>
      <w:pPr>
        <w:ind w:left="3210" w:hanging="330"/>
      </w:pPr>
      <w:rPr>
        <w:rFonts w:ascii="Arial" w:eastAsia="Arial" w:hAnsi="Arial" w:cs="Arial"/>
        <w:u w:val="none"/>
        <w:vertAlign w:val="baseline"/>
      </w:rPr>
    </w:lvl>
    <w:lvl w:ilvl="5">
      <w:start w:val="1"/>
      <w:numFmt w:val="bullet"/>
      <w:lvlText w:val="▪"/>
      <w:lvlJc w:val="left"/>
      <w:pPr>
        <w:ind w:left="3930" w:hanging="330"/>
      </w:pPr>
      <w:rPr>
        <w:rFonts w:ascii="Arial" w:eastAsia="Arial" w:hAnsi="Arial" w:cs="Arial"/>
        <w:u w:val="none"/>
        <w:vertAlign w:val="baseline"/>
      </w:rPr>
    </w:lvl>
    <w:lvl w:ilvl="6">
      <w:start w:val="1"/>
      <w:numFmt w:val="bullet"/>
      <w:lvlText w:val="•"/>
      <w:lvlJc w:val="left"/>
      <w:pPr>
        <w:ind w:left="4650" w:hanging="330"/>
      </w:pPr>
      <w:rPr>
        <w:rFonts w:ascii="Arial" w:eastAsia="Arial" w:hAnsi="Arial" w:cs="Arial"/>
        <w:u w:val="none"/>
        <w:vertAlign w:val="baseline"/>
      </w:rPr>
    </w:lvl>
    <w:lvl w:ilvl="7">
      <w:start w:val="1"/>
      <w:numFmt w:val="bullet"/>
      <w:lvlText w:val="o"/>
      <w:lvlJc w:val="left"/>
      <w:pPr>
        <w:ind w:left="5370" w:hanging="330"/>
      </w:pPr>
      <w:rPr>
        <w:rFonts w:ascii="Arial" w:eastAsia="Arial" w:hAnsi="Arial" w:cs="Arial"/>
        <w:u w:val="none"/>
        <w:vertAlign w:val="baseline"/>
      </w:rPr>
    </w:lvl>
    <w:lvl w:ilvl="8">
      <w:start w:val="1"/>
      <w:numFmt w:val="bullet"/>
      <w:lvlText w:val="▪"/>
      <w:lvlJc w:val="left"/>
      <w:pPr>
        <w:ind w:left="6090" w:hanging="330"/>
      </w:pPr>
      <w:rPr>
        <w:rFonts w:ascii="Arial" w:eastAsia="Arial" w:hAnsi="Arial" w:cs="Arial"/>
        <w:u w:val="none"/>
        <w:vertAlign w:val="baseline"/>
      </w:rPr>
    </w:lvl>
  </w:abstractNum>
  <w:abstractNum w:abstractNumId="15" w15:restartNumberingAfterBreak="0">
    <w:nsid w:val="4244739C"/>
    <w:multiLevelType w:val="multilevel"/>
    <w:tmpl w:val="E91459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BA77D3A"/>
    <w:multiLevelType w:val="multilevel"/>
    <w:tmpl w:val="FC18E272"/>
    <w:lvl w:ilvl="0">
      <w:start w:val="1"/>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7" w15:restartNumberingAfterBreak="0">
    <w:nsid w:val="4C7C03AA"/>
    <w:multiLevelType w:val="multilevel"/>
    <w:tmpl w:val="5C64C2A4"/>
    <w:lvl w:ilvl="0">
      <w:start w:val="1"/>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8" w15:restartNumberingAfterBreak="0">
    <w:nsid w:val="4DF20071"/>
    <w:multiLevelType w:val="multilevel"/>
    <w:tmpl w:val="3D96F01A"/>
    <w:lvl w:ilvl="0">
      <w:start w:val="1"/>
      <w:numFmt w:val="bullet"/>
      <w:lvlText w:val="•"/>
      <w:lvlJc w:val="left"/>
      <w:pPr>
        <w:ind w:left="330" w:hanging="330"/>
      </w:pPr>
      <w:rPr>
        <w:rFonts w:ascii="Arial" w:eastAsia="Arial" w:hAnsi="Arial" w:cs="Arial"/>
        <w:u w:val="none"/>
        <w:vertAlign w:val="baseline"/>
      </w:rPr>
    </w:lvl>
    <w:lvl w:ilvl="1">
      <w:start w:val="1"/>
      <w:numFmt w:val="bullet"/>
      <w:lvlText w:val="o"/>
      <w:lvlJc w:val="left"/>
      <w:pPr>
        <w:ind w:left="1050" w:hanging="330"/>
      </w:pPr>
      <w:rPr>
        <w:rFonts w:ascii="Arial" w:eastAsia="Arial" w:hAnsi="Arial" w:cs="Arial"/>
        <w:u w:val="none"/>
        <w:vertAlign w:val="baseline"/>
      </w:rPr>
    </w:lvl>
    <w:lvl w:ilvl="2">
      <w:start w:val="1"/>
      <w:numFmt w:val="bullet"/>
      <w:lvlText w:val="▪"/>
      <w:lvlJc w:val="left"/>
      <w:pPr>
        <w:ind w:left="1770" w:hanging="330"/>
      </w:pPr>
      <w:rPr>
        <w:rFonts w:ascii="Arial" w:eastAsia="Arial" w:hAnsi="Arial" w:cs="Arial"/>
        <w:u w:val="none"/>
        <w:vertAlign w:val="baseline"/>
      </w:rPr>
    </w:lvl>
    <w:lvl w:ilvl="3">
      <w:start w:val="1"/>
      <w:numFmt w:val="bullet"/>
      <w:lvlText w:val="•"/>
      <w:lvlJc w:val="left"/>
      <w:pPr>
        <w:ind w:left="2490" w:hanging="330"/>
      </w:pPr>
      <w:rPr>
        <w:rFonts w:ascii="Arial" w:eastAsia="Arial" w:hAnsi="Arial" w:cs="Arial"/>
        <w:u w:val="none"/>
        <w:vertAlign w:val="baseline"/>
      </w:rPr>
    </w:lvl>
    <w:lvl w:ilvl="4">
      <w:start w:val="1"/>
      <w:numFmt w:val="bullet"/>
      <w:lvlText w:val="o"/>
      <w:lvlJc w:val="left"/>
      <w:pPr>
        <w:ind w:left="3210" w:hanging="330"/>
      </w:pPr>
      <w:rPr>
        <w:rFonts w:ascii="Arial" w:eastAsia="Arial" w:hAnsi="Arial" w:cs="Arial"/>
        <w:u w:val="none"/>
        <w:vertAlign w:val="baseline"/>
      </w:rPr>
    </w:lvl>
    <w:lvl w:ilvl="5">
      <w:start w:val="1"/>
      <w:numFmt w:val="bullet"/>
      <w:lvlText w:val="▪"/>
      <w:lvlJc w:val="left"/>
      <w:pPr>
        <w:ind w:left="3930" w:hanging="330"/>
      </w:pPr>
      <w:rPr>
        <w:rFonts w:ascii="Arial" w:eastAsia="Arial" w:hAnsi="Arial" w:cs="Arial"/>
        <w:u w:val="none"/>
        <w:vertAlign w:val="baseline"/>
      </w:rPr>
    </w:lvl>
    <w:lvl w:ilvl="6">
      <w:start w:val="1"/>
      <w:numFmt w:val="bullet"/>
      <w:lvlText w:val="•"/>
      <w:lvlJc w:val="left"/>
      <w:pPr>
        <w:ind w:left="4650" w:hanging="330"/>
      </w:pPr>
      <w:rPr>
        <w:rFonts w:ascii="Arial" w:eastAsia="Arial" w:hAnsi="Arial" w:cs="Arial"/>
        <w:u w:val="none"/>
        <w:vertAlign w:val="baseline"/>
      </w:rPr>
    </w:lvl>
    <w:lvl w:ilvl="7">
      <w:start w:val="1"/>
      <w:numFmt w:val="bullet"/>
      <w:lvlText w:val="o"/>
      <w:lvlJc w:val="left"/>
      <w:pPr>
        <w:ind w:left="5370" w:hanging="330"/>
      </w:pPr>
      <w:rPr>
        <w:rFonts w:ascii="Arial" w:eastAsia="Arial" w:hAnsi="Arial" w:cs="Arial"/>
        <w:u w:val="none"/>
        <w:vertAlign w:val="baseline"/>
      </w:rPr>
    </w:lvl>
    <w:lvl w:ilvl="8">
      <w:start w:val="1"/>
      <w:numFmt w:val="bullet"/>
      <w:lvlText w:val="▪"/>
      <w:lvlJc w:val="left"/>
      <w:pPr>
        <w:ind w:left="6090" w:hanging="330"/>
      </w:pPr>
      <w:rPr>
        <w:rFonts w:ascii="Arial" w:eastAsia="Arial" w:hAnsi="Arial" w:cs="Arial"/>
        <w:u w:val="none"/>
        <w:vertAlign w:val="baseline"/>
      </w:rPr>
    </w:lvl>
  </w:abstractNum>
  <w:abstractNum w:abstractNumId="19" w15:restartNumberingAfterBreak="0">
    <w:nsid w:val="5DF84E68"/>
    <w:multiLevelType w:val="multilevel"/>
    <w:tmpl w:val="41CA4F6E"/>
    <w:lvl w:ilvl="0">
      <w:start w:val="1"/>
      <w:numFmt w:val="bullet"/>
      <w:lvlText w:val="•"/>
      <w:lvlJc w:val="left"/>
      <w:pPr>
        <w:ind w:left="330" w:hanging="330"/>
      </w:pPr>
      <w:rPr>
        <w:rFonts w:ascii="Arial" w:eastAsia="Arial" w:hAnsi="Arial" w:cs="Arial"/>
        <w:u w:val="none"/>
        <w:vertAlign w:val="baseline"/>
      </w:rPr>
    </w:lvl>
    <w:lvl w:ilvl="1">
      <w:start w:val="1"/>
      <w:numFmt w:val="bullet"/>
      <w:lvlText w:val="o"/>
      <w:lvlJc w:val="left"/>
      <w:pPr>
        <w:ind w:left="1050" w:hanging="330"/>
      </w:pPr>
      <w:rPr>
        <w:rFonts w:ascii="Arial" w:eastAsia="Arial" w:hAnsi="Arial" w:cs="Arial"/>
        <w:u w:val="none"/>
        <w:vertAlign w:val="baseline"/>
      </w:rPr>
    </w:lvl>
    <w:lvl w:ilvl="2">
      <w:start w:val="1"/>
      <w:numFmt w:val="bullet"/>
      <w:lvlText w:val="▪"/>
      <w:lvlJc w:val="left"/>
      <w:pPr>
        <w:ind w:left="1770" w:hanging="330"/>
      </w:pPr>
      <w:rPr>
        <w:rFonts w:ascii="Arial" w:eastAsia="Arial" w:hAnsi="Arial" w:cs="Arial"/>
        <w:u w:val="none"/>
        <w:vertAlign w:val="baseline"/>
      </w:rPr>
    </w:lvl>
    <w:lvl w:ilvl="3">
      <w:start w:val="1"/>
      <w:numFmt w:val="bullet"/>
      <w:lvlText w:val="•"/>
      <w:lvlJc w:val="left"/>
      <w:pPr>
        <w:ind w:left="2490" w:hanging="330"/>
      </w:pPr>
      <w:rPr>
        <w:rFonts w:ascii="Arial" w:eastAsia="Arial" w:hAnsi="Arial" w:cs="Arial"/>
        <w:u w:val="none"/>
        <w:vertAlign w:val="baseline"/>
      </w:rPr>
    </w:lvl>
    <w:lvl w:ilvl="4">
      <w:start w:val="1"/>
      <w:numFmt w:val="bullet"/>
      <w:lvlText w:val="o"/>
      <w:lvlJc w:val="left"/>
      <w:pPr>
        <w:ind w:left="3210" w:hanging="330"/>
      </w:pPr>
      <w:rPr>
        <w:rFonts w:ascii="Arial" w:eastAsia="Arial" w:hAnsi="Arial" w:cs="Arial"/>
        <w:u w:val="none"/>
        <w:vertAlign w:val="baseline"/>
      </w:rPr>
    </w:lvl>
    <w:lvl w:ilvl="5">
      <w:start w:val="1"/>
      <w:numFmt w:val="bullet"/>
      <w:lvlText w:val="▪"/>
      <w:lvlJc w:val="left"/>
      <w:pPr>
        <w:ind w:left="3930" w:hanging="330"/>
      </w:pPr>
      <w:rPr>
        <w:rFonts w:ascii="Arial" w:eastAsia="Arial" w:hAnsi="Arial" w:cs="Arial"/>
        <w:u w:val="none"/>
        <w:vertAlign w:val="baseline"/>
      </w:rPr>
    </w:lvl>
    <w:lvl w:ilvl="6">
      <w:start w:val="1"/>
      <w:numFmt w:val="bullet"/>
      <w:lvlText w:val="•"/>
      <w:lvlJc w:val="left"/>
      <w:pPr>
        <w:ind w:left="4650" w:hanging="330"/>
      </w:pPr>
      <w:rPr>
        <w:rFonts w:ascii="Arial" w:eastAsia="Arial" w:hAnsi="Arial" w:cs="Arial"/>
        <w:u w:val="none"/>
        <w:vertAlign w:val="baseline"/>
      </w:rPr>
    </w:lvl>
    <w:lvl w:ilvl="7">
      <w:start w:val="1"/>
      <w:numFmt w:val="bullet"/>
      <w:lvlText w:val="o"/>
      <w:lvlJc w:val="left"/>
      <w:pPr>
        <w:ind w:left="5370" w:hanging="330"/>
      </w:pPr>
      <w:rPr>
        <w:rFonts w:ascii="Arial" w:eastAsia="Arial" w:hAnsi="Arial" w:cs="Arial"/>
        <w:u w:val="none"/>
        <w:vertAlign w:val="baseline"/>
      </w:rPr>
    </w:lvl>
    <w:lvl w:ilvl="8">
      <w:start w:val="1"/>
      <w:numFmt w:val="bullet"/>
      <w:lvlText w:val="▪"/>
      <w:lvlJc w:val="left"/>
      <w:pPr>
        <w:ind w:left="6090" w:hanging="330"/>
      </w:pPr>
      <w:rPr>
        <w:rFonts w:ascii="Arial" w:eastAsia="Arial" w:hAnsi="Arial" w:cs="Arial"/>
        <w:u w:val="none"/>
        <w:vertAlign w:val="baseline"/>
      </w:rPr>
    </w:lvl>
  </w:abstractNum>
  <w:abstractNum w:abstractNumId="20" w15:restartNumberingAfterBreak="0">
    <w:nsid w:val="5E9C5524"/>
    <w:multiLevelType w:val="multilevel"/>
    <w:tmpl w:val="0D44519A"/>
    <w:lvl w:ilvl="0">
      <w:start w:val="1"/>
      <w:numFmt w:val="bullet"/>
      <w:lvlText w:val="•"/>
      <w:lvlJc w:val="left"/>
      <w:pPr>
        <w:ind w:left="330" w:hanging="330"/>
      </w:pPr>
      <w:rPr>
        <w:rFonts w:ascii="Arial" w:eastAsia="Arial" w:hAnsi="Arial" w:cs="Arial"/>
        <w:u w:val="none"/>
        <w:vertAlign w:val="baseline"/>
      </w:rPr>
    </w:lvl>
    <w:lvl w:ilvl="1">
      <w:start w:val="1"/>
      <w:numFmt w:val="bullet"/>
      <w:lvlText w:val="o"/>
      <w:lvlJc w:val="left"/>
      <w:pPr>
        <w:ind w:left="1050" w:hanging="330"/>
      </w:pPr>
      <w:rPr>
        <w:rFonts w:ascii="Arial" w:eastAsia="Arial" w:hAnsi="Arial" w:cs="Arial"/>
        <w:u w:val="none"/>
        <w:vertAlign w:val="baseline"/>
      </w:rPr>
    </w:lvl>
    <w:lvl w:ilvl="2">
      <w:start w:val="1"/>
      <w:numFmt w:val="bullet"/>
      <w:lvlText w:val="▪"/>
      <w:lvlJc w:val="left"/>
      <w:pPr>
        <w:ind w:left="1770" w:hanging="330"/>
      </w:pPr>
      <w:rPr>
        <w:rFonts w:ascii="Arial" w:eastAsia="Arial" w:hAnsi="Arial" w:cs="Arial"/>
        <w:u w:val="none"/>
        <w:vertAlign w:val="baseline"/>
      </w:rPr>
    </w:lvl>
    <w:lvl w:ilvl="3">
      <w:start w:val="1"/>
      <w:numFmt w:val="bullet"/>
      <w:lvlText w:val="•"/>
      <w:lvlJc w:val="left"/>
      <w:pPr>
        <w:ind w:left="2490" w:hanging="330"/>
      </w:pPr>
      <w:rPr>
        <w:rFonts w:ascii="Arial" w:eastAsia="Arial" w:hAnsi="Arial" w:cs="Arial"/>
        <w:u w:val="none"/>
        <w:vertAlign w:val="baseline"/>
      </w:rPr>
    </w:lvl>
    <w:lvl w:ilvl="4">
      <w:start w:val="1"/>
      <w:numFmt w:val="bullet"/>
      <w:lvlText w:val="o"/>
      <w:lvlJc w:val="left"/>
      <w:pPr>
        <w:ind w:left="3210" w:hanging="330"/>
      </w:pPr>
      <w:rPr>
        <w:rFonts w:ascii="Arial" w:eastAsia="Arial" w:hAnsi="Arial" w:cs="Arial"/>
        <w:u w:val="none"/>
        <w:vertAlign w:val="baseline"/>
      </w:rPr>
    </w:lvl>
    <w:lvl w:ilvl="5">
      <w:start w:val="1"/>
      <w:numFmt w:val="bullet"/>
      <w:lvlText w:val="▪"/>
      <w:lvlJc w:val="left"/>
      <w:pPr>
        <w:ind w:left="3930" w:hanging="330"/>
      </w:pPr>
      <w:rPr>
        <w:rFonts w:ascii="Arial" w:eastAsia="Arial" w:hAnsi="Arial" w:cs="Arial"/>
        <w:u w:val="none"/>
        <w:vertAlign w:val="baseline"/>
      </w:rPr>
    </w:lvl>
    <w:lvl w:ilvl="6">
      <w:start w:val="1"/>
      <w:numFmt w:val="bullet"/>
      <w:lvlText w:val="•"/>
      <w:lvlJc w:val="left"/>
      <w:pPr>
        <w:ind w:left="4650" w:hanging="330"/>
      </w:pPr>
      <w:rPr>
        <w:rFonts w:ascii="Arial" w:eastAsia="Arial" w:hAnsi="Arial" w:cs="Arial"/>
        <w:u w:val="none"/>
        <w:vertAlign w:val="baseline"/>
      </w:rPr>
    </w:lvl>
    <w:lvl w:ilvl="7">
      <w:start w:val="1"/>
      <w:numFmt w:val="bullet"/>
      <w:lvlText w:val="o"/>
      <w:lvlJc w:val="left"/>
      <w:pPr>
        <w:ind w:left="5370" w:hanging="330"/>
      </w:pPr>
      <w:rPr>
        <w:rFonts w:ascii="Arial" w:eastAsia="Arial" w:hAnsi="Arial" w:cs="Arial"/>
        <w:u w:val="none"/>
        <w:vertAlign w:val="baseline"/>
      </w:rPr>
    </w:lvl>
    <w:lvl w:ilvl="8">
      <w:start w:val="1"/>
      <w:numFmt w:val="bullet"/>
      <w:lvlText w:val="▪"/>
      <w:lvlJc w:val="left"/>
      <w:pPr>
        <w:ind w:left="6090" w:hanging="330"/>
      </w:pPr>
      <w:rPr>
        <w:rFonts w:ascii="Arial" w:eastAsia="Arial" w:hAnsi="Arial" w:cs="Arial"/>
        <w:u w:val="none"/>
        <w:vertAlign w:val="baseline"/>
      </w:rPr>
    </w:lvl>
  </w:abstractNum>
  <w:abstractNum w:abstractNumId="21" w15:restartNumberingAfterBreak="0">
    <w:nsid w:val="62AC2C58"/>
    <w:multiLevelType w:val="multilevel"/>
    <w:tmpl w:val="CD0825D8"/>
    <w:lvl w:ilvl="0">
      <w:start w:val="1"/>
      <w:numFmt w:val="bullet"/>
      <w:lvlText w:val="•"/>
      <w:lvlJc w:val="left"/>
      <w:pPr>
        <w:ind w:left="330" w:hanging="330"/>
      </w:pPr>
      <w:rPr>
        <w:rFonts w:ascii="Arial" w:eastAsia="Arial" w:hAnsi="Arial" w:cs="Arial"/>
        <w:u w:val="none"/>
        <w:vertAlign w:val="baseline"/>
      </w:rPr>
    </w:lvl>
    <w:lvl w:ilvl="1">
      <w:start w:val="1"/>
      <w:numFmt w:val="bullet"/>
      <w:lvlText w:val="o"/>
      <w:lvlJc w:val="left"/>
      <w:pPr>
        <w:ind w:left="1050" w:hanging="330"/>
      </w:pPr>
      <w:rPr>
        <w:rFonts w:ascii="Arial" w:eastAsia="Arial" w:hAnsi="Arial" w:cs="Arial"/>
        <w:u w:val="none"/>
        <w:vertAlign w:val="baseline"/>
      </w:rPr>
    </w:lvl>
    <w:lvl w:ilvl="2">
      <w:start w:val="1"/>
      <w:numFmt w:val="bullet"/>
      <w:lvlText w:val="▪"/>
      <w:lvlJc w:val="left"/>
      <w:pPr>
        <w:ind w:left="1770" w:hanging="330"/>
      </w:pPr>
      <w:rPr>
        <w:rFonts w:ascii="Arial" w:eastAsia="Arial" w:hAnsi="Arial" w:cs="Arial"/>
        <w:u w:val="none"/>
        <w:vertAlign w:val="baseline"/>
      </w:rPr>
    </w:lvl>
    <w:lvl w:ilvl="3">
      <w:start w:val="1"/>
      <w:numFmt w:val="bullet"/>
      <w:lvlText w:val="•"/>
      <w:lvlJc w:val="left"/>
      <w:pPr>
        <w:ind w:left="2490" w:hanging="330"/>
      </w:pPr>
      <w:rPr>
        <w:rFonts w:ascii="Arial" w:eastAsia="Arial" w:hAnsi="Arial" w:cs="Arial"/>
        <w:u w:val="none"/>
        <w:vertAlign w:val="baseline"/>
      </w:rPr>
    </w:lvl>
    <w:lvl w:ilvl="4">
      <w:start w:val="1"/>
      <w:numFmt w:val="bullet"/>
      <w:lvlText w:val="o"/>
      <w:lvlJc w:val="left"/>
      <w:pPr>
        <w:ind w:left="3210" w:hanging="330"/>
      </w:pPr>
      <w:rPr>
        <w:rFonts w:ascii="Arial" w:eastAsia="Arial" w:hAnsi="Arial" w:cs="Arial"/>
        <w:u w:val="none"/>
        <w:vertAlign w:val="baseline"/>
      </w:rPr>
    </w:lvl>
    <w:lvl w:ilvl="5">
      <w:start w:val="1"/>
      <w:numFmt w:val="bullet"/>
      <w:lvlText w:val="▪"/>
      <w:lvlJc w:val="left"/>
      <w:pPr>
        <w:ind w:left="3930" w:hanging="330"/>
      </w:pPr>
      <w:rPr>
        <w:rFonts w:ascii="Arial" w:eastAsia="Arial" w:hAnsi="Arial" w:cs="Arial"/>
        <w:u w:val="none"/>
        <w:vertAlign w:val="baseline"/>
      </w:rPr>
    </w:lvl>
    <w:lvl w:ilvl="6">
      <w:start w:val="1"/>
      <w:numFmt w:val="bullet"/>
      <w:lvlText w:val="•"/>
      <w:lvlJc w:val="left"/>
      <w:pPr>
        <w:ind w:left="4650" w:hanging="330"/>
      </w:pPr>
      <w:rPr>
        <w:rFonts w:ascii="Arial" w:eastAsia="Arial" w:hAnsi="Arial" w:cs="Arial"/>
        <w:u w:val="none"/>
        <w:vertAlign w:val="baseline"/>
      </w:rPr>
    </w:lvl>
    <w:lvl w:ilvl="7">
      <w:start w:val="1"/>
      <w:numFmt w:val="bullet"/>
      <w:lvlText w:val="o"/>
      <w:lvlJc w:val="left"/>
      <w:pPr>
        <w:ind w:left="5370" w:hanging="330"/>
      </w:pPr>
      <w:rPr>
        <w:rFonts w:ascii="Arial" w:eastAsia="Arial" w:hAnsi="Arial" w:cs="Arial"/>
        <w:u w:val="none"/>
        <w:vertAlign w:val="baseline"/>
      </w:rPr>
    </w:lvl>
    <w:lvl w:ilvl="8">
      <w:start w:val="1"/>
      <w:numFmt w:val="bullet"/>
      <w:lvlText w:val="▪"/>
      <w:lvlJc w:val="left"/>
      <w:pPr>
        <w:ind w:left="6090" w:hanging="330"/>
      </w:pPr>
      <w:rPr>
        <w:rFonts w:ascii="Arial" w:eastAsia="Arial" w:hAnsi="Arial" w:cs="Arial"/>
        <w:u w:val="none"/>
        <w:vertAlign w:val="baseline"/>
      </w:rPr>
    </w:lvl>
  </w:abstractNum>
  <w:abstractNum w:abstractNumId="22" w15:restartNumberingAfterBreak="0">
    <w:nsid w:val="63DC2A53"/>
    <w:multiLevelType w:val="multilevel"/>
    <w:tmpl w:val="D6E25366"/>
    <w:lvl w:ilvl="0">
      <w:start w:val="1"/>
      <w:numFmt w:val="bullet"/>
      <w:lvlText w:val="•"/>
      <w:lvlJc w:val="left"/>
      <w:pPr>
        <w:ind w:left="330" w:hanging="330"/>
      </w:pPr>
      <w:rPr>
        <w:rFonts w:ascii="Arial" w:eastAsia="Arial" w:hAnsi="Arial" w:cs="Arial"/>
        <w:u w:val="none"/>
        <w:vertAlign w:val="baseline"/>
      </w:rPr>
    </w:lvl>
    <w:lvl w:ilvl="1">
      <w:start w:val="1"/>
      <w:numFmt w:val="bullet"/>
      <w:lvlText w:val="o"/>
      <w:lvlJc w:val="left"/>
      <w:pPr>
        <w:ind w:left="1050" w:hanging="330"/>
      </w:pPr>
      <w:rPr>
        <w:rFonts w:ascii="Arial" w:eastAsia="Arial" w:hAnsi="Arial" w:cs="Arial"/>
        <w:u w:val="none"/>
        <w:vertAlign w:val="baseline"/>
      </w:rPr>
    </w:lvl>
    <w:lvl w:ilvl="2">
      <w:start w:val="1"/>
      <w:numFmt w:val="bullet"/>
      <w:lvlText w:val="▪"/>
      <w:lvlJc w:val="left"/>
      <w:pPr>
        <w:ind w:left="1770" w:hanging="330"/>
      </w:pPr>
      <w:rPr>
        <w:rFonts w:ascii="Arial" w:eastAsia="Arial" w:hAnsi="Arial" w:cs="Arial"/>
        <w:u w:val="none"/>
        <w:vertAlign w:val="baseline"/>
      </w:rPr>
    </w:lvl>
    <w:lvl w:ilvl="3">
      <w:start w:val="1"/>
      <w:numFmt w:val="bullet"/>
      <w:lvlText w:val="•"/>
      <w:lvlJc w:val="left"/>
      <w:pPr>
        <w:ind w:left="2490" w:hanging="330"/>
      </w:pPr>
      <w:rPr>
        <w:rFonts w:ascii="Arial" w:eastAsia="Arial" w:hAnsi="Arial" w:cs="Arial"/>
        <w:u w:val="none"/>
        <w:vertAlign w:val="baseline"/>
      </w:rPr>
    </w:lvl>
    <w:lvl w:ilvl="4">
      <w:start w:val="1"/>
      <w:numFmt w:val="bullet"/>
      <w:lvlText w:val="o"/>
      <w:lvlJc w:val="left"/>
      <w:pPr>
        <w:ind w:left="3210" w:hanging="330"/>
      </w:pPr>
      <w:rPr>
        <w:rFonts w:ascii="Arial" w:eastAsia="Arial" w:hAnsi="Arial" w:cs="Arial"/>
        <w:u w:val="none"/>
        <w:vertAlign w:val="baseline"/>
      </w:rPr>
    </w:lvl>
    <w:lvl w:ilvl="5">
      <w:start w:val="1"/>
      <w:numFmt w:val="bullet"/>
      <w:lvlText w:val="▪"/>
      <w:lvlJc w:val="left"/>
      <w:pPr>
        <w:ind w:left="3930" w:hanging="330"/>
      </w:pPr>
      <w:rPr>
        <w:rFonts w:ascii="Arial" w:eastAsia="Arial" w:hAnsi="Arial" w:cs="Arial"/>
        <w:u w:val="none"/>
        <w:vertAlign w:val="baseline"/>
      </w:rPr>
    </w:lvl>
    <w:lvl w:ilvl="6">
      <w:start w:val="1"/>
      <w:numFmt w:val="bullet"/>
      <w:lvlText w:val="•"/>
      <w:lvlJc w:val="left"/>
      <w:pPr>
        <w:ind w:left="4650" w:hanging="330"/>
      </w:pPr>
      <w:rPr>
        <w:rFonts w:ascii="Arial" w:eastAsia="Arial" w:hAnsi="Arial" w:cs="Arial"/>
        <w:u w:val="none"/>
        <w:vertAlign w:val="baseline"/>
      </w:rPr>
    </w:lvl>
    <w:lvl w:ilvl="7">
      <w:start w:val="1"/>
      <w:numFmt w:val="bullet"/>
      <w:lvlText w:val="o"/>
      <w:lvlJc w:val="left"/>
      <w:pPr>
        <w:ind w:left="5370" w:hanging="330"/>
      </w:pPr>
      <w:rPr>
        <w:rFonts w:ascii="Arial" w:eastAsia="Arial" w:hAnsi="Arial" w:cs="Arial"/>
        <w:u w:val="none"/>
        <w:vertAlign w:val="baseline"/>
      </w:rPr>
    </w:lvl>
    <w:lvl w:ilvl="8">
      <w:start w:val="1"/>
      <w:numFmt w:val="bullet"/>
      <w:lvlText w:val="▪"/>
      <w:lvlJc w:val="left"/>
      <w:pPr>
        <w:ind w:left="6090" w:hanging="330"/>
      </w:pPr>
      <w:rPr>
        <w:rFonts w:ascii="Arial" w:eastAsia="Arial" w:hAnsi="Arial" w:cs="Arial"/>
        <w:u w:val="none"/>
        <w:vertAlign w:val="baseline"/>
      </w:rPr>
    </w:lvl>
  </w:abstractNum>
  <w:abstractNum w:abstractNumId="23" w15:restartNumberingAfterBreak="0">
    <w:nsid w:val="65C87FBB"/>
    <w:multiLevelType w:val="multilevel"/>
    <w:tmpl w:val="D5328EF4"/>
    <w:lvl w:ilvl="0">
      <w:start w:val="1"/>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4" w15:restartNumberingAfterBreak="0">
    <w:nsid w:val="666E69D8"/>
    <w:multiLevelType w:val="multilevel"/>
    <w:tmpl w:val="98C426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678C37E8"/>
    <w:multiLevelType w:val="multilevel"/>
    <w:tmpl w:val="026AFEC6"/>
    <w:lvl w:ilvl="0">
      <w:start w:val="1"/>
      <w:numFmt w:val="bullet"/>
      <w:lvlText w:val="•"/>
      <w:lvlJc w:val="left"/>
      <w:pPr>
        <w:ind w:left="0" w:firstLine="0"/>
      </w:pPr>
      <w:rPr>
        <w:vertAlign w:val="baseline"/>
      </w:rPr>
    </w:lvl>
    <w:lvl w:ilvl="1">
      <w:start w:val="1"/>
      <w:numFmt w:val="bullet"/>
      <w:lvlText w:val="o"/>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o"/>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o"/>
      <w:lvlJc w:val="left"/>
      <w:pPr>
        <w:ind w:left="0" w:firstLine="0"/>
      </w:pPr>
      <w:rPr>
        <w:vertAlign w:val="baseline"/>
      </w:rPr>
    </w:lvl>
    <w:lvl w:ilvl="8">
      <w:start w:val="1"/>
      <w:numFmt w:val="bullet"/>
      <w:lvlText w:val="▪"/>
      <w:lvlJc w:val="left"/>
      <w:pPr>
        <w:ind w:left="0" w:firstLine="0"/>
      </w:pPr>
      <w:rPr>
        <w:vertAlign w:val="baseline"/>
      </w:rPr>
    </w:lvl>
  </w:abstractNum>
  <w:abstractNum w:abstractNumId="26" w15:restartNumberingAfterBreak="0">
    <w:nsid w:val="69564429"/>
    <w:multiLevelType w:val="multilevel"/>
    <w:tmpl w:val="29DAE17A"/>
    <w:lvl w:ilvl="0">
      <w:start w:val="1"/>
      <w:numFmt w:val="bullet"/>
      <w:lvlText w:val="•"/>
      <w:lvlJc w:val="left"/>
      <w:pPr>
        <w:ind w:left="330" w:hanging="330"/>
      </w:pPr>
      <w:rPr>
        <w:rFonts w:ascii="Arial" w:eastAsia="Arial" w:hAnsi="Arial" w:cs="Arial"/>
        <w:u w:val="none"/>
        <w:vertAlign w:val="baseline"/>
      </w:rPr>
    </w:lvl>
    <w:lvl w:ilvl="1">
      <w:start w:val="1"/>
      <w:numFmt w:val="bullet"/>
      <w:lvlText w:val="o"/>
      <w:lvlJc w:val="left"/>
      <w:pPr>
        <w:ind w:left="1050" w:hanging="330"/>
      </w:pPr>
      <w:rPr>
        <w:rFonts w:ascii="Arial" w:eastAsia="Arial" w:hAnsi="Arial" w:cs="Arial"/>
        <w:u w:val="none"/>
        <w:vertAlign w:val="baseline"/>
      </w:rPr>
    </w:lvl>
    <w:lvl w:ilvl="2">
      <w:start w:val="1"/>
      <w:numFmt w:val="bullet"/>
      <w:lvlText w:val="▪"/>
      <w:lvlJc w:val="left"/>
      <w:pPr>
        <w:ind w:left="1770" w:hanging="330"/>
      </w:pPr>
      <w:rPr>
        <w:rFonts w:ascii="Arial" w:eastAsia="Arial" w:hAnsi="Arial" w:cs="Arial"/>
        <w:u w:val="none"/>
        <w:vertAlign w:val="baseline"/>
      </w:rPr>
    </w:lvl>
    <w:lvl w:ilvl="3">
      <w:start w:val="1"/>
      <w:numFmt w:val="bullet"/>
      <w:lvlText w:val="•"/>
      <w:lvlJc w:val="left"/>
      <w:pPr>
        <w:ind w:left="2490" w:hanging="330"/>
      </w:pPr>
      <w:rPr>
        <w:rFonts w:ascii="Arial" w:eastAsia="Arial" w:hAnsi="Arial" w:cs="Arial"/>
        <w:u w:val="none"/>
        <w:vertAlign w:val="baseline"/>
      </w:rPr>
    </w:lvl>
    <w:lvl w:ilvl="4">
      <w:start w:val="1"/>
      <w:numFmt w:val="bullet"/>
      <w:lvlText w:val="o"/>
      <w:lvlJc w:val="left"/>
      <w:pPr>
        <w:ind w:left="3210" w:hanging="330"/>
      </w:pPr>
      <w:rPr>
        <w:rFonts w:ascii="Arial" w:eastAsia="Arial" w:hAnsi="Arial" w:cs="Arial"/>
        <w:u w:val="none"/>
        <w:vertAlign w:val="baseline"/>
      </w:rPr>
    </w:lvl>
    <w:lvl w:ilvl="5">
      <w:start w:val="1"/>
      <w:numFmt w:val="bullet"/>
      <w:lvlText w:val="▪"/>
      <w:lvlJc w:val="left"/>
      <w:pPr>
        <w:ind w:left="3930" w:hanging="330"/>
      </w:pPr>
      <w:rPr>
        <w:rFonts w:ascii="Arial" w:eastAsia="Arial" w:hAnsi="Arial" w:cs="Arial"/>
        <w:u w:val="none"/>
        <w:vertAlign w:val="baseline"/>
      </w:rPr>
    </w:lvl>
    <w:lvl w:ilvl="6">
      <w:start w:val="1"/>
      <w:numFmt w:val="bullet"/>
      <w:lvlText w:val="•"/>
      <w:lvlJc w:val="left"/>
      <w:pPr>
        <w:ind w:left="4650" w:hanging="330"/>
      </w:pPr>
      <w:rPr>
        <w:rFonts w:ascii="Arial" w:eastAsia="Arial" w:hAnsi="Arial" w:cs="Arial"/>
        <w:u w:val="none"/>
        <w:vertAlign w:val="baseline"/>
      </w:rPr>
    </w:lvl>
    <w:lvl w:ilvl="7">
      <w:start w:val="1"/>
      <w:numFmt w:val="bullet"/>
      <w:lvlText w:val="o"/>
      <w:lvlJc w:val="left"/>
      <w:pPr>
        <w:ind w:left="5370" w:hanging="330"/>
      </w:pPr>
      <w:rPr>
        <w:rFonts w:ascii="Arial" w:eastAsia="Arial" w:hAnsi="Arial" w:cs="Arial"/>
        <w:u w:val="none"/>
        <w:vertAlign w:val="baseline"/>
      </w:rPr>
    </w:lvl>
    <w:lvl w:ilvl="8">
      <w:start w:val="1"/>
      <w:numFmt w:val="bullet"/>
      <w:lvlText w:val="▪"/>
      <w:lvlJc w:val="left"/>
      <w:pPr>
        <w:ind w:left="6090" w:hanging="330"/>
      </w:pPr>
      <w:rPr>
        <w:rFonts w:ascii="Arial" w:eastAsia="Arial" w:hAnsi="Arial" w:cs="Arial"/>
        <w:u w:val="none"/>
        <w:vertAlign w:val="baseline"/>
      </w:rPr>
    </w:lvl>
  </w:abstractNum>
  <w:abstractNum w:abstractNumId="27" w15:restartNumberingAfterBreak="0">
    <w:nsid w:val="6EA20D30"/>
    <w:multiLevelType w:val="multilevel"/>
    <w:tmpl w:val="1674D3D4"/>
    <w:lvl w:ilvl="0">
      <w:start w:val="1"/>
      <w:numFmt w:val="bullet"/>
      <w:lvlText w:val="•"/>
      <w:lvlJc w:val="left"/>
      <w:pPr>
        <w:ind w:left="330" w:hanging="330"/>
      </w:pPr>
      <w:rPr>
        <w:rFonts w:ascii="Arial" w:eastAsia="Arial" w:hAnsi="Arial" w:cs="Arial"/>
        <w:u w:val="none"/>
        <w:vertAlign w:val="baseline"/>
      </w:rPr>
    </w:lvl>
    <w:lvl w:ilvl="1">
      <w:start w:val="1"/>
      <w:numFmt w:val="bullet"/>
      <w:lvlText w:val="o"/>
      <w:lvlJc w:val="left"/>
      <w:pPr>
        <w:ind w:left="1050" w:hanging="330"/>
      </w:pPr>
      <w:rPr>
        <w:rFonts w:ascii="Arial" w:eastAsia="Arial" w:hAnsi="Arial" w:cs="Arial"/>
        <w:u w:val="none"/>
        <w:vertAlign w:val="baseline"/>
      </w:rPr>
    </w:lvl>
    <w:lvl w:ilvl="2">
      <w:start w:val="1"/>
      <w:numFmt w:val="bullet"/>
      <w:lvlText w:val="▪"/>
      <w:lvlJc w:val="left"/>
      <w:pPr>
        <w:ind w:left="1770" w:hanging="330"/>
      </w:pPr>
      <w:rPr>
        <w:rFonts w:ascii="Arial" w:eastAsia="Arial" w:hAnsi="Arial" w:cs="Arial"/>
        <w:u w:val="none"/>
        <w:vertAlign w:val="baseline"/>
      </w:rPr>
    </w:lvl>
    <w:lvl w:ilvl="3">
      <w:start w:val="1"/>
      <w:numFmt w:val="bullet"/>
      <w:lvlText w:val="•"/>
      <w:lvlJc w:val="left"/>
      <w:pPr>
        <w:ind w:left="2490" w:hanging="330"/>
      </w:pPr>
      <w:rPr>
        <w:rFonts w:ascii="Arial" w:eastAsia="Arial" w:hAnsi="Arial" w:cs="Arial"/>
        <w:u w:val="none"/>
        <w:vertAlign w:val="baseline"/>
      </w:rPr>
    </w:lvl>
    <w:lvl w:ilvl="4">
      <w:start w:val="1"/>
      <w:numFmt w:val="bullet"/>
      <w:lvlText w:val="o"/>
      <w:lvlJc w:val="left"/>
      <w:pPr>
        <w:ind w:left="3210" w:hanging="330"/>
      </w:pPr>
      <w:rPr>
        <w:rFonts w:ascii="Arial" w:eastAsia="Arial" w:hAnsi="Arial" w:cs="Arial"/>
        <w:u w:val="none"/>
        <w:vertAlign w:val="baseline"/>
      </w:rPr>
    </w:lvl>
    <w:lvl w:ilvl="5">
      <w:start w:val="1"/>
      <w:numFmt w:val="bullet"/>
      <w:lvlText w:val="▪"/>
      <w:lvlJc w:val="left"/>
      <w:pPr>
        <w:ind w:left="3930" w:hanging="330"/>
      </w:pPr>
      <w:rPr>
        <w:rFonts w:ascii="Arial" w:eastAsia="Arial" w:hAnsi="Arial" w:cs="Arial"/>
        <w:u w:val="none"/>
        <w:vertAlign w:val="baseline"/>
      </w:rPr>
    </w:lvl>
    <w:lvl w:ilvl="6">
      <w:start w:val="1"/>
      <w:numFmt w:val="bullet"/>
      <w:lvlText w:val="•"/>
      <w:lvlJc w:val="left"/>
      <w:pPr>
        <w:ind w:left="4650" w:hanging="330"/>
      </w:pPr>
      <w:rPr>
        <w:rFonts w:ascii="Arial" w:eastAsia="Arial" w:hAnsi="Arial" w:cs="Arial"/>
        <w:u w:val="none"/>
        <w:vertAlign w:val="baseline"/>
      </w:rPr>
    </w:lvl>
    <w:lvl w:ilvl="7">
      <w:start w:val="1"/>
      <w:numFmt w:val="bullet"/>
      <w:lvlText w:val="o"/>
      <w:lvlJc w:val="left"/>
      <w:pPr>
        <w:ind w:left="5370" w:hanging="330"/>
      </w:pPr>
      <w:rPr>
        <w:rFonts w:ascii="Arial" w:eastAsia="Arial" w:hAnsi="Arial" w:cs="Arial"/>
        <w:u w:val="none"/>
        <w:vertAlign w:val="baseline"/>
      </w:rPr>
    </w:lvl>
    <w:lvl w:ilvl="8">
      <w:start w:val="1"/>
      <w:numFmt w:val="bullet"/>
      <w:lvlText w:val="▪"/>
      <w:lvlJc w:val="left"/>
      <w:pPr>
        <w:ind w:left="6090" w:hanging="330"/>
      </w:pPr>
      <w:rPr>
        <w:rFonts w:ascii="Arial" w:eastAsia="Arial" w:hAnsi="Arial" w:cs="Arial"/>
        <w:u w:val="none"/>
        <w:vertAlign w:val="baseline"/>
      </w:rPr>
    </w:lvl>
  </w:abstractNum>
  <w:abstractNum w:abstractNumId="28" w15:restartNumberingAfterBreak="0">
    <w:nsid w:val="72377FA4"/>
    <w:multiLevelType w:val="multilevel"/>
    <w:tmpl w:val="2272B584"/>
    <w:lvl w:ilvl="0">
      <w:start w:val="1"/>
      <w:numFmt w:val="bullet"/>
      <w:lvlText w:val="•"/>
      <w:lvlJc w:val="left"/>
      <w:pPr>
        <w:ind w:left="330" w:hanging="330"/>
      </w:pPr>
      <w:rPr>
        <w:rFonts w:ascii="Arial" w:eastAsia="Arial" w:hAnsi="Arial" w:cs="Arial"/>
        <w:u w:val="none"/>
        <w:vertAlign w:val="baseline"/>
      </w:rPr>
    </w:lvl>
    <w:lvl w:ilvl="1">
      <w:start w:val="1"/>
      <w:numFmt w:val="bullet"/>
      <w:lvlText w:val="o"/>
      <w:lvlJc w:val="left"/>
      <w:pPr>
        <w:ind w:left="1050" w:hanging="330"/>
      </w:pPr>
      <w:rPr>
        <w:rFonts w:ascii="Arial" w:eastAsia="Arial" w:hAnsi="Arial" w:cs="Arial"/>
        <w:u w:val="none"/>
        <w:vertAlign w:val="baseline"/>
      </w:rPr>
    </w:lvl>
    <w:lvl w:ilvl="2">
      <w:start w:val="1"/>
      <w:numFmt w:val="bullet"/>
      <w:lvlText w:val="▪"/>
      <w:lvlJc w:val="left"/>
      <w:pPr>
        <w:ind w:left="1770" w:hanging="330"/>
      </w:pPr>
      <w:rPr>
        <w:rFonts w:ascii="Arial" w:eastAsia="Arial" w:hAnsi="Arial" w:cs="Arial"/>
        <w:u w:val="none"/>
        <w:vertAlign w:val="baseline"/>
      </w:rPr>
    </w:lvl>
    <w:lvl w:ilvl="3">
      <w:start w:val="1"/>
      <w:numFmt w:val="bullet"/>
      <w:lvlText w:val="•"/>
      <w:lvlJc w:val="left"/>
      <w:pPr>
        <w:ind w:left="2490" w:hanging="330"/>
      </w:pPr>
      <w:rPr>
        <w:rFonts w:ascii="Arial" w:eastAsia="Arial" w:hAnsi="Arial" w:cs="Arial"/>
        <w:u w:val="none"/>
        <w:vertAlign w:val="baseline"/>
      </w:rPr>
    </w:lvl>
    <w:lvl w:ilvl="4">
      <w:start w:val="1"/>
      <w:numFmt w:val="bullet"/>
      <w:lvlText w:val="o"/>
      <w:lvlJc w:val="left"/>
      <w:pPr>
        <w:ind w:left="3210" w:hanging="330"/>
      </w:pPr>
      <w:rPr>
        <w:rFonts w:ascii="Arial" w:eastAsia="Arial" w:hAnsi="Arial" w:cs="Arial"/>
        <w:u w:val="none"/>
        <w:vertAlign w:val="baseline"/>
      </w:rPr>
    </w:lvl>
    <w:lvl w:ilvl="5">
      <w:start w:val="1"/>
      <w:numFmt w:val="bullet"/>
      <w:lvlText w:val="▪"/>
      <w:lvlJc w:val="left"/>
      <w:pPr>
        <w:ind w:left="3930" w:hanging="330"/>
      </w:pPr>
      <w:rPr>
        <w:rFonts w:ascii="Arial" w:eastAsia="Arial" w:hAnsi="Arial" w:cs="Arial"/>
        <w:u w:val="none"/>
        <w:vertAlign w:val="baseline"/>
      </w:rPr>
    </w:lvl>
    <w:lvl w:ilvl="6">
      <w:start w:val="1"/>
      <w:numFmt w:val="bullet"/>
      <w:lvlText w:val="•"/>
      <w:lvlJc w:val="left"/>
      <w:pPr>
        <w:ind w:left="4650" w:hanging="330"/>
      </w:pPr>
      <w:rPr>
        <w:rFonts w:ascii="Arial" w:eastAsia="Arial" w:hAnsi="Arial" w:cs="Arial"/>
        <w:u w:val="none"/>
        <w:vertAlign w:val="baseline"/>
      </w:rPr>
    </w:lvl>
    <w:lvl w:ilvl="7">
      <w:start w:val="1"/>
      <w:numFmt w:val="bullet"/>
      <w:lvlText w:val="o"/>
      <w:lvlJc w:val="left"/>
      <w:pPr>
        <w:ind w:left="5370" w:hanging="330"/>
      </w:pPr>
      <w:rPr>
        <w:rFonts w:ascii="Arial" w:eastAsia="Arial" w:hAnsi="Arial" w:cs="Arial"/>
        <w:u w:val="none"/>
        <w:vertAlign w:val="baseline"/>
      </w:rPr>
    </w:lvl>
    <w:lvl w:ilvl="8">
      <w:start w:val="1"/>
      <w:numFmt w:val="bullet"/>
      <w:lvlText w:val="▪"/>
      <w:lvlJc w:val="left"/>
      <w:pPr>
        <w:ind w:left="6090" w:hanging="330"/>
      </w:pPr>
      <w:rPr>
        <w:rFonts w:ascii="Arial" w:eastAsia="Arial" w:hAnsi="Arial" w:cs="Arial"/>
        <w:u w:val="none"/>
        <w:vertAlign w:val="baseline"/>
      </w:rPr>
    </w:lvl>
  </w:abstractNum>
  <w:abstractNum w:abstractNumId="29" w15:restartNumberingAfterBreak="0">
    <w:nsid w:val="73641C92"/>
    <w:multiLevelType w:val="multilevel"/>
    <w:tmpl w:val="88C6AB58"/>
    <w:lvl w:ilvl="0">
      <w:start w:val="1"/>
      <w:numFmt w:val="bullet"/>
      <w:lvlText w:val="•"/>
      <w:lvlJc w:val="left"/>
      <w:pPr>
        <w:ind w:left="330" w:hanging="330"/>
      </w:pPr>
      <w:rPr>
        <w:rFonts w:ascii="Arial" w:eastAsia="Arial" w:hAnsi="Arial" w:cs="Arial"/>
        <w:u w:val="none"/>
        <w:vertAlign w:val="baseline"/>
      </w:rPr>
    </w:lvl>
    <w:lvl w:ilvl="1">
      <w:start w:val="1"/>
      <w:numFmt w:val="bullet"/>
      <w:lvlText w:val="o"/>
      <w:lvlJc w:val="left"/>
      <w:pPr>
        <w:ind w:left="1050" w:hanging="330"/>
      </w:pPr>
      <w:rPr>
        <w:rFonts w:ascii="Arial" w:eastAsia="Arial" w:hAnsi="Arial" w:cs="Arial"/>
        <w:u w:val="none"/>
        <w:vertAlign w:val="baseline"/>
      </w:rPr>
    </w:lvl>
    <w:lvl w:ilvl="2">
      <w:start w:val="1"/>
      <w:numFmt w:val="bullet"/>
      <w:lvlText w:val="▪"/>
      <w:lvlJc w:val="left"/>
      <w:pPr>
        <w:ind w:left="1770" w:hanging="330"/>
      </w:pPr>
      <w:rPr>
        <w:rFonts w:ascii="Arial" w:eastAsia="Arial" w:hAnsi="Arial" w:cs="Arial"/>
        <w:u w:val="none"/>
        <w:vertAlign w:val="baseline"/>
      </w:rPr>
    </w:lvl>
    <w:lvl w:ilvl="3">
      <w:start w:val="1"/>
      <w:numFmt w:val="bullet"/>
      <w:lvlText w:val="•"/>
      <w:lvlJc w:val="left"/>
      <w:pPr>
        <w:ind w:left="2490" w:hanging="330"/>
      </w:pPr>
      <w:rPr>
        <w:rFonts w:ascii="Arial" w:eastAsia="Arial" w:hAnsi="Arial" w:cs="Arial"/>
        <w:u w:val="none"/>
        <w:vertAlign w:val="baseline"/>
      </w:rPr>
    </w:lvl>
    <w:lvl w:ilvl="4">
      <w:start w:val="1"/>
      <w:numFmt w:val="bullet"/>
      <w:lvlText w:val="o"/>
      <w:lvlJc w:val="left"/>
      <w:pPr>
        <w:ind w:left="3210" w:hanging="330"/>
      </w:pPr>
      <w:rPr>
        <w:rFonts w:ascii="Arial" w:eastAsia="Arial" w:hAnsi="Arial" w:cs="Arial"/>
        <w:u w:val="none"/>
        <w:vertAlign w:val="baseline"/>
      </w:rPr>
    </w:lvl>
    <w:lvl w:ilvl="5">
      <w:start w:val="1"/>
      <w:numFmt w:val="bullet"/>
      <w:lvlText w:val="▪"/>
      <w:lvlJc w:val="left"/>
      <w:pPr>
        <w:ind w:left="3930" w:hanging="330"/>
      </w:pPr>
      <w:rPr>
        <w:rFonts w:ascii="Arial" w:eastAsia="Arial" w:hAnsi="Arial" w:cs="Arial"/>
        <w:u w:val="none"/>
        <w:vertAlign w:val="baseline"/>
      </w:rPr>
    </w:lvl>
    <w:lvl w:ilvl="6">
      <w:start w:val="1"/>
      <w:numFmt w:val="bullet"/>
      <w:lvlText w:val="•"/>
      <w:lvlJc w:val="left"/>
      <w:pPr>
        <w:ind w:left="4650" w:hanging="330"/>
      </w:pPr>
      <w:rPr>
        <w:rFonts w:ascii="Arial" w:eastAsia="Arial" w:hAnsi="Arial" w:cs="Arial"/>
        <w:u w:val="none"/>
        <w:vertAlign w:val="baseline"/>
      </w:rPr>
    </w:lvl>
    <w:lvl w:ilvl="7">
      <w:start w:val="1"/>
      <w:numFmt w:val="bullet"/>
      <w:lvlText w:val="o"/>
      <w:lvlJc w:val="left"/>
      <w:pPr>
        <w:ind w:left="5370" w:hanging="330"/>
      </w:pPr>
      <w:rPr>
        <w:rFonts w:ascii="Arial" w:eastAsia="Arial" w:hAnsi="Arial" w:cs="Arial"/>
        <w:u w:val="none"/>
        <w:vertAlign w:val="baseline"/>
      </w:rPr>
    </w:lvl>
    <w:lvl w:ilvl="8">
      <w:start w:val="1"/>
      <w:numFmt w:val="bullet"/>
      <w:lvlText w:val="▪"/>
      <w:lvlJc w:val="left"/>
      <w:pPr>
        <w:ind w:left="6090" w:hanging="330"/>
      </w:pPr>
      <w:rPr>
        <w:rFonts w:ascii="Arial" w:eastAsia="Arial" w:hAnsi="Arial" w:cs="Arial"/>
        <w:u w:val="none"/>
        <w:vertAlign w:val="baseline"/>
      </w:rPr>
    </w:lvl>
  </w:abstractNum>
  <w:abstractNum w:abstractNumId="30" w15:restartNumberingAfterBreak="0">
    <w:nsid w:val="74EC421D"/>
    <w:multiLevelType w:val="multilevel"/>
    <w:tmpl w:val="2D3E0250"/>
    <w:lvl w:ilvl="0">
      <w:start w:val="1"/>
      <w:numFmt w:val="bullet"/>
      <w:lvlText w:val="•"/>
      <w:lvlJc w:val="left"/>
      <w:pPr>
        <w:ind w:left="330" w:hanging="330"/>
      </w:pPr>
      <w:rPr>
        <w:rFonts w:ascii="Arial" w:eastAsia="Arial" w:hAnsi="Arial" w:cs="Arial"/>
        <w:u w:val="none"/>
        <w:vertAlign w:val="baseline"/>
      </w:rPr>
    </w:lvl>
    <w:lvl w:ilvl="1">
      <w:start w:val="1"/>
      <w:numFmt w:val="bullet"/>
      <w:lvlText w:val="o"/>
      <w:lvlJc w:val="left"/>
      <w:pPr>
        <w:ind w:left="1050" w:hanging="330"/>
      </w:pPr>
      <w:rPr>
        <w:rFonts w:ascii="Arial" w:eastAsia="Arial" w:hAnsi="Arial" w:cs="Arial"/>
        <w:u w:val="none"/>
        <w:vertAlign w:val="baseline"/>
      </w:rPr>
    </w:lvl>
    <w:lvl w:ilvl="2">
      <w:start w:val="1"/>
      <w:numFmt w:val="bullet"/>
      <w:lvlText w:val="▪"/>
      <w:lvlJc w:val="left"/>
      <w:pPr>
        <w:ind w:left="1770" w:hanging="330"/>
      </w:pPr>
      <w:rPr>
        <w:rFonts w:ascii="Arial" w:eastAsia="Arial" w:hAnsi="Arial" w:cs="Arial"/>
        <w:u w:val="none"/>
        <w:vertAlign w:val="baseline"/>
      </w:rPr>
    </w:lvl>
    <w:lvl w:ilvl="3">
      <w:start w:val="1"/>
      <w:numFmt w:val="bullet"/>
      <w:lvlText w:val="•"/>
      <w:lvlJc w:val="left"/>
      <w:pPr>
        <w:ind w:left="2490" w:hanging="330"/>
      </w:pPr>
      <w:rPr>
        <w:rFonts w:ascii="Arial" w:eastAsia="Arial" w:hAnsi="Arial" w:cs="Arial"/>
        <w:u w:val="none"/>
        <w:vertAlign w:val="baseline"/>
      </w:rPr>
    </w:lvl>
    <w:lvl w:ilvl="4">
      <w:start w:val="1"/>
      <w:numFmt w:val="bullet"/>
      <w:lvlText w:val="o"/>
      <w:lvlJc w:val="left"/>
      <w:pPr>
        <w:ind w:left="3210" w:hanging="330"/>
      </w:pPr>
      <w:rPr>
        <w:rFonts w:ascii="Arial" w:eastAsia="Arial" w:hAnsi="Arial" w:cs="Arial"/>
        <w:u w:val="none"/>
        <w:vertAlign w:val="baseline"/>
      </w:rPr>
    </w:lvl>
    <w:lvl w:ilvl="5">
      <w:start w:val="1"/>
      <w:numFmt w:val="bullet"/>
      <w:lvlText w:val="▪"/>
      <w:lvlJc w:val="left"/>
      <w:pPr>
        <w:ind w:left="3930" w:hanging="330"/>
      </w:pPr>
      <w:rPr>
        <w:rFonts w:ascii="Arial" w:eastAsia="Arial" w:hAnsi="Arial" w:cs="Arial"/>
        <w:u w:val="none"/>
        <w:vertAlign w:val="baseline"/>
      </w:rPr>
    </w:lvl>
    <w:lvl w:ilvl="6">
      <w:start w:val="1"/>
      <w:numFmt w:val="bullet"/>
      <w:lvlText w:val="•"/>
      <w:lvlJc w:val="left"/>
      <w:pPr>
        <w:ind w:left="4650" w:hanging="330"/>
      </w:pPr>
      <w:rPr>
        <w:rFonts w:ascii="Arial" w:eastAsia="Arial" w:hAnsi="Arial" w:cs="Arial"/>
        <w:u w:val="none"/>
        <w:vertAlign w:val="baseline"/>
      </w:rPr>
    </w:lvl>
    <w:lvl w:ilvl="7">
      <w:start w:val="1"/>
      <w:numFmt w:val="bullet"/>
      <w:lvlText w:val="o"/>
      <w:lvlJc w:val="left"/>
      <w:pPr>
        <w:ind w:left="5370" w:hanging="330"/>
      </w:pPr>
      <w:rPr>
        <w:rFonts w:ascii="Arial" w:eastAsia="Arial" w:hAnsi="Arial" w:cs="Arial"/>
        <w:u w:val="none"/>
        <w:vertAlign w:val="baseline"/>
      </w:rPr>
    </w:lvl>
    <w:lvl w:ilvl="8">
      <w:start w:val="1"/>
      <w:numFmt w:val="bullet"/>
      <w:lvlText w:val="▪"/>
      <w:lvlJc w:val="left"/>
      <w:pPr>
        <w:ind w:left="6090" w:hanging="330"/>
      </w:pPr>
      <w:rPr>
        <w:rFonts w:ascii="Arial" w:eastAsia="Arial" w:hAnsi="Arial" w:cs="Arial"/>
        <w:u w:val="none"/>
        <w:vertAlign w:val="baseline"/>
      </w:rPr>
    </w:lvl>
  </w:abstractNum>
  <w:abstractNum w:abstractNumId="31" w15:restartNumberingAfterBreak="0">
    <w:nsid w:val="770A191D"/>
    <w:multiLevelType w:val="multilevel"/>
    <w:tmpl w:val="48EAB090"/>
    <w:lvl w:ilvl="0">
      <w:start w:val="1"/>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2" w15:restartNumberingAfterBreak="0">
    <w:nsid w:val="77566187"/>
    <w:multiLevelType w:val="multilevel"/>
    <w:tmpl w:val="A3BC0F52"/>
    <w:lvl w:ilvl="0">
      <w:start w:val="1"/>
      <w:numFmt w:val="bullet"/>
      <w:lvlText w:val="•"/>
      <w:lvlJc w:val="left"/>
      <w:pPr>
        <w:ind w:left="330" w:hanging="330"/>
      </w:pPr>
      <w:rPr>
        <w:rFonts w:ascii="Arial" w:eastAsia="Arial" w:hAnsi="Arial" w:cs="Arial"/>
        <w:u w:val="none"/>
        <w:vertAlign w:val="baseline"/>
      </w:rPr>
    </w:lvl>
    <w:lvl w:ilvl="1">
      <w:start w:val="1"/>
      <w:numFmt w:val="bullet"/>
      <w:lvlText w:val="o"/>
      <w:lvlJc w:val="left"/>
      <w:pPr>
        <w:ind w:left="1050" w:hanging="330"/>
      </w:pPr>
      <w:rPr>
        <w:rFonts w:ascii="Arial" w:eastAsia="Arial" w:hAnsi="Arial" w:cs="Arial"/>
        <w:u w:val="none"/>
        <w:vertAlign w:val="baseline"/>
      </w:rPr>
    </w:lvl>
    <w:lvl w:ilvl="2">
      <w:start w:val="1"/>
      <w:numFmt w:val="bullet"/>
      <w:lvlText w:val="▪"/>
      <w:lvlJc w:val="left"/>
      <w:pPr>
        <w:ind w:left="1770" w:hanging="330"/>
      </w:pPr>
      <w:rPr>
        <w:rFonts w:ascii="Arial" w:eastAsia="Arial" w:hAnsi="Arial" w:cs="Arial"/>
        <w:u w:val="none"/>
        <w:vertAlign w:val="baseline"/>
      </w:rPr>
    </w:lvl>
    <w:lvl w:ilvl="3">
      <w:start w:val="1"/>
      <w:numFmt w:val="bullet"/>
      <w:lvlText w:val="•"/>
      <w:lvlJc w:val="left"/>
      <w:pPr>
        <w:ind w:left="2490" w:hanging="330"/>
      </w:pPr>
      <w:rPr>
        <w:rFonts w:ascii="Arial" w:eastAsia="Arial" w:hAnsi="Arial" w:cs="Arial"/>
        <w:u w:val="none"/>
        <w:vertAlign w:val="baseline"/>
      </w:rPr>
    </w:lvl>
    <w:lvl w:ilvl="4">
      <w:start w:val="1"/>
      <w:numFmt w:val="bullet"/>
      <w:lvlText w:val="o"/>
      <w:lvlJc w:val="left"/>
      <w:pPr>
        <w:ind w:left="3210" w:hanging="330"/>
      </w:pPr>
      <w:rPr>
        <w:rFonts w:ascii="Arial" w:eastAsia="Arial" w:hAnsi="Arial" w:cs="Arial"/>
        <w:u w:val="none"/>
        <w:vertAlign w:val="baseline"/>
      </w:rPr>
    </w:lvl>
    <w:lvl w:ilvl="5">
      <w:start w:val="1"/>
      <w:numFmt w:val="bullet"/>
      <w:lvlText w:val="▪"/>
      <w:lvlJc w:val="left"/>
      <w:pPr>
        <w:ind w:left="3930" w:hanging="330"/>
      </w:pPr>
      <w:rPr>
        <w:rFonts w:ascii="Arial" w:eastAsia="Arial" w:hAnsi="Arial" w:cs="Arial"/>
        <w:u w:val="none"/>
        <w:vertAlign w:val="baseline"/>
      </w:rPr>
    </w:lvl>
    <w:lvl w:ilvl="6">
      <w:start w:val="1"/>
      <w:numFmt w:val="bullet"/>
      <w:lvlText w:val="•"/>
      <w:lvlJc w:val="left"/>
      <w:pPr>
        <w:ind w:left="4650" w:hanging="330"/>
      </w:pPr>
      <w:rPr>
        <w:rFonts w:ascii="Arial" w:eastAsia="Arial" w:hAnsi="Arial" w:cs="Arial"/>
        <w:u w:val="none"/>
        <w:vertAlign w:val="baseline"/>
      </w:rPr>
    </w:lvl>
    <w:lvl w:ilvl="7">
      <w:start w:val="1"/>
      <w:numFmt w:val="bullet"/>
      <w:lvlText w:val="o"/>
      <w:lvlJc w:val="left"/>
      <w:pPr>
        <w:ind w:left="5370" w:hanging="330"/>
      </w:pPr>
      <w:rPr>
        <w:rFonts w:ascii="Arial" w:eastAsia="Arial" w:hAnsi="Arial" w:cs="Arial"/>
        <w:u w:val="none"/>
        <w:vertAlign w:val="baseline"/>
      </w:rPr>
    </w:lvl>
    <w:lvl w:ilvl="8">
      <w:start w:val="1"/>
      <w:numFmt w:val="bullet"/>
      <w:lvlText w:val="▪"/>
      <w:lvlJc w:val="left"/>
      <w:pPr>
        <w:ind w:left="6090" w:hanging="330"/>
      </w:pPr>
      <w:rPr>
        <w:rFonts w:ascii="Arial" w:eastAsia="Arial" w:hAnsi="Arial" w:cs="Arial"/>
        <w:u w:val="none"/>
        <w:vertAlign w:val="baseline"/>
      </w:rPr>
    </w:lvl>
  </w:abstractNum>
  <w:abstractNum w:abstractNumId="33" w15:restartNumberingAfterBreak="0">
    <w:nsid w:val="7A753FA5"/>
    <w:multiLevelType w:val="multilevel"/>
    <w:tmpl w:val="97ECD938"/>
    <w:lvl w:ilvl="0">
      <w:start w:val="1"/>
      <w:numFmt w:val="bullet"/>
      <w:lvlText w:val="•"/>
      <w:lvlJc w:val="left"/>
      <w:pPr>
        <w:ind w:left="330" w:hanging="330"/>
      </w:pPr>
      <w:rPr>
        <w:rFonts w:ascii="Arial" w:eastAsia="Arial" w:hAnsi="Arial" w:cs="Arial"/>
        <w:u w:val="none"/>
        <w:vertAlign w:val="baseline"/>
      </w:rPr>
    </w:lvl>
    <w:lvl w:ilvl="1">
      <w:start w:val="1"/>
      <w:numFmt w:val="bullet"/>
      <w:lvlText w:val="o"/>
      <w:lvlJc w:val="left"/>
      <w:pPr>
        <w:ind w:left="1050" w:hanging="330"/>
      </w:pPr>
      <w:rPr>
        <w:rFonts w:ascii="Arial" w:eastAsia="Arial" w:hAnsi="Arial" w:cs="Arial"/>
        <w:u w:val="none"/>
        <w:vertAlign w:val="baseline"/>
      </w:rPr>
    </w:lvl>
    <w:lvl w:ilvl="2">
      <w:start w:val="1"/>
      <w:numFmt w:val="bullet"/>
      <w:lvlText w:val="▪"/>
      <w:lvlJc w:val="left"/>
      <w:pPr>
        <w:ind w:left="1770" w:hanging="330"/>
      </w:pPr>
      <w:rPr>
        <w:rFonts w:ascii="Arial" w:eastAsia="Arial" w:hAnsi="Arial" w:cs="Arial"/>
        <w:u w:val="none"/>
        <w:vertAlign w:val="baseline"/>
      </w:rPr>
    </w:lvl>
    <w:lvl w:ilvl="3">
      <w:start w:val="1"/>
      <w:numFmt w:val="bullet"/>
      <w:lvlText w:val="•"/>
      <w:lvlJc w:val="left"/>
      <w:pPr>
        <w:ind w:left="2490" w:hanging="330"/>
      </w:pPr>
      <w:rPr>
        <w:rFonts w:ascii="Arial" w:eastAsia="Arial" w:hAnsi="Arial" w:cs="Arial"/>
        <w:u w:val="none"/>
        <w:vertAlign w:val="baseline"/>
      </w:rPr>
    </w:lvl>
    <w:lvl w:ilvl="4">
      <w:start w:val="1"/>
      <w:numFmt w:val="bullet"/>
      <w:lvlText w:val="o"/>
      <w:lvlJc w:val="left"/>
      <w:pPr>
        <w:ind w:left="3210" w:hanging="330"/>
      </w:pPr>
      <w:rPr>
        <w:rFonts w:ascii="Arial" w:eastAsia="Arial" w:hAnsi="Arial" w:cs="Arial"/>
        <w:u w:val="none"/>
        <w:vertAlign w:val="baseline"/>
      </w:rPr>
    </w:lvl>
    <w:lvl w:ilvl="5">
      <w:start w:val="1"/>
      <w:numFmt w:val="bullet"/>
      <w:lvlText w:val="▪"/>
      <w:lvlJc w:val="left"/>
      <w:pPr>
        <w:ind w:left="3930" w:hanging="330"/>
      </w:pPr>
      <w:rPr>
        <w:rFonts w:ascii="Arial" w:eastAsia="Arial" w:hAnsi="Arial" w:cs="Arial"/>
        <w:u w:val="none"/>
        <w:vertAlign w:val="baseline"/>
      </w:rPr>
    </w:lvl>
    <w:lvl w:ilvl="6">
      <w:start w:val="1"/>
      <w:numFmt w:val="bullet"/>
      <w:lvlText w:val="•"/>
      <w:lvlJc w:val="left"/>
      <w:pPr>
        <w:ind w:left="4650" w:hanging="330"/>
      </w:pPr>
      <w:rPr>
        <w:rFonts w:ascii="Arial" w:eastAsia="Arial" w:hAnsi="Arial" w:cs="Arial"/>
        <w:u w:val="none"/>
        <w:vertAlign w:val="baseline"/>
      </w:rPr>
    </w:lvl>
    <w:lvl w:ilvl="7">
      <w:start w:val="1"/>
      <w:numFmt w:val="bullet"/>
      <w:lvlText w:val="o"/>
      <w:lvlJc w:val="left"/>
      <w:pPr>
        <w:ind w:left="5370" w:hanging="330"/>
      </w:pPr>
      <w:rPr>
        <w:rFonts w:ascii="Arial" w:eastAsia="Arial" w:hAnsi="Arial" w:cs="Arial"/>
        <w:u w:val="none"/>
        <w:vertAlign w:val="baseline"/>
      </w:rPr>
    </w:lvl>
    <w:lvl w:ilvl="8">
      <w:start w:val="1"/>
      <w:numFmt w:val="bullet"/>
      <w:lvlText w:val="▪"/>
      <w:lvlJc w:val="left"/>
      <w:pPr>
        <w:ind w:left="6090" w:hanging="330"/>
      </w:pPr>
      <w:rPr>
        <w:rFonts w:ascii="Arial" w:eastAsia="Arial" w:hAnsi="Arial" w:cs="Arial"/>
        <w:u w:val="none"/>
        <w:vertAlign w:val="baseline"/>
      </w:rPr>
    </w:lvl>
  </w:abstractNum>
  <w:abstractNum w:abstractNumId="34" w15:restartNumberingAfterBreak="0">
    <w:nsid w:val="7B9C6162"/>
    <w:multiLevelType w:val="multilevel"/>
    <w:tmpl w:val="6B9837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7EE1482F"/>
    <w:multiLevelType w:val="multilevel"/>
    <w:tmpl w:val="FE30233A"/>
    <w:lvl w:ilvl="0">
      <w:start w:val="1"/>
      <w:numFmt w:val="bullet"/>
      <w:lvlText w:val="•"/>
      <w:lvlJc w:val="left"/>
      <w:pPr>
        <w:ind w:left="0" w:firstLine="0"/>
      </w:pPr>
      <w:rPr>
        <w:vertAlign w:val="baseline"/>
      </w:rPr>
    </w:lvl>
    <w:lvl w:ilvl="1">
      <w:start w:val="1"/>
      <w:numFmt w:val="bullet"/>
      <w:lvlText w:val="o"/>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o"/>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o"/>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35"/>
  </w:num>
  <w:num w:numId="2">
    <w:abstractNumId w:val="19"/>
  </w:num>
  <w:num w:numId="3">
    <w:abstractNumId w:val="22"/>
  </w:num>
  <w:num w:numId="4">
    <w:abstractNumId w:val="33"/>
  </w:num>
  <w:num w:numId="5">
    <w:abstractNumId w:val="27"/>
  </w:num>
  <w:num w:numId="6">
    <w:abstractNumId w:val="31"/>
  </w:num>
  <w:num w:numId="7">
    <w:abstractNumId w:val="6"/>
  </w:num>
  <w:num w:numId="8">
    <w:abstractNumId w:val="8"/>
  </w:num>
  <w:num w:numId="9">
    <w:abstractNumId w:val="2"/>
  </w:num>
  <w:num w:numId="10">
    <w:abstractNumId w:val="32"/>
  </w:num>
  <w:num w:numId="11">
    <w:abstractNumId w:val="0"/>
  </w:num>
  <w:num w:numId="12">
    <w:abstractNumId w:val="29"/>
  </w:num>
  <w:num w:numId="13">
    <w:abstractNumId w:val="30"/>
  </w:num>
  <w:num w:numId="14">
    <w:abstractNumId w:val="3"/>
  </w:num>
  <w:num w:numId="15">
    <w:abstractNumId w:val="15"/>
  </w:num>
  <w:num w:numId="16">
    <w:abstractNumId w:val="13"/>
  </w:num>
  <w:num w:numId="17">
    <w:abstractNumId w:val="20"/>
  </w:num>
  <w:num w:numId="18">
    <w:abstractNumId w:val="34"/>
  </w:num>
  <w:num w:numId="19">
    <w:abstractNumId w:val="24"/>
  </w:num>
  <w:num w:numId="20">
    <w:abstractNumId w:val="4"/>
  </w:num>
  <w:num w:numId="21">
    <w:abstractNumId w:val="28"/>
  </w:num>
  <w:num w:numId="22">
    <w:abstractNumId w:val="5"/>
  </w:num>
  <w:num w:numId="23">
    <w:abstractNumId w:val="7"/>
  </w:num>
  <w:num w:numId="24">
    <w:abstractNumId w:val="18"/>
  </w:num>
  <w:num w:numId="25">
    <w:abstractNumId w:val="17"/>
  </w:num>
  <w:num w:numId="26">
    <w:abstractNumId w:val="16"/>
  </w:num>
  <w:num w:numId="27">
    <w:abstractNumId w:val="23"/>
  </w:num>
  <w:num w:numId="28">
    <w:abstractNumId w:val="26"/>
  </w:num>
  <w:num w:numId="29">
    <w:abstractNumId w:val="21"/>
  </w:num>
  <w:num w:numId="30">
    <w:abstractNumId w:val="9"/>
  </w:num>
  <w:num w:numId="31">
    <w:abstractNumId w:val="25"/>
  </w:num>
  <w:num w:numId="32">
    <w:abstractNumId w:val="14"/>
  </w:num>
  <w:num w:numId="33">
    <w:abstractNumId w:val="10"/>
  </w:num>
  <w:num w:numId="34">
    <w:abstractNumId w:val="12"/>
  </w:num>
  <w:num w:numId="35">
    <w:abstractNumId w:val="11"/>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7F5"/>
    <w:rsid w:val="003E0A94"/>
    <w:rsid w:val="004B11CB"/>
    <w:rsid w:val="008D3CC9"/>
    <w:rsid w:val="00B825D4"/>
    <w:rsid w:val="00C54D7D"/>
    <w:rsid w:val="00C8131D"/>
    <w:rsid w:val="00CC5977"/>
    <w:rsid w:val="00CD16C6"/>
    <w:rsid w:val="00F37A35"/>
    <w:rsid w:val="00FE7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0A074"/>
  <w15:docId w15:val="{0AD054F5-62D7-4007-92A0-A16563EB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line="240" w:lineRule="auto"/>
    </w:pPr>
    <w:rPr>
      <w:rFonts w:ascii="Comic Sans MS" w:eastAsia="Comic Sans MS" w:hAnsi="Comic Sans MS" w:cs="Comic Sans MS"/>
      <w:b/>
      <w:u w:val="single"/>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4B1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1905FF91</Template>
  <TotalTime>1</TotalTime>
  <Pages>3</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WAndrews</dc:creator>
  <cp:lastModifiedBy>WAndrews</cp:lastModifiedBy>
  <cp:revision>3</cp:revision>
  <dcterms:created xsi:type="dcterms:W3CDTF">2019-10-22T14:20:00Z</dcterms:created>
  <dcterms:modified xsi:type="dcterms:W3CDTF">2019-10-22T14:21:00Z</dcterms:modified>
</cp:coreProperties>
</file>