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77" w:rsidRPr="00CD1660" w:rsidRDefault="00D5031F">
      <w:pPr>
        <w:pStyle w:val="Body1"/>
        <w:spacing w:after="120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noProof/>
          <w:sz w:val="32"/>
        </w:rPr>
        <w:drawing>
          <wp:anchor distT="0" distB="0" distL="114300" distR="114300" simplePos="0" relativeHeight="251655679" behindDoc="0" locked="0" layoutInCell="1" allowOverlap="1" wp14:anchorId="4DC9008C" wp14:editId="3326EB67">
            <wp:simplePos x="0" y="0"/>
            <wp:positionH relativeFrom="column">
              <wp:posOffset>-386715</wp:posOffset>
            </wp:positionH>
            <wp:positionV relativeFrom="paragraph">
              <wp:posOffset>-520065</wp:posOffset>
            </wp:positionV>
            <wp:extent cx="1792605" cy="12496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FC3">
        <w:rPr>
          <w:rFonts w:ascii="Gill Sans MT" w:hAnsi="Gill Sans MT"/>
          <w:b/>
          <w:sz w:val="32"/>
        </w:rPr>
        <w:t>PERSON SPECIFICATION</w:t>
      </w:r>
    </w:p>
    <w:p w:rsidR="00012C77" w:rsidRPr="00C71864" w:rsidRDefault="005C5841">
      <w:pPr>
        <w:pStyle w:val="Body1"/>
        <w:rPr>
          <w:rFonts w:ascii="Gill Sans MT" w:hAnsi="Gill Sans MT"/>
          <w:i/>
          <w:sz w:val="28"/>
        </w:rPr>
      </w:pPr>
      <w:r>
        <w:rPr>
          <w:rFonts w:ascii="Gill Sans MT" w:hAnsi="Gill Sans MT"/>
          <w:b/>
          <w:i/>
          <w:sz w:val="28"/>
        </w:rPr>
        <w:t>IT Technician</w:t>
      </w:r>
    </w:p>
    <w:p w:rsidR="00012C77" w:rsidRPr="00C71864" w:rsidRDefault="00012C77">
      <w:pPr>
        <w:pStyle w:val="Body1"/>
        <w:rPr>
          <w:rFonts w:ascii="Gill Sans MT" w:hAnsi="Gill Sans MT"/>
          <w:i/>
        </w:rPr>
      </w:pPr>
    </w:p>
    <w:p w:rsidR="00012C77" w:rsidRDefault="00012C77">
      <w:pPr>
        <w:pStyle w:val="Body1"/>
        <w:rPr>
          <w:rFonts w:ascii="Gill Sans MT" w:hAnsi="Gill Sans MT"/>
        </w:rPr>
      </w:pPr>
    </w:p>
    <w:p w:rsidR="005C5841" w:rsidRDefault="005C5841">
      <w:pPr>
        <w:pStyle w:val="Body1"/>
        <w:rPr>
          <w:rFonts w:ascii="Gill Sans MT" w:hAnsi="Gill Sans MT"/>
        </w:rPr>
      </w:pPr>
    </w:p>
    <w:p w:rsidR="005C5841" w:rsidRDefault="005C5841">
      <w:pPr>
        <w:pStyle w:val="Body1"/>
        <w:rPr>
          <w:rFonts w:ascii="Gill Sans MT" w:hAnsi="Gill Sans MT"/>
        </w:rPr>
      </w:pPr>
    </w:p>
    <w:p w:rsidR="005C5841" w:rsidRDefault="005C5841">
      <w:pPr>
        <w:pStyle w:val="Body1"/>
        <w:rPr>
          <w:rFonts w:ascii="Gill Sans MT" w:hAnsi="Gill Sans MT"/>
        </w:rPr>
      </w:pPr>
    </w:p>
    <w:tbl>
      <w:tblPr>
        <w:tblW w:w="10065" w:type="dxa"/>
        <w:tblInd w:w="-7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7"/>
      </w:tblGrid>
      <w:tr w:rsidR="005C5841" w:rsidTr="009F0C85">
        <w:trPr>
          <w:trHeight w:val="567"/>
        </w:trPr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2123">
              <w:rPr>
                <w:rFonts w:ascii="Arial" w:hAnsi="Arial" w:cs="Arial"/>
                <w:b/>
                <w:bCs/>
                <w:sz w:val="22"/>
                <w:szCs w:val="22"/>
              </w:rPr>
              <w:t>Factor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Default="005C5841" w:rsidP="009F0C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2123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  <w:p w:rsidR="005C5841" w:rsidRPr="00CB5A6E" w:rsidRDefault="005C5841" w:rsidP="009F0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5A6E">
              <w:rPr>
                <w:rFonts w:ascii="Arial" w:hAnsi="Arial"/>
                <w:i/>
                <w:iCs/>
                <w:sz w:val="18"/>
                <w:szCs w:val="18"/>
              </w:rPr>
              <w:t>Applicants must . . .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Default="005C5841" w:rsidP="009F0C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2123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  <w:p w:rsidR="005C5841" w:rsidRPr="00CB5A6E" w:rsidRDefault="005C5841" w:rsidP="009F0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5A6E">
              <w:rPr>
                <w:rFonts w:ascii="Arial" w:hAnsi="Arial"/>
                <w:i/>
                <w:iCs/>
                <w:sz w:val="18"/>
                <w:szCs w:val="18"/>
              </w:rPr>
              <w:t xml:space="preserve">It is desirable, though not essential, that applicants 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…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841" w:rsidRPr="002A2123" w:rsidRDefault="005C5841" w:rsidP="009F0C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2123">
              <w:rPr>
                <w:rFonts w:ascii="Arial" w:hAnsi="Arial" w:cs="Arial"/>
                <w:b/>
                <w:bCs/>
                <w:sz w:val="22"/>
                <w:szCs w:val="22"/>
              </w:rPr>
              <w:t>Method of assessment</w:t>
            </w:r>
          </w:p>
        </w:tc>
      </w:tr>
      <w:tr w:rsidR="005C5841" w:rsidTr="009F0C85">
        <w:trPr>
          <w:trHeight w:val="981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Default="005C5841" w:rsidP="009F0C85">
            <w:pPr>
              <w:jc w:val="center"/>
              <w:rPr>
                <w:rFonts w:ascii="Arial" w:hAnsi="Arial"/>
                <w:b/>
                <w:iCs/>
                <w:sz w:val="22"/>
                <w:szCs w:val="22"/>
              </w:rPr>
            </w:pPr>
            <w:r w:rsidRPr="0095341C">
              <w:rPr>
                <w:rFonts w:ascii="Arial" w:hAnsi="Arial"/>
                <w:b/>
                <w:iCs/>
                <w:sz w:val="22"/>
                <w:szCs w:val="22"/>
              </w:rPr>
              <w:t>Be passionate about learning and wanting our school to provide</w:t>
            </w:r>
          </w:p>
          <w:p w:rsidR="005C5841" w:rsidRDefault="005C5841" w:rsidP="009F0C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341C">
              <w:rPr>
                <w:rFonts w:ascii="Arial" w:hAnsi="Arial"/>
                <w:b/>
                <w:iCs/>
                <w:sz w:val="22"/>
                <w:szCs w:val="22"/>
              </w:rPr>
              <w:t>the best possible learning experiences for all of our pupils.</w:t>
            </w:r>
          </w:p>
        </w:tc>
      </w:tr>
      <w:tr w:rsidR="005C5841" w:rsidTr="009F0C85">
        <w:trPr>
          <w:trHeight w:val="1534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children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committed to ensuring all pupils in our school are kept safe.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841" w:rsidRDefault="005C5841" w:rsidP="009F0C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Interview </w:t>
            </w:r>
          </w:p>
          <w:p w:rsidR="005C5841" w:rsidRDefault="005C5841" w:rsidP="009F0C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DBS</w:t>
            </w:r>
            <w:r w:rsidRPr="002A21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check will be carried out as part of application process.</w:t>
            </w:r>
          </w:p>
        </w:tc>
      </w:tr>
      <w:tr w:rsidR="005C5841" w:rsidTr="009F0C85">
        <w:trPr>
          <w:trHeight w:val="1273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Equal opportunities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committed to the school’s equal opportunities statement.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2123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5C5841" w:rsidTr="006D2370">
        <w:trPr>
          <w:trHeight w:val="754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 w:rsidRPr="002A2123">
              <w:rPr>
                <w:rFonts w:ascii="Arial" w:hAnsi="Arial" w:cs="Arial"/>
                <w:sz w:val="22"/>
                <w:szCs w:val="22"/>
              </w:rPr>
              <w:t>Qualifications and training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6D2370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IT qualification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5841" w:rsidTr="006D2370">
        <w:trPr>
          <w:trHeight w:val="929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 w:rsidRPr="002A2123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05563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within a similar IT role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95341C" w:rsidRDefault="006D2370" w:rsidP="009F0C85">
            <w:pPr>
              <w:pStyle w:val="PlainText"/>
              <w:outlineLvl w:val="0"/>
              <w:rPr>
                <w:rFonts w:ascii="Arial" w:hAnsi="Arial"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iCs/>
                <w:sz w:val="22"/>
                <w:szCs w:val="22"/>
                <w:lang w:val="en-GB"/>
              </w:rPr>
              <w:t>W</w:t>
            </w:r>
            <w:r w:rsidR="00055631">
              <w:rPr>
                <w:rFonts w:ascii="Arial" w:hAnsi="Arial"/>
                <w:iCs/>
                <w:sz w:val="22"/>
                <w:szCs w:val="22"/>
                <w:lang w:val="en-GB"/>
              </w:rPr>
              <w:t>orking within a school setting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841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  <w:p w:rsidR="005C5841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5841" w:rsidRPr="002A2123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5C5841" w:rsidTr="009F0C85">
        <w:trPr>
          <w:trHeight w:val="1264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 w:rsidRPr="002A2123">
              <w:rPr>
                <w:rFonts w:ascii="Arial" w:hAnsi="Arial" w:cs="Arial"/>
                <w:sz w:val="22"/>
                <w:szCs w:val="22"/>
              </w:rPr>
              <w:t xml:space="preserve">Developing professional and constructive relationships.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05563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Self-motivated with a flexible approach to supporting pupils and colleagues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841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statement</w:t>
            </w:r>
          </w:p>
          <w:p w:rsidR="005C5841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5C5841" w:rsidTr="006D2370">
        <w:trPr>
          <w:trHeight w:val="1366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 w:rsidRPr="002A2123">
              <w:rPr>
                <w:rFonts w:ascii="Arial" w:hAnsi="Arial" w:cs="Arial"/>
                <w:sz w:val="22"/>
                <w:szCs w:val="22"/>
              </w:rPr>
              <w:t xml:space="preserve">Working within the law and frameworks.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Follow</w:t>
            </w:r>
            <w:r w:rsidR="00055631">
              <w:rPr>
                <w:rFonts w:ascii="Arial" w:hAnsi="Arial" w:cs="Arial"/>
                <w:sz w:val="22"/>
                <w:szCs w:val="22"/>
              </w:rPr>
              <w:t xml:space="preserve"> all school policies and processes with particular attention to those pertaining to internet monitoring.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841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Interview </w:t>
            </w:r>
          </w:p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(school polices will be explained in induction)</w:t>
            </w:r>
          </w:p>
        </w:tc>
      </w:tr>
      <w:tr w:rsidR="005C5841" w:rsidTr="006D2370">
        <w:trPr>
          <w:trHeight w:val="982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 w:rsidRPr="002A2123">
              <w:rPr>
                <w:rFonts w:ascii="Arial" w:hAnsi="Arial" w:cs="Arial"/>
                <w:sz w:val="22"/>
                <w:szCs w:val="22"/>
              </w:rPr>
              <w:t xml:space="preserve">Professional knowledge and understanding.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05563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5C5841">
              <w:rPr>
                <w:rFonts w:ascii="Arial" w:hAnsi="Arial" w:cs="Arial"/>
                <w:sz w:val="22"/>
                <w:szCs w:val="22"/>
              </w:rPr>
              <w:t>nderstanding of the role of IT Technician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5C5841" w:rsidTr="009F0C85">
        <w:trPr>
          <w:trHeight w:val="958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 w:rsidRPr="002A2123">
              <w:rPr>
                <w:rFonts w:ascii="Arial" w:hAnsi="Arial" w:cs="Arial"/>
                <w:sz w:val="22"/>
                <w:szCs w:val="22"/>
              </w:rPr>
              <w:t>Professional skills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good written communication skills and oral skills with children and adults.</w:t>
            </w:r>
          </w:p>
          <w:p w:rsidR="00055631" w:rsidRPr="002A2123" w:rsidRDefault="0005563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prioritise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work and time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Have good teaching sk</w:t>
            </w:r>
            <w:r>
              <w:rPr>
                <w:rFonts w:ascii="Arial" w:hAnsi="Arial"/>
                <w:iCs/>
                <w:sz w:val="22"/>
                <w:szCs w:val="22"/>
              </w:rPr>
              <w:t>ills when working with children and adults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841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statement</w:t>
            </w:r>
          </w:p>
          <w:p w:rsidR="005C5841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C5841" w:rsidRPr="002A2123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5C5841" w:rsidTr="006D2370">
        <w:trPr>
          <w:trHeight w:val="689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 w:rsidRPr="002A2123">
              <w:rPr>
                <w:rFonts w:ascii="Arial" w:hAnsi="Arial" w:cs="Arial"/>
                <w:sz w:val="22"/>
                <w:szCs w:val="22"/>
              </w:rPr>
              <w:t xml:space="preserve">Developing practice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committed  to developing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own skills. </w:t>
            </w:r>
            <w:r w:rsidRPr="002A21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5841" w:rsidRPr="002A2123" w:rsidRDefault="005C5841" w:rsidP="009F0C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2123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</w:tbl>
    <w:p w:rsidR="005C5841" w:rsidRDefault="005C5841">
      <w:pPr>
        <w:pStyle w:val="Body1"/>
        <w:rPr>
          <w:rFonts w:ascii="Gill Sans MT" w:hAnsi="Gill Sans MT"/>
        </w:rPr>
      </w:pPr>
    </w:p>
    <w:sectPr w:rsidR="005C5841" w:rsidSect="00950903">
      <w:pgSz w:w="11900" w:h="16840"/>
      <w:pgMar w:top="1134" w:right="1134" w:bottom="993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64"/>
    <w:rsid w:val="00012C77"/>
    <w:rsid w:val="00055631"/>
    <w:rsid w:val="000D47E9"/>
    <w:rsid w:val="003E6898"/>
    <w:rsid w:val="004631CF"/>
    <w:rsid w:val="005C5841"/>
    <w:rsid w:val="005D1E8A"/>
    <w:rsid w:val="006D2370"/>
    <w:rsid w:val="00786DB9"/>
    <w:rsid w:val="007A758E"/>
    <w:rsid w:val="0083791D"/>
    <w:rsid w:val="008D252C"/>
    <w:rsid w:val="00950903"/>
    <w:rsid w:val="00985D7D"/>
    <w:rsid w:val="009F456E"/>
    <w:rsid w:val="00A33FB0"/>
    <w:rsid w:val="00B6615E"/>
    <w:rsid w:val="00BE19F6"/>
    <w:rsid w:val="00C52D1B"/>
    <w:rsid w:val="00C71864"/>
    <w:rsid w:val="00CD1660"/>
    <w:rsid w:val="00CD630B"/>
    <w:rsid w:val="00D5031F"/>
    <w:rsid w:val="00DC070E"/>
    <w:rsid w:val="00DF5FC3"/>
    <w:rsid w:val="00E20298"/>
    <w:rsid w:val="00EE4D88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5:docId w15:val="{6E712CA2-DA35-4B96-8BC8-632944AA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F5FC3"/>
    <w:pPr>
      <w:keepNext/>
      <w:jc w:val="center"/>
      <w:outlineLvl w:val="0"/>
    </w:pPr>
    <w:rPr>
      <w:rFonts w:ascii="Arial" w:hAnsi="Arial" w:cs="Arial"/>
      <w:b/>
      <w:bCs/>
      <w:color w:val="000000"/>
      <w:sz w:val="20"/>
      <w:lang w:val="en-GB"/>
    </w:rPr>
  </w:style>
  <w:style w:type="paragraph" w:styleId="Heading2">
    <w:name w:val="heading 2"/>
    <w:basedOn w:val="Normal"/>
    <w:next w:val="Normal"/>
    <w:link w:val="Heading2Char"/>
    <w:qFormat/>
    <w:locked/>
    <w:rsid w:val="00DF5FC3"/>
    <w:pPr>
      <w:keepNext/>
      <w:jc w:val="center"/>
      <w:outlineLvl w:val="1"/>
    </w:pPr>
    <w:rPr>
      <w:rFonts w:ascii="Arial" w:hAnsi="Arial" w:cs="Arial"/>
      <w:b/>
      <w:bCs/>
      <w:color w:val="000000"/>
      <w:sz w:val="22"/>
      <w:lang w:val="en-GB"/>
    </w:rPr>
  </w:style>
  <w:style w:type="paragraph" w:styleId="Heading4">
    <w:name w:val="heading 4"/>
    <w:basedOn w:val="Normal"/>
    <w:next w:val="Normal"/>
    <w:link w:val="Heading4Char"/>
    <w:qFormat/>
    <w:locked/>
    <w:rsid w:val="00DF5FC3"/>
    <w:pPr>
      <w:keepNext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F5FC3"/>
    <w:rPr>
      <w:rFonts w:ascii="Arial" w:hAnsi="Arial" w:cs="Arial"/>
      <w:b/>
      <w:bCs/>
      <w:color w:val="00000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F5FC3"/>
    <w:rPr>
      <w:rFonts w:ascii="Arial" w:hAnsi="Arial" w:cs="Arial"/>
      <w:b/>
      <w:bCs/>
      <w:color w:val="00000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DF5FC3"/>
    <w:rPr>
      <w:rFonts w:ascii="Arial" w:hAnsi="Arial" w:cs="Arial"/>
      <w:b/>
      <w:bCs/>
      <w:szCs w:val="24"/>
      <w:lang w:eastAsia="en-US"/>
    </w:rPr>
  </w:style>
  <w:style w:type="table" w:styleId="TableGrid">
    <w:name w:val="Table Grid"/>
    <w:basedOn w:val="TableNormal"/>
    <w:locked/>
    <w:rsid w:val="009F4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locked/>
    <w:rsid w:val="009F456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456E"/>
    <w:rPr>
      <w:rFonts w:ascii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Gillian Sax</cp:lastModifiedBy>
  <cp:revision>3</cp:revision>
  <cp:lastPrinted>2013-09-01T09:58:00Z</cp:lastPrinted>
  <dcterms:created xsi:type="dcterms:W3CDTF">2015-09-24T15:02:00Z</dcterms:created>
  <dcterms:modified xsi:type="dcterms:W3CDTF">2015-09-24T15:28:00Z</dcterms:modified>
</cp:coreProperties>
</file>