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572" w:type="dxa"/>
        <w:tblLook w:val="04A0" w:firstRow="1" w:lastRow="0" w:firstColumn="1" w:lastColumn="0" w:noHBand="0" w:noVBand="1"/>
      </w:tblPr>
      <w:tblGrid>
        <w:gridCol w:w="1843"/>
        <w:gridCol w:w="3402"/>
        <w:gridCol w:w="1985"/>
        <w:gridCol w:w="2835"/>
      </w:tblGrid>
      <w:tr w:rsidR="00BB2DEC" w:rsidRPr="00014EF4" w14:paraId="5794E7CA" w14:textId="77777777" w:rsidTr="007B343B">
        <w:tc>
          <w:tcPr>
            <w:tcW w:w="10065" w:type="dxa"/>
            <w:gridSpan w:val="4"/>
            <w:shd w:val="clear" w:color="auto" w:fill="993366"/>
          </w:tcPr>
          <w:p w14:paraId="6ABFB523" w14:textId="77777777" w:rsidR="00BB2DEC" w:rsidRPr="00BB2DEC" w:rsidRDefault="00BB2DEC" w:rsidP="00AE0207">
            <w:pPr>
              <w:jc w:val="center"/>
              <w:rPr>
                <w:b/>
                <w:sz w:val="24"/>
                <w:szCs w:val="24"/>
              </w:rPr>
            </w:pPr>
            <w:r w:rsidRPr="00BB2DEC">
              <w:rPr>
                <w:b/>
                <w:color w:val="FFFFFF" w:themeColor="background1"/>
                <w:sz w:val="24"/>
                <w:szCs w:val="24"/>
              </w:rPr>
              <w:t>Role Profile</w:t>
            </w:r>
          </w:p>
        </w:tc>
      </w:tr>
      <w:tr w:rsidR="00BB2DEC" w:rsidRPr="00014EF4" w14:paraId="6A5D0D6E" w14:textId="77777777" w:rsidTr="005733B0">
        <w:tc>
          <w:tcPr>
            <w:tcW w:w="1843" w:type="dxa"/>
            <w:shd w:val="clear" w:color="auto" w:fill="9CC2E5" w:themeFill="accent5" w:themeFillTint="99"/>
          </w:tcPr>
          <w:p w14:paraId="068D15B1" w14:textId="77777777" w:rsidR="00BB2DEC" w:rsidRPr="00DA347F" w:rsidRDefault="00BB2DEC" w:rsidP="00AE0207">
            <w:pPr>
              <w:rPr>
                <w:b/>
                <w:color w:val="FFFFFF" w:themeColor="background1"/>
                <w:sz w:val="20"/>
                <w:szCs w:val="20"/>
              </w:rPr>
            </w:pPr>
            <w:r w:rsidRPr="00DA347F">
              <w:rPr>
                <w:b/>
                <w:color w:val="FFFFFF" w:themeColor="background1"/>
                <w:sz w:val="20"/>
                <w:szCs w:val="20"/>
              </w:rPr>
              <w:t>Role</w:t>
            </w:r>
          </w:p>
        </w:tc>
        <w:tc>
          <w:tcPr>
            <w:tcW w:w="3402" w:type="dxa"/>
            <w:tcBorders>
              <w:right w:val="single" w:sz="4" w:space="0" w:color="auto"/>
            </w:tcBorders>
          </w:tcPr>
          <w:p w14:paraId="6D85CA97" w14:textId="4C3ED3D0" w:rsidR="00BB2DEC" w:rsidRPr="00014EF4" w:rsidRDefault="00680877" w:rsidP="00AE0207">
            <w:pPr>
              <w:rPr>
                <w:sz w:val="20"/>
                <w:szCs w:val="20"/>
              </w:rPr>
            </w:pPr>
            <w:r w:rsidRPr="00C71AE3">
              <w:rPr>
                <w:sz w:val="20"/>
                <w:szCs w:val="20"/>
              </w:rPr>
              <w:t xml:space="preserve">HR </w:t>
            </w:r>
            <w:r w:rsidR="00C71AE3" w:rsidRPr="00C71AE3">
              <w:rPr>
                <w:sz w:val="20"/>
                <w:szCs w:val="20"/>
              </w:rPr>
              <w:t>Manager</w:t>
            </w:r>
          </w:p>
        </w:tc>
        <w:tc>
          <w:tcPr>
            <w:tcW w:w="1985" w:type="dxa"/>
            <w:tcBorders>
              <w:left w:val="single" w:sz="4" w:space="0" w:color="auto"/>
            </w:tcBorders>
            <w:shd w:val="clear" w:color="auto" w:fill="9CC2E5" w:themeFill="accent5" w:themeFillTint="99"/>
          </w:tcPr>
          <w:p w14:paraId="40B9F1E6" w14:textId="77777777" w:rsidR="00BB2DEC" w:rsidRPr="00DA347F" w:rsidRDefault="0063401A" w:rsidP="00AE0207">
            <w:pPr>
              <w:rPr>
                <w:b/>
                <w:color w:val="FFFFFF" w:themeColor="background1"/>
                <w:sz w:val="20"/>
                <w:szCs w:val="20"/>
              </w:rPr>
            </w:pPr>
            <w:r>
              <w:rPr>
                <w:b/>
                <w:color w:val="FFFFFF" w:themeColor="background1"/>
                <w:sz w:val="20"/>
                <w:szCs w:val="20"/>
              </w:rPr>
              <w:t>School</w:t>
            </w:r>
          </w:p>
        </w:tc>
        <w:tc>
          <w:tcPr>
            <w:tcW w:w="2835" w:type="dxa"/>
          </w:tcPr>
          <w:p w14:paraId="3881E5E3" w14:textId="364E8B6E" w:rsidR="00BB2DEC" w:rsidRPr="00014EF4" w:rsidRDefault="00531178" w:rsidP="00AE0207">
            <w:pPr>
              <w:rPr>
                <w:sz w:val="20"/>
                <w:szCs w:val="20"/>
              </w:rPr>
            </w:pPr>
            <w:r>
              <w:rPr>
                <w:sz w:val="20"/>
                <w:szCs w:val="20"/>
              </w:rPr>
              <w:t>United School International</w:t>
            </w:r>
          </w:p>
        </w:tc>
      </w:tr>
      <w:tr w:rsidR="00BB2DEC" w:rsidRPr="00014EF4" w14:paraId="41D82300" w14:textId="77777777" w:rsidTr="005733B0">
        <w:trPr>
          <w:trHeight w:val="498"/>
        </w:trPr>
        <w:tc>
          <w:tcPr>
            <w:tcW w:w="1843" w:type="dxa"/>
            <w:shd w:val="clear" w:color="auto" w:fill="9CC2E5" w:themeFill="accent5" w:themeFillTint="99"/>
          </w:tcPr>
          <w:p w14:paraId="0ED9183F" w14:textId="77777777" w:rsidR="00BB2DEC" w:rsidRPr="00DA347F" w:rsidRDefault="00BB2DEC" w:rsidP="00AE0207">
            <w:pPr>
              <w:rPr>
                <w:b/>
                <w:color w:val="FFFFFF" w:themeColor="background1"/>
                <w:sz w:val="20"/>
                <w:szCs w:val="20"/>
              </w:rPr>
            </w:pPr>
            <w:r w:rsidRPr="00DA347F">
              <w:rPr>
                <w:b/>
                <w:color w:val="FFFFFF" w:themeColor="background1"/>
                <w:sz w:val="20"/>
                <w:szCs w:val="20"/>
              </w:rPr>
              <w:t>Direct Reports</w:t>
            </w:r>
          </w:p>
        </w:tc>
        <w:tc>
          <w:tcPr>
            <w:tcW w:w="3402" w:type="dxa"/>
            <w:tcBorders>
              <w:right w:val="single" w:sz="4" w:space="0" w:color="auto"/>
            </w:tcBorders>
          </w:tcPr>
          <w:p w14:paraId="32BFE2D8" w14:textId="77777777" w:rsidR="00BB2DEC" w:rsidRDefault="00680877" w:rsidP="00AE0207">
            <w:pPr>
              <w:rPr>
                <w:sz w:val="20"/>
                <w:szCs w:val="20"/>
              </w:rPr>
            </w:pPr>
            <w:r>
              <w:rPr>
                <w:sz w:val="20"/>
                <w:szCs w:val="20"/>
              </w:rPr>
              <w:t>HR Admin</w:t>
            </w:r>
          </w:p>
          <w:p w14:paraId="3983CFDA" w14:textId="74757696" w:rsidR="00543239" w:rsidRPr="00014EF4" w:rsidRDefault="00543239" w:rsidP="00AE0207">
            <w:pPr>
              <w:rPr>
                <w:sz w:val="20"/>
                <w:szCs w:val="20"/>
              </w:rPr>
            </w:pPr>
            <w:r>
              <w:rPr>
                <w:sz w:val="20"/>
                <w:szCs w:val="20"/>
              </w:rPr>
              <w:t>PRO</w:t>
            </w:r>
          </w:p>
        </w:tc>
        <w:tc>
          <w:tcPr>
            <w:tcW w:w="1985" w:type="dxa"/>
            <w:tcBorders>
              <w:left w:val="single" w:sz="4" w:space="0" w:color="auto"/>
            </w:tcBorders>
            <w:shd w:val="clear" w:color="auto" w:fill="9CC2E5" w:themeFill="accent5" w:themeFillTint="99"/>
          </w:tcPr>
          <w:p w14:paraId="10C9A30F" w14:textId="77777777" w:rsidR="00BB2DEC" w:rsidRPr="00DA347F" w:rsidRDefault="00BB2DEC" w:rsidP="00AE0207">
            <w:pPr>
              <w:rPr>
                <w:b/>
                <w:color w:val="FFFFFF" w:themeColor="background1"/>
                <w:sz w:val="20"/>
                <w:szCs w:val="20"/>
              </w:rPr>
            </w:pPr>
            <w:r w:rsidRPr="00DA347F">
              <w:rPr>
                <w:b/>
                <w:color w:val="FFFFFF" w:themeColor="background1"/>
                <w:sz w:val="20"/>
                <w:szCs w:val="20"/>
              </w:rPr>
              <w:t>Reporting To</w:t>
            </w:r>
          </w:p>
        </w:tc>
        <w:tc>
          <w:tcPr>
            <w:tcW w:w="2835" w:type="dxa"/>
          </w:tcPr>
          <w:p w14:paraId="22812728" w14:textId="77777777" w:rsidR="00B07ED0" w:rsidRDefault="000A38E8" w:rsidP="0063401A">
            <w:pPr>
              <w:rPr>
                <w:sz w:val="20"/>
                <w:szCs w:val="20"/>
              </w:rPr>
            </w:pPr>
            <w:r>
              <w:rPr>
                <w:sz w:val="20"/>
                <w:szCs w:val="20"/>
              </w:rPr>
              <w:t>Executive Principal</w:t>
            </w:r>
          </w:p>
          <w:p w14:paraId="4FC7DF8E" w14:textId="77777777" w:rsidR="0008541E" w:rsidRPr="0063401A" w:rsidRDefault="0008541E" w:rsidP="0063401A">
            <w:pPr>
              <w:rPr>
                <w:sz w:val="20"/>
                <w:szCs w:val="20"/>
                <w:highlight w:val="yellow"/>
              </w:rPr>
            </w:pPr>
            <w:r w:rsidRPr="0008541E">
              <w:rPr>
                <w:sz w:val="20"/>
                <w:szCs w:val="20"/>
              </w:rPr>
              <w:t>Orbital Education Board</w:t>
            </w:r>
          </w:p>
        </w:tc>
      </w:tr>
      <w:tr w:rsidR="00BB2DEC" w:rsidRPr="00014EF4" w14:paraId="3A86C389" w14:textId="77777777" w:rsidTr="005733B0">
        <w:tc>
          <w:tcPr>
            <w:tcW w:w="10065" w:type="dxa"/>
            <w:gridSpan w:val="4"/>
            <w:shd w:val="clear" w:color="auto" w:fill="9CC2E5" w:themeFill="accent5" w:themeFillTint="99"/>
          </w:tcPr>
          <w:p w14:paraId="1BC39DBB" w14:textId="77777777" w:rsidR="00BB2DEC" w:rsidRPr="00DA347F" w:rsidRDefault="00BB2DEC" w:rsidP="00F40412">
            <w:pPr>
              <w:rPr>
                <w:b/>
                <w:sz w:val="20"/>
                <w:szCs w:val="20"/>
              </w:rPr>
            </w:pPr>
            <w:r w:rsidRPr="00DA347F">
              <w:rPr>
                <w:b/>
                <w:color w:val="FFFFFF" w:themeColor="background1"/>
                <w:sz w:val="20"/>
                <w:szCs w:val="20"/>
              </w:rPr>
              <w:t>Role Purpose</w:t>
            </w:r>
          </w:p>
        </w:tc>
      </w:tr>
      <w:tr w:rsidR="00BB2DEC" w:rsidRPr="00014EF4" w14:paraId="0D3EF7D0" w14:textId="77777777" w:rsidTr="005733B0">
        <w:tc>
          <w:tcPr>
            <w:tcW w:w="10065" w:type="dxa"/>
            <w:gridSpan w:val="4"/>
            <w:tcBorders>
              <w:bottom w:val="single" w:sz="4" w:space="0" w:color="auto"/>
            </w:tcBorders>
          </w:tcPr>
          <w:p w14:paraId="5FA43AB6" w14:textId="0E566DCD" w:rsidR="00680877" w:rsidRPr="008B63C6" w:rsidRDefault="00C71AE3" w:rsidP="008B63C6">
            <w:pPr>
              <w:pStyle w:val="BodyText"/>
              <w:ind w:right="204"/>
              <w:jc w:val="both"/>
              <w:rPr>
                <w:rFonts w:asciiTheme="minorHAnsi" w:eastAsiaTheme="minorHAnsi" w:hAnsiTheme="minorHAnsi" w:cstheme="minorBidi"/>
                <w:sz w:val="20"/>
              </w:rPr>
            </w:pPr>
            <w:r w:rsidRPr="00C71AE3">
              <w:rPr>
                <w:rFonts w:asciiTheme="minorHAnsi" w:eastAsiaTheme="minorHAnsi" w:hAnsiTheme="minorHAnsi" w:cstheme="minorBidi"/>
                <w:sz w:val="20"/>
              </w:rPr>
              <w:t xml:space="preserve">To provide an efficient and comprehensive HR Service, focused policy advice and guidance, accurate execution of HR </w:t>
            </w:r>
            <w:r>
              <w:rPr>
                <w:rFonts w:asciiTheme="minorHAnsi" w:eastAsiaTheme="minorHAnsi" w:hAnsiTheme="minorHAnsi" w:cstheme="minorBidi"/>
                <w:sz w:val="20"/>
              </w:rPr>
              <w:t>and payroll transactions</w:t>
            </w:r>
            <w:r w:rsidR="00A13AD1">
              <w:rPr>
                <w:rFonts w:asciiTheme="minorHAnsi" w:eastAsiaTheme="minorHAnsi" w:hAnsiTheme="minorHAnsi" w:cstheme="minorBidi"/>
                <w:sz w:val="20"/>
              </w:rPr>
              <w:t>,</w:t>
            </w:r>
            <w:r w:rsidR="00680877" w:rsidRPr="008B63C6">
              <w:rPr>
                <w:rFonts w:asciiTheme="minorHAnsi" w:eastAsiaTheme="minorHAnsi" w:hAnsiTheme="minorHAnsi" w:cstheme="minorBidi"/>
                <w:sz w:val="20"/>
              </w:rPr>
              <w:t xml:space="preserve"> compliance with school procedures, </w:t>
            </w:r>
            <w:r w:rsidR="00A13AD1">
              <w:rPr>
                <w:rFonts w:asciiTheme="minorHAnsi" w:eastAsiaTheme="minorHAnsi" w:hAnsiTheme="minorHAnsi" w:cstheme="minorBidi"/>
                <w:sz w:val="20"/>
              </w:rPr>
              <w:t xml:space="preserve">and effective </w:t>
            </w:r>
            <w:r w:rsidR="00680877" w:rsidRPr="008B63C6">
              <w:rPr>
                <w:rFonts w:asciiTheme="minorHAnsi" w:eastAsiaTheme="minorHAnsi" w:hAnsiTheme="minorHAnsi" w:cstheme="minorBidi"/>
                <w:sz w:val="20"/>
              </w:rPr>
              <w:t>recruitment and onboarding of new staff</w:t>
            </w:r>
            <w:r w:rsidR="00A13AD1">
              <w:rPr>
                <w:rFonts w:asciiTheme="minorHAnsi" w:eastAsiaTheme="minorHAnsi" w:hAnsiTheme="minorHAnsi" w:cstheme="minorBidi"/>
                <w:sz w:val="20"/>
              </w:rPr>
              <w:t>.</w:t>
            </w:r>
          </w:p>
          <w:p w14:paraId="55CD74E8" w14:textId="77777777" w:rsidR="007C17D5" w:rsidRPr="00680877" w:rsidRDefault="007C17D5" w:rsidP="00680877">
            <w:pPr>
              <w:rPr>
                <w:sz w:val="20"/>
                <w:szCs w:val="20"/>
              </w:rPr>
            </w:pPr>
          </w:p>
          <w:p w14:paraId="5D9DE3F4" w14:textId="0874B17A" w:rsidR="00E14BD3" w:rsidRPr="008D26D9" w:rsidRDefault="007C17D5" w:rsidP="008D26D9">
            <w:pPr>
              <w:rPr>
                <w:sz w:val="20"/>
                <w:szCs w:val="20"/>
              </w:rPr>
            </w:pPr>
            <w:r>
              <w:rPr>
                <w:sz w:val="20"/>
                <w:szCs w:val="20"/>
              </w:rPr>
              <w:t>The post holder must ensure effective leadership to secure engagement of all</w:t>
            </w:r>
            <w:r w:rsidRPr="000B1ABF">
              <w:rPr>
                <w:sz w:val="20"/>
                <w:szCs w:val="20"/>
              </w:rPr>
              <w:t xml:space="preserve"> stakeholders</w:t>
            </w:r>
            <w:r>
              <w:rPr>
                <w:sz w:val="20"/>
                <w:szCs w:val="20"/>
              </w:rPr>
              <w:t xml:space="preserve"> in the school, with particular attention to relevant management and delegation of authority agreements.  </w:t>
            </w:r>
            <w:r w:rsidR="00B01226">
              <w:rPr>
                <w:sz w:val="20"/>
                <w:szCs w:val="20"/>
              </w:rPr>
              <w:br/>
            </w:r>
            <w:r>
              <w:rPr>
                <w:sz w:val="20"/>
                <w:szCs w:val="20"/>
              </w:rPr>
              <w:t>They should also act as a</w:t>
            </w:r>
            <w:r w:rsidR="00680877" w:rsidRPr="00680877">
              <w:rPr>
                <w:sz w:val="20"/>
                <w:szCs w:val="20"/>
              </w:rPr>
              <w:t xml:space="preserve"> role model to all staff, demonstrating</w:t>
            </w:r>
            <w:r w:rsidR="00680877">
              <w:rPr>
                <w:sz w:val="20"/>
                <w:szCs w:val="20"/>
              </w:rPr>
              <w:t xml:space="preserve"> and </w:t>
            </w:r>
            <w:r w:rsidR="00680877" w:rsidRPr="00680877">
              <w:rPr>
                <w:sz w:val="20"/>
                <w:szCs w:val="20"/>
              </w:rPr>
              <w:t xml:space="preserve">expecting high expectations; respect for their social, cultural, religious and ethnic backgrounds; and commitment to raising educational achievements.   </w:t>
            </w:r>
          </w:p>
        </w:tc>
      </w:tr>
      <w:tr w:rsidR="001E4F8A" w:rsidRPr="00014EF4" w14:paraId="2867A8DE" w14:textId="77777777" w:rsidTr="00E805CF">
        <w:tc>
          <w:tcPr>
            <w:tcW w:w="10065" w:type="dxa"/>
            <w:gridSpan w:val="4"/>
            <w:shd w:val="clear" w:color="auto" w:fill="9CC2E5" w:themeFill="accent5" w:themeFillTint="99"/>
          </w:tcPr>
          <w:p w14:paraId="43B596D1" w14:textId="77777777" w:rsidR="001E4F8A" w:rsidRPr="00DA347F" w:rsidRDefault="001E4F8A" w:rsidP="00AE0207">
            <w:pPr>
              <w:rPr>
                <w:b/>
                <w:color w:val="FFFFFF" w:themeColor="background1"/>
                <w:sz w:val="20"/>
                <w:szCs w:val="20"/>
              </w:rPr>
            </w:pPr>
            <w:r w:rsidRPr="00DA347F">
              <w:rPr>
                <w:b/>
                <w:color w:val="FFFFFF" w:themeColor="background1"/>
                <w:sz w:val="20"/>
                <w:szCs w:val="20"/>
              </w:rPr>
              <w:t>Key Accountabilities</w:t>
            </w:r>
          </w:p>
        </w:tc>
      </w:tr>
      <w:tr w:rsidR="001E4F8A" w:rsidRPr="00014EF4" w14:paraId="03F7D3FC" w14:textId="77777777" w:rsidTr="00B22163">
        <w:tc>
          <w:tcPr>
            <w:tcW w:w="10065" w:type="dxa"/>
            <w:gridSpan w:val="4"/>
          </w:tcPr>
          <w:p w14:paraId="1746E34F" w14:textId="2281E0E7" w:rsidR="00680877" w:rsidRPr="009D4421" w:rsidRDefault="00680877" w:rsidP="009D4421">
            <w:pPr>
              <w:pStyle w:val="ListParagraph"/>
              <w:numPr>
                <w:ilvl w:val="0"/>
                <w:numId w:val="36"/>
              </w:numPr>
              <w:ind w:left="325" w:hanging="325"/>
              <w:rPr>
                <w:b/>
                <w:sz w:val="20"/>
                <w:szCs w:val="20"/>
              </w:rPr>
            </w:pPr>
            <w:r w:rsidRPr="009D4421">
              <w:rPr>
                <w:b/>
                <w:sz w:val="20"/>
                <w:szCs w:val="20"/>
              </w:rPr>
              <w:t xml:space="preserve">Recruitment and Induction </w:t>
            </w:r>
          </w:p>
          <w:p w14:paraId="023B8F7C" w14:textId="2720DE04" w:rsidR="00EF601F" w:rsidRPr="00A13AD1" w:rsidRDefault="00EF601F" w:rsidP="009D4421">
            <w:pPr>
              <w:pStyle w:val="Heading1"/>
              <w:keepNext w:val="0"/>
              <w:keepLines w:val="0"/>
              <w:widowControl w:val="0"/>
              <w:numPr>
                <w:ilvl w:val="0"/>
                <w:numId w:val="30"/>
              </w:numPr>
              <w:autoSpaceDE w:val="0"/>
              <w:autoSpaceDN w:val="0"/>
              <w:spacing w:before="0" w:after="0"/>
              <w:ind w:left="325" w:hanging="284"/>
              <w:outlineLvl w:val="0"/>
              <w:rPr>
                <w:rFonts w:asciiTheme="minorHAnsi" w:eastAsiaTheme="minorHAnsi" w:hAnsiTheme="minorHAnsi" w:cstheme="minorHAnsi"/>
                <w:b w:val="0"/>
                <w:color w:val="000000"/>
                <w:sz w:val="20"/>
                <w:szCs w:val="20"/>
                <w:lang w:eastAsia="en-US"/>
              </w:rPr>
            </w:pPr>
            <w:r w:rsidRPr="00A13AD1">
              <w:rPr>
                <w:rFonts w:asciiTheme="minorHAnsi" w:eastAsiaTheme="minorHAnsi" w:hAnsiTheme="minorHAnsi" w:cstheme="minorHAnsi"/>
                <w:b w:val="0"/>
                <w:color w:val="000000"/>
                <w:sz w:val="20"/>
                <w:szCs w:val="20"/>
                <w:lang w:eastAsia="en-US"/>
              </w:rPr>
              <w:t xml:space="preserve">Facilitate, place and maintain relevant advertisements across all key media (TES, School Website, Social networking sites, linked in etc) </w:t>
            </w:r>
            <w:r w:rsidR="00B01226">
              <w:rPr>
                <w:rFonts w:asciiTheme="minorHAnsi" w:eastAsiaTheme="minorHAnsi" w:hAnsiTheme="minorHAnsi" w:cstheme="minorHAnsi"/>
                <w:b w:val="0"/>
                <w:color w:val="000000"/>
                <w:sz w:val="20"/>
                <w:szCs w:val="20"/>
                <w:lang w:eastAsia="en-US"/>
              </w:rPr>
              <w:t>and</w:t>
            </w:r>
            <w:r w:rsidRPr="00A13AD1">
              <w:rPr>
                <w:rFonts w:asciiTheme="minorHAnsi" w:eastAsiaTheme="minorHAnsi" w:hAnsiTheme="minorHAnsi" w:cstheme="minorHAnsi"/>
                <w:b w:val="0"/>
                <w:color w:val="000000"/>
                <w:sz w:val="20"/>
                <w:szCs w:val="20"/>
                <w:lang w:eastAsia="en-US"/>
              </w:rPr>
              <w:t xml:space="preserve"> proactive talent searches</w:t>
            </w:r>
            <w:r w:rsidR="00B01226">
              <w:rPr>
                <w:rFonts w:asciiTheme="minorHAnsi" w:eastAsiaTheme="minorHAnsi" w:hAnsiTheme="minorHAnsi" w:cstheme="minorHAnsi"/>
                <w:b w:val="0"/>
                <w:color w:val="000000"/>
                <w:sz w:val="20"/>
                <w:szCs w:val="20"/>
                <w:lang w:eastAsia="en-US"/>
              </w:rPr>
              <w:t xml:space="preserve"> where appropriate. </w:t>
            </w:r>
          </w:p>
          <w:p w14:paraId="796882F4" w14:textId="6845A6C2" w:rsidR="008B63C6" w:rsidRPr="00A13AD1" w:rsidRDefault="00680877" w:rsidP="009D4421">
            <w:pPr>
              <w:pStyle w:val="Heading1"/>
              <w:keepNext w:val="0"/>
              <w:keepLines w:val="0"/>
              <w:widowControl w:val="0"/>
              <w:numPr>
                <w:ilvl w:val="0"/>
                <w:numId w:val="30"/>
              </w:numPr>
              <w:autoSpaceDE w:val="0"/>
              <w:autoSpaceDN w:val="0"/>
              <w:spacing w:before="0" w:after="0"/>
              <w:ind w:left="325" w:hanging="284"/>
              <w:outlineLvl w:val="0"/>
              <w:rPr>
                <w:rFonts w:asciiTheme="minorHAnsi" w:eastAsiaTheme="minorHAnsi" w:hAnsiTheme="minorHAnsi" w:cstheme="minorHAnsi"/>
                <w:b w:val="0"/>
                <w:color w:val="000000"/>
                <w:sz w:val="20"/>
                <w:szCs w:val="20"/>
                <w:lang w:eastAsia="en-US"/>
              </w:rPr>
            </w:pPr>
            <w:r w:rsidRPr="00A13AD1">
              <w:rPr>
                <w:rFonts w:asciiTheme="minorHAnsi" w:eastAsiaTheme="minorHAnsi" w:hAnsiTheme="minorHAnsi" w:cstheme="minorHAnsi"/>
                <w:b w:val="0"/>
                <w:color w:val="000000"/>
                <w:sz w:val="20"/>
                <w:szCs w:val="20"/>
                <w:lang w:eastAsia="en-US"/>
              </w:rPr>
              <w:t>Oversee the recruitment of all staff</w:t>
            </w:r>
            <w:r w:rsidR="008B63C6" w:rsidRPr="00A13AD1">
              <w:rPr>
                <w:rFonts w:asciiTheme="minorHAnsi" w:eastAsiaTheme="minorHAnsi" w:hAnsiTheme="minorHAnsi" w:cstheme="minorHAnsi"/>
                <w:b w:val="0"/>
                <w:color w:val="000000"/>
                <w:sz w:val="20"/>
                <w:szCs w:val="20"/>
                <w:lang w:eastAsia="en-US"/>
              </w:rPr>
              <w:t xml:space="preserve"> managing candidates through the recruitment process - </w:t>
            </w:r>
            <w:r w:rsidRPr="00A13AD1">
              <w:rPr>
                <w:rFonts w:asciiTheme="minorHAnsi" w:eastAsiaTheme="minorHAnsi" w:hAnsiTheme="minorHAnsi" w:cstheme="minorHAnsi"/>
                <w:b w:val="0"/>
                <w:color w:val="000000"/>
                <w:sz w:val="20"/>
                <w:szCs w:val="20"/>
                <w:lang w:eastAsia="en-US"/>
              </w:rPr>
              <w:t xml:space="preserve">ensuring </w:t>
            </w:r>
            <w:r w:rsidR="00EF601F" w:rsidRPr="00A13AD1">
              <w:rPr>
                <w:rFonts w:asciiTheme="minorHAnsi" w:eastAsiaTheme="minorHAnsi" w:hAnsiTheme="minorHAnsi" w:cstheme="minorHAnsi"/>
                <w:b w:val="0"/>
                <w:color w:val="000000"/>
                <w:sz w:val="20"/>
                <w:szCs w:val="20"/>
                <w:lang w:eastAsia="en-US"/>
              </w:rPr>
              <w:t>recruitment</w:t>
            </w:r>
            <w:r w:rsidR="00B01226">
              <w:rPr>
                <w:rFonts w:asciiTheme="minorHAnsi" w:eastAsiaTheme="minorHAnsi" w:hAnsiTheme="minorHAnsi" w:cstheme="minorHAnsi"/>
                <w:b w:val="0"/>
                <w:color w:val="000000"/>
                <w:sz w:val="20"/>
                <w:szCs w:val="20"/>
                <w:lang w:eastAsia="en-US"/>
              </w:rPr>
              <w:t xml:space="preserve"> consistent with </w:t>
            </w:r>
            <w:r w:rsidRPr="00A13AD1">
              <w:rPr>
                <w:rFonts w:asciiTheme="minorHAnsi" w:eastAsiaTheme="minorHAnsi" w:hAnsiTheme="minorHAnsi" w:cstheme="minorHAnsi"/>
                <w:b w:val="0"/>
                <w:color w:val="000000"/>
                <w:sz w:val="20"/>
                <w:szCs w:val="20"/>
                <w:lang w:eastAsia="en-US"/>
              </w:rPr>
              <w:t xml:space="preserve">Safer Recruitment best practice, </w:t>
            </w:r>
            <w:r w:rsidR="00B01226">
              <w:rPr>
                <w:rFonts w:asciiTheme="minorHAnsi" w:eastAsiaTheme="minorHAnsi" w:hAnsiTheme="minorHAnsi" w:cstheme="minorHAnsi"/>
                <w:b w:val="0"/>
                <w:color w:val="000000"/>
                <w:sz w:val="20"/>
                <w:szCs w:val="20"/>
                <w:lang w:eastAsia="en-US"/>
              </w:rPr>
              <w:t xml:space="preserve">background checking and </w:t>
            </w:r>
            <w:r w:rsidR="008B63C6" w:rsidRPr="00A13AD1">
              <w:rPr>
                <w:rFonts w:asciiTheme="minorHAnsi" w:eastAsiaTheme="minorHAnsi" w:hAnsiTheme="minorHAnsi" w:cstheme="minorHAnsi"/>
                <w:b w:val="0"/>
                <w:color w:val="000000"/>
                <w:sz w:val="20"/>
                <w:szCs w:val="20"/>
                <w:lang w:eastAsia="en-US"/>
              </w:rPr>
              <w:t xml:space="preserve">Qatar labour law </w:t>
            </w:r>
            <w:r w:rsidR="00B01226">
              <w:rPr>
                <w:rFonts w:asciiTheme="minorHAnsi" w:eastAsiaTheme="minorHAnsi" w:hAnsiTheme="minorHAnsi" w:cstheme="minorHAnsi"/>
                <w:b w:val="0"/>
                <w:color w:val="000000"/>
                <w:sz w:val="20"/>
                <w:szCs w:val="20"/>
                <w:lang w:eastAsia="en-US"/>
              </w:rPr>
              <w:t>/</w:t>
            </w:r>
            <w:r w:rsidR="008B63C6" w:rsidRPr="00A13AD1">
              <w:rPr>
                <w:rFonts w:asciiTheme="minorHAnsi" w:eastAsiaTheme="minorHAnsi" w:hAnsiTheme="minorHAnsi" w:cstheme="minorHAnsi"/>
                <w:b w:val="0"/>
                <w:color w:val="000000"/>
                <w:sz w:val="20"/>
                <w:szCs w:val="20"/>
                <w:lang w:eastAsia="en-US"/>
              </w:rPr>
              <w:t xml:space="preserve"> entry requirements</w:t>
            </w:r>
            <w:bookmarkStart w:id="0" w:name="_Hlk83313648"/>
            <w:r w:rsidR="008B63C6" w:rsidRPr="00A13AD1">
              <w:rPr>
                <w:rFonts w:asciiTheme="minorHAnsi" w:eastAsiaTheme="minorHAnsi" w:hAnsiTheme="minorHAnsi" w:cstheme="minorHAnsi"/>
                <w:b w:val="0"/>
                <w:color w:val="000000"/>
                <w:sz w:val="20"/>
                <w:szCs w:val="20"/>
                <w:lang w:eastAsia="en-US"/>
              </w:rPr>
              <w:t>.</w:t>
            </w:r>
          </w:p>
          <w:p w14:paraId="10836001" w14:textId="77777777" w:rsidR="009D21F6" w:rsidRPr="00A13AD1" w:rsidRDefault="009D21F6" w:rsidP="009D4421">
            <w:pPr>
              <w:pStyle w:val="Heading1"/>
              <w:keepNext w:val="0"/>
              <w:keepLines w:val="0"/>
              <w:widowControl w:val="0"/>
              <w:numPr>
                <w:ilvl w:val="0"/>
                <w:numId w:val="30"/>
              </w:numPr>
              <w:autoSpaceDE w:val="0"/>
              <w:autoSpaceDN w:val="0"/>
              <w:spacing w:before="0" w:after="0"/>
              <w:ind w:left="325" w:hanging="284"/>
              <w:outlineLvl w:val="0"/>
              <w:rPr>
                <w:rFonts w:asciiTheme="minorHAnsi" w:eastAsiaTheme="minorHAnsi" w:hAnsiTheme="minorHAnsi" w:cstheme="minorHAnsi"/>
                <w:b w:val="0"/>
                <w:color w:val="000000"/>
                <w:sz w:val="20"/>
                <w:szCs w:val="20"/>
                <w:lang w:eastAsia="en-US"/>
              </w:rPr>
            </w:pPr>
            <w:r w:rsidRPr="00A13AD1">
              <w:rPr>
                <w:rFonts w:asciiTheme="minorHAnsi" w:eastAsiaTheme="minorHAnsi" w:hAnsiTheme="minorHAnsi" w:cstheme="minorHAnsi"/>
                <w:b w:val="0"/>
                <w:color w:val="000000"/>
                <w:sz w:val="20"/>
                <w:szCs w:val="20"/>
                <w:lang w:eastAsia="en-US"/>
              </w:rPr>
              <w:t xml:space="preserve">Prepare engaging recruitment materials adverts </w:t>
            </w:r>
            <w:r>
              <w:rPr>
                <w:rFonts w:asciiTheme="minorHAnsi" w:eastAsiaTheme="minorHAnsi" w:hAnsiTheme="minorHAnsi" w:cstheme="minorHAnsi"/>
                <w:b w:val="0"/>
                <w:color w:val="000000"/>
                <w:sz w:val="20"/>
                <w:szCs w:val="20"/>
                <w:lang w:eastAsia="en-US"/>
              </w:rPr>
              <w:t>(</w:t>
            </w:r>
            <w:r w:rsidRPr="00A13AD1">
              <w:rPr>
                <w:rFonts w:asciiTheme="minorHAnsi" w:eastAsiaTheme="minorHAnsi" w:hAnsiTheme="minorHAnsi" w:cstheme="minorHAnsi"/>
                <w:b w:val="0"/>
                <w:color w:val="000000"/>
                <w:sz w:val="20"/>
                <w:szCs w:val="20"/>
                <w:lang w:eastAsia="en-US"/>
              </w:rPr>
              <w:t>including job descriptions, person specifications, advertisements and information packs</w:t>
            </w:r>
            <w:r>
              <w:rPr>
                <w:rFonts w:asciiTheme="minorHAnsi" w:eastAsiaTheme="minorHAnsi" w:hAnsiTheme="minorHAnsi" w:cstheme="minorHAnsi"/>
                <w:b w:val="0"/>
                <w:color w:val="000000"/>
                <w:sz w:val="20"/>
                <w:szCs w:val="20"/>
                <w:lang w:eastAsia="en-US"/>
              </w:rPr>
              <w:t xml:space="preserve">), </w:t>
            </w:r>
            <w:r w:rsidRPr="00A13AD1">
              <w:rPr>
                <w:rFonts w:asciiTheme="minorHAnsi" w:eastAsiaTheme="minorHAnsi" w:hAnsiTheme="minorHAnsi" w:cstheme="minorHAnsi"/>
                <w:b w:val="0"/>
                <w:color w:val="000000"/>
                <w:sz w:val="20"/>
                <w:szCs w:val="20"/>
                <w:lang w:eastAsia="en-US"/>
              </w:rPr>
              <w:t xml:space="preserve">which reflect the key benefits of the school and attract quality candidates. </w:t>
            </w:r>
          </w:p>
          <w:p w14:paraId="10684BDB" w14:textId="76C1B68A" w:rsidR="008B63C6" w:rsidRPr="00A13AD1" w:rsidRDefault="008B63C6" w:rsidP="009D4421">
            <w:pPr>
              <w:pStyle w:val="Heading1"/>
              <w:keepNext w:val="0"/>
              <w:keepLines w:val="0"/>
              <w:widowControl w:val="0"/>
              <w:numPr>
                <w:ilvl w:val="0"/>
                <w:numId w:val="30"/>
              </w:numPr>
              <w:autoSpaceDE w:val="0"/>
              <w:autoSpaceDN w:val="0"/>
              <w:spacing w:before="0" w:after="0"/>
              <w:ind w:left="325" w:hanging="284"/>
              <w:outlineLvl w:val="0"/>
              <w:rPr>
                <w:rFonts w:asciiTheme="minorHAnsi" w:eastAsiaTheme="minorHAnsi" w:hAnsiTheme="minorHAnsi" w:cstheme="minorHAnsi"/>
                <w:b w:val="0"/>
                <w:color w:val="000000"/>
                <w:sz w:val="20"/>
                <w:szCs w:val="20"/>
                <w:lang w:eastAsia="en-US"/>
              </w:rPr>
            </w:pPr>
            <w:r w:rsidRPr="00A13AD1">
              <w:rPr>
                <w:rFonts w:asciiTheme="minorHAnsi" w:eastAsiaTheme="minorHAnsi" w:hAnsiTheme="minorHAnsi" w:cstheme="minorHAnsi"/>
                <w:b w:val="0"/>
                <w:color w:val="000000"/>
                <w:sz w:val="20"/>
                <w:szCs w:val="20"/>
                <w:lang w:eastAsia="en-US"/>
              </w:rPr>
              <w:t xml:space="preserve">Prepare </w:t>
            </w:r>
            <w:r w:rsidR="00A13AD1" w:rsidRPr="00A13AD1">
              <w:rPr>
                <w:rFonts w:asciiTheme="minorHAnsi" w:eastAsiaTheme="minorHAnsi" w:hAnsiTheme="minorHAnsi" w:cstheme="minorHAnsi"/>
                <w:b w:val="0"/>
                <w:color w:val="000000"/>
                <w:sz w:val="20"/>
                <w:szCs w:val="20"/>
                <w:lang w:eastAsia="en-US"/>
              </w:rPr>
              <w:t xml:space="preserve">all </w:t>
            </w:r>
            <w:r w:rsidRPr="00A13AD1">
              <w:rPr>
                <w:rFonts w:asciiTheme="minorHAnsi" w:eastAsiaTheme="minorHAnsi" w:hAnsiTheme="minorHAnsi" w:cstheme="minorHAnsi"/>
                <w:b w:val="0"/>
                <w:color w:val="000000"/>
                <w:sz w:val="20"/>
                <w:szCs w:val="20"/>
                <w:lang w:eastAsia="en-US"/>
              </w:rPr>
              <w:t>offer letter paperwork</w:t>
            </w:r>
            <w:r w:rsidR="00A13AD1" w:rsidRPr="00A13AD1">
              <w:rPr>
                <w:rFonts w:asciiTheme="minorHAnsi" w:eastAsiaTheme="minorHAnsi" w:hAnsiTheme="minorHAnsi" w:cstheme="minorHAnsi"/>
                <w:b w:val="0"/>
                <w:color w:val="000000"/>
                <w:sz w:val="20"/>
                <w:szCs w:val="20"/>
                <w:lang w:eastAsia="en-US"/>
              </w:rPr>
              <w:t>,</w:t>
            </w:r>
            <w:r w:rsidRPr="00A13AD1">
              <w:rPr>
                <w:rFonts w:asciiTheme="minorHAnsi" w:eastAsiaTheme="minorHAnsi" w:hAnsiTheme="minorHAnsi" w:cstheme="minorHAnsi"/>
                <w:b w:val="0"/>
                <w:color w:val="000000"/>
                <w:sz w:val="20"/>
                <w:szCs w:val="20"/>
                <w:lang w:eastAsia="en-US"/>
              </w:rPr>
              <w:t xml:space="preserve"> labour contracts</w:t>
            </w:r>
            <w:r w:rsidR="00A13AD1" w:rsidRPr="00A13AD1">
              <w:rPr>
                <w:rFonts w:asciiTheme="minorHAnsi" w:eastAsiaTheme="minorHAnsi" w:hAnsiTheme="minorHAnsi" w:cstheme="minorHAnsi"/>
                <w:b w:val="0"/>
                <w:color w:val="000000"/>
                <w:sz w:val="20"/>
                <w:szCs w:val="20"/>
                <w:lang w:eastAsia="en-US"/>
              </w:rPr>
              <w:t xml:space="preserve">, </w:t>
            </w:r>
            <w:r w:rsidR="008D26D9">
              <w:rPr>
                <w:rFonts w:asciiTheme="minorHAnsi" w:eastAsiaTheme="minorHAnsi" w:hAnsiTheme="minorHAnsi" w:cstheme="minorHAnsi"/>
                <w:b w:val="0"/>
                <w:color w:val="000000"/>
                <w:sz w:val="20"/>
                <w:szCs w:val="20"/>
                <w:lang w:eastAsia="en-US"/>
              </w:rPr>
              <w:t xml:space="preserve">process contractual </w:t>
            </w:r>
            <w:r w:rsidR="00A13AD1" w:rsidRPr="00A13AD1">
              <w:rPr>
                <w:rFonts w:asciiTheme="minorHAnsi" w:eastAsiaTheme="minorHAnsi" w:hAnsiTheme="minorHAnsi" w:cstheme="minorHAnsi"/>
                <w:b w:val="0"/>
                <w:color w:val="000000"/>
                <w:sz w:val="20"/>
                <w:szCs w:val="20"/>
                <w:lang w:eastAsia="en-US"/>
              </w:rPr>
              <w:t>change paperwork</w:t>
            </w:r>
            <w:r w:rsidR="008D26D9">
              <w:rPr>
                <w:rFonts w:asciiTheme="minorHAnsi" w:eastAsiaTheme="minorHAnsi" w:hAnsiTheme="minorHAnsi" w:cstheme="minorHAnsi"/>
                <w:b w:val="0"/>
                <w:color w:val="000000"/>
                <w:sz w:val="20"/>
                <w:szCs w:val="20"/>
                <w:lang w:eastAsia="en-US"/>
              </w:rPr>
              <w:t xml:space="preserve">, </w:t>
            </w:r>
            <w:r w:rsidR="00A13AD1" w:rsidRPr="00A13AD1">
              <w:rPr>
                <w:rFonts w:asciiTheme="minorHAnsi" w:eastAsiaTheme="minorHAnsi" w:hAnsiTheme="minorHAnsi" w:cstheme="minorHAnsi"/>
                <w:b w:val="0"/>
                <w:color w:val="000000"/>
                <w:sz w:val="20"/>
                <w:szCs w:val="20"/>
                <w:lang w:eastAsia="en-US"/>
              </w:rPr>
              <w:t>leaver documentation,</w:t>
            </w:r>
            <w:r w:rsidR="00A13AD1">
              <w:rPr>
                <w:rFonts w:asciiTheme="minorHAnsi" w:eastAsiaTheme="minorHAnsi" w:hAnsiTheme="minorHAnsi" w:cstheme="minorHAnsi"/>
                <w:b w:val="0"/>
                <w:color w:val="000000"/>
                <w:sz w:val="20"/>
                <w:szCs w:val="20"/>
                <w:lang w:eastAsia="en-US"/>
              </w:rPr>
              <w:t xml:space="preserve"> and </w:t>
            </w:r>
            <w:r w:rsidR="008D26D9">
              <w:rPr>
                <w:rFonts w:asciiTheme="minorHAnsi" w:eastAsiaTheme="minorHAnsi" w:hAnsiTheme="minorHAnsi" w:cstheme="minorHAnsi"/>
                <w:b w:val="0"/>
                <w:color w:val="000000"/>
                <w:sz w:val="20"/>
                <w:szCs w:val="20"/>
                <w:lang w:eastAsia="en-US"/>
              </w:rPr>
              <w:t xml:space="preserve">all </w:t>
            </w:r>
            <w:r w:rsidR="00A13AD1">
              <w:rPr>
                <w:rFonts w:asciiTheme="minorHAnsi" w:eastAsiaTheme="minorHAnsi" w:hAnsiTheme="minorHAnsi" w:cstheme="minorHAnsi"/>
                <w:b w:val="0"/>
                <w:color w:val="000000"/>
                <w:sz w:val="20"/>
                <w:szCs w:val="20"/>
                <w:lang w:eastAsia="en-US"/>
              </w:rPr>
              <w:t>other ad hoc employment documentation</w:t>
            </w:r>
            <w:r w:rsidR="00A13AD1" w:rsidRPr="009D4421">
              <w:rPr>
                <w:rFonts w:asciiTheme="minorHAnsi" w:eastAsiaTheme="minorHAnsi" w:hAnsiTheme="minorHAnsi" w:cstheme="minorHAnsi"/>
                <w:b w:val="0"/>
                <w:color w:val="000000"/>
                <w:sz w:val="20"/>
                <w:szCs w:val="20"/>
                <w:lang w:eastAsia="en-US"/>
              </w:rPr>
              <w:t xml:space="preserve"> </w:t>
            </w:r>
            <w:r w:rsidR="008D26D9" w:rsidRPr="009D4421">
              <w:rPr>
                <w:rFonts w:asciiTheme="minorHAnsi" w:eastAsiaTheme="minorHAnsi" w:hAnsiTheme="minorHAnsi" w:cstheme="minorHAnsi"/>
                <w:b w:val="0"/>
                <w:color w:val="000000"/>
                <w:sz w:val="20"/>
                <w:szCs w:val="20"/>
                <w:lang w:eastAsia="en-US"/>
              </w:rPr>
              <w:t>inc</w:t>
            </w:r>
            <w:r w:rsidR="00866A79" w:rsidRPr="009D4421">
              <w:rPr>
                <w:rFonts w:asciiTheme="minorHAnsi" w:eastAsiaTheme="minorHAnsi" w:hAnsiTheme="minorHAnsi" w:cstheme="minorHAnsi"/>
                <w:b w:val="0"/>
                <w:color w:val="000000"/>
                <w:sz w:val="20"/>
                <w:szCs w:val="20"/>
                <w:lang w:eastAsia="en-US"/>
              </w:rPr>
              <w:t>luding</w:t>
            </w:r>
            <w:r w:rsidR="008D26D9" w:rsidRPr="009D4421">
              <w:rPr>
                <w:rFonts w:asciiTheme="minorHAnsi" w:eastAsiaTheme="minorHAnsi" w:hAnsiTheme="minorHAnsi" w:cstheme="minorHAnsi"/>
                <w:b w:val="0"/>
                <w:color w:val="000000"/>
                <w:sz w:val="20"/>
                <w:szCs w:val="20"/>
                <w:lang w:eastAsia="en-US"/>
              </w:rPr>
              <w:t xml:space="preserve"> updating </w:t>
            </w:r>
            <w:r w:rsidR="00A13AD1" w:rsidRPr="009D4421">
              <w:rPr>
                <w:rFonts w:asciiTheme="minorHAnsi" w:eastAsiaTheme="minorHAnsi" w:hAnsiTheme="minorHAnsi" w:cstheme="minorHAnsi"/>
                <w:b w:val="0"/>
                <w:color w:val="000000"/>
                <w:sz w:val="20"/>
                <w:szCs w:val="20"/>
                <w:lang w:eastAsia="en-US"/>
              </w:rPr>
              <w:t>M</w:t>
            </w:r>
            <w:r w:rsidR="00BB7E70" w:rsidRPr="009D4421">
              <w:rPr>
                <w:rFonts w:asciiTheme="minorHAnsi" w:eastAsiaTheme="minorHAnsi" w:hAnsiTheme="minorHAnsi" w:cstheme="minorHAnsi"/>
                <w:b w:val="0"/>
                <w:color w:val="000000"/>
                <w:sz w:val="20"/>
                <w:szCs w:val="20"/>
                <w:lang w:eastAsia="en-US"/>
              </w:rPr>
              <w:t xml:space="preserve">OEHE </w:t>
            </w:r>
            <w:r w:rsidR="00A13AD1" w:rsidRPr="009D4421">
              <w:rPr>
                <w:rFonts w:asciiTheme="minorHAnsi" w:eastAsiaTheme="minorHAnsi" w:hAnsiTheme="minorHAnsi" w:cstheme="minorHAnsi"/>
                <w:b w:val="0"/>
                <w:color w:val="000000"/>
                <w:sz w:val="20"/>
                <w:szCs w:val="20"/>
                <w:lang w:eastAsia="en-US"/>
              </w:rPr>
              <w:t>systems</w:t>
            </w:r>
            <w:r w:rsidR="00E14BD3" w:rsidRPr="009D4421">
              <w:rPr>
                <w:rFonts w:asciiTheme="minorHAnsi" w:eastAsiaTheme="minorHAnsi" w:hAnsiTheme="minorHAnsi" w:cstheme="minorHAnsi"/>
                <w:b w:val="0"/>
                <w:color w:val="000000"/>
                <w:sz w:val="20"/>
                <w:szCs w:val="20"/>
                <w:lang w:eastAsia="en-US"/>
              </w:rPr>
              <w:t xml:space="preserve"> and the PRO in respect of changes to staff information</w:t>
            </w:r>
            <w:r w:rsidR="00866A79" w:rsidRPr="009D4421">
              <w:rPr>
                <w:rFonts w:asciiTheme="minorHAnsi" w:eastAsiaTheme="minorHAnsi" w:hAnsiTheme="minorHAnsi" w:cstheme="minorHAnsi"/>
                <w:b w:val="0"/>
                <w:color w:val="000000"/>
                <w:sz w:val="20"/>
                <w:szCs w:val="20"/>
                <w:lang w:eastAsia="en-US"/>
              </w:rPr>
              <w:t>, joiners</w:t>
            </w:r>
            <w:r w:rsidR="00E14BD3" w:rsidRPr="009D4421">
              <w:rPr>
                <w:rFonts w:asciiTheme="minorHAnsi" w:eastAsiaTheme="minorHAnsi" w:hAnsiTheme="minorHAnsi" w:cstheme="minorHAnsi"/>
                <w:b w:val="0"/>
                <w:color w:val="000000"/>
                <w:sz w:val="20"/>
                <w:szCs w:val="20"/>
                <w:lang w:eastAsia="en-US"/>
              </w:rPr>
              <w:t xml:space="preserve"> </w:t>
            </w:r>
            <w:r w:rsidR="00A13AD1" w:rsidRPr="009D4421">
              <w:rPr>
                <w:rFonts w:asciiTheme="minorHAnsi" w:eastAsiaTheme="minorHAnsi" w:hAnsiTheme="minorHAnsi" w:cstheme="minorHAnsi"/>
                <w:b w:val="0"/>
                <w:color w:val="000000"/>
                <w:sz w:val="20"/>
                <w:szCs w:val="20"/>
                <w:lang w:eastAsia="en-US"/>
              </w:rPr>
              <w:t>and leav</w:t>
            </w:r>
            <w:r w:rsidR="008D26D9" w:rsidRPr="009D4421">
              <w:rPr>
                <w:rFonts w:asciiTheme="minorHAnsi" w:eastAsiaTheme="minorHAnsi" w:hAnsiTheme="minorHAnsi" w:cstheme="minorHAnsi"/>
                <w:b w:val="0"/>
                <w:color w:val="000000"/>
                <w:sz w:val="20"/>
                <w:szCs w:val="20"/>
                <w:lang w:eastAsia="en-US"/>
              </w:rPr>
              <w:t>ers.</w:t>
            </w:r>
            <w:r w:rsidR="00A13AD1" w:rsidRPr="009D4421">
              <w:rPr>
                <w:rFonts w:asciiTheme="minorHAnsi" w:eastAsiaTheme="minorHAnsi" w:hAnsiTheme="minorHAnsi" w:cstheme="minorHAnsi"/>
                <w:b w:val="0"/>
                <w:color w:val="000000"/>
                <w:sz w:val="20"/>
                <w:szCs w:val="20"/>
                <w:lang w:eastAsia="en-US"/>
              </w:rPr>
              <w:t xml:space="preserve"> </w:t>
            </w:r>
          </w:p>
          <w:p w14:paraId="5A6536EF" w14:textId="75275182" w:rsidR="00B21B39" w:rsidRPr="00A13AD1" w:rsidRDefault="008B63C6" w:rsidP="009D4421">
            <w:pPr>
              <w:pStyle w:val="Heading1"/>
              <w:keepNext w:val="0"/>
              <w:keepLines w:val="0"/>
              <w:widowControl w:val="0"/>
              <w:numPr>
                <w:ilvl w:val="0"/>
                <w:numId w:val="30"/>
              </w:numPr>
              <w:autoSpaceDE w:val="0"/>
              <w:autoSpaceDN w:val="0"/>
              <w:spacing w:before="0" w:after="0"/>
              <w:ind w:left="325" w:hanging="284"/>
              <w:outlineLvl w:val="0"/>
              <w:rPr>
                <w:rFonts w:asciiTheme="minorHAnsi" w:eastAsiaTheme="minorHAnsi" w:hAnsiTheme="minorHAnsi" w:cstheme="minorHAnsi"/>
                <w:b w:val="0"/>
                <w:color w:val="000000"/>
                <w:sz w:val="20"/>
                <w:szCs w:val="20"/>
                <w:lang w:eastAsia="en-US"/>
              </w:rPr>
            </w:pPr>
            <w:r w:rsidRPr="00A13AD1">
              <w:rPr>
                <w:rFonts w:asciiTheme="minorHAnsi" w:eastAsiaTheme="minorHAnsi" w:hAnsiTheme="minorHAnsi" w:cstheme="minorHAnsi"/>
                <w:b w:val="0"/>
                <w:color w:val="000000"/>
                <w:sz w:val="20"/>
                <w:szCs w:val="20"/>
                <w:lang w:eastAsia="en-US"/>
              </w:rPr>
              <w:t xml:space="preserve">Work with PRO to support new staff with Visa </w:t>
            </w:r>
            <w:r w:rsidR="00B21B39" w:rsidRPr="00A13AD1">
              <w:rPr>
                <w:rFonts w:asciiTheme="minorHAnsi" w:eastAsiaTheme="minorHAnsi" w:hAnsiTheme="minorHAnsi" w:cstheme="minorHAnsi"/>
                <w:b w:val="0"/>
                <w:color w:val="000000"/>
                <w:sz w:val="20"/>
                <w:szCs w:val="20"/>
                <w:lang w:eastAsia="en-US"/>
              </w:rPr>
              <w:t>&amp;</w:t>
            </w:r>
            <w:r w:rsidRPr="00A13AD1">
              <w:rPr>
                <w:rFonts w:asciiTheme="minorHAnsi" w:eastAsiaTheme="minorHAnsi" w:hAnsiTheme="minorHAnsi" w:cstheme="minorHAnsi"/>
                <w:b w:val="0"/>
                <w:color w:val="000000"/>
                <w:sz w:val="20"/>
                <w:szCs w:val="20"/>
                <w:lang w:eastAsia="en-US"/>
              </w:rPr>
              <w:t xml:space="preserve"> Qatar Residency permits</w:t>
            </w:r>
            <w:r w:rsidR="00A13AD1">
              <w:rPr>
                <w:rFonts w:asciiTheme="minorHAnsi" w:eastAsiaTheme="minorHAnsi" w:hAnsiTheme="minorHAnsi" w:cstheme="minorHAnsi"/>
                <w:b w:val="0"/>
                <w:color w:val="000000"/>
                <w:sz w:val="20"/>
                <w:szCs w:val="20"/>
                <w:lang w:eastAsia="en-US"/>
              </w:rPr>
              <w:t xml:space="preserve"> &amp;</w:t>
            </w:r>
            <w:r w:rsidR="00B21B39" w:rsidRPr="00A13AD1">
              <w:rPr>
                <w:rFonts w:asciiTheme="minorHAnsi" w:eastAsiaTheme="minorHAnsi" w:hAnsiTheme="minorHAnsi" w:cstheme="minorHAnsi"/>
                <w:b w:val="0"/>
                <w:color w:val="000000"/>
                <w:sz w:val="20"/>
                <w:szCs w:val="20"/>
                <w:lang w:eastAsia="en-US"/>
              </w:rPr>
              <w:t xml:space="preserve"> </w:t>
            </w:r>
            <w:r w:rsidRPr="00A13AD1">
              <w:rPr>
                <w:rFonts w:asciiTheme="minorHAnsi" w:eastAsiaTheme="minorHAnsi" w:hAnsiTheme="minorHAnsi" w:cstheme="minorHAnsi"/>
                <w:b w:val="0"/>
                <w:color w:val="000000"/>
                <w:sz w:val="20"/>
                <w:szCs w:val="20"/>
                <w:lang w:eastAsia="en-US"/>
              </w:rPr>
              <w:t>attestation of relevant documentation</w:t>
            </w:r>
            <w:r w:rsidR="00B21B39" w:rsidRPr="00A13AD1">
              <w:rPr>
                <w:rFonts w:asciiTheme="minorHAnsi" w:eastAsiaTheme="minorHAnsi" w:hAnsiTheme="minorHAnsi" w:cstheme="minorHAnsi"/>
                <w:b w:val="0"/>
                <w:color w:val="000000"/>
                <w:sz w:val="20"/>
                <w:szCs w:val="20"/>
                <w:lang w:eastAsia="en-US"/>
              </w:rPr>
              <w:t>, supporting liaison with ministry and government departments to expedite resolution of any difficulties..</w:t>
            </w:r>
          </w:p>
          <w:p w14:paraId="6997075C" w14:textId="5E911B6A" w:rsidR="00683DEF" w:rsidRPr="00A13AD1" w:rsidRDefault="00B21B39" w:rsidP="009D4421">
            <w:pPr>
              <w:pStyle w:val="Heading1"/>
              <w:keepNext w:val="0"/>
              <w:keepLines w:val="0"/>
              <w:widowControl w:val="0"/>
              <w:numPr>
                <w:ilvl w:val="0"/>
                <w:numId w:val="30"/>
              </w:numPr>
              <w:autoSpaceDE w:val="0"/>
              <w:autoSpaceDN w:val="0"/>
              <w:spacing w:before="0" w:after="0"/>
              <w:ind w:left="325" w:hanging="284"/>
              <w:outlineLvl w:val="0"/>
              <w:rPr>
                <w:rFonts w:asciiTheme="minorHAnsi" w:eastAsiaTheme="minorHAnsi" w:hAnsiTheme="minorHAnsi" w:cstheme="minorHAnsi"/>
                <w:b w:val="0"/>
                <w:color w:val="000000"/>
                <w:sz w:val="20"/>
                <w:szCs w:val="20"/>
                <w:lang w:eastAsia="en-US"/>
              </w:rPr>
            </w:pPr>
            <w:r w:rsidRPr="00A13AD1">
              <w:rPr>
                <w:rFonts w:asciiTheme="minorHAnsi" w:eastAsiaTheme="minorHAnsi" w:hAnsiTheme="minorHAnsi" w:cstheme="minorHAnsi"/>
                <w:b w:val="0"/>
                <w:color w:val="000000"/>
                <w:sz w:val="20"/>
                <w:szCs w:val="20"/>
                <w:lang w:eastAsia="en-US"/>
              </w:rPr>
              <w:t>Lodge</w:t>
            </w:r>
            <w:r w:rsidR="008B63C6" w:rsidRPr="00A13AD1">
              <w:rPr>
                <w:rFonts w:asciiTheme="minorHAnsi" w:eastAsiaTheme="minorHAnsi" w:hAnsiTheme="minorHAnsi" w:cstheme="minorHAnsi"/>
                <w:b w:val="0"/>
                <w:color w:val="000000"/>
                <w:sz w:val="20"/>
                <w:szCs w:val="20"/>
                <w:lang w:eastAsia="en-US"/>
              </w:rPr>
              <w:t xml:space="preserve"> paperwork with </w:t>
            </w:r>
            <w:r w:rsidRPr="00A13AD1">
              <w:rPr>
                <w:rFonts w:asciiTheme="minorHAnsi" w:eastAsiaTheme="minorHAnsi" w:hAnsiTheme="minorHAnsi" w:cstheme="minorHAnsi"/>
                <w:b w:val="0"/>
                <w:color w:val="000000"/>
                <w:sz w:val="20"/>
                <w:szCs w:val="20"/>
                <w:lang w:eastAsia="en-US"/>
              </w:rPr>
              <w:t xml:space="preserve">PRO and </w:t>
            </w:r>
            <w:r w:rsidR="008B63C6" w:rsidRPr="00A13AD1">
              <w:rPr>
                <w:rFonts w:asciiTheme="minorHAnsi" w:eastAsiaTheme="minorHAnsi" w:hAnsiTheme="minorHAnsi" w:cstheme="minorHAnsi"/>
                <w:b w:val="0"/>
                <w:color w:val="000000"/>
                <w:sz w:val="20"/>
                <w:szCs w:val="20"/>
                <w:lang w:eastAsia="en-US"/>
              </w:rPr>
              <w:t xml:space="preserve">Ministry departments to secure </w:t>
            </w:r>
            <w:r w:rsidR="00695044">
              <w:rPr>
                <w:rFonts w:asciiTheme="minorHAnsi" w:eastAsiaTheme="minorHAnsi" w:hAnsiTheme="minorHAnsi" w:cstheme="minorHAnsi"/>
                <w:b w:val="0"/>
                <w:color w:val="000000"/>
                <w:sz w:val="20"/>
                <w:szCs w:val="20"/>
                <w:lang w:eastAsia="en-US"/>
              </w:rPr>
              <w:t>W</w:t>
            </w:r>
            <w:r w:rsidR="002B0D02">
              <w:rPr>
                <w:rFonts w:asciiTheme="minorHAnsi" w:eastAsiaTheme="minorHAnsi" w:hAnsiTheme="minorHAnsi" w:cstheme="minorHAnsi"/>
                <w:b w:val="0"/>
                <w:color w:val="000000"/>
                <w:sz w:val="20"/>
                <w:szCs w:val="20"/>
                <w:lang w:eastAsia="en-US"/>
              </w:rPr>
              <w:t>ork</w:t>
            </w:r>
            <w:r w:rsidR="008B63C6" w:rsidRPr="00A13AD1">
              <w:rPr>
                <w:rFonts w:asciiTheme="minorHAnsi" w:eastAsiaTheme="minorHAnsi" w:hAnsiTheme="minorHAnsi" w:cstheme="minorHAnsi"/>
                <w:b w:val="0"/>
                <w:color w:val="000000"/>
                <w:sz w:val="20"/>
                <w:szCs w:val="20"/>
                <w:lang w:eastAsia="en-US"/>
              </w:rPr>
              <w:t xml:space="preserve"> </w:t>
            </w:r>
            <w:r w:rsidR="00695044">
              <w:rPr>
                <w:rFonts w:asciiTheme="minorHAnsi" w:eastAsiaTheme="minorHAnsi" w:hAnsiTheme="minorHAnsi" w:cstheme="minorHAnsi"/>
                <w:b w:val="0"/>
                <w:color w:val="000000"/>
                <w:sz w:val="20"/>
                <w:szCs w:val="20"/>
                <w:lang w:eastAsia="en-US"/>
              </w:rPr>
              <w:t>P</w:t>
            </w:r>
            <w:r w:rsidR="008B63C6" w:rsidRPr="00A13AD1">
              <w:rPr>
                <w:rFonts w:asciiTheme="minorHAnsi" w:eastAsiaTheme="minorHAnsi" w:hAnsiTheme="minorHAnsi" w:cstheme="minorHAnsi"/>
                <w:b w:val="0"/>
                <w:color w:val="000000"/>
                <w:sz w:val="20"/>
                <w:szCs w:val="20"/>
                <w:lang w:eastAsia="en-US"/>
              </w:rPr>
              <w:t>ermits</w:t>
            </w:r>
            <w:r w:rsidR="009D4421">
              <w:rPr>
                <w:rFonts w:asciiTheme="minorHAnsi" w:eastAsiaTheme="minorHAnsi" w:hAnsiTheme="minorHAnsi" w:cstheme="minorHAnsi"/>
                <w:b w:val="0"/>
                <w:color w:val="000000"/>
                <w:sz w:val="20"/>
                <w:szCs w:val="20"/>
                <w:lang w:eastAsia="en-US"/>
              </w:rPr>
              <w:t xml:space="preserve">, </w:t>
            </w:r>
            <w:r w:rsidR="002B0D02">
              <w:rPr>
                <w:rFonts w:asciiTheme="minorHAnsi" w:eastAsiaTheme="minorHAnsi" w:hAnsiTheme="minorHAnsi" w:cstheme="minorHAnsi"/>
                <w:b w:val="0"/>
                <w:color w:val="000000"/>
                <w:sz w:val="20"/>
                <w:szCs w:val="20"/>
                <w:lang w:eastAsia="en-US"/>
              </w:rPr>
              <w:t>Residence Permits</w:t>
            </w:r>
            <w:r w:rsidR="009D4421">
              <w:rPr>
                <w:rFonts w:asciiTheme="minorHAnsi" w:eastAsiaTheme="minorHAnsi" w:hAnsiTheme="minorHAnsi" w:cstheme="minorHAnsi"/>
                <w:b w:val="0"/>
                <w:color w:val="000000"/>
                <w:sz w:val="20"/>
                <w:szCs w:val="20"/>
                <w:lang w:eastAsia="en-US"/>
              </w:rPr>
              <w:t xml:space="preserve"> &amp; Exit Permits</w:t>
            </w:r>
            <w:r w:rsidR="00695044">
              <w:rPr>
                <w:rFonts w:asciiTheme="minorHAnsi" w:eastAsiaTheme="minorHAnsi" w:hAnsiTheme="minorHAnsi" w:cstheme="minorHAnsi"/>
                <w:b w:val="0"/>
                <w:color w:val="000000"/>
                <w:sz w:val="20"/>
                <w:szCs w:val="20"/>
                <w:lang w:eastAsia="en-US"/>
              </w:rPr>
              <w:t>.</w:t>
            </w:r>
            <w:r w:rsidR="008B63C6" w:rsidRPr="00A13AD1">
              <w:rPr>
                <w:rFonts w:asciiTheme="minorHAnsi" w:eastAsiaTheme="minorHAnsi" w:hAnsiTheme="minorHAnsi" w:cstheme="minorHAnsi"/>
                <w:b w:val="0"/>
                <w:color w:val="000000"/>
                <w:sz w:val="20"/>
                <w:szCs w:val="20"/>
                <w:lang w:eastAsia="en-US"/>
              </w:rPr>
              <w:t xml:space="preserve"> </w:t>
            </w:r>
          </w:p>
          <w:bookmarkEnd w:id="0"/>
          <w:p w14:paraId="7F1252FA" w14:textId="55A0C86D" w:rsidR="009E552F" w:rsidRPr="00A13AD1" w:rsidRDefault="009E552F" w:rsidP="009D4421">
            <w:pPr>
              <w:pStyle w:val="Heading1"/>
              <w:keepNext w:val="0"/>
              <w:keepLines w:val="0"/>
              <w:widowControl w:val="0"/>
              <w:numPr>
                <w:ilvl w:val="0"/>
                <w:numId w:val="30"/>
              </w:numPr>
              <w:autoSpaceDE w:val="0"/>
              <w:autoSpaceDN w:val="0"/>
              <w:spacing w:before="0" w:after="0"/>
              <w:ind w:left="325" w:hanging="284"/>
              <w:outlineLvl w:val="0"/>
              <w:rPr>
                <w:rFonts w:asciiTheme="minorHAnsi" w:eastAsiaTheme="minorHAnsi" w:hAnsiTheme="minorHAnsi" w:cstheme="minorHAnsi"/>
                <w:b w:val="0"/>
                <w:color w:val="000000"/>
                <w:sz w:val="20"/>
                <w:szCs w:val="20"/>
                <w:lang w:eastAsia="en-US"/>
              </w:rPr>
            </w:pPr>
            <w:r w:rsidRPr="00A13AD1">
              <w:rPr>
                <w:rFonts w:asciiTheme="minorHAnsi" w:eastAsiaTheme="minorHAnsi" w:hAnsiTheme="minorHAnsi" w:cstheme="minorHAnsi"/>
                <w:b w:val="0"/>
                <w:color w:val="000000"/>
                <w:sz w:val="20"/>
                <w:szCs w:val="20"/>
                <w:lang w:eastAsia="en-US"/>
              </w:rPr>
              <w:t>Support onboarding of staf</w:t>
            </w:r>
            <w:r w:rsidR="00B01226">
              <w:rPr>
                <w:rFonts w:asciiTheme="minorHAnsi" w:eastAsiaTheme="minorHAnsi" w:hAnsiTheme="minorHAnsi" w:cstheme="minorHAnsi"/>
                <w:b w:val="0"/>
                <w:color w:val="000000"/>
                <w:sz w:val="20"/>
                <w:szCs w:val="20"/>
                <w:lang w:eastAsia="en-US"/>
              </w:rPr>
              <w:t xml:space="preserve">f – Provide </w:t>
            </w:r>
            <w:r w:rsidRPr="00A13AD1">
              <w:rPr>
                <w:rFonts w:asciiTheme="minorHAnsi" w:eastAsiaTheme="minorHAnsi" w:hAnsiTheme="minorHAnsi" w:cstheme="minorHAnsi"/>
                <w:b w:val="0"/>
                <w:color w:val="000000"/>
                <w:sz w:val="20"/>
                <w:szCs w:val="20"/>
                <w:lang w:eastAsia="en-US"/>
              </w:rPr>
              <w:t>assistance and support upon arrival in country</w:t>
            </w:r>
            <w:r w:rsidR="00E14BD3">
              <w:rPr>
                <w:rFonts w:asciiTheme="minorHAnsi" w:eastAsiaTheme="minorHAnsi" w:hAnsiTheme="minorHAnsi" w:cstheme="minorHAnsi"/>
                <w:b w:val="0"/>
                <w:color w:val="000000"/>
                <w:sz w:val="20"/>
                <w:szCs w:val="20"/>
                <w:lang w:eastAsia="en-US"/>
              </w:rPr>
              <w:t xml:space="preserve">, </w:t>
            </w:r>
            <w:r w:rsidR="00695044">
              <w:rPr>
                <w:rFonts w:asciiTheme="minorHAnsi" w:eastAsiaTheme="minorHAnsi" w:hAnsiTheme="minorHAnsi" w:cstheme="minorHAnsi"/>
                <w:b w:val="0"/>
                <w:color w:val="000000"/>
                <w:sz w:val="20"/>
                <w:szCs w:val="20"/>
                <w:lang w:eastAsia="en-US"/>
              </w:rPr>
              <w:t xml:space="preserve">provision of </w:t>
            </w:r>
            <w:r w:rsidR="00E14BD3">
              <w:rPr>
                <w:rFonts w:asciiTheme="minorHAnsi" w:eastAsiaTheme="minorHAnsi" w:hAnsiTheme="minorHAnsi" w:cstheme="minorHAnsi"/>
                <w:b w:val="0"/>
                <w:color w:val="000000"/>
                <w:sz w:val="20"/>
                <w:szCs w:val="20"/>
                <w:lang w:eastAsia="en-US"/>
              </w:rPr>
              <w:t>accommodation,</w:t>
            </w:r>
            <w:r w:rsidRPr="00A13AD1">
              <w:rPr>
                <w:rFonts w:asciiTheme="minorHAnsi" w:eastAsiaTheme="minorHAnsi" w:hAnsiTheme="minorHAnsi" w:cstheme="minorHAnsi"/>
                <w:b w:val="0"/>
                <w:color w:val="000000"/>
                <w:sz w:val="20"/>
                <w:szCs w:val="20"/>
                <w:lang w:eastAsia="en-US"/>
              </w:rPr>
              <w:t xml:space="preserve"> and integration into the school</w:t>
            </w:r>
            <w:r w:rsidR="00A13AD1">
              <w:rPr>
                <w:rFonts w:asciiTheme="minorHAnsi" w:eastAsiaTheme="minorHAnsi" w:hAnsiTheme="minorHAnsi" w:cstheme="minorHAnsi"/>
                <w:b w:val="0"/>
                <w:color w:val="000000"/>
                <w:sz w:val="20"/>
                <w:szCs w:val="20"/>
                <w:lang w:eastAsia="en-US"/>
              </w:rPr>
              <w:t>, inc. supporting management of probation and appraisal processes</w:t>
            </w:r>
            <w:r w:rsidRPr="00A13AD1">
              <w:rPr>
                <w:rFonts w:asciiTheme="minorHAnsi" w:eastAsiaTheme="minorHAnsi" w:hAnsiTheme="minorHAnsi" w:cstheme="minorHAnsi"/>
                <w:b w:val="0"/>
                <w:color w:val="000000"/>
                <w:sz w:val="20"/>
                <w:szCs w:val="20"/>
                <w:lang w:eastAsia="en-US"/>
              </w:rPr>
              <w:t xml:space="preserve">. </w:t>
            </w:r>
          </w:p>
          <w:p w14:paraId="3D5FFDF9" w14:textId="784FE6EF" w:rsidR="001B2BEC" w:rsidRDefault="001B2BEC" w:rsidP="009D4421">
            <w:pPr>
              <w:pStyle w:val="Heading1"/>
              <w:keepNext w:val="0"/>
              <w:keepLines w:val="0"/>
              <w:widowControl w:val="0"/>
              <w:numPr>
                <w:ilvl w:val="0"/>
                <w:numId w:val="30"/>
              </w:numPr>
              <w:autoSpaceDE w:val="0"/>
              <w:autoSpaceDN w:val="0"/>
              <w:spacing w:before="0" w:after="0"/>
              <w:ind w:left="325" w:hanging="284"/>
              <w:outlineLvl w:val="0"/>
              <w:rPr>
                <w:rFonts w:asciiTheme="minorHAnsi" w:eastAsiaTheme="minorHAnsi" w:hAnsiTheme="minorHAnsi" w:cstheme="minorHAnsi"/>
                <w:b w:val="0"/>
                <w:color w:val="000000"/>
                <w:sz w:val="20"/>
                <w:szCs w:val="20"/>
                <w:lang w:eastAsia="en-US"/>
              </w:rPr>
            </w:pPr>
            <w:r w:rsidRPr="00A13AD1">
              <w:rPr>
                <w:rFonts w:asciiTheme="minorHAnsi" w:eastAsiaTheme="minorHAnsi" w:hAnsiTheme="minorHAnsi" w:cstheme="minorHAnsi"/>
                <w:b w:val="0"/>
                <w:color w:val="000000"/>
                <w:sz w:val="20"/>
                <w:szCs w:val="20"/>
                <w:lang w:eastAsia="en-US"/>
              </w:rPr>
              <w:t xml:space="preserve">Work with line managers to support the preparation of induction events/ timetables and process for all staff.  </w:t>
            </w:r>
          </w:p>
          <w:p w14:paraId="105F2685" w14:textId="77777777" w:rsidR="009D21F6" w:rsidRPr="00A13AD1" w:rsidRDefault="009D21F6" w:rsidP="009D4421">
            <w:pPr>
              <w:pStyle w:val="Heading1"/>
              <w:keepNext w:val="0"/>
              <w:keepLines w:val="0"/>
              <w:widowControl w:val="0"/>
              <w:numPr>
                <w:ilvl w:val="0"/>
                <w:numId w:val="30"/>
              </w:numPr>
              <w:autoSpaceDE w:val="0"/>
              <w:autoSpaceDN w:val="0"/>
              <w:spacing w:before="0" w:after="0"/>
              <w:ind w:left="325" w:hanging="284"/>
              <w:outlineLvl w:val="0"/>
              <w:rPr>
                <w:rFonts w:asciiTheme="minorHAnsi" w:eastAsiaTheme="minorHAnsi" w:hAnsiTheme="minorHAnsi" w:cstheme="minorHAnsi"/>
                <w:b w:val="0"/>
                <w:color w:val="000000"/>
                <w:sz w:val="20"/>
                <w:szCs w:val="20"/>
                <w:lang w:eastAsia="en-US"/>
              </w:rPr>
            </w:pPr>
            <w:r w:rsidRPr="00A13AD1">
              <w:rPr>
                <w:rFonts w:asciiTheme="minorHAnsi" w:eastAsiaTheme="minorHAnsi" w:hAnsiTheme="minorHAnsi" w:cstheme="minorHAnsi"/>
                <w:b w:val="0"/>
                <w:color w:val="000000"/>
                <w:sz w:val="20"/>
                <w:szCs w:val="20"/>
                <w:lang w:eastAsia="en-US"/>
              </w:rPr>
              <w:t xml:space="preserve">Ensure SLT are immediately advised of all resignations </w:t>
            </w:r>
            <w:r>
              <w:rPr>
                <w:rFonts w:asciiTheme="minorHAnsi" w:eastAsiaTheme="minorHAnsi" w:hAnsiTheme="minorHAnsi" w:cstheme="minorHAnsi"/>
                <w:b w:val="0"/>
                <w:color w:val="000000"/>
                <w:sz w:val="20"/>
                <w:szCs w:val="20"/>
                <w:lang w:eastAsia="en-US"/>
              </w:rPr>
              <w:t>supporting prompt resource</w:t>
            </w:r>
            <w:r w:rsidRPr="00A13AD1">
              <w:rPr>
                <w:rFonts w:asciiTheme="minorHAnsi" w:eastAsiaTheme="minorHAnsi" w:hAnsiTheme="minorHAnsi" w:cstheme="minorHAnsi"/>
                <w:b w:val="0"/>
                <w:color w:val="000000"/>
                <w:sz w:val="20"/>
                <w:szCs w:val="20"/>
                <w:lang w:eastAsia="en-US"/>
              </w:rPr>
              <w:t xml:space="preserve"> planning</w:t>
            </w:r>
            <w:r>
              <w:rPr>
                <w:rFonts w:asciiTheme="minorHAnsi" w:eastAsiaTheme="minorHAnsi" w:hAnsiTheme="minorHAnsi" w:cstheme="minorHAnsi"/>
                <w:b w:val="0"/>
                <w:color w:val="000000"/>
                <w:sz w:val="20"/>
                <w:szCs w:val="20"/>
                <w:lang w:eastAsia="en-US"/>
              </w:rPr>
              <w:t xml:space="preserve">.  </w:t>
            </w:r>
            <w:r w:rsidRPr="00A13AD1">
              <w:rPr>
                <w:rFonts w:asciiTheme="minorHAnsi" w:eastAsiaTheme="minorHAnsi" w:hAnsiTheme="minorHAnsi" w:cstheme="minorHAnsi"/>
                <w:b w:val="0"/>
                <w:color w:val="000000"/>
                <w:sz w:val="20"/>
                <w:szCs w:val="20"/>
                <w:lang w:eastAsia="en-US"/>
              </w:rPr>
              <w:t xml:space="preserve">Provide relevant </w:t>
            </w:r>
            <w:r>
              <w:rPr>
                <w:rFonts w:asciiTheme="minorHAnsi" w:eastAsiaTheme="minorHAnsi" w:hAnsiTheme="minorHAnsi" w:cstheme="minorHAnsi"/>
                <w:b w:val="0"/>
                <w:color w:val="000000"/>
                <w:sz w:val="20"/>
                <w:szCs w:val="20"/>
                <w:lang w:eastAsia="en-US"/>
              </w:rPr>
              <w:t xml:space="preserve">Management information </w:t>
            </w:r>
            <w:r w:rsidRPr="00A13AD1">
              <w:rPr>
                <w:rFonts w:asciiTheme="minorHAnsi" w:eastAsiaTheme="minorHAnsi" w:hAnsiTheme="minorHAnsi" w:cstheme="minorHAnsi"/>
                <w:b w:val="0"/>
                <w:color w:val="000000"/>
                <w:sz w:val="20"/>
                <w:szCs w:val="20"/>
                <w:lang w:eastAsia="en-US"/>
              </w:rPr>
              <w:t xml:space="preserve">reports to the School Board in respect of replacement need. </w:t>
            </w:r>
          </w:p>
          <w:p w14:paraId="2AFF5241" w14:textId="20033F70" w:rsidR="00E14BD3" w:rsidRDefault="00E14BD3" w:rsidP="00E14BD3"/>
          <w:p w14:paraId="601AEA97" w14:textId="77777777" w:rsidR="00E14BD3" w:rsidRPr="001B2BEC" w:rsidRDefault="00E14BD3" w:rsidP="009D4421">
            <w:pPr>
              <w:pStyle w:val="ListParagraph"/>
              <w:numPr>
                <w:ilvl w:val="0"/>
                <w:numId w:val="36"/>
              </w:numPr>
              <w:ind w:left="325" w:hanging="325"/>
              <w:rPr>
                <w:b/>
                <w:sz w:val="20"/>
                <w:szCs w:val="20"/>
              </w:rPr>
            </w:pPr>
            <w:r w:rsidRPr="001B2BEC">
              <w:rPr>
                <w:b/>
                <w:sz w:val="20"/>
                <w:szCs w:val="20"/>
              </w:rPr>
              <w:t>Employee Relations</w:t>
            </w:r>
          </w:p>
          <w:p w14:paraId="03A686D0" w14:textId="41E63C37" w:rsidR="00E14BD3" w:rsidRPr="009D4421" w:rsidRDefault="00E14BD3" w:rsidP="009D4421">
            <w:pPr>
              <w:pStyle w:val="Heading1"/>
              <w:keepNext w:val="0"/>
              <w:keepLines w:val="0"/>
              <w:widowControl w:val="0"/>
              <w:numPr>
                <w:ilvl w:val="0"/>
                <w:numId w:val="30"/>
              </w:numPr>
              <w:autoSpaceDE w:val="0"/>
              <w:autoSpaceDN w:val="0"/>
              <w:spacing w:before="0" w:after="0"/>
              <w:ind w:left="325" w:hanging="284"/>
              <w:outlineLvl w:val="0"/>
              <w:rPr>
                <w:rFonts w:asciiTheme="minorHAnsi" w:eastAsiaTheme="minorHAnsi" w:hAnsiTheme="minorHAnsi" w:cstheme="minorHAnsi"/>
                <w:b w:val="0"/>
                <w:color w:val="000000"/>
                <w:sz w:val="20"/>
                <w:szCs w:val="20"/>
                <w:lang w:eastAsia="en-US"/>
              </w:rPr>
            </w:pPr>
            <w:r w:rsidRPr="009D4421">
              <w:rPr>
                <w:rFonts w:asciiTheme="minorHAnsi" w:eastAsiaTheme="minorHAnsi" w:hAnsiTheme="minorHAnsi" w:cstheme="minorHAnsi"/>
                <w:b w:val="0"/>
                <w:color w:val="000000"/>
                <w:sz w:val="20"/>
                <w:szCs w:val="20"/>
                <w:lang w:eastAsia="en-US"/>
              </w:rPr>
              <w:t xml:space="preserve">Provide first line advice and support to line managers in respect of day to day disciplinary, grievance, absence management, capability related issues, ensuring compliance with school policies &amp; procedures, best practice and Qatar </w:t>
            </w:r>
            <w:proofErr w:type="spellStart"/>
            <w:r w:rsidRPr="009D4421">
              <w:rPr>
                <w:rFonts w:asciiTheme="minorHAnsi" w:eastAsiaTheme="minorHAnsi" w:hAnsiTheme="minorHAnsi" w:cstheme="minorHAnsi"/>
                <w:b w:val="0"/>
                <w:color w:val="000000"/>
                <w:sz w:val="20"/>
                <w:szCs w:val="20"/>
                <w:lang w:eastAsia="en-US"/>
              </w:rPr>
              <w:t>Labor</w:t>
            </w:r>
            <w:proofErr w:type="spellEnd"/>
            <w:r w:rsidRPr="009D4421">
              <w:rPr>
                <w:rFonts w:asciiTheme="minorHAnsi" w:eastAsiaTheme="minorHAnsi" w:hAnsiTheme="minorHAnsi" w:cstheme="minorHAnsi"/>
                <w:b w:val="0"/>
                <w:color w:val="000000"/>
                <w:sz w:val="20"/>
                <w:szCs w:val="20"/>
                <w:lang w:eastAsia="en-US"/>
              </w:rPr>
              <w:t xml:space="preserve"> </w:t>
            </w:r>
            <w:r w:rsidR="00261FBD" w:rsidRPr="009D4421">
              <w:rPr>
                <w:rFonts w:asciiTheme="minorHAnsi" w:eastAsiaTheme="minorHAnsi" w:hAnsiTheme="minorHAnsi" w:cstheme="minorHAnsi"/>
                <w:b w:val="0"/>
                <w:color w:val="000000"/>
                <w:sz w:val="20"/>
                <w:szCs w:val="20"/>
                <w:lang w:eastAsia="en-US"/>
              </w:rPr>
              <w:t>law.</w:t>
            </w:r>
          </w:p>
          <w:p w14:paraId="268E98E1" w14:textId="24CD0779" w:rsidR="00E14BD3" w:rsidRPr="009D4421" w:rsidRDefault="00E14BD3" w:rsidP="009D4421">
            <w:pPr>
              <w:pStyle w:val="Heading1"/>
              <w:keepNext w:val="0"/>
              <w:keepLines w:val="0"/>
              <w:widowControl w:val="0"/>
              <w:numPr>
                <w:ilvl w:val="0"/>
                <w:numId w:val="30"/>
              </w:numPr>
              <w:autoSpaceDE w:val="0"/>
              <w:autoSpaceDN w:val="0"/>
              <w:spacing w:before="0" w:after="0"/>
              <w:ind w:left="325" w:hanging="284"/>
              <w:outlineLvl w:val="0"/>
              <w:rPr>
                <w:rFonts w:asciiTheme="minorHAnsi" w:eastAsiaTheme="minorHAnsi" w:hAnsiTheme="minorHAnsi" w:cstheme="minorHAnsi"/>
                <w:b w:val="0"/>
                <w:color w:val="000000"/>
                <w:sz w:val="20"/>
                <w:szCs w:val="20"/>
                <w:lang w:eastAsia="en-US"/>
              </w:rPr>
            </w:pPr>
            <w:r w:rsidRPr="009D4421">
              <w:rPr>
                <w:rFonts w:asciiTheme="minorHAnsi" w:eastAsiaTheme="minorHAnsi" w:hAnsiTheme="minorHAnsi" w:cstheme="minorHAnsi"/>
                <w:b w:val="0"/>
                <w:color w:val="000000"/>
                <w:sz w:val="20"/>
                <w:szCs w:val="20"/>
                <w:lang w:eastAsia="en-US"/>
              </w:rPr>
              <w:t xml:space="preserve">Maintain awareness of changes to Qatar </w:t>
            </w:r>
            <w:proofErr w:type="spellStart"/>
            <w:r w:rsidRPr="009D4421">
              <w:rPr>
                <w:rFonts w:asciiTheme="minorHAnsi" w:eastAsiaTheme="minorHAnsi" w:hAnsiTheme="minorHAnsi" w:cstheme="minorHAnsi"/>
                <w:b w:val="0"/>
                <w:color w:val="000000"/>
                <w:sz w:val="20"/>
                <w:szCs w:val="20"/>
                <w:lang w:eastAsia="en-US"/>
              </w:rPr>
              <w:t>Labor</w:t>
            </w:r>
            <w:proofErr w:type="spellEnd"/>
            <w:r w:rsidRPr="009D4421">
              <w:rPr>
                <w:rFonts w:asciiTheme="minorHAnsi" w:eastAsiaTheme="minorHAnsi" w:hAnsiTheme="minorHAnsi" w:cstheme="minorHAnsi"/>
                <w:b w:val="0"/>
                <w:color w:val="000000"/>
                <w:sz w:val="20"/>
                <w:szCs w:val="20"/>
                <w:lang w:eastAsia="en-US"/>
              </w:rPr>
              <w:t xml:space="preserve"> </w:t>
            </w:r>
            <w:r w:rsidR="00163994" w:rsidRPr="009D4421">
              <w:rPr>
                <w:rFonts w:asciiTheme="minorHAnsi" w:eastAsiaTheme="minorHAnsi" w:hAnsiTheme="minorHAnsi" w:cstheme="minorHAnsi"/>
                <w:b w:val="0"/>
                <w:color w:val="000000"/>
                <w:sz w:val="20"/>
                <w:szCs w:val="20"/>
                <w:lang w:eastAsia="en-US"/>
              </w:rPr>
              <w:t>Law</w:t>
            </w:r>
            <w:r w:rsidRPr="009D4421">
              <w:rPr>
                <w:rFonts w:asciiTheme="minorHAnsi" w:eastAsiaTheme="minorHAnsi" w:hAnsiTheme="minorHAnsi" w:cstheme="minorHAnsi"/>
                <w:b w:val="0"/>
                <w:color w:val="000000"/>
                <w:sz w:val="20"/>
                <w:szCs w:val="20"/>
                <w:lang w:eastAsia="en-US"/>
              </w:rPr>
              <w:t xml:space="preserve"> and other employment laws (including recruitment, visa and ministry requirements) to develop knowledge of HR and support management of staffing issues.</w:t>
            </w:r>
          </w:p>
          <w:p w14:paraId="7FD5219F" w14:textId="77777777" w:rsidR="00E14BD3" w:rsidRPr="009D4421" w:rsidRDefault="00E14BD3" w:rsidP="009D4421">
            <w:pPr>
              <w:pStyle w:val="Heading1"/>
              <w:keepNext w:val="0"/>
              <w:keepLines w:val="0"/>
              <w:widowControl w:val="0"/>
              <w:numPr>
                <w:ilvl w:val="0"/>
                <w:numId w:val="30"/>
              </w:numPr>
              <w:autoSpaceDE w:val="0"/>
              <w:autoSpaceDN w:val="0"/>
              <w:spacing w:before="0" w:after="0"/>
              <w:ind w:left="325" w:hanging="284"/>
              <w:outlineLvl w:val="0"/>
              <w:rPr>
                <w:rFonts w:asciiTheme="minorHAnsi" w:eastAsiaTheme="minorHAnsi" w:hAnsiTheme="minorHAnsi" w:cstheme="minorHAnsi"/>
                <w:b w:val="0"/>
                <w:color w:val="000000"/>
                <w:sz w:val="20"/>
                <w:szCs w:val="20"/>
                <w:lang w:eastAsia="en-US"/>
              </w:rPr>
            </w:pPr>
            <w:r w:rsidRPr="009D4421">
              <w:rPr>
                <w:rFonts w:asciiTheme="minorHAnsi" w:eastAsiaTheme="minorHAnsi" w:hAnsiTheme="minorHAnsi" w:cstheme="minorHAnsi"/>
                <w:b w:val="0"/>
                <w:color w:val="000000"/>
                <w:sz w:val="20"/>
                <w:szCs w:val="20"/>
                <w:lang w:eastAsia="en-US"/>
              </w:rPr>
              <w:t xml:space="preserve">Escalate and manage more complex Employee relations issues with support from the Group HR Manager and Senior Leadership Team, identifying where external advice may be required. </w:t>
            </w:r>
          </w:p>
          <w:p w14:paraId="55CD0673" w14:textId="77777777" w:rsidR="00E14BD3" w:rsidRPr="009D4421" w:rsidRDefault="00E14BD3" w:rsidP="009D4421">
            <w:pPr>
              <w:pStyle w:val="Heading1"/>
              <w:keepNext w:val="0"/>
              <w:keepLines w:val="0"/>
              <w:widowControl w:val="0"/>
              <w:numPr>
                <w:ilvl w:val="0"/>
                <w:numId w:val="30"/>
              </w:numPr>
              <w:autoSpaceDE w:val="0"/>
              <w:autoSpaceDN w:val="0"/>
              <w:spacing w:before="0" w:after="0"/>
              <w:ind w:left="325" w:hanging="284"/>
              <w:outlineLvl w:val="0"/>
              <w:rPr>
                <w:rFonts w:asciiTheme="minorHAnsi" w:eastAsiaTheme="minorHAnsi" w:hAnsiTheme="minorHAnsi" w:cstheme="minorHAnsi"/>
                <w:b w:val="0"/>
                <w:color w:val="000000"/>
                <w:sz w:val="20"/>
                <w:szCs w:val="20"/>
                <w:lang w:eastAsia="en-US"/>
              </w:rPr>
            </w:pPr>
            <w:r w:rsidRPr="009D4421">
              <w:rPr>
                <w:rFonts w:asciiTheme="minorHAnsi" w:eastAsiaTheme="minorHAnsi" w:hAnsiTheme="minorHAnsi" w:cstheme="minorHAnsi"/>
                <w:b w:val="0"/>
                <w:color w:val="000000"/>
                <w:sz w:val="20"/>
                <w:szCs w:val="20"/>
                <w:lang w:eastAsia="en-US"/>
              </w:rPr>
              <w:t>Support managers efficiently and effectively manage performance across the school, ensuring that staff are motivated to engage in performance management and see the benefits</w:t>
            </w:r>
          </w:p>
          <w:p w14:paraId="2BA27773" w14:textId="77777777" w:rsidR="00B01226" w:rsidRPr="009D4421" w:rsidRDefault="00B01226" w:rsidP="009D4421">
            <w:pPr>
              <w:pStyle w:val="Heading1"/>
              <w:keepNext w:val="0"/>
              <w:keepLines w:val="0"/>
              <w:widowControl w:val="0"/>
              <w:numPr>
                <w:ilvl w:val="0"/>
                <w:numId w:val="30"/>
              </w:numPr>
              <w:autoSpaceDE w:val="0"/>
              <w:autoSpaceDN w:val="0"/>
              <w:spacing w:before="0" w:after="0"/>
              <w:ind w:left="325" w:hanging="284"/>
              <w:outlineLvl w:val="0"/>
              <w:rPr>
                <w:rFonts w:asciiTheme="minorHAnsi" w:eastAsiaTheme="minorHAnsi" w:hAnsiTheme="minorHAnsi" w:cstheme="minorHAnsi"/>
                <w:b w:val="0"/>
                <w:color w:val="000000"/>
                <w:sz w:val="20"/>
                <w:szCs w:val="20"/>
                <w:lang w:eastAsia="en-US"/>
              </w:rPr>
            </w:pPr>
            <w:r w:rsidRPr="009D4421">
              <w:rPr>
                <w:rFonts w:asciiTheme="minorHAnsi" w:eastAsiaTheme="minorHAnsi" w:hAnsiTheme="minorHAnsi" w:cstheme="minorHAnsi"/>
                <w:b w:val="0"/>
                <w:color w:val="000000"/>
                <w:sz w:val="20"/>
                <w:szCs w:val="20"/>
                <w:lang w:eastAsia="en-US"/>
              </w:rPr>
              <w:t>Research, propose, plan and facilitate Professional Development opportunities as per the SDP for individual staff and staff cohorts, reviewing training opportunities through official organisations such as BSME, COBIS, CIS.</w:t>
            </w:r>
          </w:p>
          <w:p w14:paraId="357D4CD5" w14:textId="690AD589" w:rsidR="00E14BD3" w:rsidRPr="009D4421" w:rsidRDefault="00E14BD3" w:rsidP="009D4421">
            <w:pPr>
              <w:pStyle w:val="Heading1"/>
              <w:keepNext w:val="0"/>
              <w:keepLines w:val="0"/>
              <w:widowControl w:val="0"/>
              <w:numPr>
                <w:ilvl w:val="0"/>
                <w:numId w:val="30"/>
              </w:numPr>
              <w:autoSpaceDE w:val="0"/>
              <w:autoSpaceDN w:val="0"/>
              <w:spacing w:before="0" w:after="0"/>
              <w:ind w:left="325" w:hanging="284"/>
              <w:outlineLvl w:val="0"/>
              <w:rPr>
                <w:rFonts w:asciiTheme="minorHAnsi" w:eastAsiaTheme="minorHAnsi" w:hAnsiTheme="minorHAnsi" w:cstheme="minorHAnsi"/>
                <w:b w:val="0"/>
                <w:color w:val="000000"/>
                <w:sz w:val="20"/>
                <w:szCs w:val="20"/>
                <w:lang w:eastAsia="en-US"/>
              </w:rPr>
            </w:pPr>
            <w:r w:rsidRPr="009D4421">
              <w:rPr>
                <w:rFonts w:asciiTheme="minorHAnsi" w:eastAsiaTheme="minorHAnsi" w:hAnsiTheme="minorHAnsi" w:cstheme="minorHAnsi"/>
                <w:b w:val="0"/>
                <w:color w:val="000000"/>
                <w:sz w:val="20"/>
                <w:szCs w:val="20"/>
                <w:lang w:eastAsia="en-US"/>
              </w:rPr>
              <w:t>Identify training needs from performance reviews, to recommend relevant and cost-effective training solutions</w:t>
            </w:r>
          </w:p>
          <w:p w14:paraId="54D12A7B" w14:textId="77777777" w:rsidR="00E14BD3" w:rsidRPr="009D4421" w:rsidRDefault="00E14BD3" w:rsidP="009D4421">
            <w:pPr>
              <w:pStyle w:val="Heading1"/>
              <w:keepNext w:val="0"/>
              <w:keepLines w:val="0"/>
              <w:widowControl w:val="0"/>
              <w:numPr>
                <w:ilvl w:val="0"/>
                <w:numId w:val="30"/>
              </w:numPr>
              <w:autoSpaceDE w:val="0"/>
              <w:autoSpaceDN w:val="0"/>
              <w:spacing w:before="0" w:after="0"/>
              <w:ind w:left="325" w:hanging="284"/>
              <w:outlineLvl w:val="0"/>
              <w:rPr>
                <w:rFonts w:asciiTheme="minorHAnsi" w:eastAsiaTheme="minorHAnsi" w:hAnsiTheme="minorHAnsi" w:cstheme="minorHAnsi"/>
                <w:b w:val="0"/>
                <w:color w:val="000000"/>
                <w:sz w:val="20"/>
                <w:szCs w:val="20"/>
                <w:lang w:eastAsia="en-US"/>
              </w:rPr>
            </w:pPr>
            <w:r w:rsidRPr="009D4421">
              <w:rPr>
                <w:rFonts w:asciiTheme="minorHAnsi" w:eastAsiaTheme="minorHAnsi" w:hAnsiTheme="minorHAnsi" w:cstheme="minorHAnsi"/>
                <w:b w:val="0"/>
                <w:color w:val="000000"/>
                <w:sz w:val="20"/>
                <w:szCs w:val="20"/>
                <w:lang w:eastAsia="en-US"/>
              </w:rPr>
              <w:t xml:space="preserve">Track and monitor staff absence; advise senior managers on the correct procedures to be followed in managing staff absence and sickness and to record and report levels of absence to Senior Leaders and Finance Payroll Team. </w:t>
            </w:r>
          </w:p>
          <w:p w14:paraId="1F3215F2" w14:textId="5F80A8B9" w:rsidR="009E552F" w:rsidRPr="009D4421" w:rsidRDefault="009E552F" w:rsidP="0012302A">
            <w:pPr>
              <w:pStyle w:val="Heading1"/>
              <w:keepNext w:val="0"/>
              <w:keepLines w:val="0"/>
              <w:widowControl w:val="0"/>
              <w:autoSpaceDE w:val="0"/>
              <w:autoSpaceDN w:val="0"/>
              <w:spacing w:before="0" w:after="0"/>
              <w:ind w:left="325"/>
              <w:outlineLvl w:val="0"/>
              <w:rPr>
                <w:rFonts w:asciiTheme="minorHAnsi" w:eastAsiaTheme="minorHAnsi" w:hAnsiTheme="minorHAnsi" w:cstheme="minorHAnsi"/>
                <w:b w:val="0"/>
                <w:color w:val="000000"/>
                <w:sz w:val="20"/>
                <w:szCs w:val="20"/>
                <w:lang w:eastAsia="en-US"/>
              </w:rPr>
            </w:pPr>
          </w:p>
          <w:p w14:paraId="7225630F" w14:textId="77777777" w:rsidR="009E552F" w:rsidRPr="009E552F" w:rsidRDefault="009E552F" w:rsidP="0012302A">
            <w:pPr>
              <w:pStyle w:val="ListParagraph"/>
              <w:numPr>
                <w:ilvl w:val="0"/>
                <w:numId w:val="36"/>
              </w:numPr>
              <w:ind w:left="325" w:hanging="325"/>
              <w:rPr>
                <w:b/>
                <w:sz w:val="20"/>
                <w:szCs w:val="20"/>
              </w:rPr>
            </w:pPr>
            <w:r w:rsidRPr="009E552F">
              <w:rPr>
                <w:b/>
                <w:sz w:val="20"/>
                <w:szCs w:val="20"/>
              </w:rPr>
              <w:t xml:space="preserve">HR Administration, Documentation &amp; Reporting </w:t>
            </w:r>
          </w:p>
          <w:p w14:paraId="43205B6E" w14:textId="52B7CFFD" w:rsidR="008D26D9" w:rsidRPr="0012302A" w:rsidRDefault="009E552F" w:rsidP="0012302A">
            <w:pPr>
              <w:pStyle w:val="Heading1"/>
              <w:keepNext w:val="0"/>
              <w:keepLines w:val="0"/>
              <w:widowControl w:val="0"/>
              <w:numPr>
                <w:ilvl w:val="0"/>
                <w:numId w:val="30"/>
              </w:numPr>
              <w:autoSpaceDE w:val="0"/>
              <w:autoSpaceDN w:val="0"/>
              <w:spacing w:before="0" w:after="0"/>
              <w:ind w:left="325" w:hanging="284"/>
              <w:outlineLvl w:val="0"/>
              <w:rPr>
                <w:rFonts w:asciiTheme="minorHAnsi" w:eastAsiaTheme="minorHAnsi" w:hAnsiTheme="minorHAnsi" w:cstheme="minorHAnsi"/>
                <w:b w:val="0"/>
                <w:color w:val="000000"/>
                <w:sz w:val="20"/>
                <w:szCs w:val="20"/>
                <w:lang w:eastAsia="en-US"/>
              </w:rPr>
            </w:pPr>
            <w:r w:rsidRPr="0012302A">
              <w:rPr>
                <w:rFonts w:asciiTheme="minorHAnsi" w:eastAsiaTheme="minorHAnsi" w:hAnsiTheme="minorHAnsi" w:cstheme="minorHAnsi"/>
                <w:b w:val="0"/>
                <w:color w:val="000000"/>
                <w:sz w:val="20"/>
                <w:szCs w:val="20"/>
                <w:lang w:eastAsia="en-US"/>
              </w:rPr>
              <w:t>Ensure maintenance</w:t>
            </w:r>
            <w:r w:rsidR="008D26D9" w:rsidRPr="0012302A">
              <w:rPr>
                <w:rFonts w:asciiTheme="minorHAnsi" w:eastAsiaTheme="minorHAnsi" w:hAnsiTheme="minorHAnsi" w:cstheme="minorHAnsi"/>
                <w:b w:val="0"/>
                <w:color w:val="000000"/>
                <w:sz w:val="20"/>
                <w:szCs w:val="20"/>
                <w:lang w:eastAsia="en-US"/>
              </w:rPr>
              <w:t xml:space="preserve"> and updating</w:t>
            </w:r>
            <w:r w:rsidRPr="0012302A">
              <w:rPr>
                <w:rFonts w:asciiTheme="minorHAnsi" w:eastAsiaTheme="minorHAnsi" w:hAnsiTheme="minorHAnsi" w:cstheme="minorHAnsi"/>
                <w:b w:val="0"/>
                <w:color w:val="000000"/>
                <w:sz w:val="20"/>
                <w:szCs w:val="20"/>
                <w:lang w:eastAsia="en-US"/>
              </w:rPr>
              <w:t xml:space="preserve"> of school single central re</w:t>
            </w:r>
            <w:r w:rsidR="00E14BD3" w:rsidRPr="0012302A">
              <w:rPr>
                <w:rFonts w:asciiTheme="minorHAnsi" w:eastAsiaTheme="minorHAnsi" w:hAnsiTheme="minorHAnsi" w:cstheme="minorHAnsi"/>
                <w:b w:val="0"/>
                <w:color w:val="000000"/>
                <w:sz w:val="20"/>
                <w:szCs w:val="20"/>
                <w:lang w:eastAsia="en-US"/>
              </w:rPr>
              <w:t>cord</w:t>
            </w:r>
            <w:r w:rsidRPr="0012302A">
              <w:rPr>
                <w:rFonts w:asciiTheme="minorHAnsi" w:eastAsiaTheme="minorHAnsi" w:hAnsiTheme="minorHAnsi" w:cstheme="minorHAnsi"/>
                <w:b w:val="0"/>
                <w:color w:val="000000"/>
                <w:sz w:val="20"/>
                <w:szCs w:val="20"/>
                <w:lang w:eastAsia="en-US"/>
              </w:rPr>
              <w:t xml:space="preserve">, </w:t>
            </w:r>
            <w:proofErr w:type="spellStart"/>
            <w:r w:rsidR="00A13AD1" w:rsidRPr="0012302A">
              <w:rPr>
                <w:rFonts w:asciiTheme="minorHAnsi" w:eastAsiaTheme="minorHAnsi" w:hAnsiTheme="minorHAnsi" w:cstheme="minorHAnsi"/>
                <w:b w:val="0"/>
                <w:color w:val="000000"/>
                <w:sz w:val="20"/>
                <w:szCs w:val="20"/>
                <w:lang w:eastAsia="en-US"/>
              </w:rPr>
              <w:t>isams</w:t>
            </w:r>
            <w:proofErr w:type="spellEnd"/>
            <w:r w:rsidR="00A13AD1" w:rsidRPr="0012302A">
              <w:rPr>
                <w:rFonts w:asciiTheme="minorHAnsi" w:eastAsiaTheme="minorHAnsi" w:hAnsiTheme="minorHAnsi" w:cstheme="minorHAnsi"/>
                <w:b w:val="0"/>
                <w:color w:val="000000"/>
                <w:sz w:val="20"/>
                <w:szCs w:val="20"/>
                <w:lang w:eastAsia="en-US"/>
              </w:rPr>
              <w:t xml:space="preserve">, </w:t>
            </w:r>
            <w:r w:rsidR="008D26D9" w:rsidRPr="0012302A">
              <w:rPr>
                <w:rFonts w:asciiTheme="minorHAnsi" w:eastAsiaTheme="minorHAnsi" w:hAnsiTheme="minorHAnsi" w:cstheme="minorHAnsi"/>
                <w:b w:val="0"/>
                <w:color w:val="000000"/>
                <w:sz w:val="20"/>
                <w:szCs w:val="20"/>
                <w:lang w:eastAsia="en-US"/>
              </w:rPr>
              <w:t xml:space="preserve">ministry databases, internal </w:t>
            </w:r>
            <w:r w:rsidR="00A13AD1" w:rsidRPr="0012302A">
              <w:rPr>
                <w:rFonts w:asciiTheme="minorHAnsi" w:eastAsiaTheme="minorHAnsi" w:hAnsiTheme="minorHAnsi" w:cstheme="minorHAnsi"/>
                <w:b w:val="0"/>
                <w:color w:val="000000"/>
                <w:sz w:val="20"/>
                <w:szCs w:val="20"/>
                <w:lang w:eastAsia="en-US"/>
              </w:rPr>
              <w:t>management information systems</w:t>
            </w:r>
            <w:r w:rsidR="008D26D9" w:rsidRPr="0012302A">
              <w:rPr>
                <w:rFonts w:asciiTheme="minorHAnsi" w:eastAsiaTheme="minorHAnsi" w:hAnsiTheme="minorHAnsi" w:cstheme="minorHAnsi"/>
                <w:b w:val="0"/>
                <w:color w:val="000000"/>
                <w:sz w:val="20"/>
                <w:szCs w:val="20"/>
                <w:lang w:eastAsia="en-US"/>
              </w:rPr>
              <w:t xml:space="preserve"> in respect of employee data.</w:t>
            </w:r>
          </w:p>
          <w:p w14:paraId="00BE6CAF" w14:textId="45EC589F" w:rsidR="001B2BEC" w:rsidRPr="0012302A" w:rsidRDefault="008D26D9" w:rsidP="0012302A">
            <w:pPr>
              <w:pStyle w:val="Heading1"/>
              <w:keepNext w:val="0"/>
              <w:keepLines w:val="0"/>
              <w:widowControl w:val="0"/>
              <w:numPr>
                <w:ilvl w:val="0"/>
                <w:numId w:val="30"/>
              </w:numPr>
              <w:autoSpaceDE w:val="0"/>
              <w:autoSpaceDN w:val="0"/>
              <w:spacing w:before="0" w:after="0"/>
              <w:ind w:left="325" w:hanging="284"/>
              <w:outlineLvl w:val="0"/>
              <w:rPr>
                <w:rFonts w:asciiTheme="minorHAnsi" w:eastAsiaTheme="minorHAnsi" w:hAnsiTheme="minorHAnsi" w:cstheme="minorHAnsi"/>
                <w:b w:val="0"/>
                <w:color w:val="000000"/>
                <w:sz w:val="20"/>
                <w:szCs w:val="20"/>
                <w:lang w:eastAsia="en-US"/>
              </w:rPr>
            </w:pPr>
            <w:r w:rsidRPr="0012302A">
              <w:rPr>
                <w:rFonts w:asciiTheme="minorHAnsi" w:eastAsiaTheme="minorHAnsi" w:hAnsiTheme="minorHAnsi" w:cstheme="minorHAnsi"/>
                <w:b w:val="0"/>
                <w:color w:val="000000"/>
                <w:sz w:val="20"/>
                <w:szCs w:val="20"/>
                <w:lang w:eastAsia="en-US"/>
              </w:rPr>
              <w:t>Ensure</w:t>
            </w:r>
            <w:r w:rsidR="009E552F" w:rsidRPr="0012302A">
              <w:rPr>
                <w:rFonts w:asciiTheme="minorHAnsi" w:eastAsiaTheme="minorHAnsi" w:hAnsiTheme="minorHAnsi" w:cstheme="minorHAnsi"/>
                <w:b w:val="0"/>
                <w:color w:val="000000"/>
                <w:sz w:val="20"/>
                <w:szCs w:val="20"/>
                <w:lang w:eastAsia="en-US"/>
              </w:rPr>
              <w:t xml:space="preserve"> personnel </w:t>
            </w:r>
            <w:r w:rsidR="00E14BD3" w:rsidRPr="0012302A">
              <w:rPr>
                <w:rFonts w:asciiTheme="minorHAnsi" w:eastAsiaTheme="minorHAnsi" w:hAnsiTheme="minorHAnsi" w:cstheme="minorHAnsi"/>
                <w:b w:val="0"/>
                <w:color w:val="000000"/>
                <w:sz w:val="20"/>
                <w:szCs w:val="20"/>
                <w:lang w:eastAsia="en-US"/>
              </w:rPr>
              <w:t>files are</w:t>
            </w:r>
            <w:r w:rsidR="009E552F" w:rsidRPr="0012302A">
              <w:rPr>
                <w:rFonts w:asciiTheme="minorHAnsi" w:eastAsiaTheme="minorHAnsi" w:hAnsiTheme="minorHAnsi" w:cstheme="minorHAnsi"/>
                <w:b w:val="0"/>
                <w:color w:val="000000"/>
                <w:sz w:val="20"/>
                <w:szCs w:val="20"/>
                <w:lang w:eastAsia="en-US"/>
              </w:rPr>
              <w:t xml:space="preserve"> </w:t>
            </w:r>
            <w:r w:rsidR="00E14BD3" w:rsidRPr="0012302A">
              <w:rPr>
                <w:rFonts w:asciiTheme="minorHAnsi" w:eastAsiaTheme="minorHAnsi" w:hAnsiTheme="minorHAnsi" w:cstheme="minorHAnsi"/>
                <w:b w:val="0"/>
                <w:color w:val="000000"/>
                <w:sz w:val="20"/>
                <w:szCs w:val="20"/>
                <w:lang w:eastAsia="en-US"/>
              </w:rPr>
              <w:t>updated with</w:t>
            </w:r>
            <w:r w:rsidR="00A13AD1" w:rsidRPr="0012302A">
              <w:rPr>
                <w:rFonts w:asciiTheme="minorHAnsi" w:eastAsiaTheme="minorHAnsi" w:hAnsiTheme="minorHAnsi" w:cstheme="minorHAnsi"/>
                <w:b w:val="0"/>
                <w:color w:val="000000"/>
                <w:sz w:val="20"/>
                <w:szCs w:val="20"/>
                <w:lang w:eastAsia="en-US"/>
              </w:rPr>
              <w:t xml:space="preserve"> relevant employee documentation, safeguarding &amp; background checks. </w:t>
            </w:r>
          </w:p>
          <w:p w14:paraId="59E6DAB5" w14:textId="47480049" w:rsidR="009E552F" w:rsidRPr="0012302A" w:rsidRDefault="009E552F" w:rsidP="0012302A">
            <w:pPr>
              <w:pStyle w:val="Heading1"/>
              <w:keepNext w:val="0"/>
              <w:keepLines w:val="0"/>
              <w:widowControl w:val="0"/>
              <w:numPr>
                <w:ilvl w:val="0"/>
                <w:numId w:val="30"/>
              </w:numPr>
              <w:autoSpaceDE w:val="0"/>
              <w:autoSpaceDN w:val="0"/>
              <w:spacing w:before="0" w:after="0"/>
              <w:ind w:left="325" w:hanging="284"/>
              <w:outlineLvl w:val="0"/>
              <w:rPr>
                <w:rFonts w:asciiTheme="minorHAnsi" w:eastAsiaTheme="minorHAnsi" w:hAnsiTheme="minorHAnsi" w:cstheme="minorHAnsi"/>
                <w:b w:val="0"/>
                <w:color w:val="000000"/>
                <w:sz w:val="20"/>
                <w:szCs w:val="20"/>
                <w:lang w:eastAsia="en-US"/>
              </w:rPr>
            </w:pPr>
            <w:r w:rsidRPr="0012302A">
              <w:rPr>
                <w:rFonts w:asciiTheme="minorHAnsi" w:eastAsiaTheme="minorHAnsi" w:hAnsiTheme="minorHAnsi" w:cstheme="minorHAnsi"/>
                <w:b w:val="0"/>
                <w:color w:val="000000"/>
                <w:sz w:val="20"/>
                <w:szCs w:val="20"/>
                <w:lang w:eastAsia="en-US"/>
              </w:rPr>
              <w:t xml:space="preserve">Support the </w:t>
            </w:r>
            <w:r w:rsidR="001B2BEC" w:rsidRPr="0012302A">
              <w:rPr>
                <w:rFonts w:asciiTheme="minorHAnsi" w:eastAsiaTheme="minorHAnsi" w:hAnsiTheme="minorHAnsi" w:cstheme="minorHAnsi"/>
                <w:b w:val="0"/>
                <w:color w:val="000000"/>
                <w:sz w:val="20"/>
                <w:szCs w:val="20"/>
                <w:lang w:eastAsia="en-US"/>
              </w:rPr>
              <w:t>Head of Operations</w:t>
            </w:r>
            <w:r w:rsidRPr="0012302A">
              <w:rPr>
                <w:rFonts w:asciiTheme="minorHAnsi" w:eastAsiaTheme="minorHAnsi" w:hAnsiTheme="minorHAnsi" w:cstheme="minorHAnsi"/>
                <w:b w:val="0"/>
                <w:color w:val="000000"/>
                <w:sz w:val="20"/>
                <w:szCs w:val="20"/>
                <w:lang w:eastAsia="en-US"/>
              </w:rPr>
              <w:t xml:space="preserve"> in the provision of accurate and timely information </w:t>
            </w:r>
            <w:r w:rsidR="00A13AD1" w:rsidRPr="0012302A">
              <w:rPr>
                <w:rFonts w:asciiTheme="minorHAnsi" w:eastAsiaTheme="minorHAnsi" w:hAnsiTheme="minorHAnsi" w:cstheme="minorHAnsi"/>
                <w:b w:val="0"/>
                <w:color w:val="000000"/>
                <w:sz w:val="20"/>
                <w:szCs w:val="20"/>
                <w:lang w:eastAsia="en-US"/>
              </w:rPr>
              <w:t>and MI reports r</w:t>
            </w:r>
            <w:r w:rsidRPr="0012302A">
              <w:rPr>
                <w:rFonts w:asciiTheme="minorHAnsi" w:eastAsiaTheme="minorHAnsi" w:hAnsiTheme="minorHAnsi" w:cstheme="minorHAnsi"/>
                <w:b w:val="0"/>
                <w:color w:val="000000"/>
                <w:sz w:val="20"/>
                <w:szCs w:val="20"/>
                <w:lang w:eastAsia="en-US"/>
              </w:rPr>
              <w:t xml:space="preserve">elated to HR </w:t>
            </w:r>
            <w:r w:rsidRPr="0012302A">
              <w:rPr>
                <w:rFonts w:asciiTheme="minorHAnsi" w:eastAsiaTheme="minorHAnsi" w:hAnsiTheme="minorHAnsi" w:cstheme="minorHAnsi"/>
                <w:b w:val="0"/>
                <w:color w:val="000000"/>
                <w:sz w:val="20"/>
                <w:szCs w:val="20"/>
                <w:lang w:eastAsia="en-US"/>
              </w:rPr>
              <w:lastRenderedPageBreak/>
              <w:t xml:space="preserve">policies and practices, via </w:t>
            </w:r>
            <w:proofErr w:type="spellStart"/>
            <w:r w:rsidRPr="0012302A">
              <w:rPr>
                <w:rFonts w:asciiTheme="minorHAnsi" w:eastAsiaTheme="minorHAnsi" w:hAnsiTheme="minorHAnsi" w:cstheme="minorHAnsi"/>
                <w:b w:val="0"/>
                <w:color w:val="000000"/>
                <w:sz w:val="20"/>
                <w:szCs w:val="20"/>
                <w:lang w:eastAsia="en-US"/>
              </w:rPr>
              <w:t>iSAMS</w:t>
            </w:r>
            <w:proofErr w:type="spellEnd"/>
            <w:r w:rsidRPr="0012302A">
              <w:rPr>
                <w:rFonts w:asciiTheme="minorHAnsi" w:eastAsiaTheme="minorHAnsi" w:hAnsiTheme="minorHAnsi" w:cstheme="minorHAnsi"/>
                <w:b w:val="0"/>
                <w:color w:val="000000"/>
                <w:sz w:val="20"/>
                <w:szCs w:val="20"/>
                <w:lang w:eastAsia="en-US"/>
              </w:rPr>
              <w:t xml:space="preserve"> reports and reporting via other means. </w:t>
            </w:r>
          </w:p>
          <w:p w14:paraId="5CBF1B2C" w14:textId="6703F95A" w:rsidR="00D81507" w:rsidRPr="0012302A" w:rsidRDefault="00D81507" w:rsidP="0012302A">
            <w:pPr>
              <w:pStyle w:val="Heading1"/>
              <w:keepNext w:val="0"/>
              <w:keepLines w:val="0"/>
              <w:widowControl w:val="0"/>
              <w:numPr>
                <w:ilvl w:val="0"/>
                <w:numId w:val="30"/>
              </w:numPr>
              <w:autoSpaceDE w:val="0"/>
              <w:autoSpaceDN w:val="0"/>
              <w:spacing w:before="0" w:after="0"/>
              <w:ind w:left="325" w:hanging="284"/>
              <w:outlineLvl w:val="0"/>
              <w:rPr>
                <w:rFonts w:asciiTheme="minorHAnsi" w:eastAsiaTheme="minorHAnsi" w:hAnsiTheme="minorHAnsi" w:cstheme="minorHAnsi"/>
                <w:b w:val="0"/>
                <w:color w:val="000000"/>
                <w:sz w:val="20"/>
                <w:szCs w:val="20"/>
                <w:lang w:eastAsia="en-US"/>
              </w:rPr>
            </w:pPr>
            <w:r w:rsidRPr="0012302A">
              <w:rPr>
                <w:rFonts w:asciiTheme="minorHAnsi" w:eastAsiaTheme="minorHAnsi" w:hAnsiTheme="minorHAnsi" w:cstheme="minorHAnsi"/>
                <w:b w:val="0"/>
                <w:color w:val="000000"/>
                <w:sz w:val="20"/>
                <w:szCs w:val="20"/>
                <w:lang w:eastAsia="en-US"/>
              </w:rPr>
              <w:t xml:space="preserve">Generate and maintain a Staff Handbook </w:t>
            </w:r>
            <w:r w:rsidR="00245114" w:rsidRPr="0012302A">
              <w:rPr>
                <w:rFonts w:asciiTheme="minorHAnsi" w:eastAsiaTheme="minorHAnsi" w:hAnsiTheme="minorHAnsi" w:cstheme="minorHAnsi"/>
                <w:b w:val="0"/>
                <w:color w:val="000000"/>
                <w:sz w:val="20"/>
                <w:szCs w:val="20"/>
                <w:lang w:eastAsia="en-US"/>
              </w:rPr>
              <w:t xml:space="preserve">to consolidate all relevant employment </w:t>
            </w:r>
            <w:r w:rsidR="004E6641" w:rsidRPr="0012302A">
              <w:rPr>
                <w:rFonts w:asciiTheme="minorHAnsi" w:eastAsiaTheme="minorHAnsi" w:hAnsiTheme="minorHAnsi" w:cstheme="minorHAnsi"/>
                <w:b w:val="0"/>
                <w:color w:val="000000"/>
                <w:sz w:val="20"/>
                <w:szCs w:val="20"/>
                <w:lang w:eastAsia="en-US"/>
              </w:rPr>
              <w:t>information</w:t>
            </w:r>
            <w:r w:rsidR="00245114" w:rsidRPr="0012302A">
              <w:rPr>
                <w:rFonts w:asciiTheme="minorHAnsi" w:eastAsiaTheme="minorHAnsi" w:hAnsiTheme="minorHAnsi" w:cstheme="minorHAnsi"/>
                <w:b w:val="0"/>
                <w:color w:val="000000"/>
                <w:sz w:val="20"/>
                <w:szCs w:val="20"/>
                <w:lang w:eastAsia="en-US"/>
              </w:rPr>
              <w:t xml:space="preserve"> for staff</w:t>
            </w:r>
          </w:p>
          <w:p w14:paraId="2742427C" w14:textId="18FC0227" w:rsidR="00F40B9F" w:rsidRPr="0012302A" w:rsidRDefault="00F40B9F" w:rsidP="0012302A">
            <w:pPr>
              <w:pStyle w:val="Heading1"/>
              <w:keepNext w:val="0"/>
              <w:keepLines w:val="0"/>
              <w:widowControl w:val="0"/>
              <w:numPr>
                <w:ilvl w:val="0"/>
                <w:numId w:val="30"/>
              </w:numPr>
              <w:autoSpaceDE w:val="0"/>
              <w:autoSpaceDN w:val="0"/>
              <w:spacing w:before="0" w:after="0"/>
              <w:ind w:left="325" w:hanging="284"/>
              <w:outlineLvl w:val="0"/>
              <w:rPr>
                <w:rFonts w:asciiTheme="minorHAnsi" w:eastAsiaTheme="minorHAnsi" w:hAnsiTheme="minorHAnsi" w:cstheme="minorHAnsi"/>
                <w:b w:val="0"/>
                <w:color w:val="000000"/>
                <w:sz w:val="20"/>
                <w:szCs w:val="20"/>
                <w:lang w:eastAsia="en-US"/>
              </w:rPr>
            </w:pPr>
            <w:r w:rsidRPr="0012302A">
              <w:rPr>
                <w:rFonts w:asciiTheme="minorHAnsi" w:eastAsiaTheme="minorHAnsi" w:hAnsiTheme="minorHAnsi" w:cstheme="minorHAnsi"/>
                <w:b w:val="0"/>
                <w:color w:val="000000"/>
                <w:sz w:val="20"/>
                <w:szCs w:val="20"/>
                <w:lang w:eastAsia="en-US"/>
              </w:rPr>
              <w:t>Deal with queries and provide support to staff on medical insurance issues.</w:t>
            </w:r>
          </w:p>
          <w:p w14:paraId="630D0B96" w14:textId="482E3643" w:rsidR="00783645" w:rsidRPr="0012302A" w:rsidRDefault="0012302A" w:rsidP="0012302A">
            <w:pPr>
              <w:pStyle w:val="Heading1"/>
              <w:keepNext w:val="0"/>
              <w:keepLines w:val="0"/>
              <w:widowControl w:val="0"/>
              <w:numPr>
                <w:ilvl w:val="0"/>
                <w:numId w:val="30"/>
              </w:numPr>
              <w:autoSpaceDE w:val="0"/>
              <w:autoSpaceDN w:val="0"/>
              <w:spacing w:before="0" w:after="0"/>
              <w:ind w:left="325" w:hanging="284"/>
              <w:outlineLvl w:val="0"/>
              <w:rPr>
                <w:rFonts w:asciiTheme="minorHAnsi" w:eastAsiaTheme="minorHAnsi" w:hAnsiTheme="minorHAnsi" w:cstheme="minorHAnsi"/>
                <w:b w:val="0"/>
                <w:color w:val="000000"/>
                <w:sz w:val="20"/>
                <w:szCs w:val="20"/>
                <w:lang w:eastAsia="en-US"/>
              </w:rPr>
            </w:pPr>
            <w:r>
              <w:rPr>
                <w:rFonts w:asciiTheme="minorHAnsi" w:eastAsiaTheme="minorHAnsi" w:hAnsiTheme="minorHAnsi" w:cstheme="minorHAnsi"/>
                <w:b w:val="0"/>
                <w:color w:val="000000"/>
                <w:sz w:val="20"/>
                <w:szCs w:val="20"/>
                <w:lang w:eastAsia="en-US"/>
              </w:rPr>
              <w:t>E</w:t>
            </w:r>
            <w:r w:rsidR="00800DF7" w:rsidRPr="0012302A">
              <w:rPr>
                <w:rFonts w:asciiTheme="minorHAnsi" w:eastAsiaTheme="minorHAnsi" w:hAnsiTheme="minorHAnsi" w:cstheme="minorHAnsi"/>
                <w:b w:val="0"/>
                <w:color w:val="000000"/>
                <w:sz w:val="20"/>
                <w:szCs w:val="20"/>
                <w:lang w:eastAsia="en-US"/>
              </w:rPr>
              <w:t xml:space="preserve">nsure HR records </w:t>
            </w:r>
            <w:r w:rsidR="00783645" w:rsidRPr="0012302A">
              <w:rPr>
                <w:rFonts w:asciiTheme="minorHAnsi" w:eastAsiaTheme="minorHAnsi" w:hAnsiTheme="minorHAnsi" w:cstheme="minorHAnsi"/>
                <w:b w:val="0"/>
                <w:color w:val="000000"/>
                <w:sz w:val="20"/>
                <w:szCs w:val="20"/>
                <w:lang w:eastAsia="en-US"/>
              </w:rPr>
              <w:t>comply with the School’s Data Protection Policy and Code of Practice within the service area of the post</w:t>
            </w:r>
            <w:r w:rsidR="00A876FE" w:rsidRPr="0012302A">
              <w:rPr>
                <w:rFonts w:asciiTheme="minorHAnsi" w:eastAsiaTheme="minorHAnsi" w:hAnsiTheme="minorHAnsi" w:cstheme="minorHAnsi"/>
                <w:b w:val="0"/>
                <w:color w:val="000000"/>
                <w:sz w:val="20"/>
                <w:szCs w:val="20"/>
                <w:lang w:eastAsia="en-US"/>
              </w:rPr>
              <w:t>.</w:t>
            </w:r>
          </w:p>
          <w:p w14:paraId="17842C32" w14:textId="626398E6" w:rsidR="00683DEF" w:rsidRDefault="00683DEF" w:rsidP="0012302A">
            <w:pPr>
              <w:pStyle w:val="Heading1"/>
              <w:keepNext w:val="0"/>
              <w:keepLines w:val="0"/>
              <w:widowControl w:val="0"/>
              <w:numPr>
                <w:ilvl w:val="0"/>
                <w:numId w:val="30"/>
              </w:numPr>
              <w:autoSpaceDE w:val="0"/>
              <w:autoSpaceDN w:val="0"/>
              <w:spacing w:before="0" w:after="0"/>
              <w:ind w:left="325" w:hanging="284"/>
              <w:outlineLvl w:val="0"/>
              <w:rPr>
                <w:rFonts w:asciiTheme="minorHAnsi" w:eastAsiaTheme="minorHAnsi" w:hAnsiTheme="minorHAnsi" w:cstheme="minorHAnsi"/>
                <w:b w:val="0"/>
                <w:color w:val="000000"/>
                <w:sz w:val="20"/>
                <w:szCs w:val="20"/>
                <w:lang w:eastAsia="en-US"/>
              </w:rPr>
            </w:pPr>
            <w:r w:rsidRPr="00683DEF">
              <w:rPr>
                <w:rFonts w:asciiTheme="minorHAnsi" w:eastAsiaTheme="minorHAnsi" w:hAnsiTheme="minorHAnsi" w:cstheme="minorHAnsi"/>
                <w:b w:val="0"/>
                <w:color w:val="000000"/>
                <w:sz w:val="20"/>
                <w:szCs w:val="20"/>
                <w:lang w:eastAsia="en-US"/>
              </w:rPr>
              <w:t>Deal with all queries around holiday entitlement, new starter</w:t>
            </w:r>
            <w:r w:rsidR="00A13AD1">
              <w:rPr>
                <w:rFonts w:asciiTheme="minorHAnsi" w:eastAsiaTheme="minorHAnsi" w:hAnsiTheme="minorHAnsi" w:cstheme="minorHAnsi"/>
                <w:b w:val="0"/>
                <w:color w:val="000000"/>
                <w:sz w:val="20"/>
                <w:szCs w:val="20"/>
                <w:lang w:eastAsia="en-US"/>
              </w:rPr>
              <w:t xml:space="preserve"> </w:t>
            </w:r>
            <w:r w:rsidRPr="00683DEF">
              <w:rPr>
                <w:rFonts w:asciiTheme="minorHAnsi" w:eastAsiaTheme="minorHAnsi" w:hAnsiTheme="minorHAnsi" w:cstheme="minorHAnsi"/>
                <w:b w:val="0"/>
                <w:color w:val="000000"/>
                <w:sz w:val="20"/>
                <w:szCs w:val="20"/>
                <w:lang w:eastAsia="en-US"/>
              </w:rPr>
              <w:t>pay, and support finance teams with pay calculations upon employees leaving</w:t>
            </w:r>
            <w:r w:rsidR="00EF601F">
              <w:rPr>
                <w:rFonts w:asciiTheme="minorHAnsi" w:eastAsiaTheme="minorHAnsi" w:hAnsiTheme="minorHAnsi" w:cstheme="minorHAnsi"/>
                <w:b w:val="0"/>
                <w:color w:val="000000"/>
                <w:sz w:val="20"/>
                <w:szCs w:val="20"/>
                <w:lang w:eastAsia="en-US"/>
              </w:rPr>
              <w:t xml:space="preserve"> and joining</w:t>
            </w:r>
            <w:r w:rsidRPr="00683DEF">
              <w:rPr>
                <w:rFonts w:asciiTheme="minorHAnsi" w:eastAsiaTheme="minorHAnsi" w:hAnsiTheme="minorHAnsi" w:cstheme="minorHAnsi"/>
                <w:b w:val="0"/>
                <w:color w:val="000000"/>
                <w:sz w:val="20"/>
                <w:szCs w:val="20"/>
                <w:lang w:eastAsia="en-US"/>
              </w:rPr>
              <w:t>.</w:t>
            </w:r>
          </w:p>
          <w:p w14:paraId="4ACD19B7" w14:textId="3423423F" w:rsidR="00623145" w:rsidRPr="00BF3BF8" w:rsidRDefault="00EF601F" w:rsidP="0012302A">
            <w:pPr>
              <w:pStyle w:val="Heading1"/>
              <w:keepNext w:val="0"/>
              <w:keepLines w:val="0"/>
              <w:widowControl w:val="0"/>
              <w:numPr>
                <w:ilvl w:val="0"/>
                <w:numId w:val="30"/>
              </w:numPr>
              <w:autoSpaceDE w:val="0"/>
              <w:autoSpaceDN w:val="0"/>
              <w:spacing w:before="0" w:after="0"/>
              <w:ind w:left="325" w:hanging="284"/>
              <w:outlineLvl w:val="0"/>
              <w:rPr>
                <w:rFonts w:asciiTheme="minorHAnsi" w:eastAsiaTheme="minorHAnsi" w:hAnsiTheme="minorHAnsi" w:cstheme="minorHAnsi"/>
                <w:b w:val="0"/>
                <w:color w:val="000000"/>
                <w:sz w:val="20"/>
                <w:szCs w:val="20"/>
                <w:lang w:eastAsia="en-US"/>
              </w:rPr>
            </w:pPr>
            <w:r w:rsidRPr="00EF601F">
              <w:rPr>
                <w:rFonts w:asciiTheme="minorHAnsi" w:eastAsiaTheme="minorHAnsi" w:hAnsiTheme="minorHAnsi" w:cstheme="minorHAnsi"/>
                <w:b w:val="0"/>
                <w:color w:val="000000"/>
                <w:sz w:val="20"/>
                <w:szCs w:val="20"/>
                <w:lang w:eastAsia="en-US"/>
              </w:rPr>
              <w:t>Oversee the exit interview process, conducting exit interviews as necessary, providing relevant input and guidance to the SLT in respect of insights and recommendations.</w:t>
            </w:r>
          </w:p>
          <w:p w14:paraId="0C2D5C60" w14:textId="6DFCF3F9" w:rsidR="008C7736" w:rsidRPr="00D81507" w:rsidRDefault="00683DEF" w:rsidP="0012302A">
            <w:pPr>
              <w:pStyle w:val="Heading1"/>
              <w:keepNext w:val="0"/>
              <w:keepLines w:val="0"/>
              <w:widowControl w:val="0"/>
              <w:numPr>
                <w:ilvl w:val="0"/>
                <w:numId w:val="30"/>
              </w:numPr>
              <w:autoSpaceDE w:val="0"/>
              <w:autoSpaceDN w:val="0"/>
              <w:spacing w:before="0" w:after="0"/>
              <w:ind w:left="325" w:hanging="284"/>
              <w:outlineLvl w:val="0"/>
              <w:rPr>
                <w:rFonts w:asciiTheme="minorHAnsi" w:eastAsiaTheme="minorHAnsi" w:hAnsiTheme="minorHAnsi" w:cstheme="minorHAnsi"/>
                <w:b w:val="0"/>
                <w:color w:val="000000"/>
                <w:sz w:val="20"/>
                <w:szCs w:val="20"/>
                <w:lang w:eastAsia="en-US"/>
              </w:rPr>
            </w:pPr>
            <w:r w:rsidRPr="00EF601F">
              <w:rPr>
                <w:rFonts w:asciiTheme="minorHAnsi" w:eastAsiaTheme="minorHAnsi" w:hAnsiTheme="minorHAnsi" w:cstheme="minorHAnsi"/>
                <w:b w:val="0"/>
                <w:color w:val="000000"/>
                <w:sz w:val="20"/>
                <w:szCs w:val="20"/>
                <w:lang w:eastAsia="en-US"/>
              </w:rPr>
              <w:t xml:space="preserve">Support various HR and Recruitment project work when needed. </w:t>
            </w:r>
            <w:r w:rsidR="00B01226">
              <w:rPr>
                <w:rFonts w:asciiTheme="minorHAnsi" w:eastAsiaTheme="minorHAnsi" w:hAnsiTheme="minorHAnsi" w:cstheme="minorHAnsi"/>
                <w:b w:val="0"/>
                <w:color w:val="000000"/>
                <w:sz w:val="20"/>
                <w:szCs w:val="20"/>
                <w:lang w:eastAsia="en-US"/>
              </w:rPr>
              <w:t>I</w:t>
            </w:r>
            <w:r w:rsidRPr="00EF601F">
              <w:rPr>
                <w:rFonts w:asciiTheme="minorHAnsi" w:eastAsiaTheme="minorHAnsi" w:hAnsiTheme="minorHAnsi" w:cstheme="minorHAnsi"/>
                <w:b w:val="0"/>
                <w:color w:val="000000"/>
                <w:sz w:val="20"/>
                <w:szCs w:val="20"/>
                <w:lang w:eastAsia="en-US"/>
              </w:rPr>
              <w:t xml:space="preserve">mprove recruitment practices to </w:t>
            </w:r>
            <w:r w:rsidR="00B01226">
              <w:rPr>
                <w:rFonts w:asciiTheme="minorHAnsi" w:eastAsiaTheme="minorHAnsi" w:hAnsiTheme="minorHAnsi" w:cstheme="minorHAnsi"/>
                <w:b w:val="0"/>
                <w:color w:val="000000"/>
                <w:sz w:val="20"/>
                <w:szCs w:val="20"/>
                <w:lang w:eastAsia="en-US"/>
              </w:rPr>
              <w:t>reflect school</w:t>
            </w:r>
            <w:r w:rsidRPr="00EF601F">
              <w:rPr>
                <w:rFonts w:asciiTheme="minorHAnsi" w:eastAsiaTheme="minorHAnsi" w:hAnsiTheme="minorHAnsi" w:cstheme="minorHAnsi"/>
                <w:b w:val="0"/>
                <w:color w:val="000000"/>
                <w:sz w:val="20"/>
                <w:szCs w:val="20"/>
                <w:lang w:eastAsia="en-US"/>
              </w:rPr>
              <w:t xml:space="preserve"> brand and values.</w:t>
            </w:r>
          </w:p>
          <w:p w14:paraId="5657E7E4" w14:textId="5F39A29F" w:rsidR="00683DEF" w:rsidRPr="0012302A" w:rsidRDefault="008D26D9" w:rsidP="0012302A">
            <w:pPr>
              <w:pStyle w:val="Heading1"/>
              <w:keepNext w:val="0"/>
              <w:keepLines w:val="0"/>
              <w:widowControl w:val="0"/>
              <w:numPr>
                <w:ilvl w:val="0"/>
                <w:numId w:val="30"/>
              </w:numPr>
              <w:autoSpaceDE w:val="0"/>
              <w:autoSpaceDN w:val="0"/>
              <w:spacing w:before="0" w:after="0"/>
              <w:ind w:left="325" w:hanging="284"/>
              <w:outlineLvl w:val="0"/>
              <w:rPr>
                <w:rFonts w:asciiTheme="minorHAnsi" w:eastAsiaTheme="minorHAnsi" w:hAnsiTheme="minorHAnsi" w:cstheme="minorHAnsi"/>
                <w:b w:val="0"/>
                <w:color w:val="000000"/>
                <w:sz w:val="20"/>
                <w:szCs w:val="20"/>
                <w:lang w:eastAsia="en-US"/>
              </w:rPr>
            </w:pPr>
            <w:r w:rsidRPr="0012302A">
              <w:rPr>
                <w:rFonts w:asciiTheme="minorHAnsi" w:eastAsiaTheme="minorHAnsi" w:hAnsiTheme="minorHAnsi" w:cstheme="minorHAnsi"/>
                <w:b w:val="0"/>
                <w:color w:val="000000"/>
                <w:sz w:val="20"/>
                <w:szCs w:val="20"/>
                <w:lang w:eastAsia="en-US"/>
              </w:rPr>
              <w:t>Support file audits to ensure compliance of core Human resource data.</w:t>
            </w:r>
          </w:p>
          <w:p w14:paraId="6E8DB47F" w14:textId="77777777" w:rsidR="002B1817" w:rsidRPr="001B2BEC" w:rsidRDefault="002B1817" w:rsidP="001B2BEC">
            <w:pPr>
              <w:autoSpaceDE w:val="0"/>
              <w:autoSpaceDN w:val="0"/>
              <w:adjustRightInd w:val="0"/>
              <w:ind w:right="891"/>
              <w:rPr>
                <w:rFonts w:cstheme="minorHAnsi"/>
                <w:color w:val="000000"/>
                <w:sz w:val="20"/>
                <w:szCs w:val="20"/>
              </w:rPr>
            </w:pPr>
          </w:p>
          <w:p w14:paraId="4D52569C" w14:textId="36F564EA" w:rsidR="002B1817" w:rsidRPr="0012302A" w:rsidRDefault="001B2BEC" w:rsidP="0012302A">
            <w:pPr>
              <w:pStyle w:val="ListParagraph"/>
              <w:numPr>
                <w:ilvl w:val="0"/>
                <w:numId w:val="36"/>
              </w:numPr>
              <w:ind w:left="325" w:hanging="325"/>
              <w:rPr>
                <w:b/>
                <w:sz w:val="20"/>
                <w:szCs w:val="20"/>
              </w:rPr>
            </w:pPr>
            <w:r w:rsidRPr="0012302A">
              <w:rPr>
                <w:b/>
                <w:sz w:val="20"/>
                <w:szCs w:val="20"/>
              </w:rPr>
              <w:t>Payroll and Budgeting</w:t>
            </w:r>
          </w:p>
          <w:p w14:paraId="412CE994" w14:textId="23C56113" w:rsidR="004D0769" w:rsidRPr="0012302A" w:rsidRDefault="004D0769" w:rsidP="0012302A">
            <w:pPr>
              <w:pStyle w:val="Heading1"/>
              <w:keepNext w:val="0"/>
              <w:keepLines w:val="0"/>
              <w:widowControl w:val="0"/>
              <w:numPr>
                <w:ilvl w:val="0"/>
                <w:numId w:val="30"/>
              </w:numPr>
              <w:autoSpaceDE w:val="0"/>
              <w:autoSpaceDN w:val="0"/>
              <w:spacing w:before="0" w:after="0"/>
              <w:ind w:left="325" w:hanging="284"/>
              <w:outlineLvl w:val="0"/>
              <w:rPr>
                <w:rFonts w:asciiTheme="minorHAnsi" w:eastAsiaTheme="minorHAnsi" w:hAnsiTheme="minorHAnsi" w:cstheme="minorHAnsi"/>
                <w:b w:val="0"/>
                <w:color w:val="000000"/>
                <w:sz w:val="20"/>
                <w:szCs w:val="20"/>
                <w:lang w:eastAsia="en-US"/>
              </w:rPr>
            </w:pPr>
            <w:r w:rsidRPr="0012302A">
              <w:rPr>
                <w:rFonts w:asciiTheme="minorHAnsi" w:eastAsiaTheme="minorHAnsi" w:hAnsiTheme="minorHAnsi" w:cstheme="minorHAnsi"/>
                <w:b w:val="0"/>
                <w:color w:val="000000"/>
                <w:sz w:val="20"/>
                <w:szCs w:val="20"/>
                <w:lang w:eastAsia="en-US"/>
              </w:rPr>
              <w:t>Manage the production</w:t>
            </w:r>
            <w:r w:rsidR="001B2BEC" w:rsidRPr="0012302A">
              <w:rPr>
                <w:rFonts w:asciiTheme="minorHAnsi" w:eastAsiaTheme="minorHAnsi" w:hAnsiTheme="minorHAnsi" w:cstheme="minorHAnsi"/>
                <w:b w:val="0"/>
                <w:color w:val="000000"/>
                <w:sz w:val="20"/>
                <w:szCs w:val="20"/>
                <w:lang w:eastAsia="en-US"/>
              </w:rPr>
              <w:t xml:space="preserve"> of </w:t>
            </w:r>
            <w:r w:rsidRPr="0012302A">
              <w:rPr>
                <w:rFonts w:asciiTheme="minorHAnsi" w:eastAsiaTheme="minorHAnsi" w:hAnsiTheme="minorHAnsi" w:cstheme="minorHAnsi"/>
                <w:b w:val="0"/>
                <w:color w:val="000000"/>
                <w:sz w:val="20"/>
                <w:szCs w:val="20"/>
                <w:lang w:eastAsia="en-US"/>
              </w:rPr>
              <w:t xml:space="preserve">monthly payroll; salary, statutory benefits and tax payments, </w:t>
            </w:r>
            <w:r w:rsidR="001B2BEC" w:rsidRPr="0012302A">
              <w:rPr>
                <w:rFonts w:asciiTheme="minorHAnsi" w:eastAsiaTheme="minorHAnsi" w:hAnsiTheme="minorHAnsi" w:cstheme="minorHAnsi"/>
                <w:b w:val="0"/>
                <w:color w:val="000000"/>
                <w:sz w:val="20"/>
                <w:szCs w:val="20"/>
                <w:lang w:eastAsia="en-US"/>
              </w:rPr>
              <w:t xml:space="preserve">for approval by the Head of Operations. </w:t>
            </w:r>
          </w:p>
          <w:p w14:paraId="6629C9E7" w14:textId="32508A75" w:rsidR="00B01226" w:rsidRPr="0012302A" w:rsidRDefault="00B01226" w:rsidP="0012302A">
            <w:pPr>
              <w:pStyle w:val="Heading1"/>
              <w:keepNext w:val="0"/>
              <w:keepLines w:val="0"/>
              <w:widowControl w:val="0"/>
              <w:numPr>
                <w:ilvl w:val="0"/>
                <w:numId w:val="30"/>
              </w:numPr>
              <w:autoSpaceDE w:val="0"/>
              <w:autoSpaceDN w:val="0"/>
              <w:spacing w:before="0" w:after="0"/>
              <w:ind w:left="325" w:hanging="284"/>
              <w:outlineLvl w:val="0"/>
              <w:rPr>
                <w:rFonts w:asciiTheme="minorHAnsi" w:eastAsiaTheme="minorHAnsi" w:hAnsiTheme="minorHAnsi" w:cstheme="minorHAnsi"/>
                <w:b w:val="0"/>
                <w:color w:val="000000"/>
                <w:sz w:val="20"/>
                <w:szCs w:val="20"/>
                <w:lang w:eastAsia="en-US"/>
              </w:rPr>
            </w:pPr>
            <w:r w:rsidRPr="0012302A">
              <w:rPr>
                <w:rFonts w:asciiTheme="minorHAnsi" w:eastAsiaTheme="minorHAnsi" w:hAnsiTheme="minorHAnsi" w:cstheme="minorHAnsi"/>
                <w:b w:val="0"/>
                <w:color w:val="000000"/>
                <w:sz w:val="20"/>
                <w:szCs w:val="20"/>
                <w:lang w:eastAsia="en-US"/>
              </w:rPr>
              <w:t>Ensure appropriate authority and sign off of all payroll changes in line with Delegation of Authorities Manual.</w:t>
            </w:r>
          </w:p>
          <w:p w14:paraId="6F0F56B3" w14:textId="79058A0C" w:rsidR="001B2BEC" w:rsidRPr="0012302A" w:rsidRDefault="001B2BEC" w:rsidP="0012302A">
            <w:pPr>
              <w:pStyle w:val="Heading1"/>
              <w:keepNext w:val="0"/>
              <w:keepLines w:val="0"/>
              <w:widowControl w:val="0"/>
              <w:numPr>
                <w:ilvl w:val="0"/>
                <w:numId w:val="30"/>
              </w:numPr>
              <w:autoSpaceDE w:val="0"/>
              <w:autoSpaceDN w:val="0"/>
              <w:spacing w:before="0" w:after="0"/>
              <w:ind w:left="325" w:hanging="284"/>
              <w:outlineLvl w:val="0"/>
              <w:rPr>
                <w:rFonts w:asciiTheme="minorHAnsi" w:eastAsiaTheme="minorHAnsi" w:hAnsiTheme="minorHAnsi" w:cstheme="minorHAnsi"/>
                <w:b w:val="0"/>
                <w:color w:val="000000"/>
                <w:sz w:val="20"/>
                <w:szCs w:val="20"/>
                <w:lang w:eastAsia="en-US"/>
              </w:rPr>
            </w:pPr>
            <w:r w:rsidRPr="0012302A">
              <w:rPr>
                <w:rFonts w:asciiTheme="minorHAnsi" w:eastAsiaTheme="minorHAnsi" w:hAnsiTheme="minorHAnsi" w:cstheme="minorHAnsi"/>
                <w:b w:val="0"/>
                <w:color w:val="000000"/>
                <w:sz w:val="20"/>
                <w:szCs w:val="20"/>
                <w:lang w:eastAsia="en-US"/>
              </w:rPr>
              <w:t>Support the annual budgeting process, inputting budget spreadsheets with relevant salary and benefit details, supporting the Head of Operations and Executive Principal finalise for approval.</w:t>
            </w:r>
          </w:p>
          <w:p w14:paraId="7C16B031" w14:textId="306C10EC" w:rsidR="00337846" w:rsidRPr="0012302A" w:rsidRDefault="001B2BEC" w:rsidP="0012302A">
            <w:pPr>
              <w:pStyle w:val="Heading1"/>
              <w:keepNext w:val="0"/>
              <w:keepLines w:val="0"/>
              <w:widowControl w:val="0"/>
              <w:numPr>
                <w:ilvl w:val="0"/>
                <w:numId w:val="30"/>
              </w:numPr>
              <w:autoSpaceDE w:val="0"/>
              <w:autoSpaceDN w:val="0"/>
              <w:spacing w:before="0" w:after="0"/>
              <w:ind w:left="325" w:hanging="284"/>
              <w:outlineLvl w:val="0"/>
              <w:rPr>
                <w:rFonts w:asciiTheme="minorHAnsi" w:eastAsiaTheme="minorHAnsi" w:hAnsiTheme="minorHAnsi" w:cstheme="minorHAnsi"/>
                <w:b w:val="0"/>
                <w:color w:val="000000"/>
                <w:sz w:val="20"/>
                <w:szCs w:val="20"/>
                <w:lang w:eastAsia="en-US"/>
              </w:rPr>
            </w:pPr>
            <w:r w:rsidRPr="0012302A">
              <w:rPr>
                <w:rFonts w:asciiTheme="minorHAnsi" w:eastAsiaTheme="minorHAnsi" w:hAnsiTheme="minorHAnsi" w:cstheme="minorHAnsi"/>
                <w:b w:val="0"/>
                <w:color w:val="000000"/>
                <w:sz w:val="20"/>
                <w:szCs w:val="20"/>
                <w:lang w:eastAsia="en-US"/>
              </w:rPr>
              <w:t xml:space="preserve">Ensure all monthly payments are made in accordance with </w:t>
            </w:r>
            <w:r w:rsidR="007C17D5" w:rsidRPr="0012302A">
              <w:rPr>
                <w:rFonts w:asciiTheme="minorHAnsi" w:eastAsiaTheme="minorHAnsi" w:hAnsiTheme="minorHAnsi" w:cstheme="minorHAnsi"/>
                <w:b w:val="0"/>
                <w:color w:val="000000"/>
                <w:sz w:val="20"/>
                <w:szCs w:val="20"/>
                <w:lang w:eastAsia="en-US"/>
              </w:rPr>
              <w:t xml:space="preserve">agreed budgets, escalating irregular issues outside of budget for approval under the Delegation of Authorities Manual. </w:t>
            </w:r>
          </w:p>
          <w:p w14:paraId="149E40F1" w14:textId="17BD3A5A" w:rsidR="00C653F5" w:rsidRDefault="00683DEF" w:rsidP="0012302A">
            <w:pPr>
              <w:pStyle w:val="Heading1"/>
              <w:keepNext w:val="0"/>
              <w:keepLines w:val="0"/>
              <w:widowControl w:val="0"/>
              <w:numPr>
                <w:ilvl w:val="0"/>
                <w:numId w:val="30"/>
              </w:numPr>
              <w:autoSpaceDE w:val="0"/>
              <w:autoSpaceDN w:val="0"/>
              <w:spacing w:before="0" w:after="0"/>
              <w:ind w:left="325" w:hanging="284"/>
              <w:outlineLvl w:val="0"/>
              <w:rPr>
                <w:rFonts w:asciiTheme="minorHAnsi" w:eastAsiaTheme="minorHAnsi" w:hAnsiTheme="minorHAnsi" w:cstheme="minorHAnsi"/>
                <w:b w:val="0"/>
                <w:color w:val="000000"/>
                <w:sz w:val="20"/>
                <w:szCs w:val="20"/>
                <w:lang w:eastAsia="en-US"/>
              </w:rPr>
            </w:pPr>
            <w:r w:rsidRPr="00683DEF">
              <w:rPr>
                <w:rFonts w:asciiTheme="minorHAnsi" w:eastAsiaTheme="minorHAnsi" w:hAnsiTheme="minorHAnsi" w:cstheme="minorHAnsi"/>
                <w:b w:val="0"/>
                <w:color w:val="000000"/>
                <w:sz w:val="20"/>
                <w:szCs w:val="20"/>
                <w:lang w:eastAsia="en-US"/>
              </w:rPr>
              <w:t>Work with Executive Principal and Head of Operations as appropriate to support the preparation of recruitment business cases, where recruitment is new or not like for like.</w:t>
            </w:r>
          </w:p>
          <w:p w14:paraId="517457D3" w14:textId="775A1E47" w:rsidR="00B01226" w:rsidRDefault="00B01226" w:rsidP="00B01226"/>
          <w:p w14:paraId="269024EB" w14:textId="2817053A" w:rsidR="00B22150" w:rsidRDefault="00B01226" w:rsidP="00B01226">
            <w:pPr>
              <w:widowControl w:val="0"/>
              <w:tabs>
                <w:tab w:val="left" w:pos="479"/>
                <w:tab w:val="left" w:pos="480"/>
              </w:tabs>
              <w:autoSpaceDE w:val="0"/>
              <w:autoSpaceDN w:val="0"/>
              <w:spacing w:before="1"/>
              <w:rPr>
                <w:rFonts w:cstheme="minorHAnsi"/>
                <w:color w:val="000000"/>
                <w:sz w:val="20"/>
                <w:szCs w:val="20"/>
              </w:rPr>
            </w:pPr>
            <w:r w:rsidRPr="00B01226">
              <w:rPr>
                <w:rFonts w:cstheme="minorHAnsi"/>
                <w:color w:val="000000"/>
                <w:sz w:val="20"/>
                <w:szCs w:val="20"/>
              </w:rPr>
              <w:t>Observe strict confidentiality in relation to all aspects of work undertaken</w:t>
            </w:r>
          </w:p>
          <w:p w14:paraId="16304E94" w14:textId="77777777" w:rsidR="00B22150" w:rsidRDefault="00B22150" w:rsidP="00B01226">
            <w:pPr>
              <w:widowControl w:val="0"/>
              <w:tabs>
                <w:tab w:val="left" w:pos="479"/>
                <w:tab w:val="left" w:pos="480"/>
              </w:tabs>
              <w:autoSpaceDE w:val="0"/>
              <w:autoSpaceDN w:val="0"/>
              <w:spacing w:before="1"/>
              <w:rPr>
                <w:rFonts w:cstheme="minorHAnsi"/>
                <w:color w:val="000000"/>
                <w:sz w:val="20"/>
                <w:szCs w:val="20"/>
              </w:rPr>
            </w:pPr>
          </w:p>
          <w:p w14:paraId="19FA86F2" w14:textId="34184197" w:rsidR="00B22150" w:rsidRPr="00B01226" w:rsidRDefault="00B22150" w:rsidP="00B01226">
            <w:pPr>
              <w:widowControl w:val="0"/>
              <w:tabs>
                <w:tab w:val="left" w:pos="479"/>
                <w:tab w:val="left" w:pos="480"/>
              </w:tabs>
              <w:autoSpaceDE w:val="0"/>
              <w:autoSpaceDN w:val="0"/>
              <w:spacing w:before="1"/>
              <w:rPr>
                <w:rFonts w:cstheme="minorHAnsi"/>
                <w:color w:val="000000"/>
                <w:sz w:val="20"/>
                <w:szCs w:val="20"/>
              </w:rPr>
            </w:pPr>
            <w:r>
              <w:rPr>
                <w:i/>
                <w:iCs/>
                <w:color w:val="000000"/>
                <w:sz w:val="20"/>
                <w:szCs w:val="20"/>
              </w:rPr>
              <w:t>The post holder is also expected to carry out any other duties as reasonably requested or required by the Executive Principal to ensure the effective running of the school</w:t>
            </w:r>
          </w:p>
          <w:p w14:paraId="6E3F0D8D" w14:textId="3ECE8A59" w:rsidR="00EF601F" w:rsidRPr="00EF601F" w:rsidRDefault="00EF601F" w:rsidP="00EF601F"/>
        </w:tc>
      </w:tr>
      <w:tr w:rsidR="009F7527" w:rsidRPr="00014EF4" w14:paraId="7C5FD2BA" w14:textId="77777777" w:rsidTr="005733B0">
        <w:tc>
          <w:tcPr>
            <w:tcW w:w="10065" w:type="dxa"/>
            <w:gridSpan w:val="4"/>
            <w:tcBorders>
              <w:bottom w:val="single" w:sz="4" w:space="0" w:color="auto"/>
            </w:tcBorders>
            <w:shd w:val="clear" w:color="auto" w:fill="2E74B5" w:themeFill="accent5" w:themeFillShade="BF"/>
          </w:tcPr>
          <w:p w14:paraId="558C2477" w14:textId="77777777" w:rsidR="009F7527" w:rsidRPr="00014EF4" w:rsidRDefault="009F7527" w:rsidP="009F7527">
            <w:pPr>
              <w:jc w:val="center"/>
              <w:rPr>
                <w:color w:val="FFFFFF" w:themeColor="background1"/>
                <w:sz w:val="20"/>
                <w:szCs w:val="20"/>
              </w:rPr>
            </w:pPr>
            <w:r w:rsidRPr="00BB2DEC">
              <w:rPr>
                <w:b/>
                <w:color w:val="FFFFFF" w:themeColor="background1"/>
                <w:sz w:val="24"/>
                <w:szCs w:val="24"/>
              </w:rPr>
              <w:lastRenderedPageBreak/>
              <w:t>P</w:t>
            </w:r>
            <w:r>
              <w:rPr>
                <w:b/>
                <w:color w:val="FFFFFF" w:themeColor="background1"/>
                <w:sz w:val="24"/>
                <w:szCs w:val="24"/>
              </w:rPr>
              <w:t>erson Specification</w:t>
            </w:r>
          </w:p>
        </w:tc>
      </w:tr>
      <w:tr w:rsidR="009F7527" w:rsidRPr="00014EF4" w14:paraId="1BF3733C" w14:textId="77777777" w:rsidTr="005733B0">
        <w:tc>
          <w:tcPr>
            <w:tcW w:w="10065" w:type="dxa"/>
            <w:gridSpan w:val="4"/>
            <w:shd w:val="clear" w:color="auto" w:fill="9CC2E5" w:themeFill="accent5" w:themeFillTint="99"/>
          </w:tcPr>
          <w:p w14:paraId="03242030" w14:textId="77777777" w:rsidR="009F7527" w:rsidRPr="00DA347F" w:rsidRDefault="009F7527" w:rsidP="009F7527">
            <w:pPr>
              <w:rPr>
                <w:b/>
                <w:sz w:val="20"/>
                <w:szCs w:val="20"/>
              </w:rPr>
            </w:pPr>
            <w:r w:rsidRPr="00DA347F">
              <w:rPr>
                <w:b/>
                <w:color w:val="FFFFFF" w:themeColor="background1"/>
                <w:sz w:val="20"/>
                <w:szCs w:val="20"/>
              </w:rPr>
              <w:t>Skills, Knowledge, and Experience</w:t>
            </w:r>
          </w:p>
        </w:tc>
      </w:tr>
      <w:tr w:rsidR="009F7527" w:rsidRPr="00014EF4" w14:paraId="1FB07E59" w14:textId="77777777" w:rsidTr="00843311">
        <w:trPr>
          <w:trHeight w:val="2317"/>
        </w:trPr>
        <w:tc>
          <w:tcPr>
            <w:tcW w:w="10065" w:type="dxa"/>
            <w:gridSpan w:val="4"/>
            <w:tcBorders>
              <w:bottom w:val="single" w:sz="4" w:space="0" w:color="auto"/>
            </w:tcBorders>
          </w:tcPr>
          <w:p w14:paraId="309B12AE" w14:textId="77777777" w:rsidR="00843311" w:rsidRDefault="00843311" w:rsidP="00843311">
            <w:pPr>
              <w:pStyle w:val="NormalWeb"/>
              <w:numPr>
                <w:ilvl w:val="0"/>
                <w:numId w:val="34"/>
              </w:numPr>
              <w:spacing w:before="0" w:beforeAutospacing="0" w:after="0" w:afterAutospacing="0"/>
              <w:ind w:left="314" w:hanging="284"/>
              <w:rPr>
                <w:rFonts w:asciiTheme="minorHAnsi" w:eastAsiaTheme="minorHAnsi" w:hAnsiTheme="minorHAnsi" w:cstheme="minorBidi"/>
                <w:sz w:val="20"/>
                <w:szCs w:val="20"/>
              </w:rPr>
            </w:pPr>
            <w:r w:rsidRPr="00843311">
              <w:rPr>
                <w:rFonts w:asciiTheme="minorHAnsi" w:eastAsiaTheme="minorHAnsi" w:hAnsiTheme="minorHAnsi" w:cstheme="minorBidi"/>
                <w:sz w:val="20"/>
                <w:szCs w:val="20"/>
              </w:rPr>
              <w:t xml:space="preserve">Educated to </w:t>
            </w:r>
            <w:r>
              <w:rPr>
                <w:rFonts w:asciiTheme="minorHAnsi" w:eastAsiaTheme="minorHAnsi" w:hAnsiTheme="minorHAnsi" w:cstheme="minorBidi"/>
                <w:sz w:val="20"/>
                <w:szCs w:val="20"/>
              </w:rPr>
              <w:t xml:space="preserve">college / </w:t>
            </w:r>
            <w:r w:rsidRPr="00843311">
              <w:rPr>
                <w:rFonts w:asciiTheme="minorHAnsi" w:eastAsiaTheme="minorHAnsi" w:hAnsiTheme="minorHAnsi" w:cstheme="minorBidi"/>
                <w:sz w:val="20"/>
                <w:szCs w:val="20"/>
              </w:rPr>
              <w:t>degree level</w:t>
            </w:r>
            <w:r>
              <w:rPr>
                <w:rFonts w:asciiTheme="minorHAnsi" w:eastAsiaTheme="minorHAnsi" w:hAnsiTheme="minorHAnsi" w:cstheme="minorBidi"/>
                <w:sz w:val="20"/>
                <w:szCs w:val="20"/>
              </w:rPr>
              <w:t>.</w:t>
            </w:r>
          </w:p>
          <w:p w14:paraId="4828588E" w14:textId="77777777" w:rsidR="00843311" w:rsidRDefault="00843311" w:rsidP="00843311">
            <w:pPr>
              <w:pStyle w:val="NormalWeb"/>
              <w:numPr>
                <w:ilvl w:val="0"/>
                <w:numId w:val="34"/>
              </w:numPr>
              <w:spacing w:before="0" w:beforeAutospacing="0" w:after="0" w:afterAutospacing="0"/>
              <w:ind w:left="314" w:hanging="284"/>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Recognised HR qualification or comparable work-based experience. </w:t>
            </w:r>
          </w:p>
          <w:p w14:paraId="4EDA1408" w14:textId="77777777" w:rsidR="00843311" w:rsidRPr="00843311" w:rsidRDefault="00843311" w:rsidP="00843311">
            <w:pPr>
              <w:pStyle w:val="NormalWeb"/>
              <w:numPr>
                <w:ilvl w:val="0"/>
                <w:numId w:val="34"/>
              </w:numPr>
              <w:spacing w:before="0" w:beforeAutospacing="0" w:after="0" w:afterAutospacing="0"/>
              <w:ind w:left="314" w:hanging="284"/>
              <w:rPr>
                <w:rFonts w:asciiTheme="minorHAnsi" w:eastAsiaTheme="minorHAnsi" w:hAnsiTheme="minorHAnsi" w:cstheme="minorBidi"/>
                <w:sz w:val="20"/>
                <w:szCs w:val="20"/>
              </w:rPr>
            </w:pPr>
            <w:r>
              <w:rPr>
                <w:rFonts w:asciiTheme="minorHAnsi" w:eastAsiaTheme="minorHAnsi" w:hAnsiTheme="minorHAnsi" w:cstheme="minorBidi"/>
                <w:sz w:val="20"/>
                <w:szCs w:val="20"/>
              </w:rPr>
              <w:t>Experience in similar generalist HR roles,</w:t>
            </w:r>
            <w:r w:rsidRPr="00843311">
              <w:rPr>
                <w:rFonts w:asciiTheme="minorHAnsi" w:eastAsiaTheme="minorHAnsi" w:hAnsiTheme="minorHAnsi" w:cstheme="minorBidi"/>
                <w:sz w:val="20"/>
                <w:szCs w:val="20"/>
              </w:rPr>
              <w:t xml:space="preserve"> with experience in providing support to line management </w:t>
            </w:r>
          </w:p>
          <w:p w14:paraId="1F3F4595" w14:textId="3C3B17B6" w:rsidR="00843311" w:rsidRPr="00843311" w:rsidRDefault="00843311" w:rsidP="00843311">
            <w:pPr>
              <w:pStyle w:val="NormalWeb"/>
              <w:numPr>
                <w:ilvl w:val="0"/>
                <w:numId w:val="34"/>
              </w:numPr>
              <w:ind w:left="314" w:hanging="284"/>
              <w:rPr>
                <w:rFonts w:asciiTheme="minorHAnsi" w:eastAsiaTheme="minorHAnsi" w:hAnsiTheme="minorHAnsi" w:cstheme="minorBidi"/>
                <w:sz w:val="20"/>
                <w:szCs w:val="20"/>
              </w:rPr>
            </w:pPr>
            <w:r>
              <w:rPr>
                <w:rFonts w:asciiTheme="minorHAnsi" w:eastAsiaTheme="minorHAnsi" w:hAnsiTheme="minorHAnsi" w:cstheme="minorBidi"/>
                <w:sz w:val="20"/>
                <w:szCs w:val="20"/>
              </w:rPr>
              <w:t>R</w:t>
            </w:r>
            <w:r w:rsidRPr="00843311">
              <w:rPr>
                <w:rFonts w:asciiTheme="minorHAnsi" w:eastAsiaTheme="minorHAnsi" w:hAnsiTheme="minorHAnsi" w:cstheme="minorBidi"/>
                <w:sz w:val="20"/>
                <w:szCs w:val="20"/>
              </w:rPr>
              <w:t>ecent GCC experience</w:t>
            </w:r>
            <w:r>
              <w:rPr>
                <w:rFonts w:asciiTheme="minorHAnsi" w:eastAsiaTheme="minorHAnsi" w:hAnsiTheme="minorHAnsi" w:cstheme="minorBidi"/>
                <w:sz w:val="20"/>
                <w:szCs w:val="20"/>
              </w:rPr>
              <w:t xml:space="preserve">, </w:t>
            </w:r>
            <w:r w:rsidR="00E14BD3">
              <w:rPr>
                <w:rFonts w:asciiTheme="minorHAnsi" w:eastAsiaTheme="minorHAnsi" w:hAnsiTheme="minorHAnsi" w:cstheme="minorBidi"/>
                <w:sz w:val="20"/>
                <w:szCs w:val="20"/>
              </w:rPr>
              <w:t xml:space="preserve">ideally </w:t>
            </w:r>
            <w:r>
              <w:rPr>
                <w:rFonts w:asciiTheme="minorHAnsi" w:eastAsiaTheme="minorHAnsi" w:hAnsiTheme="minorHAnsi" w:cstheme="minorBidi"/>
                <w:sz w:val="20"/>
                <w:szCs w:val="20"/>
              </w:rPr>
              <w:t xml:space="preserve">at another school </w:t>
            </w:r>
            <w:r w:rsidRPr="00843311">
              <w:rPr>
                <w:rFonts w:asciiTheme="minorHAnsi" w:eastAsiaTheme="minorHAnsi" w:hAnsiTheme="minorHAnsi" w:cstheme="minorBidi"/>
                <w:sz w:val="20"/>
                <w:szCs w:val="20"/>
              </w:rPr>
              <w:t>within the Middle East</w:t>
            </w:r>
            <w:r w:rsidR="00E14BD3">
              <w:rPr>
                <w:rFonts w:asciiTheme="minorHAnsi" w:eastAsiaTheme="minorHAnsi" w:hAnsiTheme="minorHAnsi" w:cstheme="minorBidi"/>
                <w:sz w:val="20"/>
                <w:szCs w:val="20"/>
              </w:rPr>
              <w:t xml:space="preserve"> or similar service setting,</w:t>
            </w:r>
            <w:r w:rsidRPr="00843311">
              <w:rPr>
                <w:rFonts w:asciiTheme="minorHAnsi" w:eastAsiaTheme="minorHAnsi" w:hAnsiTheme="minorHAnsi" w:cstheme="minorBidi"/>
                <w:sz w:val="20"/>
                <w:szCs w:val="20"/>
              </w:rPr>
              <w:t xml:space="preserve"> with understanding of Islam and Arab culture in the GCC.</w:t>
            </w:r>
          </w:p>
          <w:p w14:paraId="595D3454" w14:textId="77777777" w:rsidR="00843311" w:rsidRPr="00843311" w:rsidRDefault="00843311" w:rsidP="00843311">
            <w:pPr>
              <w:pStyle w:val="NormalWeb"/>
              <w:numPr>
                <w:ilvl w:val="0"/>
                <w:numId w:val="34"/>
              </w:numPr>
              <w:ind w:left="314" w:hanging="284"/>
              <w:rPr>
                <w:rFonts w:asciiTheme="minorHAnsi" w:eastAsiaTheme="minorHAnsi" w:hAnsiTheme="minorHAnsi" w:cstheme="minorBidi"/>
                <w:sz w:val="20"/>
                <w:szCs w:val="20"/>
              </w:rPr>
            </w:pPr>
            <w:r w:rsidRPr="00843311">
              <w:rPr>
                <w:rFonts w:asciiTheme="minorHAnsi" w:eastAsiaTheme="minorHAnsi" w:hAnsiTheme="minorHAnsi" w:cstheme="minorBidi"/>
                <w:sz w:val="20"/>
                <w:szCs w:val="20"/>
              </w:rPr>
              <w:t>Understanding and experience of HR systems.</w:t>
            </w:r>
          </w:p>
          <w:p w14:paraId="67AD5421" w14:textId="77777777" w:rsidR="00843311" w:rsidRPr="00843311" w:rsidRDefault="00843311" w:rsidP="00843311">
            <w:pPr>
              <w:pStyle w:val="NormalWeb"/>
              <w:numPr>
                <w:ilvl w:val="0"/>
                <w:numId w:val="34"/>
              </w:numPr>
              <w:ind w:left="314" w:hanging="284"/>
              <w:rPr>
                <w:rFonts w:asciiTheme="minorHAnsi" w:eastAsiaTheme="minorHAnsi" w:hAnsiTheme="minorHAnsi" w:cstheme="minorBidi"/>
                <w:sz w:val="20"/>
                <w:szCs w:val="20"/>
              </w:rPr>
            </w:pPr>
            <w:r w:rsidRPr="00843311">
              <w:rPr>
                <w:rFonts w:asciiTheme="minorHAnsi" w:eastAsiaTheme="minorHAnsi" w:hAnsiTheme="minorHAnsi" w:cstheme="minorBidi"/>
                <w:sz w:val="20"/>
                <w:szCs w:val="20"/>
              </w:rPr>
              <w:t xml:space="preserve">Good working knowledge of Microsoft Office applications </w:t>
            </w:r>
            <w:r>
              <w:rPr>
                <w:rFonts w:asciiTheme="minorHAnsi" w:eastAsiaTheme="minorHAnsi" w:hAnsiTheme="minorHAnsi" w:cstheme="minorBidi"/>
                <w:sz w:val="20"/>
                <w:szCs w:val="20"/>
              </w:rPr>
              <w:t xml:space="preserve">- </w:t>
            </w:r>
            <w:r w:rsidRPr="00843311">
              <w:rPr>
                <w:rFonts w:asciiTheme="minorHAnsi" w:eastAsiaTheme="minorHAnsi" w:hAnsiTheme="minorHAnsi" w:cstheme="minorBidi"/>
                <w:sz w:val="20"/>
                <w:szCs w:val="20"/>
              </w:rPr>
              <w:t xml:space="preserve">Proficient use of Word, </w:t>
            </w:r>
            <w:proofErr w:type="spellStart"/>
            <w:r w:rsidRPr="00843311">
              <w:rPr>
                <w:rFonts w:asciiTheme="minorHAnsi" w:eastAsiaTheme="minorHAnsi" w:hAnsiTheme="minorHAnsi" w:cstheme="minorBidi"/>
                <w:sz w:val="20"/>
                <w:szCs w:val="20"/>
              </w:rPr>
              <w:t>Powerpoint</w:t>
            </w:r>
            <w:proofErr w:type="spellEnd"/>
            <w:r w:rsidRPr="00843311">
              <w:rPr>
                <w:rFonts w:asciiTheme="minorHAnsi" w:eastAsiaTheme="minorHAnsi" w:hAnsiTheme="minorHAnsi" w:cstheme="minorBidi"/>
                <w:sz w:val="20"/>
                <w:szCs w:val="20"/>
              </w:rPr>
              <w:t>, Outlook.</w:t>
            </w:r>
            <w:r w:rsidRPr="00843311">
              <w:rPr>
                <w:rFonts w:cstheme="minorBidi"/>
                <w:sz w:val="20"/>
                <w:szCs w:val="20"/>
              </w:rPr>
              <w:t xml:space="preserve">  </w:t>
            </w:r>
          </w:p>
          <w:p w14:paraId="3EA9C5AE" w14:textId="4C6B5FDC" w:rsidR="00843311" w:rsidRDefault="00843311" w:rsidP="00843311">
            <w:pPr>
              <w:pStyle w:val="NormalWeb"/>
              <w:numPr>
                <w:ilvl w:val="0"/>
                <w:numId w:val="34"/>
              </w:numPr>
              <w:ind w:left="314" w:hanging="284"/>
              <w:rPr>
                <w:rFonts w:asciiTheme="minorHAnsi" w:eastAsiaTheme="minorHAnsi" w:hAnsiTheme="minorHAnsi" w:cstheme="minorBidi"/>
                <w:sz w:val="20"/>
                <w:szCs w:val="20"/>
              </w:rPr>
            </w:pPr>
            <w:r w:rsidRPr="00843311">
              <w:rPr>
                <w:rFonts w:asciiTheme="minorHAnsi" w:eastAsiaTheme="minorHAnsi" w:hAnsiTheme="minorHAnsi" w:cstheme="minorBidi"/>
                <w:sz w:val="20"/>
                <w:szCs w:val="20"/>
              </w:rPr>
              <w:t xml:space="preserve">Proven competence in managing </w:t>
            </w:r>
            <w:r>
              <w:rPr>
                <w:rFonts w:asciiTheme="minorHAnsi" w:eastAsiaTheme="minorHAnsi" w:hAnsiTheme="minorHAnsi" w:cstheme="minorBidi"/>
                <w:sz w:val="20"/>
                <w:szCs w:val="20"/>
              </w:rPr>
              <w:t xml:space="preserve">difficult </w:t>
            </w:r>
            <w:r w:rsidRPr="00843311">
              <w:rPr>
                <w:rFonts w:asciiTheme="minorHAnsi" w:eastAsiaTheme="minorHAnsi" w:hAnsiTheme="minorHAnsi" w:cstheme="minorBidi"/>
                <w:sz w:val="20"/>
                <w:szCs w:val="20"/>
              </w:rPr>
              <w:t>employment cases (</w:t>
            </w:r>
            <w:proofErr w:type="spellStart"/>
            <w:r w:rsidRPr="00843311">
              <w:rPr>
                <w:rFonts w:asciiTheme="minorHAnsi" w:eastAsiaTheme="minorHAnsi" w:hAnsiTheme="minorHAnsi" w:cstheme="minorBidi"/>
                <w:sz w:val="20"/>
                <w:szCs w:val="20"/>
              </w:rPr>
              <w:t>eg</w:t>
            </w:r>
            <w:r w:rsidR="008610A7">
              <w:rPr>
                <w:rFonts w:asciiTheme="minorHAnsi" w:eastAsiaTheme="minorHAnsi" w:hAnsiTheme="minorHAnsi" w:cstheme="minorBidi"/>
                <w:sz w:val="20"/>
                <w:szCs w:val="20"/>
              </w:rPr>
              <w:t>.</w:t>
            </w:r>
            <w:proofErr w:type="spellEnd"/>
            <w:r w:rsidR="008610A7">
              <w:rPr>
                <w:rFonts w:asciiTheme="minorHAnsi" w:eastAsiaTheme="minorHAnsi" w:hAnsiTheme="minorHAnsi" w:cstheme="minorBidi"/>
                <w:sz w:val="20"/>
                <w:szCs w:val="20"/>
              </w:rPr>
              <w:t xml:space="preserve"> </w:t>
            </w:r>
            <w:r w:rsidRPr="00843311">
              <w:rPr>
                <w:rFonts w:asciiTheme="minorHAnsi" w:eastAsiaTheme="minorHAnsi" w:hAnsiTheme="minorHAnsi" w:cstheme="minorBidi"/>
                <w:sz w:val="20"/>
                <w:szCs w:val="20"/>
              </w:rPr>
              <w:t>conduct, grievance, performance/capability</w:t>
            </w:r>
            <w:r>
              <w:rPr>
                <w:rFonts w:asciiTheme="minorHAnsi" w:eastAsiaTheme="minorHAnsi" w:hAnsiTheme="minorHAnsi" w:cstheme="minorBidi"/>
                <w:sz w:val="20"/>
                <w:szCs w:val="20"/>
              </w:rPr>
              <w:t>).</w:t>
            </w:r>
          </w:p>
          <w:p w14:paraId="6F44063E" w14:textId="74AD4C22" w:rsidR="00E14BD3" w:rsidRPr="00E14BD3" w:rsidRDefault="004464CA" w:rsidP="00E14BD3">
            <w:pPr>
              <w:pStyle w:val="NormalWeb"/>
              <w:numPr>
                <w:ilvl w:val="0"/>
                <w:numId w:val="34"/>
              </w:numPr>
              <w:ind w:left="314" w:hanging="284"/>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Ability to be effective under pressure and meet multiple deadlines and priorities. </w:t>
            </w:r>
          </w:p>
        </w:tc>
      </w:tr>
      <w:tr w:rsidR="009F7527" w:rsidRPr="00014EF4" w14:paraId="03F16E75" w14:textId="77777777" w:rsidTr="005733B0">
        <w:tc>
          <w:tcPr>
            <w:tcW w:w="10065" w:type="dxa"/>
            <w:gridSpan w:val="4"/>
            <w:shd w:val="clear" w:color="auto" w:fill="9CC2E5" w:themeFill="accent5" w:themeFillTint="99"/>
          </w:tcPr>
          <w:p w14:paraId="50EBDFB1" w14:textId="77777777" w:rsidR="009F7527" w:rsidRPr="00DA347F" w:rsidRDefault="009F7527" w:rsidP="009F7527">
            <w:pPr>
              <w:rPr>
                <w:b/>
                <w:color w:val="FFFFFF" w:themeColor="background1"/>
                <w:sz w:val="20"/>
                <w:szCs w:val="20"/>
              </w:rPr>
            </w:pPr>
            <w:r w:rsidRPr="00DA347F">
              <w:rPr>
                <w:b/>
                <w:color w:val="FFFFFF" w:themeColor="background1"/>
                <w:sz w:val="20"/>
                <w:szCs w:val="20"/>
              </w:rPr>
              <w:t xml:space="preserve">Competencies </w:t>
            </w:r>
          </w:p>
        </w:tc>
      </w:tr>
      <w:tr w:rsidR="009F7527" w:rsidRPr="00024E99" w14:paraId="42B00A6C" w14:textId="77777777" w:rsidTr="005733B0">
        <w:tc>
          <w:tcPr>
            <w:tcW w:w="10065" w:type="dxa"/>
            <w:gridSpan w:val="4"/>
            <w:shd w:val="clear" w:color="auto" w:fill="auto"/>
          </w:tcPr>
          <w:p w14:paraId="2F3BC1CB" w14:textId="000CA2B3" w:rsidR="00843311" w:rsidRPr="00843311" w:rsidRDefault="00843311" w:rsidP="00843311">
            <w:pPr>
              <w:rPr>
                <w:b/>
                <w:sz w:val="20"/>
                <w:szCs w:val="20"/>
              </w:rPr>
            </w:pPr>
            <w:r w:rsidRPr="00843311">
              <w:rPr>
                <w:b/>
                <w:sz w:val="20"/>
                <w:szCs w:val="20"/>
              </w:rPr>
              <w:t xml:space="preserve">Well organised: </w:t>
            </w:r>
            <w:r w:rsidRPr="00843311">
              <w:rPr>
                <w:bCs/>
                <w:sz w:val="20"/>
                <w:szCs w:val="20"/>
              </w:rPr>
              <w:t>with ability to plan, prioritise, and multi</w:t>
            </w:r>
            <w:r w:rsidR="00E14BD3">
              <w:rPr>
                <w:bCs/>
                <w:sz w:val="20"/>
                <w:szCs w:val="20"/>
              </w:rPr>
              <w:t>-</w:t>
            </w:r>
            <w:r w:rsidRPr="00843311">
              <w:rPr>
                <w:bCs/>
                <w:sz w:val="20"/>
                <w:szCs w:val="20"/>
              </w:rPr>
              <w:t>task, to manage varying workload to meet deadlines.</w:t>
            </w:r>
          </w:p>
          <w:p w14:paraId="22866236" w14:textId="393F9004" w:rsidR="00843311" w:rsidRPr="00843311" w:rsidRDefault="00843311" w:rsidP="00843311">
            <w:pPr>
              <w:rPr>
                <w:b/>
                <w:sz w:val="20"/>
                <w:szCs w:val="20"/>
              </w:rPr>
            </w:pPr>
            <w:r w:rsidRPr="00843311">
              <w:rPr>
                <w:b/>
                <w:sz w:val="20"/>
                <w:szCs w:val="20"/>
              </w:rPr>
              <w:t xml:space="preserve">Creative and Flexible: </w:t>
            </w:r>
            <w:r w:rsidRPr="00843311">
              <w:rPr>
                <w:bCs/>
                <w:sz w:val="20"/>
                <w:szCs w:val="20"/>
              </w:rPr>
              <w:t xml:space="preserve">Proactive and practical approach to problem solving, with the desire to </w:t>
            </w:r>
            <w:r w:rsidR="00E14BD3">
              <w:rPr>
                <w:bCs/>
                <w:sz w:val="20"/>
                <w:szCs w:val="20"/>
              </w:rPr>
              <w:t xml:space="preserve">achieve. </w:t>
            </w:r>
          </w:p>
          <w:p w14:paraId="187286D0" w14:textId="0C8E480D" w:rsidR="00843311" w:rsidRPr="00843311" w:rsidRDefault="00843311" w:rsidP="00843311">
            <w:pPr>
              <w:rPr>
                <w:b/>
                <w:sz w:val="20"/>
                <w:szCs w:val="20"/>
              </w:rPr>
            </w:pPr>
            <w:r w:rsidRPr="00843311">
              <w:rPr>
                <w:b/>
                <w:sz w:val="20"/>
                <w:szCs w:val="20"/>
              </w:rPr>
              <w:t xml:space="preserve">Attention to detail:  </w:t>
            </w:r>
            <w:r w:rsidRPr="00843311">
              <w:rPr>
                <w:bCs/>
                <w:sz w:val="20"/>
                <w:szCs w:val="20"/>
              </w:rPr>
              <w:t>Accurate administration skills with excellent attention to detail and able to meet deadlines under pressure.</w:t>
            </w:r>
          </w:p>
          <w:p w14:paraId="3134C799" w14:textId="75760A65" w:rsidR="00843311" w:rsidRPr="00843311" w:rsidRDefault="00843311" w:rsidP="00843311">
            <w:pPr>
              <w:rPr>
                <w:bCs/>
                <w:sz w:val="20"/>
                <w:szCs w:val="20"/>
              </w:rPr>
            </w:pPr>
            <w:r w:rsidRPr="00843311">
              <w:rPr>
                <w:b/>
                <w:sz w:val="20"/>
                <w:szCs w:val="20"/>
              </w:rPr>
              <w:t xml:space="preserve">Strong Communicator: </w:t>
            </w:r>
            <w:r w:rsidRPr="00843311">
              <w:rPr>
                <w:bCs/>
                <w:sz w:val="20"/>
                <w:szCs w:val="20"/>
              </w:rPr>
              <w:t>With effective interpersonal skills and confident working with senior managers.</w:t>
            </w:r>
          </w:p>
          <w:p w14:paraId="38F6C784" w14:textId="31075C2A" w:rsidR="00843311" w:rsidRPr="00843311" w:rsidRDefault="00843311" w:rsidP="00843311">
            <w:pPr>
              <w:rPr>
                <w:b/>
                <w:sz w:val="20"/>
                <w:szCs w:val="20"/>
              </w:rPr>
            </w:pPr>
            <w:r w:rsidRPr="00843311">
              <w:rPr>
                <w:b/>
                <w:sz w:val="20"/>
                <w:szCs w:val="20"/>
              </w:rPr>
              <w:t xml:space="preserve">Accountable:  </w:t>
            </w:r>
            <w:r w:rsidRPr="00843311">
              <w:rPr>
                <w:bCs/>
                <w:sz w:val="20"/>
                <w:szCs w:val="20"/>
              </w:rPr>
              <w:t>Able to take and accepts responsibility, learning from errors to continually improve.</w:t>
            </w:r>
            <w:r w:rsidRPr="00843311">
              <w:rPr>
                <w:b/>
                <w:sz w:val="20"/>
                <w:szCs w:val="20"/>
              </w:rPr>
              <w:t xml:space="preserve"> </w:t>
            </w:r>
          </w:p>
          <w:p w14:paraId="6E50F063" w14:textId="5177053D" w:rsidR="00843311" w:rsidRPr="00843311" w:rsidRDefault="00843311" w:rsidP="00843311">
            <w:pPr>
              <w:rPr>
                <w:b/>
                <w:sz w:val="20"/>
                <w:szCs w:val="20"/>
              </w:rPr>
            </w:pPr>
            <w:r w:rsidRPr="00843311">
              <w:rPr>
                <w:b/>
                <w:sz w:val="20"/>
                <w:szCs w:val="20"/>
              </w:rPr>
              <w:t xml:space="preserve">Role Model:  </w:t>
            </w:r>
            <w:r w:rsidRPr="00843311">
              <w:rPr>
                <w:bCs/>
                <w:sz w:val="20"/>
                <w:szCs w:val="20"/>
              </w:rPr>
              <w:t>Able to lead by example and promote the school’s values.</w:t>
            </w:r>
            <w:r w:rsidRPr="00843311">
              <w:rPr>
                <w:b/>
                <w:sz w:val="20"/>
                <w:szCs w:val="20"/>
              </w:rPr>
              <w:t xml:space="preserve"> </w:t>
            </w:r>
          </w:p>
          <w:p w14:paraId="01D9322B" w14:textId="3D0E14AE" w:rsidR="00843311" w:rsidRPr="00843311" w:rsidRDefault="00E14BD3" w:rsidP="00843311">
            <w:pPr>
              <w:rPr>
                <w:bCs/>
                <w:sz w:val="20"/>
                <w:szCs w:val="20"/>
              </w:rPr>
            </w:pPr>
            <w:r>
              <w:rPr>
                <w:b/>
                <w:sz w:val="20"/>
                <w:szCs w:val="20"/>
              </w:rPr>
              <w:t>T</w:t>
            </w:r>
            <w:r w:rsidR="00843311" w:rsidRPr="00843311">
              <w:rPr>
                <w:b/>
                <w:sz w:val="20"/>
                <w:szCs w:val="20"/>
              </w:rPr>
              <w:t xml:space="preserve">eam player:  </w:t>
            </w:r>
            <w:r w:rsidR="00843311" w:rsidRPr="00843311">
              <w:rPr>
                <w:bCs/>
                <w:sz w:val="20"/>
                <w:szCs w:val="20"/>
              </w:rPr>
              <w:t xml:space="preserve">Ability to work as a strong team member in a leading or supporting role.  </w:t>
            </w:r>
          </w:p>
          <w:p w14:paraId="360D98EA" w14:textId="56433957" w:rsidR="00A13AD1" w:rsidRPr="00B22150" w:rsidRDefault="00843311" w:rsidP="00843311">
            <w:pPr>
              <w:rPr>
                <w:b/>
                <w:sz w:val="20"/>
                <w:szCs w:val="20"/>
              </w:rPr>
            </w:pPr>
            <w:r w:rsidRPr="00843311">
              <w:rPr>
                <w:b/>
                <w:sz w:val="20"/>
                <w:szCs w:val="20"/>
              </w:rPr>
              <w:t>Tactful and diplomatic</w:t>
            </w:r>
            <w:r w:rsidR="00E14BD3">
              <w:rPr>
                <w:b/>
                <w:sz w:val="20"/>
                <w:szCs w:val="20"/>
              </w:rPr>
              <w:t xml:space="preserve">:  </w:t>
            </w:r>
            <w:r w:rsidR="00E14BD3" w:rsidRPr="00E14BD3">
              <w:rPr>
                <w:bCs/>
                <w:sz w:val="20"/>
                <w:szCs w:val="20"/>
              </w:rPr>
              <w:t>Identifies and recognises sensitivities.  Demonstrates understanding &amp; preserves confidentiality.</w:t>
            </w:r>
            <w:r w:rsidR="00E14BD3">
              <w:rPr>
                <w:b/>
                <w:sz w:val="20"/>
                <w:szCs w:val="20"/>
              </w:rPr>
              <w:t xml:space="preserve"> </w:t>
            </w:r>
          </w:p>
        </w:tc>
      </w:tr>
    </w:tbl>
    <w:p w14:paraId="63CE3AE4" w14:textId="77777777" w:rsidR="00843311" w:rsidRPr="00843311" w:rsidRDefault="00843311" w:rsidP="004464CA">
      <w:pPr>
        <w:pStyle w:val="NormalWeb"/>
        <w:rPr>
          <w:rFonts w:asciiTheme="minorHAnsi" w:eastAsiaTheme="minorHAnsi" w:hAnsiTheme="minorHAnsi" w:cstheme="minorBidi"/>
          <w:sz w:val="20"/>
          <w:szCs w:val="20"/>
        </w:rPr>
      </w:pPr>
    </w:p>
    <w:sectPr w:rsidR="00843311" w:rsidRPr="00843311" w:rsidSect="007B343B">
      <w:headerReference w:type="default" r:id="rId7"/>
      <w:pgSz w:w="11906" w:h="16838"/>
      <w:pgMar w:top="199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C53FF" w14:textId="77777777" w:rsidR="00C04A0C" w:rsidRDefault="00C04A0C" w:rsidP="009C1CF3">
      <w:pPr>
        <w:spacing w:after="0" w:line="240" w:lineRule="auto"/>
      </w:pPr>
      <w:r>
        <w:separator/>
      </w:r>
    </w:p>
  </w:endnote>
  <w:endnote w:type="continuationSeparator" w:id="0">
    <w:p w14:paraId="0EE2AA26" w14:textId="77777777" w:rsidR="00C04A0C" w:rsidRDefault="00C04A0C" w:rsidP="009C1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798B4" w14:textId="77777777" w:rsidR="00C04A0C" w:rsidRDefault="00C04A0C" w:rsidP="009C1CF3">
      <w:pPr>
        <w:spacing w:after="0" w:line="240" w:lineRule="auto"/>
      </w:pPr>
      <w:r>
        <w:separator/>
      </w:r>
    </w:p>
  </w:footnote>
  <w:footnote w:type="continuationSeparator" w:id="0">
    <w:p w14:paraId="39063B6A" w14:textId="77777777" w:rsidR="00C04A0C" w:rsidRDefault="00C04A0C" w:rsidP="009C1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2D41" w14:textId="341C6ECB" w:rsidR="00DA347F" w:rsidRDefault="00531178">
    <w:pPr>
      <w:pStyle w:val="Header"/>
    </w:pPr>
    <w:r w:rsidRPr="008D6FF0">
      <w:rPr>
        <w:noProof/>
      </w:rPr>
      <w:drawing>
        <wp:anchor distT="0" distB="0" distL="114300" distR="114300" simplePos="0" relativeHeight="251659264" behindDoc="1" locked="0" layoutInCell="1" allowOverlap="1" wp14:anchorId="41D3415B" wp14:editId="28B57BB0">
          <wp:simplePos x="0" y="0"/>
          <wp:positionH relativeFrom="column">
            <wp:posOffset>3476625</wp:posOffset>
          </wp:positionH>
          <wp:positionV relativeFrom="paragraph">
            <wp:posOffset>-421005</wp:posOffset>
          </wp:positionV>
          <wp:extent cx="3130968" cy="1233170"/>
          <wp:effectExtent l="0" t="0" r="0" b="5080"/>
          <wp:wrapNone/>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0968" cy="1233170"/>
                  </a:xfrm>
                  <a:prstGeom prst="rect">
                    <a:avLst/>
                  </a:prstGeom>
                </pic:spPr>
              </pic:pic>
            </a:graphicData>
          </a:graphic>
          <wp14:sizeRelH relativeFrom="page">
            <wp14:pctWidth>0</wp14:pctWidth>
          </wp14:sizeRelH>
          <wp14:sizeRelV relativeFrom="page">
            <wp14:pctHeight>0</wp14:pctHeight>
          </wp14:sizeRelV>
        </wp:anchor>
      </w:drawing>
    </w:r>
    <w:r w:rsidR="00DA347F">
      <w:rPr>
        <w:noProof/>
      </w:rPr>
      <w:drawing>
        <wp:anchor distT="0" distB="0" distL="114300" distR="114300" simplePos="0" relativeHeight="251658240" behindDoc="1" locked="0" layoutInCell="1" allowOverlap="1" wp14:anchorId="38195CD6" wp14:editId="08397CEE">
          <wp:simplePos x="0" y="0"/>
          <wp:positionH relativeFrom="column">
            <wp:posOffset>-632460</wp:posOffset>
          </wp:positionH>
          <wp:positionV relativeFrom="paragraph">
            <wp:posOffset>-190500</wp:posOffset>
          </wp:positionV>
          <wp:extent cx="1628775" cy="4616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Use-Version-orbitaled-logo.png"/>
                  <pic:cNvPicPr/>
                </pic:nvPicPr>
                <pic:blipFill>
                  <a:blip r:embed="rId2">
                    <a:extLst>
                      <a:ext uri="{28A0092B-C50C-407E-A947-70E740481C1C}">
                        <a14:useLocalDpi xmlns:a14="http://schemas.microsoft.com/office/drawing/2010/main" val="0"/>
                      </a:ext>
                    </a:extLst>
                  </a:blip>
                  <a:stretch>
                    <a:fillRect/>
                  </a:stretch>
                </pic:blipFill>
                <pic:spPr>
                  <a:xfrm>
                    <a:off x="0" y="0"/>
                    <a:ext cx="1628775" cy="4616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01AE"/>
    <w:multiLevelType w:val="hybridMultilevel"/>
    <w:tmpl w:val="2FF8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7616C"/>
    <w:multiLevelType w:val="hybridMultilevel"/>
    <w:tmpl w:val="9056A8E2"/>
    <w:lvl w:ilvl="0" w:tplc="914A306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3C2CF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A482C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6AC0CF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428AE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10FC2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CEC85E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2F6209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AAF03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DF35FCE"/>
    <w:multiLevelType w:val="hybridMultilevel"/>
    <w:tmpl w:val="AFF85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9A699E"/>
    <w:multiLevelType w:val="hybridMultilevel"/>
    <w:tmpl w:val="D708D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0C7454"/>
    <w:multiLevelType w:val="hybridMultilevel"/>
    <w:tmpl w:val="F5988B00"/>
    <w:lvl w:ilvl="0" w:tplc="830E3720">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75154B"/>
    <w:multiLevelType w:val="hybridMultilevel"/>
    <w:tmpl w:val="3BACB2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4FD750C"/>
    <w:multiLevelType w:val="hybridMultilevel"/>
    <w:tmpl w:val="DB38722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BC4F42"/>
    <w:multiLevelType w:val="hybridMultilevel"/>
    <w:tmpl w:val="DAACB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F065A"/>
    <w:multiLevelType w:val="hybridMultilevel"/>
    <w:tmpl w:val="25521B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C6B7014"/>
    <w:multiLevelType w:val="hybridMultilevel"/>
    <w:tmpl w:val="F31C3326"/>
    <w:lvl w:ilvl="0" w:tplc="F458682E">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0F813E3"/>
    <w:multiLevelType w:val="hybridMultilevel"/>
    <w:tmpl w:val="5F70E804"/>
    <w:lvl w:ilvl="0" w:tplc="549416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F5446A"/>
    <w:multiLevelType w:val="multilevel"/>
    <w:tmpl w:val="C9CC53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302A18"/>
    <w:multiLevelType w:val="hybridMultilevel"/>
    <w:tmpl w:val="37842A4E"/>
    <w:lvl w:ilvl="0" w:tplc="83783374">
      <w:start w:val="5"/>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36A5205"/>
    <w:multiLevelType w:val="hybridMultilevel"/>
    <w:tmpl w:val="BC86DF92"/>
    <w:lvl w:ilvl="0" w:tplc="6E30AED2">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6E42D5D"/>
    <w:multiLevelType w:val="hybridMultilevel"/>
    <w:tmpl w:val="9EFA48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7970C54"/>
    <w:multiLevelType w:val="hybridMultilevel"/>
    <w:tmpl w:val="2DE0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63041"/>
    <w:multiLevelType w:val="hybridMultilevel"/>
    <w:tmpl w:val="D17AC57E"/>
    <w:lvl w:ilvl="0" w:tplc="E7C6476C">
      <w:start w:val="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50843D9"/>
    <w:multiLevelType w:val="hybridMultilevel"/>
    <w:tmpl w:val="578C0F36"/>
    <w:lvl w:ilvl="0" w:tplc="ED64DA8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BB4415"/>
    <w:multiLevelType w:val="hybridMultilevel"/>
    <w:tmpl w:val="A2CE5738"/>
    <w:lvl w:ilvl="0" w:tplc="135054E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335574"/>
    <w:multiLevelType w:val="hybridMultilevel"/>
    <w:tmpl w:val="2070E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EC7664"/>
    <w:multiLevelType w:val="hybridMultilevel"/>
    <w:tmpl w:val="5644C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B10E1B"/>
    <w:multiLevelType w:val="hybridMultilevel"/>
    <w:tmpl w:val="A39E8888"/>
    <w:lvl w:ilvl="0" w:tplc="563A7F28">
      <w:start w:val="6"/>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F6E6E42"/>
    <w:multiLevelType w:val="hybridMultilevel"/>
    <w:tmpl w:val="55DE8618"/>
    <w:lvl w:ilvl="0" w:tplc="419A25FC">
      <w:start w:val="4"/>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0842D12"/>
    <w:multiLevelType w:val="hybridMultilevel"/>
    <w:tmpl w:val="70FAC7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53940C6"/>
    <w:multiLevelType w:val="hybridMultilevel"/>
    <w:tmpl w:val="64EAE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2C248B"/>
    <w:multiLevelType w:val="hybridMultilevel"/>
    <w:tmpl w:val="0D303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1874B38"/>
    <w:multiLevelType w:val="hybridMultilevel"/>
    <w:tmpl w:val="804EB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3A03A9"/>
    <w:multiLevelType w:val="hybridMultilevel"/>
    <w:tmpl w:val="E61C429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9C2011"/>
    <w:multiLevelType w:val="hybridMultilevel"/>
    <w:tmpl w:val="90CEC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F9034B"/>
    <w:multiLevelType w:val="hybridMultilevel"/>
    <w:tmpl w:val="4E6A9F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C4E3A90"/>
    <w:multiLevelType w:val="hybridMultilevel"/>
    <w:tmpl w:val="D598C6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3735689"/>
    <w:multiLevelType w:val="hybridMultilevel"/>
    <w:tmpl w:val="320A311A"/>
    <w:lvl w:ilvl="0" w:tplc="73D4251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9AF7AF7"/>
    <w:multiLevelType w:val="hybridMultilevel"/>
    <w:tmpl w:val="0AFCABD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9E75D53"/>
    <w:multiLevelType w:val="hybridMultilevel"/>
    <w:tmpl w:val="15F6E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1132F8"/>
    <w:multiLevelType w:val="hybridMultilevel"/>
    <w:tmpl w:val="4FD03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4E4EA7"/>
    <w:multiLevelType w:val="multilevel"/>
    <w:tmpl w:val="57AC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7"/>
  </w:num>
  <w:num w:numId="3">
    <w:abstractNumId w:val="14"/>
  </w:num>
  <w:num w:numId="4">
    <w:abstractNumId w:val="19"/>
  </w:num>
  <w:num w:numId="5">
    <w:abstractNumId w:val="8"/>
  </w:num>
  <w:num w:numId="6">
    <w:abstractNumId w:val="11"/>
  </w:num>
  <w:num w:numId="7">
    <w:abstractNumId w:val="0"/>
  </w:num>
  <w:num w:numId="8">
    <w:abstractNumId w:val="24"/>
  </w:num>
  <w:num w:numId="9">
    <w:abstractNumId w:val="20"/>
  </w:num>
  <w:num w:numId="10">
    <w:abstractNumId w:val="6"/>
  </w:num>
  <w:num w:numId="11">
    <w:abstractNumId w:val="29"/>
  </w:num>
  <w:num w:numId="12">
    <w:abstractNumId w:val="32"/>
  </w:num>
  <w:num w:numId="13">
    <w:abstractNumId w:val="5"/>
  </w:num>
  <w:num w:numId="14">
    <w:abstractNumId w:val="23"/>
  </w:num>
  <w:num w:numId="15">
    <w:abstractNumId w:val="34"/>
  </w:num>
  <w:num w:numId="16">
    <w:abstractNumId w:val="4"/>
  </w:num>
  <w:num w:numId="17">
    <w:abstractNumId w:val="10"/>
  </w:num>
  <w:num w:numId="18">
    <w:abstractNumId w:val="18"/>
  </w:num>
  <w:num w:numId="19">
    <w:abstractNumId w:val="31"/>
  </w:num>
  <w:num w:numId="20">
    <w:abstractNumId w:val="16"/>
  </w:num>
  <w:num w:numId="21">
    <w:abstractNumId w:val="9"/>
  </w:num>
  <w:num w:numId="22">
    <w:abstractNumId w:val="22"/>
  </w:num>
  <w:num w:numId="23">
    <w:abstractNumId w:val="12"/>
  </w:num>
  <w:num w:numId="24">
    <w:abstractNumId w:val="21"/>
  </w:num>
  <w:num w:numId="25">
    <w:abstractNumId w:val="13"/>
  </w:num>
  <w:num w:numId="26">
    <w:abstractNumId w:val="30"/>
  </w:num>
  <w:num w:numId="27">
    <w:abstractNumId w:val="26"/>
  </w:num>
  <w:num w:numId="28">
    <w:abstractNumId w:val="1"/>
    <w:lvlOverride w:ilvl="0">
      <w:lvl w:ilvl="0" w:tplc="914A3060">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43C2CF8">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9A482C2">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6AC0CF8">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7428AE2">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310FC2C">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CEC85EE">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2F6209C">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4AAF034">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9">
    <w:abstractNumId w:val="2"/>
  </w:num>
  <w:num w:numId="30">
    <w:abstractNumId w:val="33"/>
  </w:num>
  <w:num w:numId="31">
    <w:abstractNumId w:val="3"/>
  </w:num>
  <w:num w:numId="32">
    <w:abstractNumId w:val="27"/>
  </w:num>
  <w:num w:numId="33">
    <w:abstractNumId w:val="7"/>
  </w:num>
  <w:num w:numId="34">
    <w:abstractNumId w:val="15"/>
  </w:num>
  <w:num w:numId="35">
    <w:abstractNumId w:val="35"/>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DEC"/>
    <w:rsid w:val="00017E6B"/>
    <w:rsid w:val="00024E99"/>
    <w:rsid w:val="0002532A"/>
    <w:rsid w:val="00027629"/>
    <w:rsid w:val="0008541E"/>
    <w:rsid w:val="000A38E8"/>
    <w:rsid w:val="000B1ABF"/>
    <w:rsid w:val="000B1B68"/>
    <w:rsid w:val="000B5F4A"/>
    <w:rsid w:val="000B7518"/>
    <w:rsid w:val="000E3BAA"/>
    <w:rsid w:val="000F02AC"/>
    <w:rsid w:val="00100871"/>
    <w:rsid w:val="001021AC"/>
    <w:rsid w:val="00121352"/>
    <w:rsid w:val="0012302A"/>
    <w:rsid w:val="001428EA"/>
    <w:rsid w:val="00163994"/>
    <w:rsid w:val="001809C7"/>
    <w:rsid w:val="00190BE3"/>
    <w:rsid w:val="001A01FA"/>
    <w:rsid w:val="001B2BEC"/>
    <w:rsid w:val="001C04E1"/>
    <w:rsid w:val="001E4F8A"/>
    <w:rsid w:val="001F306E"/>
    <w:rsid w:val="001F7DA7"/>
    <w:rsid w:val="00245114"/>
    <w:rsid w:val="00261FBD"/>
    <w:rsid w:val="00273C68"/>
    <w:rsid w:val="00276349"/>
    <w:rsid w:val="00277C45"/>
    <w:rsid w:val="0028050E"/>
    <w:rsid w:val="002B04AA"/>
    <w:rsid w:val="002B0D02"/>
    <w:rsid w:val="002B1817"/>
    <w:rsid w:val="002E392B"/>
    <w:rsid w:val="002E6C13"/>
    <w:rsid w:val="00322A58"/>
    <w:rsid w:val="00337846"/>
    <w:rsid w:val="003508F5"/>
    <w:rsid w:val="003B5899"/>
    <w:rsid w:val="003B7B94"/>
    <w:rsid w:val="003B7E50"/>
    <w:rsid w:val="003C2D83"/>
    <w:rsid w:val="00403C97"/>
    <w:rsid w:val="004055D4"/>
    <w:rsid w:val="00437EDF"/>
    <w:rsid w:val="004464CA"/>
    <w:rsid w:val="004739FA"/>
    <w:rsid w:val="004D006C"/>
    <w:rsid w:val="004D0769"/>
    <w:rsid w:val="004D0D4B"/>
    <w:rsid w:val="004E4665"/>
    <w:rsid w:val="004E6641"/>
    <w:rsid w:val="004F4164"/>
    <w:rsid w:val="0053035E"/>
    <w:rsid w:val="00531178"/>
    <w:rsid w:val="00534CE9"/>
    <w:rsid w:val="00536EB1"/>
    <w:rsid w:val="0054285C"/>
    <w:rsid w:val="00543239"/>
    <w:rsid w:val="00546CE9"/>
    <w:rsid w:val="00550B4B"/>
    <w:rsid w:val="005653C3"/>
    <w:rsid w:val="005733B0"/>
    <w:rsid w:val="0057610D"/>
    <w:rsid w:val="005B6FF2"/>
    <w:rsid w:val="005F566B"/>
    <w:rsid w:val="005F73FE"/>
    <w:rsid w:val="00600C24"/>
    <w:rsid w:val="006104B2"/>
    <w:rsid w:val="00623145"/>
    <w:rsid w:val="0063401A"/>
    <w:rsid w:val="00655220"/>
    <w:rsid w:val="00660F16"/>
    <w:rsid w:val="00670661"/>
    <w:rsid w:val="00680877"/>
    <w:rsid w:val="00683DEF"/>
    <w:rsid w:val="0069282F"/>
    <w:rsid w:val="00695044"/>
    <w:rsid w:val="006C323C"/>
    <w:rsid w:val="006C7247"/>
    <w:rsid w:val="00703564"/>
    <w:rsid w:val="00732073"/>
    <w:rsid w:val="00774462"/>
    <w:rsid w:val="00783645"/>
    <w:rsid w:val="007962BA"/>
    <w:rsid w:val="0079721F"/>
    <w:rsid w:val="007B343B"/>
    <w:rsid w:val="007C17D5"/>
    <w:rsid w:val="007C6AB5"/>
    <w:rsid w:val="007D6829"/>
    <w:rsid w:val="007E4036"/>
    <w:rsid w:val="007E4BE2"/>
    <w:rsid w:val="007F74AB"/>
    <w:rsid w:val="00800DF7"/>
    <w:rsid w:val="00800EC2"/>
    <w:rsid w:val="008119B7"/>
    <w:rsid w:val="00822A85"/>
    <w:rsid w:val="00843311"/>
    <w:rsid w:val="008465FD"/>
    <w:rsid w:val="008610A7"/>
    <w:rsid w:val="00866A79"/>
    <w:rsid w:val="00867965"/>
    <w:rsid w:val="00875310"/>
    <w:rsid w:val="008B615A"/>
    <w:rsid w:val="008B63C6"/>
    <w:rsid w:val="008C7736"/>
    <w:rsid w:val="008D26D9"/>
    <w:rsid w:val="008D63D2"/>
    <w:rsid w:val="008E3FE3"/>
    <w:rsid w:val="00903210"/>
    <w:rsid w:val="00923A1E"/>
    <w:rsid w:val="00933783"/>
    <w:rsid w:val="009375E0"/>
    <w:rsid w:val="00947A73"/>
    <w:rsid w:val="00955908"/>
    <w:rsid w:val="00971472"/>
    <w:rsid w:val="009C1CF3"/>
    <w:rsid w:val="009D21F6"/>
    <w:rsid w:val="009D4421"/>
    <w:rsid w:val="009E552F"/>
    <w:rsid w:val="009F7527"/>
    <w:rsid w:val="00A0437B"/>
    <w:rsid w:val="00A13AD1"/>
    <w:rsid w:val="00A31FB1"/>
    <w:rsid w:val="00A43934"/>
    <w:rsid w:val="00A4590D"/>
    <w:rsid w:val="00A46054"/>
    <w:rsid w:val="00A4677A"/>
    <w:rsid w:val="00A55CEE"/>
    <w:rsid w:val="00A876FE"/>
    <w:rsid w:val="00A9710D"/>
    <w:rsid w:val="00AD3EAF"/>
    <w:rsid w:val="00AE0C12"/>
    <w:rsid w:val="00AF1FE5"/>
    <w:rsid w:val="00AF37EB"/>
    <w:rsid w:val="00AF6751"/>
    <w:rsid w:val="00B01226"/>
    <w:rsid w:val="00B07ED0"/>
    <w:rsid w:val="00B21B39"/>
    <w:rsid w:val="00B22150"/>
    <w:rsid w:val="00B31E55"/>
    <w:rsid w:val="00B373C8"/>
    <w:rsid w:val="00B47870"/>
    <w:rsid w:val="00B60751"/>
    <w:rsid w:val="00BB2DEC"/>
    <w:rsid w:val="00BB7E70"/>
    <w:rsid w:val="00BC24BA"/>
    <w:rsid w:val="00BD6F79"/>
    <w:rsid w:val="00BF3BF8"/>
    <w:rsid w:val="00C03697"/>
    <w:rsid w:val="00C04A0C"/>
    <w:rsid w:val="00C5201B"/>
    <w:rsid w:val="00C579C9"/>
    <w:rsid w:val="00C64C48"/>
    <w:rsid w:val="00C653F5"/>
    <w:rsid w:val="00C71AE3"/>
    <w:rsid w:val="00C757A0"/>
    <w:rsid w:val="00C82188"/>
    <w:rsid w:val="00C96CF8"/>
    <w:rsid w:val="00CE672C"/>
    <w:rsid w:val="00D0092B"/>
    <w:rsid w:val="00D16F6F"/>
    <w:rsid w:val="00D204A8"/>
    <w:rsid w:val="00D6062D"/>
    <w:rsid w:val="00D66A11"/>
    <w:rsid w:val="00D7668E"/>
    <w:rsid w:val="00D81507"/>
    <w:rsid w:val="00D820E6"/>
    <w:rsid w:val="00D9200C"/>
    <w:rsid w:val="00D93427"/>
    <w:rsid w:val="00DA237D"/>
    <w:rsid w:val="00DA347F"/>
    <w:rsid w:val="00DD3B33"/>
    <w:rsid w:val="00DE3C44"/>
    <w:rsid w:val="00DF3EC2"/>
    <w:rsid w:val="00E06355"/>
    <w:rsid w:val="00E14BD3"/>
    <w:rsid w:val="00E3051C"/>
    <w:rsid w:val="00E32BB5"/>
    <w:rsid w:val="00E558E5"/>
    <w:rsid w:val="00E66922"/>
    <w:rsid w:val="00E71420"/>
    <w:rsid w:val="00E74FDB"/>
    <w:rsid w:val="00EB3C04"/>
    <w:rsid w:val="00EF601F"/>
    <w:rsid w:val="00EF69B7"/>
    <w:rsid w:val="00F02F34"/>
    <w:rsid w:val="00F068F4"/>
    <w:rsid w:val="00F14775"/>
    <w:rsid w:val="00F40412"/>
    <w:rsid w:val="00F40B9F"/>
    <w:rsid w:val="00F435FA"/>
    <w:rsid w:val="00F56106"/>
    <w:rsid w:val="00F669B0"/>
    <w:rsid w:val="00F7361D"/>
    <w:rsid w:val="00F74B00"/>
    <w:rsid w:val="00F85493"/>
    <w:rsid w:val="00FB07AC"/>
    <w:rsid w:val="00FB37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217A6"/>
  <w15:chartTrackingRefBased/>
  <w15:docId w15:val="{59910352-9732-4882-BE39-4B22AB85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3B0"/>
  </w:style>
  <w:style w:type="paragraph" w:styleId="Heading1">
    <w:name w:val="heading 1"/>
    <w:basedOn w:val="Normal"/>
    <w:next w:val="Normal"/>
    <w:link w:val="Heading1Char"/>
    <w:uiPriority w:val="1"/>
    <w:qFormat/>
    <w:rsid w:val="007C17D5"/>
    <w:pPr>
      <w:keepNext/>
      <w:keepLines/>
      <w:spacing w:before="480" w:after="120"/>
      <w:outlineLvl w:val="0"/>
    </w:pPr>
    <w:rPr>
      <w:rFonts w:ascii="Calibri" w:eastAsia="Calibri" w:hAnsi="Calibri" w:cs="Calibri"/>
      <w:b/>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2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2DEC"/>
    <w:pPr>
      <w:ind w:left="720"/>
      <w:contextualSpacing/>
    </w:pPr>
  </w:style>
  <w:style w:type="paragraph" w:styleId="Header">
    <w:name w:val="header"/>
    <w:basedOn w:val="Normal"/>
    <w:link w:val="HeaderChar"/>
    <w:uiPriority w:val="99"/>
    <w:unhideWhenUsed/>
    <w:rsid w:val="009C1C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CF3"/>
  </w:style>
  <w:style w:type="paragraph" w:styleId="Footer">
    <w:name w:val="footer"/>
    <w:basedOn w:val="Normal"/>
    <w:link w:val="FooterChar"/>
    <w:uiPriority w:val="99"/>
    <w:unhideWhenUsed/>
    <w:rsid w:val="009C1C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CF3"/>
  </w:style>
  <w:style w:type="paragraph" w:customStyle="1" w:styleId="Default">
    <w:name w:val="Default"/>
    <w:rsid w:val="0086796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71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420"/>
    <w:rPr>
      <w:rFonts w:ascii="Segoe UI" w:hAnsi="Segoe UI" w:cs="Segoe UI"/>
      <w:sz w:val="18"/>
      <w:szCs w:val="18"/>
    </w:rPr>
  </w:style>
  <w:style w:type="paragraph" w:customStyle="1" w:styleId="Body">
    <w:name w:val="Body"/>
    <w:rsid w:val="00D9200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character" w:styleId="CommentReference">
    <w:name w:val="annotation reference"/>
    <w:basedOn w:val="DefaultParagraphFont"/>
    <w:uiPriority w:val="99"/>
    <w:semiHidden/>
    <w:unhideWhenUsed/>
    <w:rsid w:val="00403C97"/>
    <w:rPr>
      <w:sz w:val="16"/>
      <w:szCs w:val="16"/>
    </w:rPr>
  </w:style>
  <w:style w:type="paragraph" w:styleId="CommentText">
    <w:name w:val="annotation text"/>
    <w:basedOn w:val="Normal"/>
    <w:link w:val="CommentTextChar"/>
    <w:uiPriority w:val="99"/>
    <w:semiHidden/>
    <w:unhideWhenUsed/>
    <w:rsid w:val="00403C97"/>
    <w:pPr>
      <w:spacing w:line="240" w:lineRule="auto"/>
    </w:pPr>
    <w:rPr>
      <w:sz w:val="20"/>
      <w:szCs w:val="20"/>
    </w:rPr>
  </w:style>
  <w:style w:type="character" w:customStyle="1" w:styleId="CommentTextChar">
    <w:name w:val="Comment Text Char"/>
    <w:basedOn w:val="DefaultParagraphFont"/>
    <w:link w:val="CommentText"/>
    <w:uiPriority w:val="99"/>
    <w:semiHidden/>
    <w:rsid w:val="00403C97"/>
    <w:rPr>
      <w:sz w:val="20"/>
      <w:szCs w:val="20"/>
    </w:rPr>
  </w:style>
  <w:style w:type="paragraph" w:styleId="CommentSubject">
    <w:name w:val="annotation subject"/>
    <w:basedOn w:val="CommentText"/>
    <w:next w:val="CommentText"/>
    <w:link w:val="CommentSubjectChar"/>
    <w:uiPriority w:val="99"/>
    <w:semiHidden/>
    <w:unhideWhenUsed/>
    <w:rsid w:val="00403C97"/>
    <w:rPr>
      <w:b/>
      <w:bCs/>
    </w:rPr>
  </w:style>
  <w:style w:type="character" w:customStyle="1" w:styleId="CommentSubjectChar">
    <w:name w:val="Comment Subject Char"/>
    <w:basedOn w:val="CommentTextChar"/>
    <w:link w:val="CommentSubject"/>
    <w:uiPriority w:val="99"/>
    <w:semiHidden/>
    <w:rsid w:val="00403C97"/>
    <w:rPr>
      <w:b/>
      <w:bCs/>
      <w:sz w:val="20"/>
      <w:szCs w:val="20"/>
    </w:rPr>
  </w:style>
  <w:style w:type="paragraph" w:styleId="NormalWeb">
    <w:name w:val="Normal (Web)"/>
    <w:basedOn w:val="Normal"/>
    <w:uiPriority w:val="99"/>
    <w:unhideWhenUsed/>
    <w:rsid w:val="0068087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7C17D5"/>
    <w:pPr>
      <w:overflowPunct w:val="0"/>
      <w:autoSpaceDE w:val="0"/>
      <w:autoSpaceDN w:val="0"/>
      <w:adjustRightInd w:val="0"/>
      <w:spacing w:after="0" w:line="240" w:lineRule="auto"/>
      <w:textAlignment w:val="baseline"/>
    </w:pPr>
    <w:rPr>
      <w:rFonts w:ascii="Comic Sans MS" w:eastAsia="Times New Roman" w:hAnsi="Comic Sans MS" w:cs="Times New Roman"/>
      <w:sz w:val="24"/>
      <w:szCs w:val="20"/>
    </w:rPr>
  </w:style>
  <w:style w:type="character" w:customStyle="1" w:styleId="BodyTextChar">
    <w:name w:val="Body Text Char"/>
    <w:basedOn w:val="DefaultParagraphFont"/>
    <w:link w:val="BodyText"/>
    <w:rsid w:val="007C17D5"/>
    <w:rPr>
      <w:rFonts w:ascii="Comic Sans MS" w:eastAsia="Times New Roman" w:hAnsi="Comic Sans MS" w:cs="Times New Roman"/>
      <w:sz w:val="24"/>
      <w:szCs w:val="20"/>
    </w:rPr>
  </w:style>
  <w:style w:type="character" w:customStyle="1" w:styleId="Heading1Char">
    <w:name w:val="Heading 1 Char"/>
    <w:basedOn w:val="DefaultParagraphFont"/>
    <w:link w:val="Heading1"/>
    <w:uiPriority w:val="1"/>
    <w:rsid w:val="007C17D5"/>
    <w:rPr>
      <w:rFonts w:ascii="Calibri" w:eastAsia="Calibri" w:hAnsi="Calibri" w:cs="Calibri"/>
      <w:b/>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90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1389</TotalTime>
  <Pages>1</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Edgar</dc:creator>
  <cp:keywords/>
  <dc:description/>
  <cp:lastModifiedBy>Andy Edgar</cp:lastModifiedBy>
  <cp:revision>27</cp:revision>
  <cp:lastPrinted>2017-09-12T13:51:00Z</cp:lastPrinted>
  <dcterms:created xsi:type="dcterms:W3CDTF">2021-11-13T10:26:00Z</dcterms:created>
  <dcterms:modified xsi:type="dcterms:W3CDTF">2021-11-21T14:52:00Z</dcterms:modified>
</cp:coreProperties>
</file>