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20418" w14:textId="0BEAED59" w:rsidR="008346F3" w:rsidRPr="00205347" w:rsidRDefault="008346F3" w:rsidP="008346F3">
      <w:pPr>
        <w:ind w:left="-567"/>
        <w:jc w:val="center"/>
        <w:rPr>
          <w:rFonts w:ascii="Gill Sans MT" w:hAnsi="Gill Sans MT" w:cs="Gill Sans MT"/>
          <w:b/>
          <w:bCs/>
          <w:sz w:val="22"/>
          <w:szCs w:val="22"/>
        </w:rPr>
      </w:pPr>
      <w:r w:rsidRPr="00205347">
        <w:rPr>
          <w:rFonts w:ascii="Gill Sans MT" w:hAnsi="Gill Sans MT" w:cs="Gill Sans MT"/>
          <w:b/>
          <w:bCs/>
          <w:sz w:val="22"/>
          <w:szCs w:val="22"/>
        </w:rPr>
        <w:t>ROKEBY EDUCATIONAL TRUST LTD</w:t>
      </w:r>
    </w:p>
    <w:p w14:paraId="3EB3C66A" w14:textId="604F474D" w:rsidR="008346F3" w:rsidRDefault="008346F3" w:rsidP="008346F3">
      <w:pPr>
        <w:ind w:left="-567"/>
        <w:jc w:val="center"/>
        <w:rPr>
          <w:rFonts w:ascii="Gill Sans MT" w:hAnsi="Gill Sans MT" w:cs="Gill Sans MT"/>
          <w:b/>
          <w:bCs/>
          <w:sz w:val="22"/>
          <w:szCs w:val="22"/>
        </w:rPr>
      </w:pPr>
      <w:r w:rsidRPr="00205347">
        <w:rPr>
          <w:rFonts w:ascii="Gill Sans MT" w:hAnsi="Gill Sans MT" w:cs="Gill Sans MT"/>
          <w:b/>
          <w:bCs/>
          <w:sz w:val="22"/>
          <w:szCs w:val="22"/>
        </w:rPr>
        <w:t>JOB DESCRIPTION</w:t>
      </w:r>
    </w:p>
    <w:p w14:paraId="20F740AC" w14:textId="61D49EB5" w:rsidR="00E4566A" w:rsidRPr="00205347" w:rsidRDefault="00E4566A" w:rsidP="008346F3">
      <w:pPr>
        <w:ind w:left="-567"/>
        <w:jc w:val="center"/>
        <w:rPr>
          <w:rFonts w:ascii="Gill Sans MT" w:hAnsi="Gill Sans MT" w:cs="Gill Sans MT"/>
          <w:b/>
          <w:bCs/>
          <w:sz w:val="22"/>
          <w:szCs w:val="22"/>
        </w:rPr>
      </w:pPr>
      <w:proofErr w:type="spellStart"/>
      <w:r>
        <w:rPr>
          <w:rFonts w:ascii="Gill Sans MT" w:hAnsi="Gill Sans MT" w:cs="Gill Sans MT"/>
          <w:b/>
          <w:bCs/>
          <w:sz w:val="22"/>
          <w:szCs w:val="22"/>
        </w:rPr>
        <w:t>Groundsperson</w:t>
      </w:r>
      <w:proofErr w:type="spellEnd"/>
    </w:p>
    <w:p w14:paraId="431CA1A6" w14:textId="77777777" w:rsidR="008346F3" w:rsidRPr="00205347" w:rsidRDefault="008346F3">
      <w:pPr>
        <w:rPr>
          <w:rFonts w:ascii="Gill Sans MT" w:hAnsi="Gill Sans MT"/>
          <w:sz w:val="22"/>
          <w:szCs w:val="22"/>
        </w:rPr>
      </w:pPr>
    </w:p>
    <w:p w14:paraId="3F45743E" w14:textId="77777777" w:rsidR="008346F3" w:rsidRPr="00205347" w:rsidRDefault="008346F3" w:rsidP="008346F3">
      <w:pPr>
        <w:ind w:left="3600" w:hanging="3600"/>
        <w:rPr>
          <w:rFonts w:ascii="Gill Sans MT" w:hAnsi="Gill Sans MT"/>
          <w:b/>
          <w:sz w:val="22"/>
          <w:szCs w:val="22"/>
          <w:u w:val="single"/>
        </w:rPr>
      </w:pPr>
      <w:r w:rsidRPr="00205347">
        <w:rPr>
          <w:rFonts w:ascii="Gill Sans MT" w:hAnsi="Gill Sans MT"/>
          <w:b/>
          <w:sz w:val="22"/>
          <w:szCs w:val="22"/>
          <w:u w:val="single"/>
        </w:rPr>
        <w:t>Job Purpose</w:t>
      </w:r>
    </w:p>
    <w:p w14:paraId="77F2F8F3" w14:textId="77777777" w:rsidR="008346F3" w:rsidRPr="00205347" w:rsidRDefault="008346F3">
      <w:pPr>
        <w:rPr>
          <w:rFonts w:ascii="Gill Sans MT" w:hAnsi="Gill Sans MT"/>
          <w:sz w:val="22"/>
          <w:szCs w:val="22"/>
        </w:rPr>
      </w:pPr>
    </w:p>
    <w:p w14:paraId="2B7CC35E" w14:textId="3C204FDA" w:rsidR="008346F3" w:rsidRPr="00205347" w:rsidRDefault="008346F3">
      <w:pPr>
        <w:rPr>
          <w:rFonts w:ascii="Gill Sans MT" w:hAnsi="Gill Sans MT"/>
          <w:sz w:val="22"/>
          <w:szCs w:val="22"/>
        </w:rPr>
      </w:pPr>
      <w:r w:rsidRPr="00205347">
        <w:rPr>
          <w:rFonts w:ascii="Gill Sans MT" w:hAnsi="Gill Sans MT"/>
          <w:sz w:val="22"/>
          <w:szCs w:val="22"/>
        </w:rPr>
        <w:t xml:space="preserve">The </w:t>
      </w:r>
      <w:proofErr w:type="spellStart"/>
      <w:r w:rsidR="00ED325B">
        <w:rPr>
          <w:rFonts w:ascii="Gill Sans MT" w:hAnsi="Gill Sans MT"/>
          <w:sz w:val="22"/>
          <w:szCs w:val="22"/>
        </w:rPr>
        <w:t>Groundsperson</w:t>
      </w:r>
      <w:proofErr w:type="spellEnd"/>
      <w:r w:rsidR="00987B63">
        <w:rPr>
          <w:rFonts w:ascii="Gill Sans MT" w:hAnsi="Gill Sans MT"/>
          <w:sz w:val="22"/>
          <w:szCs w:val="22"/>
        </w:rPr>
        <w:t xml:space="preserve">, working with the Head </w:t>
      </w:r>
      <w:r w:rsidR="00ED325B">
        <w:rPr>
          <w:rFonts w:ascii="Gill Sans MT" w:hAnsi="Gill Sans MT"/>
          <w:sz w:val="22"/>
          <w:szCs w:val="22"/>
        </w:rPr>
        <w:t>Groundsman</w:t>
      </w:r>
      <w:r w:rsidR="00987B63">
        <w:rPr>
          <w:rFonts w:ascii="Gill Sans MT" w:hAnsi="Gill Sans MT"/>
          <w:sz w:val="22"/>
          <w:szCs w:val="22"/>
        </w:rPr>
        <w:t>,</w:t>
      </w:r>
      <w:r w:rsidRPr="00205347">
        <w:rPr>
          <w:rFonts w:ascii="Gill Sans MT" w:hAnsi="Gill Sans MT"/>
          <w:sz w:val="22"/>
          <w:szCs w:val="22"/>
        </w:rPr>
        <w:t xml:space="preserve"> is responsible for</w:t>
      </w:r>
      <w:r w:rsidR="00205347" w:rsidRPr="00205347">
        <w:rPr>
          <w:rFonts w:ascii="Gill Sans MT" w:hAnsi="Gill Sans MT"/>
          <w:sz w:val="22"/>
          <w:szCs w:val="22"/>
        </w:rPr>
        <w:t xml:space="preserve"> </w:t>
      </w:r>
      <w:r w:rsidRPr="00205347">
        <w:rPr>
          <w:rFonts w:ascii="Gill Sans MT" w:hAnsi="Gill Sans MT"/>
          <w:sz w:val="22"/>
          <w:szCs w:val="22"/>
        </w:rPr>
        <w:t xml:space="preserve">the maintenance of the turf culture, </w:t>
      </w:r>
      <w:proofErr w:type="gramStart"/>
      <w:r w:rsidRPr="00205347">
        <w:rPr>
          <w:rFonts w:ascii="Gill Sans MT" w:hAnsi="Gill Sans MT"/>
          <w:sz w:val="22"/>
          <w:szCs w:val="22"/>
        </w:rPr>
        <w:t>horticulture</w:t>
      </w:r>
      <w:proofErr w:type="gramEnd"/>
      <w:r w:rsidRPr="00205347">
        <w:rPr>
          <w:rFonts w:ascii="Gill Sans MT" w:hAnsi="Gill Sans MT"/>
          <w:sz w:val="22"/>
          <w:szCs w:val="22"/>
        </w:rPr>
        <w:t xml:space="preserve"> and arboriculture as well as the buildings, facilities and sports equipment at Rokeby’s sports grounds.</w:t>
      </w:r>
    </w:p>
    <w:p w14:paraId="10875BE5" w14:textId="77777777" w:rsidR="008346F3" w:rsidRPr="00205347" w:rsidRDefault="008346F3">
      <w:pPr>
        <w:rPr>
          <w:rFonts w:ascii="Gill Sans MT" w:hAnsi="Gill Sans MT"/>
          <w:sz w:val="22"/>
          <w:szCs w:val="22"/>
        </w:rPr>
      </w:pPr>
    </w:p>
    <w:p w14:paraId="2FA4C209" w14:textId="3C93ADC9" w:rsidR="008346F3" w:rsidRPr="00205347" w:rsidRDefault="008346F3" w:rsidP="008346F3">
      <w:pPr>
        <w:rPr>
          <w:rFonts w:ascii="Gill Sans MT" w:hAnsi="Gill Sans MT"/>
          <w:sz w:val="22"/>
          <w:szCs w:val="22"/>
        </w:rPr>
      </w:pPr>
      <w:r w:rsidRPr="00205347">
        <w:rPr>
          <w:rFonts w:ascii="Gill Sans MT" w:hAnsi="Gill Sans MT"/>
          <w:sz w:val="22"/>
          <w:szCs w:val="22"/>
        </w:rPr>
        <w:t xml:space="preserve">The </w:t>
      </w:r>
      <w:proofErr w:type="spellStart"/>
      <w:r w:rsidR="00ED325B">
        <w:rPr>
          <w:rFonts w:ascii="Gill Sans MT" w:hAnsi="Gill Sans MT"/>
          <w:sz w:val="22"/>
          <w:szCs w:val="22"/>
        </w:rPr>
        <w:t>Groundsperson</w:t>
      </w:r>
      <w:proofErr w:type="spellEnd"/>
      <w:r w:rsidR="00987B63">
        <w:rPr>
          <w:rFonts w:ascii="Gill Sans MT" w:hAnsi="Gill Sans MT"/>
          <w:sz w:val="22"/>
          <w:szCs w:val="22"/>
        </w:rPr>
        <w:t xml:space="preserve">, working with the Head </w:t>
      </w:r>
      <w:r w:rsidR="00ED325B">
        <w:rPr>
          <w:rFonts w:ascii="Gill Sans MT" w:hAnsi="Gill Sans MT"/>
          <w:sz w:val="22"/>
          <w:szCs w:val="22"/>
        </w:rPr>
        <w:t>Groundsman</w:t>
      </w:r>
      <w:r w:rsidR="00987B63">
        <w:rPr>
          <w:rFonts w:ascii="Gill Sans MT" w:hAnsi="Gill Sans MT"/>
          <w:sz w:val="22"/>
          <w:szCs w:val="22"/>
        </w:rPr>
        <w:t>,</w:t>
      </w:r>
      <w:r w:rsidRPr="00205347">
        <w:rPr>
          <w:rFonts w:ascii="Gill Sans MT" w:hAnsi="Gill Sans MT"/>
          <w:sz w:val="22"/>
          <w:szCs w:val="22"/>
        </w:rPr>
        <w:t xml:space="preserve"> is responsible for ensuring the sports grounds, pavilion and other facilities are kept to a high standard, suitable for use by the school and others. </w:t>
      </w:r>
    </w:p>
    <w:p w14:paraId="6E0D9197" w14:textId="77777777" w:rsidR="00205347" w:rsidRPr="00205347" w:rsidRDefault="00205347" w:rsidP="00205347">
      <w:pPr>
        <w:rPr>
          <w:rFonts w:ascii="Gill Sans MT" w:hAnsi="Gill Sans MT"/>
          <w:sz w:val="22"/>
          <w:szCs w:val="22"/>
        </w:rPr>
      </w:pPr>
    </w:p>
    <w:p w14:paraId="5EB4ABE8" w14:textId="30DFBFD9" w:rsidR="008346F3" w:rsidRPr="00205347" w:rsidRDefault="00205347" w:rsidP="00205347">
      <w:pPr>
        <w:rPr>
          <w:rFonts w:ascii="Gill Sans MT" w:hAnsi="Gill Sans MT"/>
          <w:sz w:val="22"/>
          <w:szCs w:val="22"/>
        </w:rPr>
      </w:pPr>
      <w:r w:rsidRPr="00205347">
        <w:rPr>
          <w:rFonts w:ascii="Gill Sans MT" w:hAnsi="Gill Sans MT"/>
          <w:sz w:val="22"/>
          <w:szCs w:val="22"/>
        </w:rPr>
        <w:t xml:space="preserve">The </w:t>
      </w:r>
      <w:proofErr w:type="spellStart"/>
      <w:r w:rsidR="00ED325B">
        <w:rPr>
          <w:rFonts w:ascii="Gill Sans MT" w:hAnsi="Gill Sans MT"/>
          <w:sz w:val="22"/>
          <w:szCs w:val="22"/>
        </w:rPr>
        <w:t>Groundsperson</w:t>
      </w:r>
      <w:proofErr w:type="spellEnd"/>
      <w:r w:rsidR="00987B63">
        <w:rPr>
          <w:rFonts w:ascii="Gill Sans MT" w:hAnsi="Gill Sans MT"/>
          <w:sz w:val="22"/>
          <w:szCs w:val="22"/>
        </w:rPr>
        <w:t xml:space="preserve">, working with the Head </w:t>
      </w:r>
      <w:r w:rsidR="00ED325B">
        <w:rPr>
          <w:rFonts w:ascii="Gill Sans MT" w:hAnsi="Gill Sans MT"/>
          <w:sz w:val="22"/>
          <w:szCs w:val="22"/>
        </w:rPr>
        <w:t>Groundsman</w:t>
      </w:r>
      <w:r w:rsidR="00987B63">
        <w:rPr>
          <w:rFonts w:ascii="Gill Sans MT" w:hAnsi="Gill Sans MT"/>
          <w:sz w:val="22"/>
          <w:szCs w:val="22"/>
        </w:rPr>
        <w:t>,</w:t>
      </w:r>
      <w:r w:rsidRPr="00205347">
        <w:rPr>
          <w:rFonts w:ascii="Gill Sans MT" w:hAnsi="Gill Sans MT"/>
          <w:sz w:val="22"/>
          <w:szCs w:val="22"/>
        </w:rPr>
        <w:t xml:space="preserve"> is responsible for ensuring </w:t>
      </w:r>
      <w:r w:rsidR="008346F3" w:rsidRPr="00205347">
        <w:rPr>
          <w:rFonts w:ascii="Gill Sans MT" w:hAnsi="Gill Sans MT"/>
          <w:sz w:val="22"/>
          <w:szCs w:val="22"/>
        </w:rPr>
        <w:t xml:space="preserve">all maintenance and sports equipment (such as goals, </w:t>
      </w:r>
      <w:proofErr w:type="gramStart"/>
      <w:r w:rsidR="008346F3" w:rsidRPr="00205347">
        <w:rPr>
          <w:rFonts w:ascii="Gill Sans MT" w:hAnsi="Gill Sans MT"/>
          <w:sz w:val="22"/>
          <w:szCs w:val="22"/>
        </w:rPr>
        <w:t>posts</w:t>
      </w:r>
      <w:proofErr w:type="gramEnd"/>
      <w:r w:rsidR="008346F3" w:rsidRPr="00205347">
        <w:rPr>
          <w:rFonts w:ascii="Gill Sans MT" w:hAnsi="Gill Sans MT"/>
          <w:sz w:val="22"/>
          <w:szCs w:val="22"/>
        </w:rPr>
        <w:t xml:space="preserve"> and nets) are properly serviced and maintained in line with Health and Safety requirements.</w:t>
      </w:r>
    </w:p>
    <w:p w14:paraId="7A566907" w14:textId="77777777" w:rsidR="00205347" w:rsidRPr="00205347" w:rsidRDefault="00205347" w:rsidP="00205347">
      <w:pPr>
        <w:rPr>
          <w:rFonts w:ascii="Gill Sans MT" w:hAnsi="Gill Sans MT"/>
          <w:sz w:val="22"/>
          <w:szCs w:val="22"/>
        </w:rPr>
      </w:pPr>
    </w:p>
    <w:p w14:paraId="5433DEE9" w14:textId="28FEF99D" w:rsidR="008346F3" w:rsidRPr="00205347" w:rsidRDefault="00205347" w:rsidP="00205347">
      <w:pPr>
        <w:rPr>
          <w:rFonts w:ascii="Gill Sans MT" w:hAnsi="Gill Sans MT"/>
          <w:sz w:val="22"/>
          <w:szCs w:val="22"/>
        </w:rPr>
      </w:pPr>
      <w:r w:rsidRPr="00205347">
        <w:rPr>
          <w:rFonts w:ascii="Gill Sans MT" w:hAnsi="Gill Sans MT"/>
          <w:sz w:val="22"/>
          <w:szCs w:val="22"/>
        </w:rPr>
        <w:t xml:space="preserve">The </w:t>
      </w:r>
      <w:proofErr w:type="spellStart"/>
      <w:r w:rsidR="00ED325B">
        <w:rPr>
          <w:rFonts w:ascii="Gill Sans MT" w:hAnsi="Gill Sans MT"/>
          <w:sz w:val="22"/>
          <w:szCs w:val="22"/>
        </w:rPr>
        <w:t>Groundsperson</w:t>
      </w:r>
      <w:proofErr w:type="spellEnd"/>
      <w:r w:rsidRPr="00205347">
        <w:rPr>
          <w:rFonts w:ascii="Gill Sans MT" w:hAnsi="Gill Sans MT"/>
          <w:sz w:val="22"/>
          <w:szCs w:val="22"/>
        </w:rPr>
        <w:t xml:space="preserve"> is responsible for providing </w:t>
      </w:r>
      <w:r w:rsidR="008346F3" w:rsidRPr="00205347">
        <w:rPr>
          <w:rFonts w:ascii="Gill Sans MT" w:hAnsi="Gill Sans MT"/>
          <w:sz w:val="22"/>
          <w:szCs w:val="22"/>
        </w:rPr>
        <w:t xml:space="preserve">a high-quality service to the school, </w:t>
      </w:r>
      <w:proofErr w:type="gramStart"/>
      <w:r w:rsidR="008346F3" w:rsidRPr="00205347">
        <w:rPr>
          <w:rFonts w:ascii="Gill Sans MT" w:hAnsi="Gill Sans MT"/>
          <w:sz w:val="22"/>
          <w:szCs w:val="22"/>
        </w:rPr>
        <w:t>boys</w:t>
      </w:r>
      <w:proofErr w:type="gramEnd"/>
      <w:r w:rsidR="008346F3" w:rsidRPr="00205347">
        <w:rPr>
          <w:rFonts w:ascii="Gill Sans MT" w:hAnsi="Gill Sans MT"/>
          <w:sz w:val="22"/>
          <w:szCs w:val="22"/>
        </w:rPr>
        <w:t xml:space="preserve"> and parents in respect of communication and engagement as well as pitch and grounds preparation reflecting the school’s values and ethos.</w:t>
      </w:r>
    </w:p>
    <w:p w14:paraId="60CFAC4B" w14:textId="77777777" w:rsidR="00205347" w:rsidRPr="00205347" w:rsidRDefault="00205347" w:rsidP="00205347">
      <w:pPr>
        <w:rPr>
          <w:rFonts w:ascii="Gill Sans MT" w:hAnsi="Gill Sans MT"/>
          <w:sz w:val="22"/>
          <w:szCs w:val="22"/>
        </w:rPr>
      </w:pPr>
    </w:p>
    <w:p w14:paraId="1AA9837E" w14:textId="77777777" w:rsidR="00205347" w:rsidRPr="00205347" w:rsidRDefault="00205347" w:rsidP="00205347">
      <w:pPr>
        <w:rPr>
          <w:rFonts w:ascii="Gill Sans MT" w:hAnsi="Gill Sans MT"/>
          <w:sz w:val="22"/>
          <w:szCs w:val="22"/>
        </w:rPr>
      </w:pPr>
      <w:r w:rsidRPr="00205347">
        <w:rPr>
          <w:rFonts w:ascii="Gill Sans MT" w:hAnsi="Gill Sans MT"/>
          <w:sz w:val="22"/>
          <w:szCs w:val="22"/>
        </w:rPr>
        <w:t>Supervisor:</w:t>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t>Head Groundsman</w:t>
      </w:r>
    </w:p>
    <w:p w14:paraId="74264652" w14:textId="77777777" w:rsidR="00205347" w:rsidRPr="00205347" w:rsidRDefault="00205347" w:rsidP="00205347">
      <w:pPr>
        <w:rPr>
          <w:rFonts w:ascii="Gill Sans MT" w:hAnsi="Gill Sans MT"/>
          <w:sz w:val="22"/>
          <w:szCs w:val="22"/>
        </w:rPr>
      </w:pPr>
      <w:r w:rsidRPr="00205347">
        <w:rPr>
          <w:rFonts w:ascii="Gill Sans MT" w:hAnsi="Gill Sans MT"/>
          <w:sz w:val="22"/>
          <w:szCs w:val="22"/>
        </w:rPr>
        <w:t>Line Manager:</w:t>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t>Premises Manager</w:t>
      </w:r>
    </w:p>
    <w:p w14:paraId="7B64B7EA" w14:textId="77777777" w:rsidR="00205347" w:rsidRPr="00205347" w:rsidRDefault="00205347" w:rsidP="00205347">
      <w:pPr>
        <w:rPr>
          <w:rFonts w:ascii="Gill Sans MT" w:hAnsi="Gill Sans MT"/>
          <w:sz w:val="22"/>
          <w:szCs w:val="22"/>
        </w:rPr>
      </w:pPr>
    </w:p>
    <w:p w14:paraId="61F07D39" w14:textId="77777777" w:rsidR="00205347" w:rsidRPr="00205347" w:rsidRDefault="00205347" w:rsidP="00205347">
      <w:pPr>
        <w:rPr>
          <w:rFonts w:ascii="Gill Sans MT" w:hAnsi="Gill Sans MT"/>
          <w:sz w:val="22"/>
          <w:szCs w:val="22"/>
        </w:rPr>
      </w:pPr>
      <w:r w:rsidRPr="00205347">
        <w:rPr>
          <w:rFonts w:ascii="Gill Sans MT" w:hAnsi="Gill Sans MT"/>
          <w:sz w:val="22"/>
          <w:szCs w:val="22"/>
        </w:rPr>
        <w:t xml:space="preserve">Important functional </w:t>
      </w:r>
    </w:p>
    <w:p w14:paraId="6200DF3A" w14:textId="77777777" w:rsidR="00205347" w:rsidRPr="00205347" w:rsidRDefault="00205347" w:rsidP="00205347">
      <w:pPr>
        <w:rPr>
          <w:rFonts w:ascii="Gill Sans MT" w:hAnsi="Gill Sans MT"/>
          <w:sz w:val="22"/>
          <w:szCs w:val="22"/>
        </w:rPr>
      </w:pPr>
      <w:r w:rsidRPr="00205347">
        <w:rPr>
          <w:rFonts w:ascii="Gill Sans MT" w:hAnsi="Gill Sans MT"/>
          <w:sz w:val="22"/>
          <w:szCs w:val="22"/>
        </w:rPr>
        <w:t>Relationships:</w:t>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t>Head Groundsman</w:t>
      </w:r>
    </w:p>
    <w:p w14:paraId="5680A702" w14:textId="6D8B6948" w:rsidR="00205347" w:rsidRPr="00205347" w:rsidRDefault="00205347" w:rsidP="00205347">
      <w:pPr>
        <w:ind w:left="2880" w:firstLine="720"/>
        <w:rPr>
          <w:rFonts w:ascii="Gill Sans MT" w:hAnsi="Gill Sans MT"/>
          <w:sz w:val="22"/>
          <w:szCs w:val="22"/>
        </w:rPr>
      </w:pPr>
      <w:r w:rsidRPr="00205347">
        <w:rPr>
          <w:rFonts w:ascii="Gill Sans MT" w:hAnsi="Gill Sans MT"/>
          <w:sz w:val="22"/>
          <w:szCs w:val="22"/>
        </w:rPr>
        <w:t>Bursar</w:t>
      </w:r>
    </w:p>
    <w:p w14:paraId="2093E9FF" w14:textId="76AD232A" w:rsidR="00205347" w:rsidRPr="00205347" w:rsidRDefault="00205347" w:rsidP="00205347">
      <w:pPr>
        <w:ind w:left="3600"/>
        <w:rPr>
          <w:rFonts w:ascii="Gill Sans MT" w:hAnsi="Gill Sans MT"/>
          <w:sz w:val="22"/>
          <w:szCs w:val="22"/>
        </w:rPr>
      </w:pPr>
      <w:r w:rsidRPr="00205347">
        <w:rPr>
          <w:rFonts w:ascii="Gill Sans MT" w:hAnsi="Gill Sans MT"/>
          <w:sz w:val="22"/>
          <w:szCs w:val="22"/>
        </w:rPr>
        <w:t>Headteacher</w:t>
      </w:r>
      <w:r w:rsidR="00987B63">
        <w:rPr>
          <w:rFonts w:ascii="Gill Sans MT" w:hAnsi="Gill Sans MT"/>
          <w:sz w:val="22"/>
          <w:szCs w:val="22"/>
        </w:rPr>
        <w:t>, Director of Sport</w:t>
      </w:r>
      <w:r w:rsidRPr="00205347">
        <w:rPr>
          <w:rFonts w:ascii="Gill Sans MT" w:hAnsi="Gill Sans MT"/>
          <w:sz w:val="22"/>
          <w:szCs w:val="22"/>
        </w:rPr>
        <w:t xml:space="preserve"> and Sports Staff</w:t>
      </w:r>
    </w:p>
    <w:p w14:paraId="65848F2F" w14:textId="77777777" w:rsidR="00205347" w:rsidRPr="00205347" w:rsidRDefault="00205347" w:rsidP="00205347">
      <w:pPr>
        <w:ind w:left="3600"/>
        <w:rPr>
          <w:rFonts w:ascii="Gill Sans MT" w:hAnsi="Gill Sans MT"/>
          <w:sz w:val="22"/>
          <w:szCs w:val="22"/>
        </w:rPr>
      </w:pPr>
      <w:r w:rsidRPr="00205347">
        <w:rPr>
          <w:rFonts w:ascii="Gill Sans MT" w:hAnsi="Gill Sans MT"/>
          <w:sz w:val="22"/>
          <w:szCs w:val="22"/>
        </w:rPr>
        <w:t xml:space="preserve">Premises Manager and Premises Staff, Bus Drivers, Catering Staff, </w:t>
      </w:r>
    </w:p>
    <w:p w14:paraId="2975FD14" w14:textId="77777777" w:rsidR="00205347" w:rsidRPr="00205347" w:rsidRDefault="00205347" w:rsidP="00205347">
      <w:pPr>
        <w:rPr>
          <w:rFonts w:ascii="Gill Sans MT" w:hAnsi="Gill Sans MT"/>
          <w:sz w:val="22"/>
          <w:szCs w:val="22"/>
        </w:rPr>
      </w:pPr>
    </w:p>
    <w:p w14:paraId="2E7ABD89" w14:textId="77777777" w:rsidR="00205347" w:rsidRPr="00205347" w:rsidRDefault="00205347" w:rsidP="00205347">
      <w:pPr>
        <w:rPr>
          <w:rFonts w:ascii="Gill Sans MT" w:hAnsi="Gill Sans MT"/>
          <w:sz w:val="22"/>
          <w:szCs w:val="22"/>
        </w:rPr>
      </w:pPr>
      <w:r w:rsidRPr="00205347">
        <w:rPr>
          <w:rFonts w:ascii="Gill Sans MT" w:hAnsi="Gill Sans MT"/>
          <w:sz w:val="22"/>
          <w:szCs w:val="22"/>
        </w:rPr>
        <w:t xml:space="preserve">Important external </w:t>
      </w:r>
    </w:p>
    <w:p w14:paraId="35C5FF5F" w14:textId="77777777" w:rsidR="00205347" w:rsidRPr="00205347" w:rsidRDefault="00205347" w:rsidP="00205347">
      <w:pPr>
        <w:rPr>
          <w:rFonts w:ascii="Gill Sans MT" w:hAnsi="Gill Sans MT"/>
          <w:sz w:val="22"/>
          <w:szCs w:val="22"/>
        </w:rPr>
      </w:pPr>
      <w:r w:rsidRPr="00205347">
        <w:rPr>
          <w:rFonts w:ascii="Gill Sans MT" w:hAnsi="Gill Sans MT"/>
          <w:sz w:val="22"/>
          <w:szCs w:val="22"/>
        </w:rPr>
        <w:t>Relationships:</w:t>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t>Contractors and Suppliers</w:t>
      </w:r>
    </w:p>
    <w:p w14:paraId="07E2A7BF" w14:textId="77777777" w:rsidR="00205347" w:rsidRPr="00205347" w:rsidRDefault="00205347" w:rsidP="00205347">
      <w:pPr>
        <w:rPr>
          <w:rFonts w:ascii="Gill Sans MT" w:hAnsi="Gill Sans MT"/>
          <w:sz w:val="22"/>
          <w:szCs w:val="22"/>
        </w:rPr>
      </w:pP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t>Parents and Visitors</w:t>
      </w:r>
    </w:p>
    <w:p w14:paraId="1D4A01C3" w14:textId="77777777" w:rsidR="00205347" w:rsidRPr="00205347" w:rsidRDefault="00205347" w:rsidP="00205347">
      <w:pPr>
        <w:rPr>
          <w:rFonts w:ascii="Gill Sans MT" w:hAnsi="Gill Sans MT"/>
          <w:sz w:val="22"/>
          <w:szCs w:val="22"/>
        </w:rPr>
      </w:pP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r w:rsidRPr="00205347">
        <w:rPr>
          <w:rFonts w:ascii="Gill Sans MT" w:hAnsi="Gill Sans MT"/>
          <w:sz w:val="22"/>
          <w:szCs w:val="22"/>
        </w:rPr>
        <w:tab/>
      </w:r>
      <w:proofErr w:type="gramStart"/>
      <w:r w:rsidRPr="00205347">
        <w:rPr>
          <w:rFonts w:ascii="Gill Sans MT" w:hAnsi="Gill Sans MT"/>
          <w:sz w:val="22"/>
          <w:szCs w:val="22"/>
        </w:rPr>
        <w:t>Local residents</w:t>
      </w:r>
      <w:proofErr w:type="gramEnd"/>
      <w:r w:rsidRPr="00205347">
        <w:rPr>
          <w:rFonts w:ascii="Gill Sans MT" w:hAnsi="Gill Sans MT"/>
          <w:sz w:val="22"/>
          <w:szCs w:val="22"/>
        </w:rPr>
        <w:t>/organisations</w:t>
      </w:r>
    </w:p>
    <w:p w14:paraId="3B32523C" w14:textId="77777777" w:rsidR="00205347" w:rsidRPr="00205347" w:rsidRDefault="00205347" w:rsidP="00205347">
      <w:pPr>
        <w:rPr>
          <w:rFonts w:ascii="Gill Sans MT" w:hAnsi="Gill Sans MT"/>
          <w:sz w:val="22"/>
          <w:szCs w:val="22"/>
        </w:rPr>
      </w:pPr>
    </w:p>
    <w:p w14:paraId="3C7FE1AD" w14:textId="77777777" w:rsidR="00205347" w:rsidRPr="00205347" w:rsidRDefault="00205347" w:rsidP="00205347">
      <w:pPr>
        <w:pStyle w:val="ListParagraph"/>
        <w:autoSpaceDE w:val="0"/>
        <w:autoSpaceDN w:val="0"/>
        <w:adjustRightInd w:val="0"/>
        <w:ind w:left="0"/>
        <w:rPr>
          <w:rFonts w:ascii="Gill Sans MT" w:hAnsi="Gill Sans MT" w:cs="Calibri"/>
          <w:sz w:val="22"/>
          <w:szCs w:val="22"/>
        </w:rPr>
      </w:pPr>
      <w:r w:rsidRPr="00205347">
        <w:rPr>
          <w:rFonts w:ascii="Gill Sans MT" w:hAnsi="Gill Sans MT" w:cs="Calibri"/>
          <w:sz w:val="22"/>
          <w:szCs w:val="22"/>
        </w:rPr>
        <w:t>This job description should be seen as enabling rather than restrictive and will be subject to regular review.</w:t>
      </w:r>
    </w:p>
    <w:p w14:paraId="06612E90" w14:textId="77777777" w:rsidR="00205347" w:rsidRPr="00205347" w:rsidRDefault="00205347" w:rsidP="00205347">
      <w:pPr>
        <w:pStyle w:val="ListParagraph"/>
        <w:autoSpaceDE w:val="0"/>
        <w:autoSpaceDN w:val="0"/>
        <w:adjustRightInd w:val="0"/>
        <w:ind w:left="0"/>
        <w:rPr>
          <w:rFonts w:ascii="Gill Sans MT" w:hAnsi="Gill Sans MT" w:cs="Calibri"/>
          <w:sz w:val="22"/>
          <w:szCs w:val="22"/>
        </w:rPr>
      </w:pPr>
    </w:p>
    <w:p w14:paraId="6204A771" w14:textId="77777777" w:rsidR="00205347" w:rsidRPr="00205347" w:rsidRDefault="00205347" w:rsidP="00205347">
      <w:pPr>
        <w:rPr>
          <w:rFonts w:ascii="Gill Sans MT" w:hAnsi="Gill Sans MT"/>
          <w:sz w:val="22"/>
          <w:szCs w:val="22"/>
          <w:u w:val="single"/>
        </w:rPr>
      </w:pPr>
      <w:r w:rsidRPr="00205347">
        <w:rPr>
          <w:rFonts w:ascii="Gill Sans MT" w:hAnsi="Gill Sans MT"/>
          <w:b/>
          <w:sz w:val="22"/>
          <w:szCs w:val="22"/>
          <w:u w:val="single"/>
        </w:rPr>
        <w:t>Main Responsibilities and Duties:</w:t>
      </w:r>
    </w:p>
    <w:p w14:paraId="4C70F7F6" w14:textId="77777777" w:rsidR="00205347" w:rsidRPr="00205347" w:rsidRDefault="00205347" w:rsidP="00205347">
      <w:pPr>
        <w:pStyle w:val="ListParagraph"/>
        <w:autoSpaceDE w:val="0"/>
        <w:autoSpaceDN w:val="0"/>
        <w:adjustRightInd w:val="0"/>
        <w:ind w:left="0"/>
        <w:rPr>
          <w:rFonts w:ascii="Gill Sans MT" w:hAnsi="Gill Sans MT" w:cs="Calibri"/>
          <w:sz w:val="22"/>
          <w:szCs w:val="22"/>
        </w:rPr>
      </w:pPr>
    </w:p>
    <w:p w14:paraId="4A3A4849" w14:textId="77777777" w:rsidR="00205347" w:rsidRPr="00205347" w:rsidRDefault="00205347" w:rsidP="00205347">
      <w:pPr>
        <w:ind w:left="3600" w:hanging="3600"/>
        <w:rPr>
          <w:rFonts w:ascii="Gill Sans MT" w:hAnsi="Gill Sans MT"/>
          <w:b/>
          <w:sz w:val="22"/>
          <w:szCs w:val="22"/>
          <w:u w:val="single"/>
        </w:rPr>
      </w:pPr>
      <w:r w:rsidRPr="00205347">
        <w:rPr>
          <w:rFonts w:ascii="Gill Sans MT" w:hAnsi="Gill Sans MT"/>
          <w:b/>
          <w:sz w:val="22"/>
          <w:szCs w:val="22"/>
          <w:u w:val="single"/>
        </w:rPr>
        <w:t>Grounds Work</w:t>
      </w:r>
    </w:p>
    <w:p w14:paraId="38F3FA60" w14:textId="77777777" w:rsidR="00205347" w:rsidRPr="00205347" w:rsidRDefault="00205347" w:rsidP="00205347">
      <w:pPr>
        <w:ind w:left="3600" w:hanging="3600"/>
        <w:rPr>
          <w:rFonts w:ascii="Gill Sans MT" w:hAnsi="Gill Sans MT"/>
          <w:sz w:val="22"/>
          <w:szCs w:val="22"/>
        </w:rPr>
      </w:pPr>
    </w:p>
    <w:p w14:paraId="02D91743" w14:textId="77777777" w:rsidR="00205347" w:rsidRP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t xml:space="preserve">Maintain and prepare the pitches for the various sports at Rokeby School playing fields. </w:t>
      </w:r>
    </w:p>
    <w:p w14:paraId="5D5E0568" w14:textId="77777777" w:rsidR="00205347" w:rsidRP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t>Clean and tidy the pathways, pavilion (including gutters) and surrounding areas at the sports grounds ensuring they are clean and tidy and fit for use, weeding replanting and cutting of flowers and shrubs, assistance provided by the Premises Staff.</w:t>
      </w:r>
    </w:p>
    <w:p w14:paraId="7B025D18" w14:textId="77777777" w:rsidR="00205347" w:rsidRP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t>Ensure rubbish bins at the sports grounds and bin area are kept tidy and emptied regularly.</w:t>
      </w:r>
    </w:p>
    <w:p w14:paraId="24BA4B4B" w14:textId="77777777" w:rsidR="00205347" w:rsidRP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t xml:space="preserve">Operate the tractor, mowers and roller and other </w:t>
      </w:r>
      <w:proofErr w:type="gramStart"/>
      <w:r w:rsidRPr="00205347">
        <w:rPr>
          <w:rFonts w:ascii="Gill Sans MT" w:hAnsi="Gill Sans MT"/>
          <w:sz w:val="22"/>
          <w:szCs w:val="22"/>
        </w:rPr>
        <w:t>hand held</w:t>
      </w:r>
      <w:proofErr w:type="gramEnd"/>
      <w:r w:rsidRPr="00205347">
        <w:rPr>
          <w:rFonts w:ascii="Gill Sans MT" w:hAnsi="Gill Sans MT"/>
          <w:sz w:val="22"/>
          <w:szCs w:val="22"/>
        </w:rPr>
        <w:t xml:space="preserve"> grounds equipment.</w:t>
      </w:r>
    </w:p>
    <w:p w14:paraId="19E7538A" w14:textId="77777777" w:rsidR="00205347" w:rsidRP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t>Ensure equipment stores and mess hut and associated wash-down areas are clean and tidy.</w:t>
      </w:r>
    </w:p>
    <w:p w14:paraId="5A7CA00F" w14:textId="77777777" w:rsidR="00205347" w:rsidRP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t>Order equipment and supplies, with approval from the Premises Manager.</w:t>
      </w:r>
    </w:p>
    <w:p w14:paraId="7A1551DD" w14:textId="77777777" w:rsidR="00205347" w:rsidRP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t>Liaise with the Sports staff on fixtures and pitch safety.</w:t>
      </w:r>
    </w:p>
    <w:p w14:paraId="1EF27323" w14:textId="77777777" w:rsidR="00205347" w:rsidRP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t>Put floodlights and goals in position as required.</w:t>
      </w:r>
    </w:p>
    <w:p w14:paraId="5637D643" w14:textId="77777777" w:rsidR="00205347" w:rsidRDefault="00205347" w:rsidP="00205347">
      <w:pPr>
        <w:numPr>
          <w:ilvl w:val="0"/>
          <w:numId w:val="7"/>
        </w:numPr>
        <w:spacing w:after="240"/>
        <w:contextualSpacing/>
        <w:rPr>
          <w:rFonts w:ascii="Gill Sans MT" w:hAnsi="Gill Sans MT"/>
          <w:sz w:val="22"/>
          <w:szCs w:val="22"/>
        </w:rPr>
      </w:pPr>
      <w:r w:rsidRPr="00205347">
        <w:rPr>
          <w:rFonts w:ascii="Gill Sans MT" w:hAnsi="Gill Sans MT"/>
          <w:sz w:val="22"/>
          <w:szCs w:val="22"/>
        </w:rPr>
        <w:lastRenderedPageBreak/>
        <w:t>Ensure the pavilion is kept clean and in good working order.</w:t>
      </w:r>
    </w:p>
    <w:p w14:paraId="20129FAB" w14:textId="77777777" w:rsidR="00205347" w:rsidRDefault="00205347" w:rsidP="00205347">
      <w:pPr>
        <w:spacing w:after="240"/>
        <w:contextualSpacing/>
        <w:rPr>
          <w:rFonts w:ascii="Gill Sans MT" w:hAnsi="Gill Sans MT"/>
          <w:sz w:val="22"/>
          <w:szCs w:val="22"/>
        </w:rPr>
      </w:pPr>
    </w:p>
    <w:p w14:paraId="3A8E58C9" w14:textId="77777777" w:rsidR="00205347" w:rsidRDefault="00205347" w:rsidP="00205347">
      <w:pPr>
        <w:spacing w:after="240"/>
        <w:contextualSpacing/>
        <w:rPr>
          <w:rFonts w:ascii="Gill Sans MT" w:hAnsi="Gill Sans MT"/>
          <w:sz w:val="22"/>
          <w:szCs w:val="22"/>
        </w:rPr>
      </w:pPr>
    </w:p>
    <w:p w14:paraId="11948DC6" w14:textId="77777777" w:rsidR="00205347" w:rsidRPr="00205347" w:rsidRDefault="00205347" w:rsidP="00205347">
      <w:pPr>
        <w:spacing w:after="240"/>
        <w:contextualSpacing/>
        <w:rPr>
          <w:rFonts w:ascii="Gill Sans MT" w:hAnsi="Gill Sans MT"/>
          <w:sz w:val="22"/>
          <w:szCs w:val="22"/>
        </w:rPr>
      </w:pPr>
    </w:p>
    <w:p w14:paraId="3723AC4C" w14:textId="77777777" w:rsidR="00205347" w:rsidRPr="00205347" w:rsidRDefault="00205347" w:rsidP="00205347">
      <w:pPr>
        <w:contextualSpacing/>
        <w:rPr>
          <w:rFonts w:ascii="Gill Sans MT" w:hAnsi="Gill Sans MT"/>
          <w:b/>
          <w:sz w:val="22"/>
          <w:szCs w:val="22"/>
          <w:u w:val="single"/>
        </w:rPr>
      </w:pPr>
      <w:r w:rsidRPr="00205347">
        <w:rPr>
          <w:rFonts w:ascii="Gill Sans MT" w:hAnsi="Gill Sans MT"/>
          <w:b/>
          <w:sz w:val="22"/>
          <w:szCs w:val="22"/>
          <w:u w:val="single"/>
        </w:rPr>
        <w:t>Health and Safety and Maintenance</w:t>
      </w:r>
    </w:p>
    <w:p w14:paraId="6E959EEC" w14:textId="77777777" w:rsidR="00205347" w:rsidRPr="00205347" w:rsidRDefault="00205347" w:rsidP="00205347">
      <w:pPr>
        <w:ind w:left="360"/>
        <w:contextualSpacing/>
        <w:rPr>
          <w:rFonts w:ascii="Gill Sans MT" w:hAnsi="Gill Sans MT"/>
          <w:sz w:val="22"/>
          <w:szCs w:val="22"/>
        </w:rPr>
      </w:pPr>
    </w:p>
    <w:p w14:paraId="7CFEB03A" w14:textId="77777777" w:rsidR="00205347" w:rsidRPr="00E4566A" w:rsidRDefault="00205347"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 xml:space="preserve">Monitor and maintain compliance records, including ground treatment records, risk assessments service repairs, spraying </w:t>
      </w:r>
      <w:proofErr w:type="gramStart"/>
      <w:r w:rsidRPr="00E4566A">
        <w:rPr>
          <w:rFonts w:ascii="Gill Sans MT" w:hAnsi="Gill Sans MT"/>
          <w:sz w:val="22"/>
          <w:szCs w:val="22"/>
        </w:rPr>
        <w:t>etc;</w:t>
      </w:r>
      <w:proofErr w:type="gramEnd"/>
    </w:p>
    <w:p w14:paraId="51BBA1DF" w14:textId="17B84F50" w:rsidR="00205347" w:rsidRPr="00E4566A" w:rsidRDefault="00205347"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 xml:space="preserve">Undertake and update the risk assessments as directed by the </w:t>
      </w:r>
      <w:r w:rsidR="00E4566A" w:rsidRPr="00E4566A">
        <w:rPr>
          <w:rFonts w:ascii="Gill Sans MT" w:hAnsi="Gill Sans MT"/>
          <w:sz w:val="22"/>
          <w:szCs w:val="22"/>
        </w:rPr>
        <w:t>Head Groundsman and</w:t>
      </w:r>
      <w:r w:rsidR="00F4362E">
        <w:rPr>
          <w:rFonts w:ascii="Gill Sans MT" w:hAnsi="Gill Sans MT"/>
          <w:sz w:val="22"/>
          <w:szCs w:val="22"/>
        </w:rPr>
        <w:t>/or</w:t>
      </w:r>
      <w:r w:rsidR="00E4566A" w:rsidRPr="00E4566A">
        <w:rPr>
          <w:rFonts w:ascii="Gill Sans MT" w:hAnsi="Gill Sans MT"/>
          <w:sz w:val="22"/>
          <w:szCs w:val="22"/>
        </w:rPr>
        <w:t xml:space="preserve"> Premises Manager.</w:t>
      </w:r>
    </w:p>
    <w:p w14:paraId="263DCB25" w14:textId="77777777" w:rsidR="00205347" w:rsidRPr="00E4566A" w:rsidRDefault="00205347"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Oversee the work of contractors, approving works and ensuring safe working practices are followed.</w:t>
      </w:r>
    </w:p>
    <w:p w14:paraId="2BA709D5" w14:textId="67C66419" w:rsidR="00205347" w:rsidRPr="00E4566A" w:rsidRDefault="00205347"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 xml:space="preserve">Assist with Security at the sport grounds as directed by the </w:t>
      </w:r>
      <w:r w:rsidR="00E4566A" w:rsidRPr="00E4566A">
        <w:rPr>
          <w:rFonts w:ascii="Gill Sans MT" w:hAnsi="Gill Sans MT"/>
          <w:sz w:val="22"/>
          <w:szCs w:val="22"/>
        </w:rPr>
        <w:t>Head Groundsman and</w:t>
      </w:r>
      <w:r w:rsidR="00F4362E">
        <w:rPr>
          <w:rFonts w:ascii="Gill Sans MT" w:hAnsi="Gill Sans MT"/>
          <w:sz w:val="22"/>
          <w:szCs w:val="22"/>
        </w:rPr>
        <w:t>/or</w:t>
      </w:r>
      <w:r w:rsidR="00E4566A" w:rsidRPr="00E4566A">
        <w:rPr>
          <w:rFonts w:ascii="Gill Sans MT" w:hAnsi="Gill Sans MT"/>
          <w:sz w:val="22"/>
          <w:szCs w:val="22"/>
        </w:rPr>
        <w:t xml:space="preserve"> Premises Manager.</w:t>
      </w:r>
    </w:p>
    <w:p w14:paraId="4230FD7B" w14:textId="77777777" w:rsidR="00205347" w:rsidRPr="00E4566A" w:rsidRDefault="00205347"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Ensure the security of the grounds equipment and property is secure during and at the end of the day.</w:t>
      </w:r>
    </w:p>
    <w:p w14:paraId="6C792E00" w14:textId="77777777" w:rsidR="00205347" w:rsidRPr="00E4566A" w:rsidRDefault="00205347"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To carry out minor maintenance to the pavilion during school holiday periods as directed by the Premises Manager.</w:t>
      </w:r>
    </w:p>
    <w:p w14:paraId="7FE6996D" w14:textId="192E0549" w:rsidR="00205347" w:rsidRPr="00E4566A" w:rsidRDefault="00205347"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Carry</w:t>
      </w:r>
      <w:r w:rsidR="004B052A" w:rsidRPr="00E4566A">
        <w:rPr>
          <w:rFonts w:ascii="Gill Sans MT" w:hAnsi="Gill Sans MT"/>
          <w:sz w:val="22"/>
          <w:szCs w:val="22"/>
        </w:rPr>
        <w:t xml:space="preserve"> </w:t>
      </w:r>
      <w:r w:rsidRPr="00E4566A">
        <w:rPr>
          <w:rFonts w:ascii="Gill Sans MT" w:hAnsi="Gill Sans MT"/>
          <w:sz w:val="22"/>
          <w:szCs w:val="22"/>
        </w:rPr>
        <w:t xml:space="preserve">out minor </w:t>
      </w:r>
      <w:r w:rsidR="004B052A" w:rsidRPr="00E4566A">
        <w:rPr>
          <w:rFonts w:ascii="Gill Sans MT" w:hAnsi="Gill Sans MT"/>
          <w:sz w:val="22"/>
          <w:szCs w:val="22"/>
        </w:rPr>
        <w:t>low-level</w:t>
      </w:r>
      <w:r w:rsidRPr="00E4566A">
        <w:rPr>
          <w:rFonts w:ascii="Gill Sans MT" w:hAnsi="Gill Sans MT"/>
          <w:sz w:val="22"/>
          <w:szCs w:val="22"/>
        </w:rPr>
        <w:t xml:space="preserve"> tree works or such other work </w:t>
      </w:r>
      <w:proofErr w:type="gramStart"/>
      <w:r w:rsidRPr="00E4566A">
        <w:rPr>
          <w:rFonts w:ascii="Gill Sans MT" w:hAnsi="Gill Sans MT"/>
          <w:sz w:val="22"/>
          <w:szCs w:val="22"/>
        </w:rPr>
        <w:t>provided that</w:t>
      </w:r>
      <w:proofErr w:type="gramEnd"/>
      <w:r w:rsidRPr="00E4566A">
        <w:rPr>
          <w:rFonts w:ascii="Gill Sans MT" w:hAnsi="Gill Sans MT"/>
          <w:sz w:val="22"/>
          <w:szCs w:val="22"/>
        </w:rPr>
        <w:t xml:space="preserve"> you have the appropriate licence and as approved by the </w:t>
      </w:r>
      <w:r w:rsidR="00E4566A" w:rsidRPr="00E4566A">
        <w:rPr>
          <w:rFonts w:ascii="Gill Sans MT" w:hAnsi="Gill Sans MT"/>
          <w:sz w:val="22"/>
          <w:szCs w:val="22"/>
        </w:rPr>
        <w:t>Head Groundsman and</w:t>
      </w:r>
      <w:r w:rsidR="00F4362E">
        <w:rPr>
          <w:rFonts w:ascii="Gill Sans MT" w:hAnsi="Gill Sans MT"/>
          <w:sz w:val="22"/>
          <w:szCs w:val="22"/>
        </w:rPr>
        <w:t>/or</w:t>
      </w:r>
      <w:r w:rsidR="00E4566A" w:rsidRPr="00E4566A">
        <w:rPr>
          <w:rFonts w:ascii="Gill Sans MT" w:hAnsi="Gill Sans MT"/>
          <w:sz w:val="22"/>
          <w:szCs w:val="22"/>
        </w:rPr>
        <w:t xml:space="preserve"> Premises Manager.</w:t>
      </w:r>
    </w:p>
    <w:p w14:paraId="4C98EC4C" w14:textId="0398AE53" w:rsidR="00205347" w:rsidRPr="00E4566A" w:rsidRDefault="004B052A"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E</w:t>
      </w:r>
      <w:r w:rsidR="00205347" w:rsidRPr="00E4566A">
        <w:rPr>
          <w:rFonts w:ascii="Gill Sans MT" w:hAnsi="Gill Sans MT"/>
          <w:sz w:val="22"/>
          <w:szCs w:val="22"/>
        </w:rPr>
        <w:t xml:space="preserve">nsure all health and safety issues are reported/dealt with immediately and reported to the </w:t>
      </w:r>
      <w:r w:rsidR="00E4566A" w:rsidRPr="00E4566A">
        <w:rPr>
          <w:rFonts w:ascii="Gill Sans MT" w:hAnsi="Gill Sans MT"/>
          <w:sz w:val="22"/>
          <w:szCs w:val="22"/>
        </w:rPr>
        <w:t>Head Groundsman and</w:t>
      </w:r>
      <w:r w:rsidR="00F4362E">
        <w:rPr>
          <w:rFonts w:ascii="Gill Sans MT" w:hAnsi="Gill Sans MT"/>
          <w:sz w:val="22"/>
          <w:szCs w:val="22"/>
        </w:rPr>
        <w:t>/or</w:t>
      </w:r>
      <w:r w:rsidR="00E4566A" w:rsidRPr="00E4566A">
        <w:rPr>
          <w:rFonts w:ascii="Gill Sans MT" w:hAnsi="Gill Sans MT"/>
          <w:sz w:val="22"/>
          <w:szCs w:val="22"/>
        </w:rPr>
        <w:t xml:space="preserve"> Premises Manager.</w:t>
      </w:r>
    </w:p>
    <w:p w14:paraId="21AE09A3" w14:textId="6E6CC93A" w:rsidR="00205347" w:rsidRPr="00E4566A" w:rsidRDefault="004B052A"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 xml:space="preserve">Undertake work only with </w:t>
      </w:r>
      <w:r w:rsidR="00205347" w:rsidRPr="00E4566A">
        <w:rPr>
          <w:rFonts w:ascii="Gill Sans MT" w:hAnsi="Gill Sans MT"/>
          <w:sz w:val="22"/>
          <w:szCs w:val="22"/>
        </w:rPr>
        <w:t xml:space="preserve">the appropriate licence and approved by the </w:t>
      </w:r>
      <w:r w:rsidR="00E4566A" w:rsidRPr="00E4566A">
        <w:rPr>
          <w:rFonts w:ascii="Gill Sans MT" w:hAnsi="Gill Sans MT"/>
          <w:sz w:val="22"/>
          <w:szCs w:val="22"/>
        </w:rPr>
        <w:t>Head Groundsman and</w:t>
      </w:r>
      <w:r w:rsidR="00F4362E">
        <w:rPr>
          <w:rFonts w:ascii="Gill Sans MT" w:hAnsi="Gill Sans MT"/>
          <w:sz w:val="22"/>
          <w:szCs w:val="22"/>
        </w:rPr>
        <w:t>/or</w:t>
      </w:r>
      <w:r w:rsidR="00E4566A" w:rsidRPr="00E4566A">
        <w:rPr>
          <w:rFonts w:ascii="Gill Sans MT" w:hAnsi="Gill Sans MT"/>
          <w:sz w:val="22"/>
          <w:szCs w:val="22"/>
        </w:rPr>
        <w:t xml:space="preserve"> Premises Manager. </w:t>
      </w:r>
      <w:r w:rsidR="00F70D36" w:rsidRPr="00E4566A">
        <w:rPr>
          <w:rFonts w:ascii="Gill Sans MT" w:hAnsi="Gill Sans MT"/>
          <w:sz w:val="22"/>
          <w:szCs w:val="22"/>
        </w:rPr>
        <w:t xml:space="preserve">not under </w:t>
      </w:r>
      <w:r w:rsidR="00205347" w:rsidRPr="00E4566A">
        <w:rPr>
          <w:rFonts w:ascii="Gill Sans MT" w:hAnsi="Gill Sans MT"/>
          <w:sz w:val="22"/>
          <w:szCs w:val="22"/>
        </w:rPr>
        <w:t xml:space="preserve">potentially hazardous </w:t>
      </w:r>
      <w:r w:rsidR="00F70D36" w:rsidRPr="00E4566A">
        <w:rPr>
          <w:rFonts w:ascii="Gill Sans MT" w:hAnsi="Gill Sans MT"/>
          <w:sz w:val="22"/>
          <w:szCs w:val="22"/>
        </w:rPr>
        <w:t xml:space="preserve">conditions and/or while </w:t>
      </w:r>
      <w:r w:rsidR="00205347" w:rsidRPr="00E4566A">
        <w:rPr>
          <w:rFonts w:ascii="Gill Sans MT" w:hAnsi="Gill Sans MT"/>
          <w:sz w:val="22"/>
          <w:szCs w:val="22"/>
        </w:rPr>
        <w:t>lone working.</w:t>
      </w:r>
    </w:p>
    <w:p w14:paraId="2CB46684" w14:textId="211733CB" w:rsidR="00205347" w:rsidRPr="00E4566A" w:rsidRDefault="00205347" w:rsidP="00205347">
      <w:pPr>
        <w:numPr>
          <w:ilvl w:val="0"/>
          <w:numId w:val="8"/>
        </w:numPr>
        <w:spacing w:after="240"/>
        <w:contextualSpacing/>
        <w:rPr>
          <w:rFonts w:ascii="Gill Sans MT" w:hAnsi="Gill Sans MT"/>
          <w:sz w:val="22"/>
          <w:szCs w:val="22"/>
        </w:rPr>
      </w:pPr>
      <w:r w:rsidRPr="00E4566A">
        <w:rPr>
          <w:rFonts w:ascii="Gill Sans MT" w:hAnsi="Gill Sans MT"/>
          <w:sz w:val="22"/>
          <w:szCs w:val="22"/>
        </w:rPr>
        <w:t xml:space="preserve">Assist with parking at the sports grounds as required by the Premises </w:t>
      </w:r>
      <w:r w:rsidR="00F4362E">
        <w:rPr>
          <w:rFonts w:ascii="Gill Sans MT" w:hAnsi="Gill Sans MT"/>
          <w:sz w:val="22"/>
          <w:szCs w:val="22"/>
        </w:rPr>
        <w:t>Staff</w:t>
      </w:r>
      <w:r w:rsidRPr="00E4566A">
        <w:rPr>
          <w:rFonts w:ascii="Gill Sans MT" w:hAnsi="Gill Sans MT"/>
          <w:sz w:val="22"/>
          <w:szCs w:val="22"/>
        </w:rPr>
        <w:t>.</w:t>
      </w:r>
    </w:p>
    <w:p w14:paraId="776E1416" w14:textId="77777777" w:rsidR="00205347" w:rsidRDefault="00205347" w:rsidP="00205347">
      <w:pPr>
        <w:rPr>
          <w:rFonts w:ascii="Gill Sans MT" w:hAnsi="Gill Sans MT" w:cs="Arial"/>
          <w:b/>
          <w:sz w:val="22"/>
          <w:szCs w:val="22"/>
        </w:rPr>
      </w:pPr>
    </w:p>
    <w:p w14:paraId="1FCDA78D" w14:textId="0FB39633" w:rsidR="00205347" w:rsidRPr="00205347" w:rsidRDefault="00205347" w:rsidP="00205347">
      <w:pPr>
        <w:rPr>
          <w:rFonts w:ascii="Gill Sans MT" w:hAnsi="Gill Sans MT" w:cs="Arial"/>
          <w:b/>
          <w:sz w:val="22"/>
          <w:szCs w:val="22"/>
          <w:u w:val="single"/>
        </w:rPr>
      </w:pPr>
      <w:r w:rsidRPr="00205347">
        <w:rPr>
          <w:rFonts w:ascii="Gill Sans MT" w:hAnsi="Gill Sans MT" w:cs="Arial"/>
          <w:b/>
          <w:sz w:val="22"/>
          <w:szCs w:val="22"/>
          <w:u w:val="single"/>
        </w:rPr>
        <w:t xml:space="preserve">Training and Development </w:t>
      </w:r>
      <w:r w:rsidRPr="00205347">
        <w:rPr>
          <w:rFonts w:ascii="Gill Sans MT" w:hAnsi="Gill Sans MT" w:cs="Arial"/>
          <w:b/>
          <w:sz w:val="22"/>
          <w:szCs w:val="22"/>
          <w:u w:val="single"/>
        </w:rPr>
        <w:br/>
      </w:r>
    </w:p>
    <w:p w14:paraId="2DB63122" w14:textId="77777777" w:rsidR="00205347" w:rsidRPr="00205347" w:rsidRDefault="00205347" w:rsidP="00205347">
      <w:pPr>
        <w:numPr>
          <w:ilvl w:val="0"/>
          <w:numId w:val="8"/>
        </w:numPr>
        <w:contextualSpacing/>
        <w:rPr>
          <w:rFonts w:ascii="Gill Sans MT" w:hAnsi="Gill Sans MT" w:cs="Arial"/>
          <w:b/>
          <w:sz w:val="22"/>
          <w:szCs w:val="22"/>
        </w:rPr>
      </w:pPr>
      <w:r w:rsidRPr="00205347">
        <w:rPr>
          <w:rFonts w:ascii="Gill Sans MT" w:hAnsi="Gill Sans MT" w:cs="Arial"/>
          <w:sz w:val="22"/>
          <w:szCs w:val="22"/>
        </w:rPr>
        <w:t>Regularly review own practice,</w:t>
      </w:r>
      <w:r w:rsidRPr="00205347">
        <w:rPr>
          <w:rFonts w:ascii="Gill Sans MT" w:hAnsi="Gill Sans MT"/>
          <w:sz w:val="22"/>
          <w:szCs w:val="22"/>
        </w:rPr>
        <w:t xml:space="preserve"> set personal development </w:t>
      </w:r>
      <w:proofErr w:type="gramStart"/>
      <w:r w:rsidRPr="00205347">
        <w:rPr>
          <w:rFonts w:ascii="Gill Sans MT" w:hAnsi="Gill Sans MT"/>
          <w:sz w:val="22"/>
          <w:szCs w:val="22"/>
        </w:rPr>
        <w:t>targets</w:t>
      </w:r>
      <w:proofErr w:type="gramEnd"/>
      <w:r w:rsidRPr="00205347">
        <w:rPr>
          <w:rFonts w:ascii="Gill Sans MT" w:hAnsi="Gill Sans MT"/>
          <w:sz w:val="22"/>
          <w:szCs w:val="22"/>
        </w:rPr>
        <w:t xml:space="preserve"> and take responsibility for own continuous professional development.</w:t>
      </w:r>
    </w:p>
    <w:p w14:paraId="2FA19EA5" w14:textId="0C20F61E" w:rsidR="00205347" w:rsidRPr="00205347" w:rsidRDefault="00205347" w:rsidP="00205347">
      <w:pPr>
        <w:numPr>
          <w:ilvl w:val="0"/>
          <w:numId w:val="8"/>
        </w:numPr>
        <w:contextualSpacing/>
        <w:rPr>
          <w:rFonts w:ascii="Gill Sans MT" w:hAnsi="Gill Sans MT" w:cs="Arial"/>
          <w:b/>
          <w:sz w:val="22"/>
          <w:szCs w:val="22"/>
        </w:rPr>
      </w:pPr>
      <w:r w:rsidRPr="00205347">
        <w:rPr>
          <w:rFonts w:ascii="Gill Sans MT" w:hAnsi="Gill Sans MT" w:cs="Calibri"/>
          <w:sz w:val="22"/>
          <w:szCs w:val="22"/>
        </w:rPr>
        <w:t>Attend INSET training courses or other training to update and extend skills as required by the school</w:t>
      </w:r>
      <w:r w:rsidRPr="00205347">
        <w:rPr>
          <w:rFonts w:ascii="Gill Sans MT" w:hAnsi="Gill Sans MT"/>
          <w:sz w:val="22"/>
          <w:szCs w:val="22"/>
        </w:rPr>
        <w:br/>
      </w:r>
    </w:p>
    <w:p w14:paraId="664FF249" w14:textId="77777777" w:rsidR="00205347" w:rsidRPr="00205347" w:rsidRDefault="00205347" w:rsidP="00205347">
      <w:pPr>
        <w:rPr>
          <w:rFonts w:ascii="Gill Sans MT" w:hAnsi="Gill Sans MT"/>
          <w:b/>
          <w:sz w:val="22"/>
          <w:szCs w:val="22"/>
          <w:u w:val="single"/>
        </w:rPr>
      </w:pPr>
      <w:r w:rsidRPr="00205347">
        <w:rPr>
          <w:rFonts w:ascii="Gill Sans MT" w:hAnsi="Gill Sans MT"/>
          <w:b/>
          <w:sz w:val="22"/>
          <w:szCs w:val="22"/>
          <w:u w:val="single"/>
        </w:rPr>
        <w:t>Additional Duties and Responsibilities:</w:t>
      </w:r>
    </w:p>
    <w:p w14:paraId="240ECC43" w14:textId="77777777" w:rsidR="00205347" w:rsidRPr="00205347" w:rsidRDefault="00205347" w:rsidP="00205347">
      <w:pPr>
        <w:contextualSpacing/>
        <w:rPr>
          <w:rFonts w:ascii="Gill Sans MT" w:hAnsi="Gill Sans MT"/>
          <w:sz w:val="22"/>
          <w:szCs w:val="22"/>
        </w:rPr>
      </w:pPr>
    </w:p>
    <w:p w14:paraId="398A847B" w14:textId="3A69226E" w:rsidR="00987B63" w:rsidRDefault="00987B63" w:rsidP="00205347">
      <w:pPr>
        <w:numPr>
          <w:ilvl w:val="0"/>
          <w:numId w:val="8"/>
        </w:numPr>
        <w:contextualSpacing/>
        <w:rPr>
          <w:rFonts w:ascii="Gill Sans MT" w:hAnsi="Gill Sans MT"/>
          <w:sz w:val="22"/>
          <w:szCs w:val="22"/>
        </w:rPr>
      </w:pPr>
      <w:r>
        <w:rPr>
          <w:rFonts w:ascii="Gill Sans MT" w:hAnsi="Gill Sans MT"/>
          <w:sz w:val="22"/>
          <w:szCs w:val="22"/>
        </w:rPr>
        <w:t>Assist with Grounds related matters at the main school site.</w:t>
      </w:r>
    </w:p>
    <w:p w14:paraId="46EA083B" w14:textId="1C8F1E4F" w:rsidR="00205347" w:rsidRPr="00205347" w:rsidRDefault="00205347" w:rsidP="00205347">
      <w:pPr>
        <w:numPr>
          <w:ilvl w:val="0"/>
          <w:numId w:val="8"/>
        </w:numPr>
        <w:contextualSpacing/>
        <w:rPr>
          <w:rFonts w:ascii="Gill Sans MT" w:hAnsi="Gill Sans MT"/>
          <w:sz w:val="22"/>
          <w:szCs w:val="22"/>
        </w:rPr>
      </w:pPr>
      <w:r w:rsidRPr="00205347">
        <w:rPr>
          <w:rFonts w:ascii="Gill Sans MT" w:hAnsi="Gill Sans MT"/>
          <w:sz w:val="22"/>
          <w:szCs w:val="22"/>
        </w:rPr>
        <w:t>Any additional duties as required by the Head, Bursar, Premises Manager or Director of Sport whether at the Sports Grounds or at the main school site.</w:t>
      </w:r>
    </w:p>
    <w:p w14:paraId="16D2F085" w14:textId="2F3F503C" w:rsidR="00205347" w:rsidRPr="00205347" w:rsidRDefault="00205347" w:rsidP="00205347">
      <w:pPr>
        <w:numPr>
          <w:ilvl w:val="0"/>
          <w:numId w:val="8"/>
        </w:numPr>
        <w:contextualSpacing/>
        <w:rPr>
          <w:rFonts w:ascii="Gill Sans MT" w:hAnsi="Gill Sans MT"/>
          <w:sz w:val="22"/>
          <w:szCs w:val="22"/>
        </w:rPr>
      </w:pPr>
      <w:r w:rsidRPr="00205347">
        <w:rPr>
          <w:rFonts w:ascii="Gill Sans MT" w:hAnsi="Gill Sans MT"/>
          <w:sz w:val="22"/>
          <w:szCs w:val="22"/>
        </w:rPr>
        <w:t>Develop strong, positive relationships with colleagues and contribute to collaborative work across the school.</w:t>
      </w:r>
    </w:p>
    <w:p w14:paraId="0674D681" w14:textId="271FE845" w:rsidR="00205347" w:rsidRDefault="00205347" w:rsidP="00205347">
      <w:pPr>
        <w:numPr>
          <w:ilvl w:val="0"/>
          <w:numId w:val="8"/>
        </w:numPr>
        <w:contextualSpacing/>
        <w:rPr>
          <w:rFonts w:ascii="Gill Sans MT" w:hAnsi="Gill Sans MT"/>
          <w:sz w:val="22"/>
          <w:szCs w:val="22"/>
        </w:rPr>
      </w:pPr>
      <w:r w:rsidRPr="00205347">
        <w:rPr>
          <w:rFonts w:ascii="Gill Sans MT" w:hAnsi="Gill Sans MT"/>
          <w:sz w:val="22"/>
          <w:szCs w:val="22"/>
        </w:rPr>
        <w:t xml:space="preserve">Drive minibus as directed by the Premises Manager or Transport Manager providing all checks have been undertaken in accordance with the school’s transport policy. </w:t>
      </w:r>
    </w:p>
    <w:p w14:paraId="13BC0A4E" w14:textId="355A492B" w:rsidR="00E4566A" w:rsidRPr="00ED325B" w:rsidRDefault="00E4566A" w:rsidP="00205347">
      <w:pPr>
        <w:numPr>
          <w:ilvl w:val="0"/>
          <w:numId w:val="8"/>
        </w:numPr>
        <w:contextualSpacing/>
        <w:rPr>
          <w:rFonts w:ascii="Gill Sans MT" w:hAnsi="Gill Sans MT"/>
          <w:sz w:val="22"/>
          <w:szCs w:val="22"/>
        </w:rPr>
      </w:pPr>
      <w:r w:rsidRPr="00ED325B">
        <w:rPr>
          <w:rFonts w:ascii="Gill Sans MT" w:hAnsi="Gill Sans MT"/>
          <w:sz w:val="22"/>
          <w:szCs w:val="22"/>
        </w:rPr>
        <w:t xml:space="preserve">Take on the responsibilities of the Head Groundsman in their </w:t>
      </w:r>
      <w:r w:rsidR="00616834" w:rsidRPr="00ED325B">
        <w:rPr>
          <w:rFonts w:ascii="Gill Sans MT" w:hAnsi="Gill Sans MT"/>
          <w:sz w:val="22"/>
          <w:szCs w:val="22"/>
        </w:rPr>
        <w:t>absence.</w:t>
      </w:r>
      <w:r w:rsidRPr="00ED325B">
        <w:rPr>
          <w:rFonts w:ascii="Gill Sans MT" w:hAnsi="Gill Sans MT"/>
          <w:sz w:val="22"/>
          <w:szCs w:val="22"/>
        </w:rPr>
        <w:t xml:space="preserve"> </w:t>
      </w:r>
    </w:p>
    <w:p w14:paraId="4B55D76C" w14:textId="77777777" w:rsidR="00205347" w:rsidRPr="00205347" w:rsidRDefault="00205347" w:rsidP="00205347">
      <w:pPr>
        <w:numPr>
          <w:ilvl w:val="0"/>
          <w:numId w:val="8"/>
        </w:numPr>
        <w:contextualSpacing/>
        <w:rPr>
          <w:rFonts w:ascii="Gill Sans MT" w:hAnsi="Gill Sans MT"/>
          <w:sz w:val="22"/>
          <w:szCs w:val="22"/>
        </w:rPr>
      </w:pPr>
      <w:r w:rsidRPr="00205347">
        <w:rPr>
          <w:rFonts w:ascii="Gill Sans MT" w:hAnsi="Gill Sans MT"/>
          <w:sz w:val="22"/>
          <w:szCs w:val="22"/>
        </w:rPr>
        <w:t xml:space="preserve">The school has some major events functions which you are required to attend. Some are at weekends; these include but are not limited to: </w:t>
      </w:r>
    </w:p>
    <w:p w14:paraId="37362BCB" w14:textId="77777777" w:rsidR="00205347" w:rsidRPr="00205347" w:rsidRDefault="00205347" w:rsidP="00205347">
      <w:pPr>
        <w:contextualSpacing/>
        <w:rPr>
          <w:rFonts w:ascii="Gill Sans MT" w:hAnsi="Gill Sans MT"/>
          <w:sz w:val="22"/>
          <w:szCs w:val="22"/>
        </w:rPr>
      </w:pPr>
    </w:p>
    <w:p w14:paraId="343AD141" w14:textId="4B083C06" w:rsidR="00205347" w:rsidRPr="00205347" w:rsidRDefault="00205347" w:rsidP="00205347">
      <w:pPr>
        <w:numPr>
          <w:ilvl w:val="0"/>
          <w:numId w:val="6"/>
        </w:numPr>
        <w:contextualSpacing/>
        <w:rPr>
          <w:rFonts w:ascii="Gill Sans MT" w:hAnsi="Gill Sans MT"/>
          <w:sz w:val="22"/>
          <w:szCs w:val="22"/>
        </w:rPr>
      </w:pPr>
      <w:r w:rsidRPr="00205347">
        <w:rPr>
          <w:rFonts w:ascii="Gill Sans MT" w:hAnsi="Gill Sans MT"/>
          <w:sz w:val="22"/>
          <w:szCs w:val="22"/>
        </w:rPr>
        <w:t xml:space="preserve">Annual Fireworks </w:t>
      </w:r>
      <w:proofErr w:type="gramStart"/>
      <w:r w:rsidRPr="00205347">
        <w:rPr>
          <w:rFonts w:ascii="Gill Sans MT" w:hAnsi="Gill Sans MT"/>
          <w:sz w:val="22"/>
          <w:szCs w:val="22"/>
        </w:rPr>
        <w:t>Evening  -</w:t>
      </w:r>
      <w:proofErr w:type="gramEnd"/>
      <w:r w:rsidRPr="00205347">
        <w:rPr>
          <w:rFonts w:ascii="Gill Sans MT" w:hAnsi="Gill Sans MT"/>
          <w:sz w:val="22"/>
          <w:szCs w:val="22"/>
        </w:rPr>
        <w:t xml:space="preserve"> usually Friday nearest 5 November</w:t>
      </w:r>
      <w:r w:rsidR="00987B63">
        <w:rPr>
          <w:rFonts w:ascii="Gill Sans MT" w:hAnsi="Gill Sans MT"/>
          <w:sz w:val="22"/>
          <w:szCs w:val="22"/>
        </w:rPr>
        <w:t xml:space="preserve"> plus clear-up on the next morning.</w:t>
      </w:r>
    </w:p>
    <w:p w14:paraId="4F7A8188" w14:textId="67DCC4D5" w:rsidR="00205347" w:rsidRPr="00205347" w:rsidRDefault="00205347" w:rsidP="00205347">
      <w:pPr>
        <w:numPr>
          <w:ilvl w:val="0"/>
          <w:numId w:val="6"/>
        </w:numPr>
        <w:contextualSpacing/>
        <w:rPr>
          <w:rFonts w:ascii="Gill Sans MT" w:hAnsi="Gill Sans MT"/>
          <w:sz w:val="22"/>
          <w:szCs w:val="22"/>
        </w:rPr>
      </w:pPr>
      <w:r w:rsidRPr="00205347">
        <w:rPr>
          <w:rFonts w:ascii="Gill Sans MT" w:hAnsi="Gill Sans MT"/>
          <w:sz w:val="22"/>
          <w:szCs w:val="22"/>
        </w:rPr>
        <w:t xml:space="preserve">Annual </w:t>
      </w:r>
      <w:r w:rsidR="00987B63">
        <w:rPr>
          <w:rFonts w:ascii="Gill Sans MT" w:hAnsi="Gill Sans MT"/>
          <w:sz w:val="22"/>
          <w:szCs w:val="22"/>
        </w:rPr>
        <w:t>Prize</w:t>
      </w:r>
      <w:r w:rsidRPr="00205347">
        <w:rPr>
          <w:rFonts w:ascii="Gill Sans MT" w:hAnsi="Gill Sans MT"/>
          <w:sz w:val="22"/>
          <w:szCs w:val="22"/>
        </w:rPr>
        <w:t xml:space="preserve"> Day – usually first or second Saturday in July</w:t>
      </w:r>
    </w:p>
    <w:p w14:paraId="29C80CDC" w14:textId="2B529BA9" w:rsidR="00205347" w:rsidRPr="00205347" w:rsidRDefault="00205347" w:rsidP="00205347">
      <w:pPr>
        <w:numPr>
          <w:ilvl w:val="0"/>
          <w:numId w:val="6"/>
        </w:numPr>
        <w:contextualSpacing/>
        <w:rPr>
          <w:rFonts w:ascii="Gill Sans MT" w:hAnsi="Gill Sans MT"/>
          <w:sz w:val="22"/>
          <w:szCs w:val="22"/>
        </w:rPr>
      </w:pPr>
      <w:r w:rsidRPr="00205347">
        <w:rPr>
          <w:rFonts w:ascii="Gill Sans MT" w:hAnsi="Gill Sans MT"/>
          <w:sz w:val="22"/>
          <w:szCs w:val="22"/>
        </w:rPr>
        <w:t xml:space="preserve">Summer Fair – usually </w:t>
      </w:r>
      <w:r w:rsidR="00987B63">
        <w:rPr>
          <w:rFonts w:ascii="Gill Sans MT" w:hAnsi="Gill Sans MT"/>
          <w:sz w:val="22"/>
          <w:szCs w:val="22"/>
        </w:rPr>
        <w:t xml:space="preserve">one Sunday in June </w:t>
      </w:r>
    </w:p>
    <w:p w14:paraId="7AA20E36" w14:textId="77777777" w:rsidR="00205347" w:rsidRDefault="00205347" w:rsidP="00205347">
      <w:pPr>
        <w:numPr>
          <w:ilvl w:val="0"/>
          <w:numId w:val="6"/>
        </w:numPr>
        <w:contextualSpacing/>
        <w:rPr>
          <w:rFonts w:ascii="Gill Sans MT" w:hAnsi="Gill Sans MT"/>
          <w:sz w:val="22"/>
          <w:szCs w:val="22"/>
        </w:rPr>
      </w:pPr>
      <w:r w:rsidRPr="00205347">
        <w:rPr>
          <w:rFonts w:ascii="Gill Sans MT" w:hAnsi="Gill Sans MT"/>
          <w:sz w:val="22"/>
          <w:szCs w:val="22"/>
        </w:rPr>
        <w:t>Open Days – usually two per year</w:t>
      </w:r>
    </w:p>
    <w:p w14:paraId="25E5019B" w14:textId="2CEF2AD0" w:rsidR="00987B63" w:rsidRPr="00205347" w:rsidRDefault="00987B63" w:rsidP="00205347">
      <w:pPr>
        <w:numPr>
          <w:ilvl w:val="0"/>
          <w:numId w:val="6"/>
        </w:numPr>
        <w:contextualSpacing/>
        <w:rPr>
          <w:rFonts w:ascii="Gill Sans MT" w:hAnsi="Gill Sans MT"/>
          <w:sz w:val="22"/>
          <w:szCs w:val="22"/>
        </w:rPr>
      </w:pPr>
      <w:r>
        <w:rPr>
          <w:rFonts w:ascii="Gill Sans MT" w:hAnsi="Gill Sans MT"/>
          <w:sz w:val="22"/>
          <w:szCs w:val="22"/>
        </w:rPr>
        <w:t>Assist with Rokeby Old Boys Cricket Match – usually one Sunday in July</w:t>
      </w:r>
    </w:p>
    <w:p w14:paraId="2FAEDFE1" w14:textId="77777777" w:rsidR="00205347" w:rsidRPr="00205347" w:rsidRDefault="00205347" w:rsidP="00205347">
      <w:pPr>
        <w:contextualSpacing/>
        <w:rPr>
          <w:rFonts w:ascii="Gill Sans MT" w:hAnsi="Gill Sans MT"/>
          <w:sz w:val="22"/>
          <w:szCs w:val="22"/>
        </w:rPr>
      </w:pPr>
    </w:p>
    <w:p w14:paraId="2FCDACAE" w14:textId="77777777" w:rsidR="00987B63" w:rsidRDefault="00987B63" w:rsidP="00205347">
      <w:pPr>
        <w:autoSpaceDE w:val="0"/>
        <w:autoSpaceDN w:val="0"/>
        <w:adjustRightInd w:val="0"/>
        <w:rPr>
          <w:rFonts w:ascii="Gill Sans MT" w:hAnsi="Gill Sans MT" w:cs="Calibri"/>
          <w:b/>
          <w:sz w:val="22"/>
          <w:szCs w:val="22"/>
          <w:u w:val="single"/>
        </w:rPr>
      </w:pPr>
    </w:p>
    <w:p w14:paraId="7434E541" w14:textId="77777777" w:rsidR="00987B63" w:rsidRDefault="00987B63" w:rsidP="00205347">
      <w:pPr>
        <w:autoSpaceDE w:val="0"/>
        <w:autoSpaceDN w:val="0"/>
        <w:adjustRightInd w:val="0"/>
        <w:rPr>
          <w:rFonts w:ascii="Gill Sans MT" w:hAnsi="Gill Sans MT" w:cs="Calibri"/>
          <w:b/>
          <w:sz w:val="22"/>
          <w:szCs w:val="22"/>
          <w:u w:val="single"/>
        </w:rPr>
      </w:pPr>
    </w:p>
    <w:p w14:paraId="758085CD" w14:textId="77777777" w:rsidR="00987B63" w:rsidRDefault="00987B63" w:rsidP="00205347">
      <w:pPr>
        <w:autoSpaceDE w:val="0"/>
        <w:autoSpaceDN w:val="0"/>
        <w:adjustRightInd w:val="0"/>
        <w:rPr>
          <w:rFonts w:ascii="Gill Sans MT" w:hAnsi="Gill Sans MT" w:cs="Calibri"/>
          <w:b/>
          <w:sz w:val="22"/>
          <w:szCs w:val="22"/>
          <w:u w:val="single"/>
        </w:rPr>
      </w:pPr>
    </w:p>
    <w:p w14:paraId="5504F3F1" w14:textId="77777777" w:rsidR="00987B63" w:rsidRDefault="00987B63" w:rsidP="00205347">
      <w:pPr>
        <w:autoSpaceDE w:val="0"/>
        <w:autoSpaceDN w:val="0"/>
        <w:adjustRightInd w:val="0"/>
        <w:rPr>
          <w:rFonts w:ascii="Gill Sans MT" w:hAnsi="Gill Sans MT" w:cs="Calibri"/>
          <w:b/>
          <w:sz w:val="22"/>
          <w:szCs w:val="22"/>
          <w:u w:val="single"/>
        </w:rPr>
      </w:pPr>
    </w:p>
    <w:p w14:paraId="7979CA39" w14:textId="77777777" w:rsidR="00987B63" w:rsidRDefault="00987B63" w:rsidP="00205347">
      <w:pPr>
        <w:autoSpaceDE w:val="0"/>
        <w:autoSpaceDN w:val="0"/>
        <w:adjustRightInd w:val="0"/>
        <w:rPr>
          <w:rFonts w:ascii="Gill Sans MT" w:hAnsi="Gill Sans MT" w:cs="Calibri"/>
          <w:b/>
          <w:sz w:val="22"/>
          <w:szCs w:val="22"/>
          <w:u w:val="single"/>
        </w:rPr>
      </w:pPr>
    </w:p>
    <w:p w14:paraId="3B456E33" w14:textId="3A0F5698" w:rsidR="00205347" w:rsidRPr="00205347" w:rsidRDefault="00205347" w:rsidP="00205347">
      <w:pPr>
        <w:autoSpaceDE w:val="0"/>
        <w:autoSpaceDN w:val="0"/>
        <w:adjustRightInd w:val="0"/>
        <w:rPr>
          <w:rFonts w:ascii="Gill Sans MT" w:hAnsi="Gill Sans MT" w:cs="Calibri"/>
          <w:b/>
          <w:sz w:val="22"/>
          <w:szCs w:val="22"/>
          <w:u w:val="single"/>
        </w:rPr>
      </w:pPr>
      <w:r w:rsidRPr="00205347">
        <w:rPr>
          <w:rFonts w:ascii="Gill Sans MT" w:hAnsi="Gill Sans MT" w:cs="Calibri"/>
          <w:b/>
          <w:sz w:val="22"/>
          <w:szCs w:val="22"/>
          <w:u w:val="single"/>
        </w:rPr>
        <w:t xml:space="preserve">General requirements </w:t>
      </w:r>
    </w:p>
    <w:p w14:paraId="45002502" w14:textId="77777777" w:rsidR="008346F3" w:rsidRDefault="008346F3">
      <w:pPr>
        <w:rPr>
          <w:rFonts w:ascii="Gill Sans MT" w:hAnsi="Gill Sans MT"/>
          <w:sz w:val="22"/>
          <w:szCs w:val="22"/>
        </w:rPr>
      </w:pPr>
    </w:p>
    <w:p w14:paraId="03D59E62" w14:textId="77777777" w:rsidR="00973D5C" w:rsidRPr="00973D5C" w:rsidRDefault="00973D5C" w:rsidP="00973D5C">
      <w:pPr>
        <w:autoSpaceDE w:val="0"/>
        <w:autoSpaceDN w:val="0"/>
        <w:adjustRightInd w:val="0"/>
        <w:rPr>
          <w:rFonts w:ascii="Gill Sans MT" w:hAnsi="Gill Sans MT" w:cs="Calibri"/>
          <w:sz w:val="22"/>
          <w:szCs w:val="22"/>
        </w:rPr>
      </w:pPr>
      <w:r w:rsidRPr="00973D5C">
        <w:rPr>
          <w:rFonts w:ascii="Gill Sans MT" w:hAnsi="Gill Sans MT" w:cs="Calibri"/>
          <w:sz w:val="22"/>
          <w:szCs w:val="22"/>
        </w:rPr>
        <w:t>All school staff are expected to:</w:t>
      </w:r>
    </w:p>
    <w:p w14:paraId="3529BD64" w14:textId="77777777" w:rsidR="00973D5C" w:rsidRPr="00973D5C" w:rsidRDefault="00973D5C" w:rsidP="00973D5C">
      <w:pPr>
        <w:pStyle w:val="ListParagraph"/>
        <w:numPr>
          <w:ilvl w:val="0"/>
          <w:numId w:val="9"/>
        </w:numPr>
        <w:autoSpaceDE w:val="0"/>
        <w:autoSpaceDN w:val="0"/>
        <w:adjustRightInd w:val="0"/>
        <w:rPr>
          <w:rFonts w:ascii="Gill Sans MT" w:hAnsi="Gill Sans MT" w:cs="Calibri"/>
          <w:sz w:val="22"/>
          <w:szCs w:val="22"/>
        </w:rPr>
      </w:pPr>
      <w:r w:rsidRPr="00973D5C">
        <w:rPr>
          <w:rFonts w:ascii="Gill Sans MT" w:hAnsi="Gill Sans MT" w:cs="Calibri"/>
          <w:sz w:val="22"/>
          <w:szCs w:val="22"/>
        </w:rPr>
        <w:t>Work towards and support the school vision and the current school objectives outlined in the School Development Plan.</w:t>
      </w:r>
    </w:p>
    <w:p w14:paraId="1D536A1D" w14:textId="77777777" w:rsidR="00973D5C" w:rsidRPr="00973D5C" w:rsidRDefault="00973D5C" w:rsidP="00973D5C">
      <w:pPr>
        <w:pStyle w:val="ListParagraph"/>
        <w:numPr>
          <w:ilvl w:val="0"/>
          <w:numId w:val="9"/>
        </w:numPr>
        <w:autoSpaceDE w:val="0"/>
        <w:autoSpaceDN w:val="0"/>
        <w:adjustRightInd w:val="0"/>
        <w:rPr>
          <w:rFonts w:ascii="Gill Sans MT" w:hAnsi="Gill Sans MT" w:cs="Calibri"/>
          <w:sz w:val="22"/>
          <w:szCs w:val="22"/>
        </w:rPr>
      </w:pPr>
      <w:r w:rsidRPr="00973D5C">
        <w:rPr>
          <w:rFonts w:ascii="Gill Sans MT" w:hAnsi="Gill Sans MT" w:cs="Calibri"/>
          <w:sz w:val="22"/>
          <w:szCs w:val="22"/>
        </w:rPr>
        <w:t>Support and contribute to the school’s responsibility for safeguarding students.</w:t>
      </w:r>
    </w:p>
    <w:p w14:paraId="241AAAA3" w14:textId="77777777" w:rsidR="00973D5C" w:rsidRPr="00973D5C" w:rsidRDefault="00973D5C" w:rsidP="00973D5C">
      <w:pPr>
        <w:pStyle w:val="ListParagraph"/>
        <w:numPr>
          <w:ilvl w:val="0"/>
          <w:numId w:val="9"/>
        </w:numPr>
        <w:autoSpaceDE w:val="0"/>
        <w:autoSpaceDN w:val="0"/>
        <w:adjustRightInd w:val="0"/>
        <w:rPr>
          <w:rFonts w:ascii="Gill Sans MT" w:hAnsi="Gill Sans MT" w:cs="Calibri"/>
          <w:sz w:val="22"/>
          <w:szCs w:val="22"/>
        </w:rPr>
      </w:pPr>
      <w:r w:rsidRPr="00973D5C">
        <w:rPr>
          <w:rFonts w:ascii="Gill Sans MT" w:hAnsi="Gill Sans MT" w:cs="Calibri"/>
          <w:sz w:val="22"/>
          <w:szCs w:val="22"/>
        </w:rPr>
        <w:t xml:space="preserve">Work within the school’s health and safety policy to ensure a safe working environment for staff, </w:t>
      </w:r>
      <w:proofErr w:type="gramStart"/>
      <w:r w:rsidRPr="00973D5C">
        <w:rPr>
          <w:rFonts w:ascii="Gill Sans MT" w:hAnsi="Gill Sans MT" w:cs="Calibri"/>
          <w:sz w:val="22"/>
          <w:szCs w:val="22"/>
        </w:rPr>
        <w:t>students</w:t>
      </w:r>
      <w:proofErr w:type="gramEnd"/>
      <w:r w:rsidRPr="00973D5C">
        <w:rPr>
          <w:rFonts w:ascii="Gill Sans MT" w:hAnsi="Gill Sans MT" w:cs="Calibri"/>
          <w:sz w:val="22"/>
          <w:szCs w:val="22"/>
        </w:rPr>
        <w:t xml:space="preserve"> and visitors.</w:t>
      </w:r>
    </w:p>
    <w:p w14:paraId="2E10E95C" w14:textId="77777777" w:rsidR="00973D5C" w:rsidRPr="00973D5C" w:rsidRDefault="00973D5C" w:rsidP="00973D5C">
      <w:pPr>
        <w:pStyle w:val="ListParagraph"/>
        <w:numPr>
          <w:ilvl w:val="0"/>
          <w:numId w:val="9"/>
        </w:numPr>
        <w:autoSpaceDE w:val="0"/>
        <w:autoSpaceDN w:val="0"/>
        <w:adjustRightInd w:val="0"/>
        <w:rPr>
          <w:rFonts w:ascii="Gill Sans MT" w:hAnsi="Gill Sans MT" w:cs="Calibri"/>
          <w:sz w:val="22"/>
          <w:szCs w:val="22"/>
        </w:rPr>
      </w:pPr>
      <w:r w:rsidRPr="00973D5C">
        <w:rPr>
          <w:rFonts w:ascii="Gill Sans MT" w:hAnsi="Gill Sans MT" w:cs="Calibri"/>
          <w:sz w:val="22"/>
          <w:szCs w:val="22"/>
        </w:rPr>
        <w:t xml:space="preserve">Maintain high professional standards of attendance, punctuality, appearance, conduct and positive, courteous relations with students, </w:t>
      </w:r>
      <w:proofErr w:type="gramStart"/>
      <w:r w:rsidRPr="00973D5C">
        <w:rPr>
          <w:rFonts w:ascii="Gill Sans MT" w:hAnsi="Gill Sans MT" w:cs="Calibri"/>
          <w:sz w:val="22"/>
          <w:szCs w:val="22"/>
        </w:rPr>
        <w:t>parents</w:t>
      </w:r>
      <w:proofErr w:type="gramEnd"/>
      <w:r w:rsidRPr="00973D5C">
        <w:rPr>
          <w:rFonts w:ascii="Gill Sans MT" w:hAnsi="Gill Sans MT" w:cs="Calibri"/>
          <w:sz w:val="22"/>
          <w:szCs w:val="22"/>
        </w:rPr>
        <w:t xml:space="preserve"> and colleagues.</w:t>
      </w:r>
    </w:p>
    <w:p w14:paraId="59D54676" w14:textId="77777777" w:rsidR="00973D5C" w:rsidRPr="00973D5C" w:rsidRDefault="00973D5C" w:rsidP="00973D5C">
      <w:pPr>
        <w:pStyle w:val="ListParagraph"/>
        <w:numPr>
          <w:ilvl w:val="0"/>
          <w:numId w:val="9"/>
        </w:numPr>
        <w:autoSpaceDE w:val="0"/>
        <w:autoSpaceDN w:val="0"/>
        <w:adjustRightInd w:val="0"/>
        <w:rPr>
          <w:rFonts w:ascii="Gill Sans MT" w:hAnsi="Gill Sans MT" w:cs="Calibri"/>
          <w:sz w:val="22"/>
          <w:szCs w:val="22"/>
        </w:rPr>
      </w:pPr>
      <w:r w:rsidRPr="00973D5C">
        <w:rPr>
          <w:rFonts w:ascii="Gill Sans MT" w:hAnsi="Gill Sans MT" w:cs="Calibri"/>
          <w:sz w:val="22"/>
          <w:szCs w:val="22"/>
        </w:rPr>
        <w:t>Engage actively in the performance review process.</w:t>
      </w:r>
    </w:p>
    <w:p w14:paraId="65FD071D" w14:textId="77777777" w:rsidR="00973D5C" w:rsidRDefault="00973D5C" w:rsidP="00973D5C">
      <w:pPr>
        <w:pStyle w:val="ListParagraph"/>
        <w:numPr>
          <w:ilvl w:val="0"/>
          <w:numId w:val="9"/>
        </w:numPr>
        <w:autoSpaceDE w:val="0"/>
        <w:autoSpaceDN w:val="0"/>
        <w:adjustRightInd w:val="0"/>
        <w:rPr>
          <w:rFonts w:ascii="Gill Sans MT" w:hAnsi="Gill Sans MT" w:cs="Calibri"/>
          <w:sz w:val="22"/>
          <w:szCs w:val="22"/>
        </w:rPr>
      </w:pPr>
      <w:r w:rsidRPr="00973D5C">
        <w:rPr>
          <w:rFonts w:ascii="Gill Sans MT" w:hAnsi="Gill Sans MT" w:cs="Calibri"/>
          <w:sz w:val="22"/>
          <w:szCs w:val="22"/>
        </w:rPr>
        <w:t xml:space="preserve">Adhere to the school’s policies and the requirements laid out in the Staff Handbook. </w:t>
      </w:r>
    </w:p>
    <w:p w14:paraId="324206D6" w14:textId="36D513EA" w:rsidR="00BA5CEF" w:rsidRPr="00BA5CEF" w:rsidRDefault="00BA5CEF" w:rsidP="00BA5CEF">
      <w:pPr>
        <w:pStyle w:val="ListParagraph"/>
        <w:numPr>
          <w:ilvl w:val="0"/>
          <w:numId w:val="9"/>
        </w:numPr>
        <w:autoSpaceDE w:val="0"/>
        <w:autoSpaceDN w:val="0"/>
        <w:adjustRightInd w:val="0"/>
        <w:rPr>
          <w:rFonts w:ascii="Gill Sans MT" w:hAnsi="Gill Sans MT" w:cs="Calibri"/>
          <w:sz w:val="22"/>
          <w:szCs w:val="22"/>
        </w:rPr>
      </w:pPr>
      <w:r w:rsidRPr="00973D5C">
        <w:rPr>
          <w:rFonts w:ascii="Gill Sans MT" w:hAnsi="Gill Sans MT" w:cs="Calibri"/>
          <w:sz w:val="22"/>
          <w:szCs w:val="22"/>
        </w:rPr>
        <w:t>Undertake other reasonable duties related to the job purpose required from time to time.</w:t>
      </w:r>
    </w:p>
    <w:p w14:paraId="337F051D" w14:textId="77777777" w:rsidR="00BA5CEF" w:rsidRDefault="00BA5CEF" w:rsidP="00BA5CEF">
      <w:pPr>
        <w:pStyle w:val="ListParagraph"/>
        <w:autoSpaceDE w:val="0"/>
        <w:autoSpaceDN w:val="0"/>
        <w:adjustRightInd w:val="0"/>
        <w:ind w:left="360"/>
        <w:rPr>
          <w:rFonts w:ascii="Gill Sans MT" w:hAnsi="Gill Sans MT" w:cs="Calibri"/>
          <w:sz w:val="22"/>
          <w:szCs w:val="22"/>
        </w:rPr>
      </w:pPr>
    </w:p>
    <w:p w14:paraId="1CD963CA" w14:textId="198EEF84" w:rsidR="00BA5CEF" w:rsidRPr="00BA5CEF" w:rsidRDefault="00BA5CEF" w:rsidP="00BA5CEF">
      <w:pPr>
        <w:autoSpaceDE w:val="0"/>
        <w:autoSpaceDN w:val="0"/>
        <w:adjustRightInd w:val="0"/>
        <w:rPr>
          <w:rFonts w:ascii="Gill Sans MT" w:hAnsi="Gill Sans MT" w:cs="Calibri"/>
          <w:b/>
          <w:bCs/>
          <w:sz w:val="22"/>
          <w:szCs w:val="22"/>
          <w:u w:val="single"/>
        </w:rPr>
      </w:pPr>
      <w:r w:rsidRPr="00BA5CEF">
        <w:rPr>
          <w:rFonts w:ascii="Gill Sans MT" w:hAnsi="Gill Sans MT" w:cs="Calibri"/>
          <w:b/>
          <w:bCs/>
          <w:sz w:val="22"/>
          <w:szCs w:val="22"/>
          <w:u w:val="single"/>
        </w:rPr>
        <w:t>Role specific requirements:</w:t>
      </w:r>
    </w:p>
    <w:p w14:paraId="0407D202" w14:textId="47B8AFFC" w:rsidR="00977EDF" w:rsidRPr="00571B38" w:rsidRDefault="00BA5CEF" w:rsidP="00571B38">
      <w:pPr>
        <w:pStyle w:val="ListParagraph"/>
        <w:numPr>
          <w:ilvl w:val="0"/>
          <w:numId w:val="9"/>
        </w:numPr>
        <w:autoSpaceDE w:val="0"/>
        <w:autoSpaceDN w:val="0"/>
        <w:adjustRightInd w:val="0"/>
        <w:rPr>
          <w:rFonts w:ascii="Gill Sans MT" w:hAnsi="Gill Sans MT" w:cs="Calibri"/>
          <w:sz w:val="22"/>
          <w:szCs w:val="22"/>
        </w:rPr>
      </w:pPr>
      <w:r w:rsidRPr="00BA5CEF">
        <w:rPr>
          <w:rFonts w:ascii="Gill Sans MT" w:hAnsi="Gill Sans MT"/>
          <w:sz w:val="22"/>
          <w:szCs w:val="22"/>
        </w:rPr>
        <w:t xml:space="preserve">The </w:t>
      </w:r>
      <w:proofErr w:type="spellStart"/>
      <w:r w:rsidR="00ED325B">
        <w:rPr>
          <w:rFonts w:ascii="Gill Sans MT" w:hAnsi="Gill Sans MT"/>
          <w:sz w:val="22"/>
          <w:szCs w:val="22"/>
        </w:rPr>
        <w:t>Groundsperson</w:t>
      </w:r>
      <w:proofErr w:type="spellEnd"/>
      <w:r w:rsidRPr="00BA5CEF">
        <w:rPr>
          <w:rFonts w:ascii="Gill Sans MT" w:hAnsi="Gill Sans MT"/>
          <w:sz w:val="22"/>
          <w:szCs w:val="22"/>
        </w:rPr>
        <w:t xml:space="preserve"> needs to be flexible with their time as the role is fixtures and weather dependent. </w:t>
      </w:r>
      <w:r w:rsidR="00571B38">
        <w:rPr>
          <w:rFonts w:ascii="Gill Sans MT" w:hAnsi="Gill Sans MT"/>
          <w:sz w:val="22"/>
          <w:szCs w:val="22"/>
        </w:rPr>
        <w:br/>
      </w:r>
    </w:p>
    <w:p w14:paraId="5D6959B6" w14:textId="59CC0C7C" w:rsidR="00977EDF" w:rsidRPr="00977EDF" w:rsidRDefault="00977EDF" w:rsidP="00977EDF">
      <w:pPr>
        <w:shd w:val="clear" w:color="auto" w:fill="FFFFFF"/>
        <w:spacing w:after="150"/>
        <w:rPr>
          <w:rFonts w:ascii="Gill Sans MT" w:hAnsi="Gill Sans MT" w:cs="Calibri"/>
          <w:color w:val="222222"/>
          <w:sz w:val="22"/>
          <w:szCs w:val="22"/>
          <w:u w:val="single"/>
        </w:rPr>
      </w:pPr>
      <w:r w:rsidRPr="00977EDF">
        <w:rPr>
          <w:rFonts w:ascii="Gill Sans MT" w:hAnsi="Gill Sans MT" w:cs="Calibri"/>
          <w:b/>
          <w:bCs/>
          <w:color w:val="222222"/>
          <w:sz w:val="22"/>
          <w:szCs w:val="22"/>
          <w:u w:val="single"/>
        </w:rPr>
        <w:t xml:space="preserve">Hours of work </w:t>
      </w:r>
    </w:p>
    <w:p w14:paraId="1154C48B" w14:textId="77777777" w:rsidR="00977EDF" w:rsidRPr="00977EDF" w:rsidRDefault="00977EDF" w:rsidP="00977EDF">
      <w:pPr>
        <w:pStyle w:val="ListParagraph"/>
        <w:numPr>
          <w:ilvl w:val="0"/>
          <w:numId w:val="11"/>
        </w:numPr>
        <w:shd w:val="clear" w:color="auto" w:fill="FFFFFF"/>
        <w:spacing w:after="150"/>
        <w:rPr>
          <w:rFonts w:ascii="Gill Sans MT" w:hAnsi="Gill Sans MT" w:cs="Calibri"/>
          <w:color w:val="222222"/>
          <w:sz w:val="22"/>
          <w:szCs w:val="22"/>
        </w:rPr>
      </w:pPr>
      <w:r w:rsidRPr="00977EDF">
        <w:rPr>
          <w:rFonts w:ascii="Gill Sans MT" w:hAnsi="Gill Sans MT" w:cs="Calibri"/>
          <w:color w:val="222222"/>
          <w:sz w:val="22"/>
          <w:szCs w:val="22"/>
        </w:rPr>
        <w:t xml:space="preserve">40 hours per week – typically 7:00am – 3:30pm (incl. a </w:t>
      </w:r>
      <w:proofErr w:type="gramStart"/>
      <w:r w:rsidRPr="00977EDF">
        <w:rPr>
          <w:rFonts w:ascii="Gill Sans MT" w:hAnsi="Gill Sans MT" w:cs="Calibri"/>
          <w:color w:val="222222"/>
          <w:sz w:val="22"/>
          <w:szCs w:val="22"/>
        </w:rPr>
        <w:t>30 minute</w:t>
      </w:r>
      <w:proofErr w:type="gramEnd"/>
      <w:r w:rsidRPr="00977EDF">
        <w:rPr>
          <w:rFonts w:ascii="Gill Sans MT" w:hAnsi="Gill Sans MT" w:cs="Calibri"/>
          <w:color w:val="222222"/>
          <w:sz w:val="22"/>
          <w:szCs w:val="22"/>
        </w:rPr>
        <w:t xml:space="preserve"> lunch break).</w:t>
      </w:r>
      <w:r w:rsidRPr="00977EDF">
        <w:rPr>
          <w:rFonts w:ascii="Gill Sans MT" w:hAnsi="Gill Sans MT"/>
          <w:sz w:val="22"/>
          <w:szCs w:val="22"/>
        </w:rPr>
        <w:t xml:space="preserve">  </w:t>
      </w:r>
    </w:p>
    <w:p w14:paraId="2DA37B8D" w14:textId="56518B2B" w:rsidR="00977EDF" w:rsidRPr="00977EDF" w:rsidRDefault="00977EDF" w:rsidP="00977EDF">
      <w:pPr>
        <w:pStyle w:val="ListParagraph"/>
        <w:numPr>
          <w:ilvl w:val="0"/>
          <w:numId w:val="11"/>
        </w:numPr>
        <w:shd w:val="clear" w:color="auto" w:fill="FFFFFF"/>
        <w:spacing w:after="150"/>
        <w:rPr>
          <w:rFonts w:ascii="Gill Sans MT" w:hAnsi="Gill Sans MT" w:cs="Calibri"/>
          <w:color w:val="222222"/>
          <w:sz w:val="22"/>
          <w:szCs w:val="22"/>
        </w:rPr>
      </w:pPr>
      <w:r w:rsidRPr="00977EDF">
        <w:rPr>
          <w:rFonts w:ascii="Gill Sans MT" w:hAnsi="Gill Sans MT"/>
          <w:sz w:val="22"/>
          <w:szCs w:val="22"/>
        </w:rPr>
        <w:t>Occasional requirements to work at weekends or evenings for which time off in lieu will be given and which are set out the Head Groundsman at least a week in advance.</w:t>
      </w:r>
    </w:p>
    <w:p w14:paraId="1B504D84" w14:textId="35876F52" w:rsidR="00977EDF" w:rsidRPr="00977EDF" w:rsidRDefault="00977EDF" w:rsidP="00977EDF">
      <w:pPr>
        <w:pStyle w:val="ListParagraph"/>
        <w:numPr>
          <w:ilvl w:val="0"/>
          <w:numId w:val="9"/>
        </w:numPr>
        <w:autoSpaceDE w:val="0"/>
        <w:autoSpaceDN w:val="0"/>
        <w:adjustRightInd w:val="0"/>
        <w:rPr>
          <w:rFonts w:ascii="Gill Sans MT" w:hAnsi="Gill Sans MT" w:cs="Calibri"/>
          <w:sz w:val="22"/>
          <w:szCs w:val="22"/>
        </w:rPr>
      </w:pPr>
      <w:r w:rsidRPr="00977EDF">
        <w:rPr>
          <w:rFonts w:ascii="Gill Sans MT" w:hAnsi="Gill Sans MT" w:cs="Calibri"/>
          <w:color w:val="222222"/>
          <w:sz w:val="22"/>
          <w:szCs w:val="22"/>
        </w:rPr>
        <w:t xml:space="preserve">All </w:t>
      </w:r>
      <w:proofErr w:type="gramStart"/>
      <w:r w:rsidRPr="00977EDF">
        <w:rPr>
          <w:rFonts w:ascii="Gill Sans MT" w:hAnsi="Gill Sans MT" w:cs="Calibri"/>
          <w:color w:val="222222"/>
          <w:sz w:val="22"/>
          <w:szCs w:val="22"/>
        </w:rPr>
        <w:t>year</w:t>
      </w:r>
      <w:r w:rsidR="00471F23">
        <w:rPr>
          <w:rFonts w:ascii="Gill Sans MT" w:hAnsi="Gill Sans MT" w:cs="Calibri"/>
          <w:color w:val="222222"/>
          <w:sz w:val="22"/>
          <w:szCs w:val="22"/>
        </w:rPr>
        <w:t xml:space="preserve"> round</w:t>
      </w:r>
      <w:proofErr w:type="gramEnd"/>
      <w:r w:rsidRPr="00977EDF">
        <w:rPr>
          <w:rFonts w:ascii="Gill Sans MT" w:hAnsi="Gill Sans MT" w:cs="Calibri"/>
          <w:color w:val="222222"/>
          <w:sz w:val="22"/>
          <w:szCs w:val="22"/>
        </w:rPr>
        <w:t xml:space="preserve"> position. </w:t>
      </w:r>
    </w:p>
    <w:p w14:paraId="6A553130" w14:textId="43A5DA27" w:rsidR="00977EDF" w:rsidRPr="00977EDF" w:rsidRDefault="00977EDF" w:rsidP="00977EDF">
      <w:pPr>
        <w:pStyle w:val="ListParagraph"/>
        <w:numPr>
          <w:ilvl w:val="0"/>
          <w:numId w:val="9"/>
        </w:numPr>
        <w:autoSpaceDE w:val="0"/>
        <w:autoSpaceDN w:val="0"/>
        <w:adjustRightInd w:val="0"/>
        <w:rPr>
          <w:rFonts w:ascii="Gill Sans MT" w:hAnsi="Gill Sans MT" w:cs="Calibri"/>
          <w:sz w:val="22"/>
          <w:szCs w:val="22"/>
        </w:rPr>
      </w:pPr>
      <w:r w:rsidRPr="00977EDF">
        <w:rPr>
          <w:rFonts w:ascii="Gill Sans MT" w:hAnsi="Gill Sans MT"/>
          <w:sz w:val="22"/>
          <w:szCs w:val="22"/>
        </w:rPr>
        <w:t xml:space="preserve">Potential requirement to work longer hours between mid-March and mid-October, with shorter hours between mid-October and mid-March, which will be incorporated within the time off in lieu arrangements. </w:t>
      </w:r>
    </w:p>
    <w:p w14:paraId="73C7A14B" w14:textId="53D28E6D" w:rsidR="00977EDF" w:rsidRPr="00977EDF" w:rsidRDefault="00977EDF" w:rsidP="00977EDF">
      <w:pPr>
        <w:pStyle w:val="ListParagraph"/>
        <w:numPr>
          <w:ilvl w:val="0"/>
          <w:numId w:val="9"/>
        </w:numPr>
        <w:rPr>
          <w:rFonts w:ascii="Gill Sans MT" w:hAnsi="Gill Sans MT"/>
          <w:sz w:val="22"/>
          <w:szCs w:val="22"/>
        </w:rPr>
      </w:pPr>
      <w:r w:rsidRPr="00977EDF">
        <w:rPr>
          <w:rFonts w:ascii="Gill Sans MT" w:hAnsi="Gill Sans MT"/>
          <w:sz w:val="22"/>
          <w:szCs w:val="22"/>
        </w:rPr>
        <w:t xml:space="preserve">During the school holiday period it may be possible to adjust your hours in agreement with the Head Groundsman and Premises Manager and you may be required to assist the premises team at the school – times to be agreed with the Premises Manager.  You may be required to work such additional hours as may be necessary for the proper performance of your duties without extra remuneration. </w:t>
      </w:r>
    </w:p>
    <w:p w14:paraId="4C83A89D" w14:textId="260C11E4" w:rsidR="00977EDF" w:rsidRPr="00954736" w:rsidRDefault="00977EDF" w:rsidP="00977EDF">
      <w:pPr>
        <w:pStyle w:val="ListParagraph"/>
        <w:numPr>
          <w:ilvl w:val="0"/>
          <w:numId w:val="11"/>
        </w:numPr>
        <w:shd w:val="clear" w:color="auto" w:fill="FFFFFF"/>
        <w:spacing w:after="150"/>
        <w:rPr>
          <w:rFonts w:ascii="Gill Sans MT" w:hAnsi="Gill Sans MT" w:cs="Calibri"/>
          <w:color w:val="222222"/>
          <w:sz w:val="22"/>
          <w:szCs w:val="22"/>
        </w:rPr>
      </w:pPr>
      <w:r w:rsidRPr="00977EDF">
        <w:rPr>
          <w:rFonts w:ascii="Gill Sans MT" w:hAnsi="Gill Sans MT" w:cs="Calibri"/>
          <w:color w:val="222222"/>
          <w:sz w:val="22"/>
          <w:szCs w:val="22"/>
        </w:rPr>
        <w:t>Overtime payable o</w:t>
      </w:r>
      <w:r w:rsidRPr="00977EDF">
        <w:rPr>
          <w:rFonts w:ascii="Gill Sans MT" w:hAnsi="Gill Sans MT"/>
          <w:sz w:val="22"/>
          <w:szCs w:val="22"/>
        </w:rPr>
        <w:t xml:space="preserve">utside of the arrangements outlined above to ensure grounds are kept up to </w:t>
      </w:r>
      <w:r w:rsidRPr="00954736">
        <w:rPr>
          <w:rFonts w:ascii="Gill Sans MT" w:hAnsi="Gill Sans MT"/>
          <w:sz w:val="22"/>
          <w:szCs w:val="22"/>
        </w:rPr>
        <w:t xml:space="preserve">standard as required.  </w:t>
      </w:r>
    </w:p>
    <w:p w14:paraId="71E87E4D" w14:textId="77777777" w:rsidR="00977EDF" w:rsidRPr="00954736" w:rsidRDefault="00977EDF" w:rsidP="00977EDF">
      <w:pPr>
        <w:shd w:val="clear" w:color="auto" w:fill="FFFFFF"/>
        <w:spacing w:after="150"/>
        <w:rPr>
          <w:rFonts w:ascii="Gill Sans MT" w:hAnsi="Gill Sans MT" w:cs="Calibri"/>
          <w:b/>
          <w:bCs/>
          <w:color w:val="222222"/>
          <w:sz w:val="22"/>
          <w:szCs w:val="22"/>
          <w:u w:val="single"/>
        </w:rPr>
      </w:pPr>
      <w:r w:rsidRPr="00954736">
        <w:rPr>
          <w:rFonts w:ascii="Gill Sans MT" w:hAnsi="Gill Sans MT" w:cs="Calibri"/>
          <w:b/>
          <w:bCs/>
          <w:color w:val="222222"/>
          <w:sz w:val="22"/>
          <w:szCs w:val="22"/>
          <w:u w:val="single"/>
        </w:rPr>
        <w:t xml:space="preserve">Salary and Benefits </w:t>
      </w:r>
    </w:p>
    <w:p w14:paraId="7F42460E" w14:textId="6780FFA5" w:rsidR="00977EDF" w:rsidRPr="00571B38" w:rsidRDefault="00977EDF" w:rsidP="00977EDF">
      <w:pPr>
        <w:pStyle w:val="ListParagraph"/>
        <w:numPr>
          <w:ilvl w:val="0"/>
          <w:numId w:val="12"/>
        </w:numPr>
        <w:shd w:val="clear" w:color="auto" w:fill="FFFFFF"/>
        <w:spacing w:after="150"/>
        <w:rPr>
          <w:rFonts w:ascii="Gill Sans MT" w:hAnsi="Gill Sans MT" w:cs="Calibri"/>
          <w:color w:val="222222"/>
          <w:sz w:val="22"/>
          <w:szCs w:val="22"/>
        </w:rPr>
      </w:pPr>
      <w:r w:rsidRPr="00571B38">
        <w:rPr>
          <w:rFonts w:ascii="Gill Sans MT" w:hAnsi="Gill Sans MT" w:cs="Calibri"/>
          <w:color w:val="222222"/>
          <w:sz w:val="22"/>
          <w:szCs w:val="22"/>
        </w:rPr>
        <w:t>Salary £24,000-28,000</w:t>
      </w:r>
    </w:p>
    <w:p w14:paraId="2C86917B" w14:textId="77777777" w:rsidR="00977EDF" w:rsidRPr="00571B38" w:rsidRDefault="00977EDF" w:rsidP="00977EDF">
      <w:pPr>
        <w:pStyle w:val="ListParagraph"/>
        <w:numPr>
          <w:ilvl w:val="0"/>
          <w:numId w:val="13"/>
        </w:numPr>
        <w:shd w:val="clear" w:color="auto" w:fill="FFFFFF"/>
        <w:spacing w:after="150"/>
        <w:rPr>
          <w:rFonts w:ascii="Gill Sans MT" w:hAnsi="Gill Sans MT" w:cs="Calibri"/>
          <w:color w:val="222222"/>
          <w:sz w:val="22"/>
          <w:szCs w:val="22"/>
        </w:rPr>
      </w:pPr>
      <w:r w:rsidRPr="00571B38">
        <w:rPr>
          <w:rFonts w:ascii="Gill Sans MT" w:hAnsi="Gill Sans MT" w:cs="Calibri"/>
          <w:color w:val="222222"/>
          <w:sz w:val="22"/>
          <w:szCs w:val="22"/>
        </w:rPr>
        <w:t xml:space="preserve">The </w:t>
      </w:r>
      <w:proofErr w:type="gramStart"/>
      <w:r w:rsidRPr="00571B38">
        <w:rPr>
          <w:rFonts w:ascii="Gill Sans MT" w:hAnsi="Gill Sans MT" w:cs="Calibri"/>
          <w:color w:val="222222"/>
          <w:sz w:val="22"/>
          <w:szCs w:val="22"/>
        </w:rPr>
        <w:t>School</w:t>
      </w:r>
      <w:proofErr w:type="gramEnd"/>
      <w:r w:rsidRPr="00571B38">
        <w:rPr>
          <w:rFonts w:ascii="Gill Sans MT" w:hAnsi="Gill Sans MT" w:cs="Calibri"/>
          <w:color w:val="222222"/>
          <w:sz w:val="22"/>
          <w:szCs w:val="22"/>
        </w:rPr>
        <w:t xml:space="preserve"> has high expectations of its staff, and therefore looks to reward them with a competitive salary scale and beneficial conditions of service </w:t>
      </w:r>
    </w:p>
    <w:p w14:paraId="4187E20B" w14:textId="3B917566" w:rsidR="00977EDF" w:rsidRPr="00571B38" w:rsidRDefault="00977EDF" w:rsidP="00977EDF">
      <w:pPr>
        <w:pStyle w:val="ListParagraph"/>
        <w:numPr>
          <w:ilvl w:val="0"/>
          <w:numId w:val="13"/>
        </w:numPr>
        <w:shd w:val="clear" w:color="auto" w:fill="FFFFFF"/>
        <w:spacing w:after="150"/>
        <w:rPr>
          <w:rFonts w:ascii="Gill Sans MT" w:hAnsi="Gill Sans MT" w:cs="Calibri"/>
          <w:color w:val="222222"/>
          <w:sz w:val="22"/>
          <w:szCs w:val="22"/>
        </w:rPr>
      </w:pPr>
      <w:r w:rsidRPr="00571B38">
        <w:rPr>
          <w:rFonts w:ascii="Gill Sans MT" w:hAnsi="Gill Sans MT" w:cs="Calibri"/>
          <w:color w:val="222222"/>
          <w:sz w:val="22"/>
          <w:szCs w:val="22"/>
        </w:rPr>
        <w:t xml:space="preserve">25 days paid annual leave to be taken during the school holidays </w:t>
      </w:r>
      <w:r w:rsidRPr="00571B38">
        <w:rPr>
          <w:rFonts w:ascii="Gill Sans MT" w:hAnsi="Gill Sans MT"/>
          <w:sz w:val="22"/>
          <w:szCs w:val="22"/>
        </w:rPr>
        <w:t>(as per the school holiday calendar) plus 8 Bank Holidays</w:t>
      </w:r>
    </w:p>
    <w:p w14:paraId="14F788FB" w14:textId="77777777" w:rsidR="00977EDF" w:rsidRPr="00571B38" w:rsidRDefault="00977EDF" w:rsidP="00977EDF">
      <w:pPr>
        <w:pStyle w:val="ListParagraph"/>
        <w:numPr>
          <w:ilvl w:val="0"/>
          <w:numId w:val="13"/>
        </w:numPr>
        <w:shd w:val="clear" w:color="auto" w:fill="FFFFFF"/>
        <w:spacing w:after="150"/>
        <w:rPr>
          <w:rFonts w:ascii="Gill Sans MT" w:hAnsi="Gill Sans MT" w:cs="Calibri"/>
          <w:color w:val="222222"/>
          <w:sz w:val="22"/>
          <w:szCs w:val="22"/>
        </w:rPr>
      </w:pPr>
      <w:r w:rsidRPr="00571B38">
        <w:rPr>
          <w:rFonts w:ascii="Gill Sans MT" w:hAnsi="Gill Sans MT" w:cs="Calibri"/>
          <w:color w:val="222222"/>
          <w:sz w:val="22"/>
          <w:szCs w:val="22"/>
        </w:rPr>
        <w:t xml:space="preserve">Contributory Pension Scheme upon commencement of employment </w:t>
      </w:r>
    </w:p>
    <w:p w14:paraId="6F607842" w14:textId="77777777" w:rsidR="00954736" w:rsidRDefault="00954736" w:rsidP="00571B38">
      <w:pPr>
        <w:pStyle w:val="ListParagraph"/>
        <w:shd w:val="clear" w:color="auto" w:fill="FFFFFF"/>
        <w:spacing w:after="150"/>
        <w:ind w:left="0"/>
        <w:rPr>
          <w:rFonts w:ascii="Gill Sans MT" w:hAnsi="Gill Sans MT" w:cs="Calibri"/>
          <w:color w:val="222222"/>
        </w:rPr>
      </w:pPr>
    </w:p>
    <w:p w14:paraId="120E6098" w14:textId="77777777" w:rsidR="00827347" w:rsidRDefault="00827347">
      <w:pPr>
        <w:spacing w:after="160" w:line="278" w:lineRule="auto"/>
        <w:rPr>
          <w:rFonts w:ascii="Gill Sans MT" w:hAnsi="Gill Sans MT" w:cs="Calibri"/>
          <w:b/>
          <w:bCs/>
          <w:color w:val="222222"/>
          <w:sz w:val="22"/>
          <w:szCs w:val="22"/>
          <w:u w:val="single"/>
        </w:rPr>
      </w:pPr>
      <w:r>
        <w:rPr>
          <w:rFonts w:ascii="Gill Sans MT" w:hAnsi="Gill Sans MT" w:cs="Calibri"/>
          <w:b/>
          <w:bCs/>
          <w:color w:val="222222"/>
          <w:sz w:val="22"/>
          <w:szCs w:val="22"/>
          <w:u w:val="single"/>
        </w:rPr>
        <w:br w:type="page"/>
      </w:r>
    </w:p>
    <w:p w14:paraId="27303ABE" w14:textId="77777777" w:rsidR="00827347" w:rsidRDefault="00827347" w:rsidP="00954736">
      <w:pPr>
        <w:pStyle w:val="ListParagraph"/>
        <w:shd w:val="clear" w:color="auto" w:fill="FFFFFF"/>
        <w:spacing w:after="150"/>
        <w:ind w:left="0"/>
        <w:rPr>
          <w:rFonts w:ascii="Gill Sans MT" w:hAnsi="Gill Sans MT" w:cs="Calibri"/>
          <w:b/>
          <w:bCs/>
          <w:color w:val="222222"/>
          <w:sz w:val="22"/>
          <w:szCs w:val="22"/>
          <w:u w:val="single"/>
        </w:rPr>
      </w:pPr>
    </w:p>
    <w:p w14:paraId="687265A4" w14:textId="4C9C6735" w:rsidR="00954736" w:rsidRDefault="00571B38" w:rsidP="00954736">
      <w:pPr>
        <w:pStyle w:val="ListParagraph"/>
        <w:shd w:val="clear" w:color="auto" w:fill="FFFFFF"/>
        <w:spacing w:after="150"/>
        <w:ind w:left="0"/>
        <w:rPr>
          <w:rFonts w:ascii="Gill Sans MT" w:hAnsi="Gill Sans MT" w:cs="Calibri"/>
          <w:b/>
          <w:bCs/>
          <w:color w:val="222222"/>
          <w:sz w:val="22"/>
          <w:szCs w:val="22"/>
          <w:u w:val="single"/>
        </w:rPr>
      </w:pPr>
      <w:r w:rsidRPr="00571B38">
        <w:rPr>
          <w:rFonts w:ascii="Gill Sans MT" w:hAnsi="Gill Sans MT" w:cs="Calibri"/>
          <w:b/>
          <w:bCs/>
          <w:color w:val="222222"/>
          <w:sz w:val="22"/>
          <w:szCs w:val="22"/>
          <w:u w:val="single"/>
        </w:rPr>
        <w:t>Person specification:</w:t>
      </w:r>
    </w:p>
    <w:p w14:paraId="5AF4961F" w14:textId="77777777" w:rsidR="00954736" w:rsidRDefault="00954736" w:rsidP="00954736">
      <w:pPr>
        <w:pStyle w:val="ListParagraph"/>
        <w:shd w:val="clear" w:color="auto" w:fill="FFFFFF"/>
        <w:spacing w:after="150"/>
        <w:ind w:left="0"/>
        <w:rPr>
          <w:rFonts w:ascii="Gill Sans MT" w:hAnsi="Gill Sans MT" w:cs="Calibri"/>
          <w:b/>
          <w:bCs/>
          <w:color w:val="222222"/>
          <w:sz w:val="22"/>
          <w:szCs w:val="22"/>
          <w:u w:val="single"/>
        </w:rPr>
      </w:pPr>
    </w:p>
    <w:p w14:paraId="378A9207" w14:textId="74301A05" w:rsidR="00973D5C" w:rsidRPr="00954736" w:rsidRDefault="00973D5C" w:rsidP="00954736">
      <w:pPr>
        <w:pStyle w:val="ListParagraph"/>
        <w:shd w:val="clear" w:color="auto" w:fill="FFFFFF"/>
        <w:spacing w:after="150"/>
        <w:ind w:left="0"/>
        <w:rPr>
          <w:rFonts w:ascii="Gill Sans MT" w:hAnsi="Gill Sans MT" w:cs="Calibri"/>
          <w:b/>
          <w:bCs/>
          <w:color w:val="222222"/>
          <w:sz w:val="22"/>
          <w:szCs w:val="22"/>
          <w:u w:val="single"/>
        </w:rPr>
      </w:pPr>
      <w:r w:rsidRPr="00973D5C">
        <w:rPr>
          <w:rFonts w:ascii="Gill Sans MT" w:hAnsi="Gill Sans MT" w:cs="Gill Sans MT"/>
          <w:b/>
          <w:bCs/>
          <w:sz w:val="22"/>
          <w:szCs w:val="22"/>
          <w:u w:val="single"/>
        </w:rPr>
        <w:t>Skills required:</w:t>
      </w:r>
    </w:p>
    <w:tbl>
      <w:tblPr>
        <w:tblStyle w:val="TableGrid"/>
        <w:tblW w:w="0" w:type="auto"/>
        <w:tblInd w:w="-431" w:type="dxa"/>
        <w:tblLook w:val="04A0" w:firstRow="1" w:lastRow="0" w:firstColumn="1" w:lastColumn="0" w:noHBand="0" w:noVBand="1"/>
      </w:tblPr>
      <w:tblGrid>
        <w:gridCol w:w="6203"/>
        <w:gridCol w:w="3244"/>
      </w:tblGrid>
      <w:tr w:rsidR="00973D5C" w14:paraId="05D78D04" w14:textId="77777777" w:rsidTr="00571B38">
        <w:tc>
          <w:tcPr>
            <w:tcW w:w="6203" w:type="dxa"/>
          </w:tcPr>
          <w:p w14:paraId="4627AC9B" w14:textId="77777777" w:rsidR="00973D5C" w:rsidRDefault="00973D5C" w:rsidP="001561DE">
            <w:pPr>
              <w:rPr>
                <w:rFonts w:ascii="Gill Sans MT" w:hAnsi="Gill Sans MT" w:cs="Gill Sans MT"/>
                <w:sz w:val="23"/>
                <w:szCs w:val="23"/>
              </w:rPr>
            </w:pPr>
            <w:r>
              <w:rPr>
                <w:rFonts w:ascii="Gill Sans MT" w:hAnsi="Gill Sans MT"/>
              </w:rPr>
              <w:t>Good communication skills.</w:t>
            </w:r>
          </w:p>
        </w:tc>
        <w:tc>
          <w:tcPr>
            <w:tcW w:w="3244" w:type="dxa"/>
          </w:tcPr>
          <w:p w14:paraId="7B1593E4" w14:textId="77777777" w:rsidR="00973D5C" w:rsidRDefault="00973D5C" w:rsidP="001561DE">
            <w:pPr>
              <w:rPr>
                <w:rFonts w:ascii="Gill Sans MT" w:hAnsi="Gill Sans MT" w:cs="Gill Sans MT"/>
                <w:sz w:val="23"/>
                <w:szCs w:val="23"/>
              </w:rPr>
            </w:pPr>
            <w:r>
              <w:rPr>
                <w:rFonts w:ascii="Gill Sans MT" w:hAnsi="Gill Sans MT" w:cs="Gill Sans MT"/>
                <w:sz w:val="23"/>
                <w:szCs w:val="23"/>
              </w:rPr>
              <w:t>Essential</w:t>
            </w:r>
          </w:p>
        </w:tc>
      </w:tr>
      <w:tr w:rsidR="00973D5C" w14:paraId="5A51F6D1" w14:textId="77777777" w:rsidTr="00571B38">
        <w:tc>
          <w:tcPr>
            <w:tcW w:w="6203" w:type="dxa"/>
          </w:tcPr>
          <w:p w14:paraId="6C4080AD" w14:textId="1BF02216" w:rsidR="00973D5C" w:rsidRPr="004735AE" w:rsidRDefault="00973D5C" w:rsidP="001561DE">
            <w:pPr>
              <w:rPr>
                <w:rFonts w:ascii="Gill Sans MT" w:hAnsi="Gill Sans MT"/>
              </w:rPr>
            </w:pPr>
            <w:r w:rsidRPr="004735AE">
              <w:rPr>
                <w:rFonts w:ascii="Gill Sans MT" w:hAnsi="Gill Sans MT"/>
              </w:rPr>
              <w:t>Proven high level of organisational skills.</w:t>
            </w:r>
          </w:p>
        </w:tc>
        <w:tc>
          <w:tcPr>
            <w:tcW w:w="3244" w:type="dxa"/>
          </w:tcPr>
          <w:p w14:paraId="01955E5E" w14:textId="77777777" w:rsidR="00973D5C" w:rsidRDefault="00973D5C" w:rsidP="001561DE">
            <w:pPr>
              <w:rPr>
                <w:rFonts w:ascii="Gill Sans MT" w:hAnsi="Gill Sans MT" w:cs="Gill Sans MT"/>
                <w:sz w:val="23"/>
                <w:szCs w:val="23"/>
              </w:rPr>
            </w:pPr>
            <w:r>
              <w:rPr>
                <w:rFonts w:ascii="Gill Sans MT" w:hAnsi="Gill Sans MT" w:cs="Gill Sans MT"/>
                <w:sz w:val="23"/>
                <w:szCs w:val="23"/>
              </w:rPr>
              <w:t>Essential</w:t>
            </w:r>
          </w:p>
        </w:tc>
      </w:tr>
      <w:tr w:rsidR="00973D5C" w14:paraId="5C31C967" w14:textId="77777777" w:rsidTr="00571B38">
        <w:tc>
          <w:tcPr>
            <w:tcW w:w="6203" w:type="dxa"/>
          </w:tcPr>
          <w:p w14:paraId="15769263" w14:textId="77777777" w:rsidR="00973D5C" w:rsidRPr="004735AE" w:rsidRDefault="00973D5C" w:rsidP="001561DE">
            <w:pPr>
              <w:rPr>
                <w:rFonts w:ascii="Gill Sans MT" w:hAnsi="Gill Sans MT"/>
              </w:rPr>
            </w:pPr>
            <w:r w:rsidRPr="004735AE">
              <w:rPr>
                <w:rFonts w:ascii="Gill Sans MT" w:hAnsi="Gill Sans MT"/>
              </w:rPr>
              <w:t>Ability to communicate effectively and confidently with all members of the school community</w:t>
            </w:r>
          </w:p>
        </w:tc>
        <w:tc>
          <w:tcPr>
            <w:tcW w:w="3244" w:type="dxa"/>
          </w:tcPr>
          <w:p w14:paraId="00DA9278" w14:textId="77777777" w:rsidR="00973D5C" w:rsidRDefault="00973D5C" w:rsidP="001561DE">
            <w:pPr>
              <w:rPr>
                <w:rFonts w:ascii="Gill Sans MT" w:hAnsi="Gill Sans MT" w:cs="Gill Sans MT"/>
                <w:sz w:val="23"/>
                <w:szCs w:val="23"/>
              </w:rPr>
            </w:pPr>
            <w:r>
              <w:rPr>
                <w:rFonts w:ascii="Gill Sans MT" w:hAnsi="Gill Sans MT" w:cs="Gill Sans MT"/>
                <w:sz w:val="23"/>
                <w:szCs w:val="23"/>
              </w:rPr>
              <w:t>Essential</w:t>
            </w:r>
          </w:p>
        </w:tc>
      </w:tr>
      <w:tr w:rsidR="00973D5C" w14:paraId="2E46015F" w14:textId="77777777" w:rsidTr="00571B38">
        <w:tc>
          <w:tcPr>
            <w:tcW w:w="6203" w:type="dxa"/>
          </w:tcPr>
          <w:p w14:paraId="7D085D04" w14:textId="77777777" w:rsidR="00973D5C" w:rsidRPr="004735AE" w:rsidRDefault="00973D5C" w:rsidP="001561DE">
            <w:pPr>
              <w:rPr>
                <w:rFonts w:ascii="Gill Sans MT" w:hAnsi="Gill Sans MT"/>
              </w:rPr>
            </w:pPr>
            <w:r w:rsidRPr="004735AE">
              <w:rPr>
                <w:rFonts w:ascii="Gill Sans MT" w:hAnsi="Gill Sans MT"/>
              </w:rPr>
              <w:t>Influencing skills, capable of inspiring others.</w:t>
            </w:r>
          </w:p>
        </w:tc>
        <w:tc>
          <w:tcPr>
            <w:tcW w:w="3244" w:type="dxa"/>
          </w:tcPr>
          <w:p w14:paraId="44E55DA3" w14:textId="77777777" w:rsidR="00973D5C" w:rsidRDefault="00973D5C" w:rsidP="001561DE">
            <w:pPr>
              <w:rPr>
                <w:rFonts w:ascii="Gill Sans MT" w:hAnsi="Gill Sans MT" w:cs="Gill Sans MT"/>
                <w:sz w:val="23"/>
                <w:szCs w:val="23"/>
              </w:rPr>
            </w:pPr>
            <w:r>
              <w:rPr>
                <w:rFonts w:ascii="Gill Sans MT" w:hAnsi="Gill Sans MT" w:cs="Gill Sans MT"/>
                <w:sz w:val="23"/>
                <w:szCs w:val="23"/>
              </w:rPr>
              <w:t>Desirable</w:t>
            </w:r>
          </w:p>
        </w:tc>
      </w:tr>
    </w:tbl>
    <w:p w14:paraId="75C4510D" w14:textId="77777777" w:rsidR="00571B38" w:rsidRDefault="00571B38">
      <w:pPr>
        <w:rPr>
          <w:rFonts w:ascii="Gill Sans MT" w:hAnsi="Gill Sans MT"/>
          <w:sz w:val="22"/>
          <w:szCs w:val="22"/>
        </w:rPr>
      </w:pPr>
    </w:p>
    <w:p w14:paraId="4AADD9C4" w14:textId="48B5C902" w:rsidR="00571B38" w:rsidRDefault="00571B38">
      <w:pPr>
        <w:rPr>
          <w:rFonts w:ascii="Gill Sans MT" w:hAnsi="Gill Sans MT"/>
          <w:b/>
          <w:bCs/>
          <w:sz w:val="22"/>
          <w:szCs w:val="22"/>
          <w:u w:val="single"/>
        </w:rPr>
      </w:pPr>
      <w:r w:rsidRPr="00571B38">
        <w:rPr>
          <w:rFonts w:ascii="Gill Sans MT" w:hAnsi="Gill Sans MT"/>
          <w:b/>
          <w:bCs/>
          <w:sz w:val="22"/>
          <w:szCs w:val="22"/>
          <w:u w:val="single"/>
        </w:rPr>
        <w:t>Experience:</w:t>
      </w:r>
    </w:p>
    <w:p w14:paraId="23238894" w14:textId="77777777" w:rsidR="00571B38" w:rsidRDefault="00571B38">
      <w:pPr>
        <w:rPr>
          <w:rFonts w:ascii="Gill Sans MT" w:hAnsi="Gill Sans MT"/>
          <w:b/>
          <w:bCs/>
          <w:sz w:val="22"/>
          <w:szCs w:val="22"/>
          <w:u w:val="single"/>
        </w:rPr>
      </w:pPr>
    </w:p>
    <w:tbl>
      <w:tblPr>
        <w:tblStyle w:val="TableGrid"/>
        <w:tblW w:w="0" w:type="auto"/>
        <w:tblInd w:w="-431" w:type="dxa"/>
        <w:tblLook w:val="04A0" w:firstRow="1" w:lastRow="0" w:firstColumn="1" w:lastColumn="0" w:noHBand="0" w:noVBand="1"/>
      </w:tblPr>
      <w:tblGrid>
        <w:gridCol w:w="4939"/>
        <w:gridCol w:w="4508"/>
      </w:tblGrid>
      <w:tr w:rsidR="00571B38" w14:paraId="2DCEA6AB" w14:textId="77777777" w:rsidTr="00571B38">
        <w:tc>
          <w:tcPr>
            <w:tcW w:w="4939" w:type="dxa"/>
          </w:tcPr>
          <w:p w14:paraId="790F4D9D" w14:textId="383AEC12" w:rsidR="00571B38" w:rsidRPr="00954736" w:rsidRDefault="00571B38" w:rsidP="00571B38">
            <w:pPr>
              <w:rPr>
                <w:rFonts w:ascii="Gill Sans MT" w:hAnsi="Gill Sans MT"/>
              </w:rPr>
            </w:pPr>
            <w:r w:rsidRPr="004735AE">
              <w:rPr>
                <w:rFonts w:ascii="Gill Sans MT" w:hAnsi="Gill Sans MT"/>
              </w:rPr>
              <w:t xml:space="preserve">Experience in working in a </w:t>
            </w:r>
            <w:proofErr w:type="spellStart"/>
            <w:r w:rsidR="00ED325B">
              <w:rPr>
                <w:rFonts w:ascii="Gill Sans MT" w:hAnsi="Gill Sans MT"/>
              </w:rPr>
              <w:t>Groundsperson</w:t>
            </w:r>
            <w:proofErr w:type="spellEnd"/>
            <w:r w:rsidRPr="004735AE">
              <w:rPr>
                <w:rFonts w:ascii="Gill Sans MT" w:hAnsi="Gill Sans MT"/>
              </w:rPr>
              <w:t xml:space="preserve"> or similar role.</w:t>
            </w:r>
          </w:p>
        </w:tc>
        <w:tc>
          <w:tcPr>
            <w:tcW w:w="4508" w:type="dxa"/>
          </w:tcPr>
          <w:p w14:paraId="5B217692" w14:textId="2B85E815" w:rsidR="00571B38" w:rsidRDefault="00571B38" w:rsidP="00571B38">
            <w:pPr>
              <w:rPr>
                <w:rFonts w:ascii="Gill Sans MT" w:hAnsi="Gill Sans MT"/>
                <w:b/>
                <w:bCs/>
                <w:u w:val="single"/>
              </w:rPr>
            </w:pPr>
            <w:r>
              <w:rPr>
                <w:rFonts w:ascii="Gill Sans MT" w:hAnsi="Gill Sans MT" w:cs="Gill Sans MT"/>
                <w:sz w:val="23"/>
                <w:szCs w:val="23"/>
              </w:rPr>
              <w:t>Essential</w:t>
            </w:r>
          </w:p>
        </w:tc>
      </w:tr>
      <w:tr w:rsidR="00571B38" w14:paraId="0EF2A562" w14:textId="77777777" w:rsidTr="00571B38">
        <w:tc>
          <w:tcPr>
            <w:tcW w:w="4939" w:type="dxa"/>
          </w:tcPr>
          <w:p w14:paraId="6BDCA99D" w14:textId="4B2528D2" w:rsidR="00571B38" w:rsidRDefault="00571B38" w:rsidP="00571B38">
            <w:pPr>
              <w:rPr>
                <w:rFonts w:ascii="Gill Sans MT" w:hAnsi="Gill Sans MT"/>
                <w:b/>
                <w:bCs/>
                <w:u w:val="single"/>
              </w:rPr>
            </w:pPr>
            <w:r w:rsidRPr="006F6678">
              <w:rPr>
                <w:rFonts w:ascii="Gill Sans MT" w:hAnsi="Gill Sans MT"/>
              </w:rPr>
              <w:t xml:space="preserve">Proven track record of </w:t>
            </w:r>
            <w:r>
              <w:rPr>
                <w:rFonts w:ascii="Gill Sans MT" w:hAnsi="Gill Sans MT"/>
              </w:rPr>
              <w:t>management and servicing of grounds and equipment.</w:t>
            </w:r>
          </w:p>
        </w:tc>
        <w:tc>
          <w:tcPr>
            <w:tcW w:w="4508" w:type="dxa"/>
          </w:tcPr>
          <w:p w14:paraId="0B63CE6B" w14:textId="6B9BED28" w:rsidR="00571B38" w:rsidRDefault="00571B38" w:rsidP="00571B38">
            <w:pPr>
              <w:rPr>
                <w:rFonts w:ascii="Gill Sans MT" w:hAnsi="Gill Sans MT"/>
                <w:b/>
                <w:bCs/>
                <w:u w:val="single"/>
              </w:rPr>
            </w:pPr>
            <w:r>
              <w:rPr>
                <w:rFonts w:ascii="Gill Sans MT" w:hAnsi="Gill Sans MT" w:cs="Gill Sans MT"/>
                <w:sz w:val="23"/>
                <w:szCs w:val="23"/>
              </w:rPr>
              <w:t>Essential</w:t>
            </w:r>
          </w:p>
        </w:tc>
      </w:tr>
      <w:tr w:rsidR="00571B38" w14:paraId="69B983CA" w14:textId="77777777" w:rsidTr="00571B38">
        <w:tc>
          <w:tcPr>
            <w:tcW w:w="4939" w:type="dxa"/>
          </w:tcPr>
          <w:p w14:paraId="33F1A595" w14:textId="77777777" w:rsidR="00571B38" w:rsidRPr="004735AE" w:rsidRDefault="00571B38" w:rsidP="00571B38">
            <w:pPr>
              <w:rPr>
                <w:rFonts w:ascii="Gill Sans MT" w:hAnsi="Gill Sans MT"/>
              </w:rPr>
            </w:pPr>
            <w:r w:rsidRPr="004735AE">
              <w:rPr>
                <w:rFonts w:ascii="Gill Sans MT" w:hAnsi="Gill Sans MT"/>
              </w:rPr>
              <w:t xml:space="preserve">Experience of working in an educational setting or other customer facing environment </w:t>
            </w:r>
          </w:p>
          <w:p w14:paraId="4D8CD9BF" w14:textId="77777777" w:rsidR="00571B38" w:rsidRPr="006F6678" w:rsidRDefault="00571B38" w:rsidP="00571B38">
            <w:pPr>
              <w:rPr>
                <w:rFonts w:ascii="Gill Sans MT" w:hAnsi="Gill Sans MT"/>
              </w:rPr>
            </w:pPr>
          </w:p>
        </w:tc>
        <w:tc>
          <w:tcPr>
            <w:tcW w:w="4508" w:type="dxa"/>
          </w:tcPr>
          <w:p w14:paraId="2F8A5A5E" w14:textId="586A221D" w:rsidR="00571B38" w:rsidRDefault="00571B38" w:rsidP="00571B38">
            <w:pPr>
              <w:rPr>
                <w:rFonts w:ascii="Gill Sans MT" w:hAnsi="Gill Sans MT" w:cs="Gill Sans MT"/>
                <w:sz w:val="23"/>
                <w:szCs w:val="23"/>
              </w:rPr>
            </w:pPr>
            <w:r>
              <w:rPr>
                <w:rFonts w:ascii="Gill Sans MT" w:hAnsi="Gill Sans MT" w:cs="Gill Sans MT"/>
                <w:sz w:val="23"/>
                <w:szCs w:val="23"/>
              </w:rPr>
              <w:t>Desirable</w:t>
            </w:r>
          </w:p>
        </w:tc>
      </w:tr>
    </w:tbl>
    <w:p w14:paraId="374D1C54" w14:textId="77777777" w:rsidR="00571B38" w:rsidRDefault="00571B38">
      <w:pPr>
        <w:rPr>
          <w:rFonts w:ascii="Gill Sans MT" w:hAnsi="Gill Sans MT"/>
          <w:b/>
          <w:bCs/>
          <w:sz w:val="22"/>
          <w:szCs w:val="22"/>
          <w:u w:val="single"/>
        </w:rPr>
      </w:pPr>
    </w:p>
    <w:p w14:paraId="756BD508" w14:textId="31710E67" w:rsidR="00571B38" w:rsidRDefault="00571B38">
      <w:pPr>
        <w:rPr>
          <w:rFonts w:ascii="Gill Sans MT" w:hAnsi="Gill Sans MT"/>
          <w:b/>
          <w:bCs/>
          <w:sz w:val="22"/>
          <w:szCs w:val="22"/>
          <w:u w:val="single"/>
        </w:rPr>
      </w:pPr>
      <w:r>
        <w:rPr>
          <w:rFonts w:ascii="Gill Sans MT" w:hAnsi="Gill Sans MT"/>
          <w:b/>
          <w:bCs/>
          <w:sz w:val="22"/>
          <w:szCs w:val="22"/>
          <w:u w:val="single"/>
        </w:rPr>
        <w:t>Qualifications/Attainment:</w:t>
      </w:r>
    </w:p>
    <w:p w14:paraId="6352CCE1" w14:textId="77777777" w:rsidR="00571B38" w:rsidRDefault="00571B38">
      <w:pPr>
        <w:rPr>
          <w:rFonts w:ascii="Gill Sans MT" w:hAnsi="Gill Sans MT"/>
          <w:b/>
          <w:bCs/>
          <w:sz w:val="22"/>
          <w:szCs w:val="22"/>
          <w:u w:val="single"/>
        </w:rPr>
      </w:pPr>
    </w:p>
    <w:tbl>
      <w:tblPr>
        <w:tblStyle w:val="TableGrid"/>
        <w:tblW w:w="0" w:type="auto"/>
        <w:tblInd w:w="-431" w:type="dxa"/>
        <w:tblLook w:val="04A0" w:firstRow="1" w:lastRow="0" w:firstColumn="1" w:lastColumn="0" w:noHBand="0" w:noVBand="1"/>
      </w:tblPr>
      <w:tblGrid>
        <w:gridCol w:w="4939"/>
        <w:gridCol w:w="4508"/>
      </w:tblGrid>
      <w:tr w:rsidR="00571B38" w14:paraId="6E135F8F" w14:textId="77777777" w:rsidTr="00571B38">
        <w:tc>
          <w:tcPr>
            <w:tcW w:w="4939" w:type="dxa"/>
          </w:tcPr>
          <w:p w14:paraId="5F211845" w14:textId="6CEB9FD5" w:rsidR="00571B38" w:rsidRDefault="00571B38" w:rsidP="00571B38">
            <w:pPr>
              <w:rPr>
                <w:rFonts w:ascii="Gill Sans MT" w:hAnsi="Gill Sans MT"/>
                <w:b/>
                <w:bCs/>
                <w:u w:val="single"/>
              </w:rPr>
            </w:pPr>
            <w:r>
              <w:rPr>
                <w:rFonts w:ascii="Gill Sans MT" w:hAnsi="Gill Sans MT"/>
              </w:rPr>
              <w:t xml:space="preserve">Suitable </w:t>
            </w:r>
            <w:r w:rsidRPr="006F6678">
              <w:rPr>
                <w:rFonts w:ascii="Gill Sans MT" w:hAnsi="Gill Sans MT"/>
              </w:rPr>
              <w:t>professional qualification</w:t>
            </w:r>
            <w:r>
              <w:rPr>
                <w:rFonts w:ascii="Gill Sans MT" w:hAnsi="Gill Sans MT"/>
              </w:rPr>
              <w:t>.</w:t>
            </w:r>
          </w:p>
        </w:tc>
        <w:tc>
          <w:tcPr>
            <w:tcW w:w="4508" w:type="dxa"/>
          </w:tcPr>
          <w:p w14:paraId="13ACFA84" w14:textId="265F8FF0" w:rsidR="00571B38" w:rsidRDefault="00571B38" w:rsidP="00571B38">
            <w:pPr>
              <w:rPr>
                <w:rFonts w:ascii="Gill Sans MT" w:hAnsi="Gill Sans MT"/>
                <w:b/>
                <w:bCs/>
                <w:u w:val="single"/>
              </w:rPr>
            </w:pPr>
            <w:r>
              <w:rPr>
                <w:rFonts w:ascii="Gill Sans MT" w:hAnsi="Gill Sans MT" w:cs="Gill Sans MT"/>
                <w:sz w:val="23"/>
                <w:szCs w:val="23"/>
              </w:rPr>
              <w:t>Desirable</w:t>
            </w:r>
          </w:p>
        </w:tc>
      </w:tr>
      <w:tr w:rsidR="00571B38" w14:paraId="28D97FE5" w14:textId="77777777" w:rsidTr="00571B38">
        <w:tc>
          <w:tcPr>
            <w:tcW w:w="4939" w:type="dxa"/>
          </w:tcPr>
          <w:p w14:paraId="7845E755" w14:textId="66586B73" w:rsidR="00571B38" w:rsidRPr="00954736" w:rsidRDefault="00571B38" w:rsidP="00571B38">
            <w:pPr>
              <w:rPr>
                <w:rFonts w:ascii="Gill Sans MT" w:hAnsi="Gill Sans MT"/>
              </w:rPr>
            </w:pPr>
            <w:r w:rsidRPr="004735AE">
              <w:rPr>
                <w:rFonts w:ascii="Gill Sans MT" w:hAnsi="Gill Sans MT"/>
              </w:rPr>
              <w:t>ICT competence at a level to meet the demands of the job.</w:t>
            </w:r>
          </w:p>
        </w:tc>
        <w:tc>
          <w:tcPr>
            <w:tcW w:w="4508" w:type="dxa"/>
          </w:tcPr>
          <w:p w14:paraId="2CC8A7C8" w14:textId="7F23B254" w:rsidR="00571B38" w:rsidRDefault="00571B38" w:rsidP="00571B38">
            <w:pPr>
              <w:rPr>
                <w:rFonts w:ascii="Gill Sans MT" w:hAnsi="Gill Sans MT"/>
                <w:b/>
                <w:bCs/>
                <w:u w:val="single"/>
              </w:rPr>
            </w:pPr>
            <w:r>
              <w:rPr>
                <w:rFonts w:ascii="Gill Sans MT" w:hAnsi="Gill Sans MT" w:cs="Gill Sans MT"/>
                <w:sz w:val="23"/>
                <w:szCs w:val="23"/>
              </w:rPr>
              <w:t xml:space="preserve">Essential </w:t>
            </w:r>
          </w:p>
        </w:tc>
      </w:tr>
    </w:tbl>
    <w:p w14:paraId="366B2A58" w14:textId="77777777" w:rsidR="00571B38" w:rsidRPr="00571B38" w:rsidRDefault="00571B38">
      <w:pPr>
        <w:rPr>
          <w:rFonts w:ascii="Gill Sans MT" w:hAnsi="Gill Sans MT"/>
          <w:b/>
          <w:bCs/>
          <w:sz w:val="22"/>
          <w:szCs w:val="22"/>
          <w:u w:val="single"/>
        </w:rPr>
      </w:pPr>
    </w:p>
    <w:p w14:paraId="79078EDE" w14:textId="1E4E2170" w:rsidR="00973D5C" w:rsidRPr="00973D5C" w:rsidRDefault="00973D5C">
      <w:pPr>
        <w:rPr>
          <w:rFonts w:ascii="Gill Sans MT" w:hAnsi="Gill Sans MT"/>
          <w:sz w:val="22"/>
          <w:szCs w:val="22"/>
          <w:u w:val="single"/>
        </w:rPr>
      </w:pPr>
      <w:r w:rsidRPr="00973D5C">
        <w:rPr>
          <w:rFonts w:ascii="Gill Sans MT" w:hAnsi="Gill Sans MT"/>
          <w:b/>
          <w:sz w:val="22"/>
          <w:szCs w:val="22"/>
          <w:u w:val="single"/>
        </w:rPr>
        <w:t>Attitude/approach</w:t>
      </w:r>
    </w:p>
    <w:p w14:paraId="39394DC5" w14:textId="77777777" w:rsidR="00205347" w:rsidRDefault="00205347">
      <w:pPr>
        <w:rPr>
          <w:rFonts w:ascii="Gill Sans MT" w:hAnsi="Gill Sans MT"/>
          <w:sz w:val="22"/>
          <w:szCs w:val="22"/>
        </w:rPr>
      </w:pPr>
    </w:p>
    <w:tbl>
      <w:tblPr>
        <w:tblStyle w:val="TableGrid"/>
        <w:tblW w:w="0" w:type="auto"/>
        <w:tblInd w:w="-431" w:type="dxa"/>
        <w:tblLook w:val="04A0" w:firstRow="1" w:lastRow="0" w:firstColumn="1" w:lastColumn="0" w:noHBand="0" w:noVBand="1"/>
      </w:tblPr>
      <w:tblGrid>
        <w:gridCol w:w="6238"/>
        <w:gridCol w:w="3119"/>
      </w:tblGrid>
      <w:tr w:rsidR="00973D5C" w14:paraId="2D19894F" w14:textId="77777777" w:rsidTr="00973D5C">
        <w:tc>
          <w:tcPr>
            <w:tcW w:w="6238" w:type="dxa"/>
          </w:tcPr>
          <w:p w14:paraId="35929BC4" w14:textId="77777777" w:rsidR="00973D5C" w:rsidRPr="00973D5C" w:rsidRDefault="00973D5C" w:rsidP="00973D5C">
            <w:pPr>
              <w:rPr>
                <w:rFonts w:ascii="Gill Sans MT" w:hAnsi="Gill Sans MT"/>
              </w:rPr>
            </w:pPr>
            <w:r w:rsidRPr="00973D5C">
              <w:rPr>
                <w:rFonts w:ascii="Gill Sans MT" w:hAnsi="Gill Sans MT"/>
              </w:rPr>
              <w:t>Self-motivated and able to work under own direction.</w:t>
            </w:r>
          </w:p>
          <w:p w14:paraId="549B04EE" w14:textId="77777777" w:rsidR="00973D5C" w:rsidRDefault="00973D5C">
            <w:pPr>
              <w:rPr>
                <w:rFonts w:ascii="Gill Sans MT" w:hAnsi="Gill Sans MT"/>
              </w:rPr>
            </w:pPr>
          </w:p>
        </w:tc>
        <w:tc>
          <w:tcPr>
            <w:tcW w:w="3119" w:type="dxa"/>
          </w:tcPr>
          <w:p w14:paraId="5A1908A2" w14:textId="08D2F5A3" w:rsidR="00973D5C" w:rsidRDefault="00973D5C">
            <w:pPr>
              <w:rPr>
                <w:rFonts w:ascii="Gill Sans MT" w:hAnsi="Gill Sans MT"/>
              </w:rPr>
            </w:pPr>
            <w:r>
              <w:rPr>
                <w:rFonts w:ascii="Gill Sans MT" w:hAnsi="Gill Sans MT"/>
              </w:rPr>
              <w:t>Essential</w:t>
            </w:r>
          </w:p>
        </w:tc>
      </w:tr>
      <w:tr w:rsidR="00973D5C" w14:paraId="0E2094EE" w14:textId="77777777" w:rsidTr="00973D5C">
        <w:tc>
          <w:tcPr>
            <w:tcW w:w="6238" w:type="dxa"/>
          </w:tcPr>
          <w:p w14:paraId="11F8CB44" w14:textId="77777777" w:rsidR="00973D5C" w:rsidRPr="00973D5C" w:rsidRDefault="00973D5C" w:rsidP="00973D5C">
            <w:pPr>
              <w:rPr>
                <w:rFonts w:ascii="Gill Sans MT" w:hAnsi="Gill Sans MT"/>
              </w:rPr>
            </w:pPr>
            <w:r w:rsidRPr="00973D5C">
              <w:rPr>
                <w:rFonts w:ascii="Gill Sans MT" w:hAnsi="Gill Sans MT"/>
              </w:rPr>
              <w:t xml:space="preserve">Proactive and imaginative in approach. </w:t>
            </w:r>
          </w:p>
          <w:p w14:paraId="47B56701" w14:textId="77777777" w:rsidR="00973D5C" w:rsidRDefault="00973D5C">
            <w:pPr>
              <w:rPr>
                <w:rFonts w:ascii="Gill Sans MT" w:hAnsi="Gill Sans MT"/>
              </w:rPr>
            </w:pPr>
          </w:p>
        </w:tc>
        <w:tc>
          <w:tcPr>
            <w:tcW w:w="3119" w:type="dxa"/>
          </w:tcPr>
          <w:p w14:paraId="153D59E6" w14:textId="06059BBE" w:rsidR="00973D5C" w:rsidRDefault="00973D5C">
            <w:pPr>
              <w:rPr>
                <w:rFonts w:ascii="Gill Sans MT" w:hAnsi="Gill Sans MT"/>
              </w:rPr>
            </w:pPr>
            <w:r>
              <w:rPr>
                <w:rFonts w:ascii="Gill Sans MT" w:hAnsi="Gill Sans MT"/>
              </w:rPr>
              <w:t>Essential</w:t>
            </w:r>
          </w:p>
        </w:tc>
      </w:tr>
      <w:tr w:rsidR="00973D5C" w14:paraId="422C3AA4" w14:textId="77777777" w:rsidTr="00973D5C">
        <w:tc>
          <w:tcPr>
            <w:tcW w:w="6238" w:type="dxa"/>
          </w:tcPr>
          <w:p w14:paraId="12FE29A8" w14:textId="26369F74" w:rsidR="00973D5C" w:rsidRPr="00973D5C" w:rsidRDefault="00973D5C">
            <w:pPr>
              <w:rPr>
                <w:rFonts w:ascii="Gill Sans MT" w:hAnsi="Gill Sans MT"/>
              </w:rPr>
            </w:pPr>
            <w:r w:rsidRPr="00973D5C">
              <w:rPr>
                <w:rFonts w:ascii="Gill Sans MT" w:hAnsi="Gill Sans MT"/>
              </w:rPr>
              <w:t>Flexible and willingness to be involved.</w:t>
            </w:r>
          </w:p>
        </w:tc>
        <w:tc>
          <w:tcPr>
            <w:tcW w:w="3119" w:type="dxa"/>
          </w:tcPr>
          <w:p w14:paraId="3B90D88A" w14:textId="68EB2C5D" w:rsidR="00973D5C" w:rsidRDefault="00973D5C">
            <w:pPr>
              <w:rPr>
                <w:rFonts w:ascii="Gill Sans MT" w:hAnsi="Gill Sans MT"/>
              </w:rPr>
            </w:pPr>
            <w:r>
              <w:rPr>
                <w:rFonts w:ascii="Gill Sans MT" w:hAnsi="Gill Sans MT"/>
              </w:rPr>
              <w:t>Essential</w:t>
            </w:r>
          </w:p>
        </w:tc>
      </w:tr>
      <w:tr w:rsidR="00973D5C" w14:paraId="1F1AABFC" w14:textId="77777777" w:rsidTr="00973D5C">
        <w:tc>
          <w:tcPr>
            <w:tcW w:w="6238" w:type="dxa"/>
          </w:tcPr>
          <w:p w14:paraId="6DCC5B08" w14:textId="77777777" w:rsidR="00973D5C" w:rsidRPr="00973D5C" w:rsidRDefault="00973D5C" w:rsidP="00973D5C">
            <w:pPr>
              <w:rPr>
                <w:rFonts w:ascii="Gill Sans MT" w:hAnsi="Gill Sans MT"/>
              </w:rPr>
            </w:pPr>
            <w:r w:rsidRPr="00973D5C">
              <w:rPr>
                <w:rFonts w:ascii="Gill Sans MT" w:hAnsi="Gill Sans MT"/>
              </w:rPr>
              <w:t>Ability to work with young people.</w:t>
            </w:r>
          </w:p>
          <w:p w14:paraId="35D28B8E" w14:textId="77777777" w:rsidR="00973D5C" w:rsidRDefault="00973D5C">
            <w:pPr>
              <w:rPr>
                <w:rFonts w:ascii="Gill Sans MT" w:hAnsi="Gill Sans MT"/>
              </w:rPr>
            </w:pPr>
          </w:p>
        </w:tc>
        <w:tc>
          <w:tcPr>
            <w:tcW w:w="3119" w:type="dxa"/>
          </w:tcPr>
          <w:p w14:paraId="6940A897" w14:textId="5E5CF702" w:rsidR="00973D5C" w:rsidRDefault="00973D5C">
            <w:pPr>
              <w:rPr>
                <w:rFonts w:ascii="Gill Sans MT" w:hAnsi="Gill Sans MT"/>
              </w:rPr>
            </w:pPr>
            <w:r>
              <w:rPr>
                <w:rFonts w:ascii="Gill Sans MT" w:hAnsi="Gill Sans MT"/>
              </w:rPr>
              <w:t>Essential</w:t>
            </w:r>
          </w:p>
        </w:tc>
      </w:tr>
      <w:tr w:rsidR="00973D5C" w14:paraId="367D15C3" w14:textId="77777777" w:rsidTr="00973D5C">
        <w:tc>
          <w:tcPr>
            <w:tcW w:w="6238" w:type="dxa"/>
          </w:tcPr>
          <w:p w14:paraId="3D73615F" w14:textId="77777777" w:rsidR="00973D5C" w:rsidRDefault="00973D5C" w:rsidP="00973D5C">
            <w:pPr>
              <w:rPr>
                <w:rFonts w:ascii="Gill Sans MT" w:hAnsi="Gill Sans MT"/>
              </w:rPr>
            </w:pPr>
            <w:r w:rsidRPr="00973D5C">
              <w:rPr>
                <w:rFonts w:ascii="Gill Sans MT" w:hAnsi="Gill Sans MT"/>
              </w:rPr>
              <w:t xml:space="preserve">Ability to remain calm when under pressure and employ tact and diplomacy in difficult/sensitive </w:t>
            </w:r>
            <w:proofErr w:type="gramStart"/>
            <w:r w:rsidRPr="00973D5C">
              <w:rPr>
                <w:rFonts w:ascii="Gill Sans MT" w:hAnsi="Gill Sans MT"/>
              </w:rPr>
              <w:t>situations</w:t>
            </w:r>
            <w:proofErr w:type="gramEnd"/>
          </w:p>
          <w:p w14:paraId="4512BB0D" w14:textId="544E8E91" w:rsidR="00D913D5" w:rsidRPr="00973D5C" w:rsidRDefault="00D913D5" w:rsidP="00973D5C">
            <w:pPr>
              <w:rPr>
                <w:rFonts w:ascii="Gill Sans MT" w:hAnsi="Gill Sans MT"/>
              </w:rPr>
            </w:pPr>
          </w:p>
        </w:tc>
        <w:tc>
          <w:tcPr>
            <w:tcW w:w="3119" w:type="dxa"/>
          </w:tcPr>
          <w:p w14:paraId="7A9EBB1C" w14:textId="0076583E" w:rsidR="00973D5C" w:rsidRDefault="00973D5C">
            <w:pPr>
              <w:rPr>
                <w:rFonts w:ascii="Gill Sans MT" w:hAnsi="Gill Sans MT"/>
              </w:rPr>
            </w:pPr>
            <w:r>
              <w:rPr>
                <w:rFonts w:ascii="Gill Sans MT" w:hAnsi="Gill Sans MT"/>
              </w:rPr>
              <w:t>Essential</w:t>
            </w:r>
          </w:p>
        </w:tc>
      </w:tr>
      <w:tr w:rsidR="00571B38" w14:paraId="51C90C50" w14:textId="77777777" w:rsidTr="00973D5C">
        <w:tc>
          <w:tcPr>
            <w:tcW w:w="6238" w:type="dxa"/>
          </w:tcPr>
          <w:p w14:paraId="057E2B44" w14:textId="77777777" w:rsidR="00571B38" w:rsidRDefault="00571B38" w:rsidP="00D913D5">
            <w:pPr>
              <w:ind w:left="2" w:right="59"/>
              <w:rPr>
                <w:rFonts w:ascii="Gill Sans MT" w:hAnsi="Gill Sans MT"/>
              </w:rPr>
            </w:pPr>
            <w:r w:rsidRPr="00571B38">
              <w:rPr>
                <w:rFonts w:ascii="Gill Sans MT" w:hAnsi="Gill Sans MT"/>
              </w:rPr>
              <w:t xml:space="preserve">An understanding of the importance of Safeguarding and Health and Safety and willingness to embrace the positive Safeguarding and Health and Safety ethos within the </w:t>
            </w:r>
            <w:proofErr w:type="gramStart"/>
            <w:r w:rsidRPr="00571B38">
              <w:rPr>
                <w:rFonts w:ascii="Gill Sans MT" w:hAnsi="Gill Sans MT"/>
              </w:rPr>
              <w:t>School</w:t>
            </w:r>
            <w:proofErr w:type="gramEnd"/>
            <w:r w:rsidRPr="00571B38">
              <w:rPr>
                <w:rFonts w:ascii="Gill Sans MT" w:hAnsi="Gill Sans MT"/>
              </w:rPr>
              <w:t xml:space="preserve"> </w:t>
            </w:r>
          </w:p>
          <w:p w14:paraId="6532892C" w14:textId="77FE5BBD" w:rsidR="00D913D5" w:rsidRPr="00571B38" w:rsidRDefault="00D913D5" w:rsidP="00D913D5">
            <w:pPr>
              <w:ind w:left="2" w:right="59"/>
              <w:rPr>
                <w:rFonts w:ascii="Gill Sans MT" w:hAnsi="Gill Sans MT"/>
              </w:rPr>
            </w:pPr>
          </w:p>
        </w:tc>
        <w:tc>
          <w:tcPr>
            <w:tcW w:w="3119" w:type="dxa"/>
          </w:tcPr>
          <w:p w14:paraId="5EC54A87" w14:textId="245FC11A" w:rsidR="00571B38" w:rsidRDefault="00571B38">
            <w:pPr>
              <w:rPr>
                <w:rFonts w:ascii="Gill Sans MT" w:hAnsi="Gill Sans MT"/>
              </w:rPr>
            </w:pPr>
            <w:r>
              <w:rPr>
                <w:rFonts w:ascii="Gill Sans MT" w:hAnsi="Gill Sans MT"/>
              </w:rPr>
              <w:t>Essential</w:t>
            </w:r>
          </w:p>
        </w:tc>
      </w:tr>
      <w:tr w:rsidR="00571B38" w14:paraId="505D4C5A" w14:textId="77777777" w:rsidTr="00973D5C">
        <w:tc>
          <w:tcPr>
            <w:tcW w:w="6238" w:type="dxa"/>
          </w:tcPr>
          <w:p w14:paraId="01439278" w14:textId="0EBB7B17" w:rsidR="00571B38" w:rsidRPr="00571B38" w:rsidRDefault="00571B38" w:rsidP="00571B38">
            <w:pPr>
              <w:ind w:left="2" w:right="59"/>
              <w:rPr>
                <w:rFonts w:ascii="Gill Sans MT" w:hAnsi="Gill Sans MT"/>
              </w:rPr>
            </w:pPr>
            <w:r w:rsidRPr="00571B38">
              <w:rPr>
                <w:rFonts w:ascii="Gill Sans MT" w:hAnsi="Gill Sans MT"/>
              </w:rPr>
              <w:t>Professional, and approachable in relating to all members of the school community, suppliers etc.</w:t>
            </w:r>
          </w:p>
        </w:tc>
        <w:tc>
          <w:tcPr>
            <w:tcW w:w="3119" w:type="dxa"/>
          </w:tcPr>
          <w:p w14:paraId="1856ADFC" w14:textId="47A53F91" w:rsidR="00571B38" w:rsidRDefault="00571B38">
            <w:pPr>
              <w:rPr>
                <w:rFonts w:ascii="Gill Sans MT" w:hAnsi="Gill Sans MT"/>
              </w:rPr>
            </w:pPr>
            <w:r>
              <w:rPr>
                <w:rFonts w:ascii="Gill Sans MT" w:hAnsi="Gill Sans MT"/>
              </w:rPr>
              <w:t xml:space="preserve">Essential </w:t>
            </w:r>
          </w:p>
        </w:tc>
      </w:tr>
    </w:tbl>
    <w:p w14:paraId="6FB9BEBF" w14:textId="77777777" w:rsidR="00205347" w:rsidRDefault="00205347">
      <w:pPr>
        <w:rPr>
          <w:rFonts w:ascii="Gill Sans MT" w:hAnsi="Gill Sans MT"/>
          <w:sz w:val="22"/>
          <w:szCs w:val="22"/>
        </w:rPr>
      </w:pPr>
    </w:p>
    <w:p w14:paraId="42E164A3" w14:textId="77777777" w:rsidR="00205347" w:rsidRDefault="00205347">
      <w:pPr>
        <w:rPr>
          <w:rFonts w:ascii="Gill Sans MT" w:hAnsi="Gill Sans MT"/>
          <w:sz w:val="22"/>
          <w:szCs w:val="22"/>
        </w:rPr>
      </w:pPr>
    </w:p>
    <w:p w14:paraId="061A57D2" w14:textId="77777777" w:rsidR="00205347" w:rsidRDefault="00205347">
      <w:pPr>
        <w:rPr>
          <w:rFonts w:ascii="Gill Sans MT" w:hAnsi="Gill Sans MT"/>
          <w:sz w:val="22"/>
          <w:szCs w:val="22"/>
        </w:rPr>
      </w:pPr>
    </w:p>
    <w:p w14:paraId="30ABE5EB" w14:textId="77777777" w:rsidR="00205347" w:rsidRDefault="00205347">
      <w:pPr>
        <w:rPr>
          <w:rFonts w:ascii="Gill Sans MT" w:hAnsi="Gill Sans MT"/>
          <w:sz w:val="22"/>
          <w:szCs w:val="22"/>
        </w:rPr>
      </w:pPr>
    </w:p>
    <w:p w14:paraId="13D1B491" w14:textId="77777777" w:rsidR="00205347" w:rsidRDefault="00205347">
      <w:pPr>
        <w:rPr>
          <w:rFonts w:ascii="Gill Sans MT" w:hAnsi="Gill Sans MT"/>
          <w:sz w:val="22"/>
          <w:szCs w:val="22"/>
        </w:rPr>
      </w:pPr>
    </w:p>
    <w:p w14:paraId="3FF75967" w14:textId="77777777" w:rsidR="00205347" w:rsidRDefault="00205347">
      <w:pPr>
        <w:rPr>
          <w:rFonts w:ascii="Gill Sans MT" w:hAnsi="Gill Sans MT"/>
          <w:sz w:val="22"/>
          <w:szCs w:val="22"/>
        </w:rPr>
      </w:pPr>
    </w:p>
    <w:p w14:paraId="61DE3583" w14:textId="77777777" w:rsidR="00205347" w:rsidRDefault="00205347">
      <w:pPr>
        <w:rPr>
          <w:rFonts w:ascii="Gill Sans MT" w:hAnsi="Gill Sans MT"/>
          <w:sz w:val="22"/>
          <w:szCs w:val="22"/>
        </w:rPr>
      </w:pPr>
    </w:p>
    <w:p w14:paraId="3A7C3A56" w14:textId="77777777" w:rsidR="00205347" w:rsidRDefault="00205347">
      <w:pPr>
        <w:rPr>
          <w:rFonts w:ascii="Gill Sans MT" w:hAnsi="Gill Sans MT"/>
          <w:sz w:val="22"/>
          <w:szCs w:val="22"/>
        </w:rPr>
      </w:pPr>
    </w:p>
    <w:p w14:paraId="2DC7AAD2" w14:textId="77777777" w:rsidR="00205347" w:rsidRPr="00205347" w:rsidRDefault="00205347">
      <w:pPr>
        <w:rPr>
          <w:rFonts w:ascii="Gill Sans MT" w:hAnsi="Gill Sans MT"/>
          <w:sz w:val="22"/>
          <w:szCs w:val="22"/>
        </w:rPr>
      </w:pPr>
    </w:p>
    <w:sectPr w:rsidR="00205347" w:rsidRPr="0020534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F2811" w14:textId="77777777" w:rsidR="00205347" w:rsidRDefault="00205347" w:rsidP="00205347">
      <w:r>
        <w:separator/>
      </w:r>
    </w:p>
  </w:endnote>
  <w:endnote w:type="continuationSeparator" w:id="0">
    <w:p w14:paraId="3880B834" w14:textId="77777777" w:rsidR="00205347" w:rsidRDefault="00205347" w:rsidP="00205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4B9B6" w14:textId="77777777" w:rsidR="00205347" w:rsidRDefault="00205347" w:rsidP="00205347">
      <w:r>
        <w:separator/>
      </w:r>
    </w:p>
  </w:footnote>
  <w:footnote w:type="continuationSeparator" w:id="0">
    <w:p w14:paraId="6D8C89CD" w14:textId="77777777" w:rsidR="00205347" w:rsidRDefault="00205347" w:rsidP="00205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5C340" w14:textId="1161C69E" w:rsidR="00205347" w:rsidRDefault="00205347">
    <w:pPr>
      <w:pStyle w:val="Header"/>
    </w:pPr>
    <w:r>
      <w:rPr>
        <w:noProof/>
      </w:rPr>
      <w:drawing>
        <wp:inline distT="0" distB="0" distL="0" distR="0" wp14:anchorId="6F0D4C66" wp14:editId="6C38DD50">
          <wp:extent cx="1524000" cy="447675"/>
          <wp:effectExtent l="0" t="0" r="0" b="9525"/>
          <wp:docPr id="1" name="Picture 1" descr="3 Col Vis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Col Visual Logo"/>
                  <pic:cNvPicPr>
                    <a:picLocks noChangeAspect="1" noChangeArrowheads="1"/>
                  </pic:cNvPicPr>
                </pic:nvPicPr>
                <pic:blipFill>
                  <a:blip r:embed="rId1">
                    <a:extLst>
                      <a:ext uri="{28A0092B-C50C-407E-A947-70E740481C1C}">
                        <a14:useLocalDpi xmlns:a14="http://schemas.microsoft.com/office/drawing/2010/main" val="0"/>
                      </a:ext>
                    </a:extLst>
                  </a:blip>
                  <a:srcRect l="5591" t="15695" r="4472" b="10313"/>
                  <a:stretch>
                    <a:fillRect/>
                  </a:stretch>
                </pic:blipFill>
                <pic:spPr bwMode="auto">
                  <a:xfrm>
                    <a:off x="0" y="0"/>
                    <a:ext cx="152400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925B5"/>
    <w:multiLevelType w:val="hybridMultilevel"/>
    <w:tmpl w:val="968C23E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71017"/>
    <w:multiLevelType w:val="hybridMultilevel"/>
    <w:tmpl w:val="D29433BC"/>
    <w:lvl w:ilvl="0" w:tplc="08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C0223A6"/>
    <w:multiLevelType w:val="hybridMultilevel"/>
    <w:tmpl w:val="1846ABD6"/>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240A3C5C"/>
    <w:multiLevelType w:val="hybridMultilevel"/>
    <w:tmpl w:val="052A5E48"/>
    <w:lvl w:ilvl="0" w:tplc="08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32619F"/>
    <w:multiLevelType w:val="hybridMultilevel"/>
    <w:tmpl w:val="B396F13A"/>
    <w:lvl w:ilvl="0" w:tplc="01BA8762">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9B30B3"/>
    <w:multiLevelType w:val="hybridMultilevel"/>
    <w:tmpl w:val="ACA0E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116833"/>
    <w:multiLevelType w:val="hybridMultilevel"/>
    <w:tmpl w:val="7BC2223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910BB7"/>
    <w:multiLevelType w:val="hybridMultilevel"/>
    <w:tmpl w:val="275C3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5C94C54"/>
    <w:multiLevelType w:val="hybridMultilevel"/>
    <w:tmpl w:val="EC4A67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6664EC9"/>
    <w:multiLevelType w:val="hybridMultilevel"/>
    <w:tmpl w:val="C6C4D618"/>
    <w:lvl w:ilvl="0" w:tplc="FC6A1FBE">
      <w:start w:val="1"/>
      <w:numFmt w:val="lowerLetter"/>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60940E9"/>
    <w:multiLevelType w:val="hybridMultilevel"/>
    <w:tmpl w:val="D41A91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E4110C0"/>
    <w:multiLevelType w:val="hybridMultilevel"/>
    <w:tmpl w:val="C8ACE808"/>
    <w:lvl w:ilvl="0" w:tplc="DB54D772">
      <w:start w:val="37"/>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AE67E1"/>
    <w:multiLevelType w:val="hybridMultilevel"/>
    <w:tmpl w:val="C3FC0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0822670">
    <w:abstractNumId w:val="11"/>
  </w:num>
  <w:num w:numId="2" w16cid:durableId="1189298384">
    <w:abstractNumId w:val="9"/>
  </w:num>
  <w:num w:numId="3" w16cid:durableId="679432026">
    <w:abstractNumId w:val="4"/>
  </w:num>
  <w:num w:numId="4" w16cid:durableId="662200359">
    <w:abstractNumId w:val="1"/>
  </w:num>
  <w:num w:numId="5" w16cid:durableId="1880975416">
    <w:abstractNumId w:val="3"/>
  </w:num>
  <w:num w:numId="6" w16cid:durableId="938219912">
    <w:abstractNumId w:val="0"/>
  </w:num>
  <w:num w:numId="7" w16cid:durableId="1033264084">
    <w:abstractNumId w:val="2"/>
  </w:num>
  <w:num w:numId="8" w16cid:durableId="505752649">
    <w:abstractNumId w:val="5"/>
  </w:num>
  <w:num w:numId="9" w16cid:durableId="2029018359">
    <w:abstractNumId w:val="6"/>
  </w:num>
  <w:num w:numId="10" w16cid:durableId="738988879">
    <w:abstractNumId w:val="10"/>
  </w:num>
  <w:num w:numId="11" w16cid:durableId="2101444105">
    <w:abstractNumId w:val="8"/>
  </w:num>
  <w:num w:numId="12" w16cid:durableId="1210532635">
    <w:abstractNumId w:val="12"/>
  </w:num>
  <w:num w:numId="13" w16cid:durableId="1490360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F3"/>
    <w:rsid w:val="000C1EFB"/>
    <w:rsid w:val="001B0322"/>
    <w:rsid w:val="00205347"/>
    <w:rsid w:val="00471F23"/>
    <w:rsid w:val="004B052A"/>
    <w:rsid w:val="00571B38"/>
    <w:rsid w:val="00616834"/>
    <w:rsid w:val="00827347"/>
    <w:rsid w:val="008346F3"/>
    <w:rsid w:val="00844186"/>
    <w:rsid w:val="00954736"/>
    <w:rsid w:val="00973D5C"/>
    <w:rsid w:val="00977EDF"/>
    <w:rsid w:val="00987B63"/>
    <w:rsid w:val="009D3374"/>
    <w:rsid w:val="00BA5CEF"/>
    <w:rsid w:val="00D913D5"/>
    <w:rsid w:val="00E4566A"/>
    <w:rsid w:val="00ED325B"/>
    <w:rsid w:val="00F4362E"/>
    <w:rsid w:val="00F70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CE9A"/>
  <w15:chartTrackingRefBased/>
  <w15:docId w15:val="{79D25B63-E469-4E08-8B1A-7911E6ED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F3"/>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34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4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4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4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4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46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6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6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6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4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4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4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4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4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6F3"/>
    <w:rPr>
      <w:rFonts w:eastAsiaTheme="majorEastAsia" w:cstheme="majorBidi"/>
      <w:color w:val="272727" w:themeColor="text1" w:themeTint="D8"/>
    </w:rPr>
  </w:style>
  <w:style w:type="paragraph" w:styleId="Title">
    <w:name w:val="Title"/>
    <w:basedOn w:val="Normal"/>
    <w:next w:val="Normal"/>
    <w:link w:val="TitleChar"/>
    <w:uiPriority w:val="10"/>
    <w:qFormat/>
    <w:rsid w:val="008346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6F3"/>
    <w:pPr>
      <w:spacing w:before="160"/>
      <w:jc w:val="center"/>
    </w:pPr>
    <w:rPr>
      <w:i/>
      <w:iCs/>
      <w:color w:val="404040" w:themeColor="text1" w:themeTint="BF"/>
    </w:rPr>
  </w:style>
  <w:style w:type="character" w:customStyle="1" w:styleId="QuoteChar">
    <w:name w:val="Quote Char"/>
    <w:basedOn w:val="DefaultParagraphFont"/>
    <w:link w:val="Quote"/>
    <w:uiPriority w:val="29"/>
    <w:rsid w:val="008346F3"/>
    <w:rPr>
      <w:i/>
      <w:iCs/>
      <w:color w:val="404040" w:themeColor="text1" w:themeTint="BF"/>
    </w:rPr>
  </w:style>
  <w:style w:type="paragraph" w:styleId="ListParagraph">
    <w:name w:val="List Paragraph"/>
    <w:basedOn w:val="Normal"/>
    <w:uiPriority w:val="34"/>
    <w:qFormat/>
    <w:rsid w:val="008346F3"/>
    <w:pPr>
      <w:ind w:left="720"/>
      <w:contextualSpacing/>
    </w:pPr>
  </w:style>
  <w:style w:type="character" w:styleId="IntenseEmphasis">
    <w:name w:val="Intense Emphasis"/>
    <w:basedOn w:val="DefaultParagraphFont"/>
    <w:uiPriority w:val="21"/>
    <w:qFormat/>
    <w:rsid w:val="008346F3"/>
    <w:rPr>
      <w:i/>
      <w:iCs/>
      <w:color w:val="0F4761" w:themeColor="accent1" w:themeShade="BF"/>
    </w:rPr>
  </w:style>
  <w:style w:type="paragraph" w:styleId="IntenseQuote">
    <w:name w:val="Intense Quote"/>
    <w:basedOn w:val="Normal"/>
    <w:next w:val="Normal"/>
    <w:link w:val="IntenseQuoteChar"/>
    <w:uiPriority w:val="30"/>
    <w:qFormat/>
    <w:rsid w:val="0083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46F3"/>
    <w:rPr>
      <w:i/>
      <w:iCs/>
      <w:color w:val="0F4761" w:themeColor="accent1" w:themeShade="BF"/>
    </w:rPr>
  </w:style>
  <w:style w:type="character" w:styleId="IntenseReference">
    <w:name w:val="Intense Reference"/>
    <w:basedOn w:val="DefaultParagraphFont"/>
    <w:uiPriority w:val="32"/>
    <w:qFormat/>
    <w:rsid w:val="008346F3"/>
    <w:rPr>
      <w:b/>
      <w:bCs/>
      <w:smallCaps/>
      <w:color w:val="0F4761" w:themeColor="accent1" w:themeShade="BF"/>
      <w:spacing w:val="5"/>
    </w:rPr>
  </w:style>
  <w:style w:type="paragraph" w:styleId="Header">
    <w:name w:val="header"/>
    <w:basedOn w:val="Normal"/>
    <w:link w:val="HeaderChar"/>
    <w:uiPriority w:val="99"/>
    <w:unhideWhenUsed/>
    <w:rsid w:val="00205347"/>
    <w:pPr>
      <w:tabs>
        <w:tab w:val="center" w:pos="4513"/>
        <w:tab w:val="right" w:pos="9026"/>
      </w:tabs>
    </w:pPr>
  </w:style>
  <w:style w:type="character" w:customStyle="1" w:styleId="HeaderChar">
    <w:name w:val="Header Char"/>
    <w:basedOn w:val="DefaultParagraphFont"/>
    <w:link w:val="Header"/>
    <w:uiPriority w:val="99"/>
    <w:rsid w:val="00205347"/>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205347"/>
    <w:pPr>
      <w:tabs>
        <w:tab w:val="center" w:pos="4513"/>
        <w:tab w:val="right" w:pos="9026"/>
      </w:tabs>
    </w:pPr>
  </w:style>
  <w:style w:type="character" w:customStyle="1" w:styleId="FooterChar">
    <w:name w:val="Footer Char"/>
    <w:basedOn w:val="DefaultParagraphFont"/>
    <w:link w:val="Footer"/>
    <w:uiPriority w:val="99"/>
    <w:rsid w:val="00205347"/>
    <w:rPr>
      <w:rFonts w:ascii="Times New Roman" w:eastAsia="Times New Roman" w:hAnsi="Times New Roman" w:cs="Times New Roman"/>
      <w:kern w:val="0"/>
      <w:lang w:eastAsia="en-GB"/>
      <w14:ligatures w14:val="none"/>
    </w:rPr>
  </w:style>
  <w:style w:type="table" w:styleId="TableGrid">
    <w:name w:val="Table Grid"/>
    <w:basedOn w:val="TableNormal"/>
    <w:uiPriority w:val="59"/>
    <w:rsid w:val="00973D5C"/>
    <w:pPr>
      <w:spacing w:after="0" w:line="240" w:lineRule="auto"/>
    </w:pPr>
    <w:rPr>
      <w:rFonts w:ascii="Times New Roman" w:eastAsia="Times New Roman" w:hAnsi="Times New Roman" w:cs="Times New Roman"/>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101804">
      <w:bodyDiv w:val="1"/>
      <w:marLeft w:val="0"/>
      <w:marRight w:val="0"/>
      <w:marTop w:val="0"/>
      <w:marBottom w:val="0"/>
      <w:divBdr>
        <w:top w:val="none" w:sz="0" w:space="0" w:color="auto"/>
        <w:left w:val="none" w:sz="0" w:space="0" w:color="auto"/>
        <w:bottom w:val="none" w:sz="0" w:space="0" w:color="auto"/>
        <w:right w:val="none" w:sz="0" w:space="0" w:color="auto"/>
      </w:divBdr>
    </w:div>
    <w:div w:id="111393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Rokeby School</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McTernan</dc:creator>
  <cp:keywords/>
  <dc:description/>
  <cp:lastModifiedBy>Carmen McTernan</cp:lastModifiedBy>
  <cp:revision>5</cp:revision>
  <dcterms:created xsi:type="dcterms:W3CDTF">2024-05-16T12:54:00Z</dcterms:created>
  <dcterms:modified xsi:type="dcterms:W3CDTF">2024-05-16T15:20:00Z</dcterms:modified>
</cp:coreProperties>
</file>