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7652" w:type="dxa"/>
        <w:tblInd w:w="0" w:type="dxa"/>
        <w:tblLook w:val="04A0" w:firstRow="1" w:lastRow="0" w:firstColumn="1" w:lastColumn="0" w:noHBand="0" w:noVBand="1"/>
      </w:tblPr>
      <w:tblGrid>
        <w:gridCol w:w="2160"/>
        <w:gridCol w:w="5492"/>
      </w:tblGrid>
      <w:tr w:rsidR="00A27AEA" w:rsidRPr="00D46630" w14:paraId="1168F4E1" w14:textId="77777777" w:rsidTr="00654B66">
        <w:trPr>
          <w:trHeight w:val="1670"/>
        </w:trPr>
        <w:tc>
          <w:tcPr>
            <w:tcW w:w="2160" w:type="dxa"/>
            <w:tcBorders>
              <w:top w:val="nil"/>
              <w:left w:val="nil"/>
              <w:bottom w:val="nil"/>
              <w:right w:val="nil"/>
            </w:tcBorders>
          </w:tcPr>
          <w:p w14:paraId="63567CD0" w14:textId="77777777" w:rsidR="00A27AEA" w:rsidRPr="00D46630" w:rsidRDefault="00A27AEA" w:rsidP="00654B66">
            <w:pPr>
              <w:spacing w:after="1132" w:line="259" w:lineRule="auto"/>
              <w:ind w:left="0" w:firstLine="0"/>
              <w:rPr>
                <w:rFonts w:ascii="Gill Sans MT" w:hAnsi="Gill Sans MT"/>
                <w:sz w:val="24"/>
                <w:szCs w:val="24"/>
              </w:rPr>
            </w:pPr>
          </w:p>
          <w:p w14:paraId="07FF349F"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b/>
                <w:sz w:val="24"/>
                <w:szCs w:val="24"/>
              </w:rPr>
              <w:t xml:space="preserve"> </w:t>
            </w:r>
          </w:p>
        </w:tc>
        <w:tc>
          <w:tcPr>
            <w:tcW w:w="5492" w:type="dxa"/>
            <w:tcBorders>
              <w:top w:val="nil"/>
              <w:left w:val="nil"/>
              <w:bottom w:val="nil"/>
              <w:right w:val="nil"/>
            </w:tcBorders>
          </w:tcPr>
          <w:p w14:paraId="6492714E" w14:textId="77777777" w:rsidR="00A27AEA" w:rsidRPr="00D46630" w:rsidRDefault="00A27AEA" w:rsidP="00654B66">
            <w:pPr>
              <w:spacing w:after="19" w:line="259" w:lineRule="auto"/>
              <w:ind w:left="1131" w:firstLine="0"/>
              <w:jc w:val="center"/>
              <w:rPr>
                <w:rFonts w:ascii="Gill Sans MT" w:hAnsi="Gill Sans MT"/>
                <w:sz w:val="24"/>
                <w:szCs w:val="24"/>
              </w:rPr>
            </w:pPr>
            <w:r w:rsidRPr="00D46630">
              <w:rPr>
                <w:rFonts w:ascii="Gill Sans MT" w:hAnsi="Gill Sans MT"/>
                <w:b/>
                <w:sz w:val="24"/>
                <w:szCs w:val="24"/>
              </w:rPr>
              <w:t xml:space="preserve"> </w:t>
            </w:r>
          </w:p>
          <w:p w14:paraId="6111AA5B" w14:textId="77777777" w:rsidR="00A27AEA" w:rsidRDefault="00A27AEA" w:rsidP="00654B66">
            <w:pPr>
              <w:spacing w:after="16" w:line="259" w:lineRule="auto"/>
              <w:jc w:val="center"/>
              <w:rPr>
                <w:rFonts w:ascii="Gill Sans MT" w:hAnsi="Gill Sans MT"/>
                <w:b/>
                <w:sz w:val="24"/>
                <w:szCs w:val="24"/>
              </w:rPr>
            </w:pPr>
            <w:r>
              <w:rPr>
                <w:noProof/>
              </w:rPr>
              <w:drawing>
                <wp:inline distT="0" distB="0" distL="0" distR="0" wp14:anchorId="1E816E1A" wp14:editId="66698F4B">
                  <wp:extent cx="2157413" cy="1037955"/>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413" cy="1037955"/>
                          </a:xfrm>
                          <a:prstGeom prst="rect">
                            <a:avLst/>
                          </a:prstGeom>
                        </pic:spPr>
                      </pic:pic>
                    </a:graphicData>
                  </a:graphic>
                </wp:inline>
              </w:drawing>
            </w:r>
          </w:p>
          <w:p w14:paraId="7DC149E9" w14:textId="77777777" w:rsidR="00A27AEA" w:rsidRDefault="00A27AEA" w:rsidP="00654B66">
            <w:pPr>
              <w:spacing w:after="16" w:line="259" w:lineRule="auto"/>
              <w:jc w:val="center"/>
              <w:rPr>
                <w:rFonts w:ascii="Gill Sans MT" w:hAnsi="Gill Sans MT"/>
                <w:b/>
                <w:sz w:val="24"/>
                <w:szCs w:val="24"/>
              </w:rPr>
            </w:pPr>
          </w:p>
          <w:p w14:paraId="7B3D5C36" w14:textId="77777777" w:rsidR="00A27AEA" w:rsidRDefault="00A27AEA" w:rsidP="00654B66">
            <w:pPr>
              <w:spacing w:after="16" w:line="259" w:lineRule="auto"/>
              <w:jc w:val="center"/>
              <w:rPr>
                <w:rFonts w:ascii="Gill Sans MT" w:hAnsi="Gill Sans MT"/>
                <w:b/>
                <w:sz w:val="24"/>
                <w:szCs w:val="24"/>
              </w:rPr>
            </w:pPr>
          </w:p>
          <w:p w14:paraId="7C078B75" w14:textId="77777777" w:rsidR="00A27AEA" w:rsidRPr="00D46630" w:rsidRDefault="00A27AEA" w:rsidP="00654B66">
            <w:pPr>
              <w:spacing w:after="16" w:line="259" w:lineRule="auto"/>
              <w:jc w:val="center"/>
              <w:rPr>
                <w:rFonts w:ascii="Gill Sans MT" w:hAnsi="Gill Sans MT"/>
                <w:sz w:val="24"/>
                <w:szCs w:val="24"/>
              </w:rPr>
            </w:pPr>
            <w:r w:rsidRPr="00D46630">
              <w:rPr>
                <w:rFonts w:ascii="Gill Sans MT" w:hAnsi="Gill Sans MT"/>
                <w:b/>
                <w:sz w:val="24"/>
                <w:szCs w:val="24"/>
              </w:rPr>
              <w:t>JOB DESCRIPTION</w:t>
            </w:r>
          </w:p>
          <w:p w14:paraId="487E13D8" w14:textId="77777777" w:rsidR="00A27AEA" w:rsidRPr="00E805F8" w:rsidRDefault="00A27AEA" w:rsidP="00654B66">
            <w:pPr>
              <w:spacing w:after="0" w:line="259" w:lineRule="auto"/>
              <w:jc w:val="center"/>
              <w:rPr>
                <w:rFonts w:ascii="Gill Sans MT" w:hAnsi="Gill Sans MT"/>
                <w:b/>
                <w:sz w:val="24"/>
                <w:szCs w:val="24"/>
              </w:rPr>
            </w:pPr>
            <w:r w:rsidRPr="00E805F8">
              <w:rPr>
                <w:rFonts w:ascii="Gill Sans MT" w:hAnsi="Gill Sans MT"/>
                <w:b/>
                <w:sz w:val="24"/>
                <w:szCs w:val="24"/>
              </w:rPr>
              <w:t>Rowing Coach</w:t>
            </w:r>
          </w:p>
          <w:p w14:paraId="27CC278D" w14:textId="1E334188" w:rsidR="00A27AEA" w:rsidRPr="00D2727E" w:rsidRDefault="00D2727E" w:rsidP="00654B66">
            <w:pPr>
              <w:spacing w:after="0" w:line="259" w:lineRule="auto"/>
              <w:jc w:val="center"/>
              <w:rPr>
                <w:rFonts w:ascii="Gill Sans MT" w:hAnsi="Gill Sans MT"/>
                <w:b/>
                <w:bCs/>
                <w:sz w:val="24"/>
                <w:szCs w:val="24"/>
              </w:rPr>
            </w:pPr>
            <w:r w:rsidRPr="00D2727E">
              <w:rPr>
                <w:rFonts w:ascii="Gill Sans MT" w:hAnsi="Gill Sans MT"/>
                <w:b/>
                <w:bCs/>
                <w:sz w:val="24"/>
                <w:szCs w:val="24"/>
              </w:rPr>
              <w:t>Part time</w:t>
            </w:r>
          </w:p>
          <w:p w14:paraId="5E161D25" w14:textId="77777777" w:rsidR="00A27AEA" w:rsidRPr="00D46630" w:rsidRDefault="00A27AEA" w:rsidP="00654B66">
            <w:pPr>
              <w:spacing w:after="0" w:line="259" w:lineRule="auto"/>
              <w:jc w:val="center"/>
              <w:rPr>
                <w:rFonts w:ascii="Gill Sans MT" w:hAnsi="Gill Sans MT"/>
                <w:sz w:val="24"/>
                <w:szCs w:val="24"/>
              </w:rPr>
            </w:pPr>
          </w:p>
        </w:tc>
      </w:tr>
      <w:tr w:rsidR="00A27AEA" w:rsidRPr="00D46630" w14:paraId="0EF5B4DB" w14:textId="77777777" w:rsidTr="00654B66">
        <w:trPr>
          <w:trHeight w:val="269"/>
        </w:trPr>
        <w:tc>
          <w:tcPr>
            <w:tcW w:w="2160" w:type="dxa"/>
            <w:tcBorders>
              <w:top w:val="nil"/>
              <w:left w:val="nil"/>
              <w:bottom w:val="nil"/>
              <w:right w:val="nil"/>
            </w:tcBorders>
          </w:tcPr>
          <w:p w14:paraId="02870674" w14:textId="77777777" w:rsidR="00A27AEA" w:rsidRPr="00D46630" w:rsidRDefault="00A27AEA" w:rsidP="00654B66">
            <w:pPr>
              <w:tabs>
                <w:tab w:val="center" w:pos="1440"/>
              </w:tabs>
              <w:spacing w:after="0" w:line="259" w:lineRule="auto"/>
              <w:ind w:left="0" w:firstLine="0"/>
              <w:rPr>
                <w:rFonts w:ascii="Gill Sans MT" w:hAnsi="Gill Sans MT"/>
                <w:sz w:val="24"/>
                <w:szCs w:val="24"/>
              </w:rPr>
            </w:pPr>
            <w:r w:rsidRPr="00D46630">
              <w:rPr>
                <w:rFonts w:ascii="Gill Sans MT" w:hAnsi="Gill Sans MT"/>
                <w:b/>
                <w:sz w:val="24"/>
                <w:szCs w:val="24"/>
              </w:rPr>
              <w:t>Job Title:</w:t>
            </w:r>
            <w:r w:rsidRPr="00D46630">
              <w:rPr>
                <w:rFonts w:ascii="Gill Sans MT" w:hAnsi="Gill Sans MT"/>
                <w:sz w:val="24"/>
                <w:szCs w:val="24"/>
              </w:rPr>
              <w:t xml:space="preserve"> </w:t>
            </w:r>
            <w:r w:rsidRPr="00D46630">
              <w:rPr>
                <w:rFonts w:ascii="Gill Sans MT" w:hAnsi="Gill Sans MT"/>
                <w:sz w:val="24"/>
                <w:szCs w:val="24"/>
              </w:rPr>
              <w:tab/>
              <w:t xml:space="preserve"> </w:t>
            </w:r>
          </w:p>
        </w:tc>
        <w:tc>
          <w:tcPr>
            <w:tcW w:w="5492" w:type="dxa"/>
            <w:tcBorders>
              <w:top w:val="nil"/>
              <w:left w:val="nil"/>
              <w:bottom w:val="nil"/>
              <w:right w:val="nil"/>
            </w:tcBorders>
          </w:tcPr>
          <w:p w14:paraId="110F31C9" w14:textId="1F164F08" w:rsidR="00A27AEA" w:rsidRPr="00D46630" w:rsidRDefault="00A27AEA" w:rsidP="00654B66">
            <w:pPr>
              <w:spacing w:after="0" w:line="259" w:lineRule="auto"/>
              <w:ind w:left="0" w:firstLine="0"/>
              <w:rPr>
                <w:rFonts w:ascii="Gill Sans MT" w:hAnsi="Gill Sans MT"/>
                <w:sz w:val="24"/>
                <w:szCs w:val="24"/>
              </w:rPr>
            </w:pPr>
            <w:r>
              <w:rPr>
                <w:rFonts w:ascii="Gill Sans MT" w:hAnsi="Gill Sans MT"/>
                <w:sz w:val="24"/>
                <w:szCs w:val="24"/>
              </w:rPr>
              <w:t>Rowing coach</w:t>
            </w:r>
            <w:r w:rsidR="00D2727E">
              <w:rPr>
                <w:rFonts w:ascii="Gill Sans MT" w:hAnsi="Gill Sans MT"/>
                <w:sz w:val="24"/>
                <w:szCs w:val="24"/>
              </w:rPr>
              <w:t>- Part time</w:t>
            </w:r>
          </w:p>
        </w:tc>
      </w:tr>
      <w:tr w:rsidR="00A27AEA" w:rsidRPr="00D46630" w14:paraId="59A7D74E" w14:textId="77777777" w:rsidTr="00654B66">
        <w:trPr>
          <w:trHeight w:val="538"/>
        </w:trPr>
        <w:tc>
          <w:tcPr>
            <w:tcW w:w="2160" w:type="dxa"/>
            <w:tcBorders>
              <w:top w:val="nil"/>
              <w:left w:val="nil"/>
              <w:bottom w:val="nil"/>
              <w:right w:val="nil"/>
            </w:tcBorders>
          </w:tcPr>
          <w:p w14:paraId="0327EEF5"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b/>
                <w:sz w:val="24"/>
                <w:szCs w:val="24"/>
              </w:rPr>
              <w:t xml:space="preserve">Reporting Line:  </w:t>
            </w:r>
          </w:p>
        </w:tc>
        <w:tc>
          <w:tcPr>
            <w:tcW w:w="5492" w:type="dxa"/>
            <w:tcBorders>
              <w:top w:val="nil"/>
              <w:left w:val="nil"/>
              <w:bottom w:val="nil"/>
              <w:right w:val="nil"/>
            </w:tcBorders>
          </w:tcPr>
          <w:p w14:paraId="2E06E5BA"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Director of Rowing</w:t>
            </w:r>
            <w:r>
              <w:rPr>
                <w:rFonts w:ascii="Gill Sans MT" w:hAnsi="Gill Sans MT"/>
                <w:sz w:val="24"/>
                <w:szCs w:val="24"/>
              </w:rPr>
              <w:t xml:space="preserve">, </w:t>
            </w:r>
            <w:r w:rsidRPr="00D46630">
              <w:rPr>
                <w:rFonts w:ascii="Gill Sans MT" w:hAnsi="Gill Sans MT"/>
                <w:sz w:val="24"/>
                <w:szCs w:val="24"/>
              </w:rPr>
              <w:t xml:space="preserve">and in his absence the Director of Sport </w:t>
            </w:r>
          </w:p>
        </w:tc>
      </w:tr>
      <w:tr w:rsidR="00A27AEA" w:rsidRPr="00D46630" w14:paraId="108B4F25" w14:textId="77777777" w:rsidTr="00654B66">
        <w:trPr>
          <w:trHeight w:val="247"/>
        </w:trPr>
        <w:tc>
          <w:tcPr>
            <w:tcW w:w="2160" w:type="dxa"/>
            <w:tcBorders>
              <w:top w:val="nil"/>
              <w:left w:val="nil"/>
              <w:bottom w:val="nil"/>
              <w:right w:val="nil"/>
            </w:tcBorders>
          </w:tcPr>
          <w:p w14:paraId="16FBA7CD" w14:textId="77777777" w:rsidR="00A27AEA" w:rsidRDefault="00A27AEA" w:rsidP="00654B66">
            <w:pPr>
              <w:tabs>
                <w:tab w:val="center" w:pos="1440"/>
              </w:tabs>
              <w:spacing w:after="0" w:line="259" w:lineRule="auto"/>
              <w:ind w:left="0" w:firstLine="0"/>
              <w:rPr>
                <w:rFonts w:ascii="Gill Sans MT" w:hAnsi="Gill Sans MT"/>
                <w:b/>
                <w:sz w:val="24"/>
                <w:szCs w:val="24"/>
              </w:rPr>
            </w:pPr>
            <w:r w:rsidRPr="00D46630">
              <w:rPr>
                <w:rFonts w:ascii="Gill Sans MT" w:hAnsi="Gill Sans MT"/>
                <w:b/>
                <w:sz w:val="24"/>
                <w:szCs w:val="24"/>
              </w:rPr>
              <w:t xml:space="preserve">Location: </w:t>
            </w:r>
            <w:r w:rsidRPr="00D46630">
              <w:rPr>
                <w:rFonts w:ascii="Gill Sans MT" w:hAnsi="Gill Sans MT"/>
                <w:b/>
                <w:sz w:val="24"/>
                <w:szCs w:val="24"/>
              </w:rPr>
              <w:tab/>
            </w:r>
            <w:r w:rsidRPr="00D46630">
              <w:rPr>
                <w:rFonts w:ascii="Gill Sans MT" w:hAnsi="Gill Sans MT"/>
                <w:sz w:val="24"/>
                <w:szCs w:val="24"/>
              </w:rPr>
              <w:t xml:space="preserve"> </w:t>
            </w:r>
          </w:p>
          <w:p w14:paraId="4F611C7E" w14:textId="77777777" w:rsidR="00A27AEA" w:rsidRPr="009D5FF8" w:rsidRDefault="00A27AEA" w:rsidP="00654B66">
            <w:pPr>
              <w:rPr>
                <w:rFonts w:ascii="Gill Sans MT" w:hAnsi="Gill Sans MT"/>
                <w:sz w:val="24"/>
                <w:szCs w:val="24"/>
              </w:rPr>
            </w:pPr>
          </w:p>
          <w:p w14:paraId="5B8EF061" w14:textId="77777777" w:rsidR="00A27AEA" w:rsidRPr="009D5FF8" w:rsidRDefault="00A27AEA" w:rsidP="00654B66">
            <w:pPr>
              <w:rPr>
                <w:rFonts w:ascii="Gill Sans MT" w:hAnsi="Gill Sans MT"/>
                <w:sz w:val="24"/>
                <w:szCs w:val="24"/>
              </w:rPr>
            </w:pPr>
          </w:p>
          <w:p w14:paraId="15A89494" w14:textId="77777777" w:rsidR="00A27AEA" w:rsidRPr="009D5FF8" w:rsidRDefault="00A27AEA" w:rsidP="00654B66">
            <w:pPr>
              <w:rPr>
                <w:rFonts w:ascii="Gill Sans MT" w:hAnsi="Gill Sans MT"/>
                <w:sz w:val="24"/>
                <w:szCs w:val="24"/>
              </w:rPr>
            </w:pPr>
          </w:p>
          <w:p w14:paraId="7F58B559" w14:textId="77777777" w:rsidR="00A27AEA" w:rsidRPr="009D5FF8" w:rsidRDefault="00A27AEA" w:rsidP="00654B66">
            <w:pPr>
              <w:rPr>
                <w:rFonts w:ascii="Gill Sans MT" w:hAnsi="Gill Sans MT"/>
                <w:sz w:val="24"/>
                <w:szCs w:val="24"/>
              </w:rPr>
            </w:pPr>
          </w:p>
          <w:p w14:paraId="09321165" w14:textId="77777777" w:rsidR="00A27AEA" w:rsidRPr="009D5FF8" w:rsidRDefault="00A27AEA" w:rsidP="00654B66">
            <w:pPr>
              <w:ind w:left="0" w:firstLine="0"/>
              <w:rPr>
                <w:rFonts w:ascii="Gill Sans MT" w:hAnsi="Gill Sans MT"/>
                <w:sz w:val="24"/>
                <w:szCs w:val="24"/>
              </w:rPr>
            </w:pPr>
          </w:p>
        </w:tc>
        <w:tc>
          <w:tcPr>
            <w:tcW w:w="5492" w:type="dxa"/>
            <w:tcBorders>
              <w:top w:val="nil"/>
              <w:left w:val="nil"/>
              <w:bottom w:val="nil"/>
              <w:right w:val="nil"/>
            </w:tcBorders>
          </w:tcPr>
          <w:p w14:paraId="60D1FF1F"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Emanuel School</w:t>
            </w:r>
          </w:p>
          <w:p w14:paraId="73352146"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Battersea Rise</w:t>
            </w:r>
          </w:p>
          <w:p w14:paraId="584A728A"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 xml:space="preserve">&amp; </w:t>
            </w:r>
          </w:p>
          <w:p w14:paraId="3B18F891"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 xml:space="preserve">Emanuel School Boat House </w:t>
            </w:r>
          </w:p>
          <w:p w14:paraId="4804A3BF" w14:textId="77777777" w:rsidR="00A27AEA" w:rsidRPr="00D46630"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 xml:space="preserve">Barnes </w:t>
            </w:r>
          </w:p>
          <w:p w14:paraId="750AC4C1" w14:textId="2583531D" w:rsidR="00A27AEA" w:rsidRDefault="00A27AEA" w:rsidP="00654B66">
            <w:pPr>
              <w:spacing w:after="0" w:line="259" w:lineRule="auto"/>
              <w:ind w:left="0" w:firstLine="0"/>
              <w:rPr>
                <w:rFonts w:ascii="Gill Sans MT" w:hAnsi="Gill Sans MT"/>
                <w:sz w:val="24"/>
                <w:szCs w:val="24"/>
              </w:rPr>
            </w:pPr>
            <w:r w:rsidRPr="00D46630">
              <w:rPr>
                <w:rFonts w:ascii="Gill Sans MT" w:hAnsi="Gill Sans MT"/>
                <w:sz w:val="24"/>
                <w:szCs w:val="24"/>
              </w:rPr>
              <w:t>W4 2S</w:t>
            </w:r>
            <w:r w:rsidR="00C25F06">
              <w:rPr>
                <w:rFonts w:ascii="Gill Sans MT" w:hAnsi="Gill Sans MT"/>
                <w:sz w:val="24"/>
                <w:szCs w:val="24"/>
              </w:rPr>
              <w:t>H</w:t>
            </w:r>
          </w:p>
          <w:p w14:paraId="392B0F4F" w14:textId="77777777" w:rsidR="00A27AEA" w:rsidRDefault="00A27AEA" w:rsidP="00654B66">
            <w:pPr>
              <w:spacing w:after="0" w:line="259" w:lineRule="auto"/>
              <w:ind w:left="0" w:firstLine="0"/>
              <w:rPr>
                <w:rFonts w:ascii="Gill Sans MT" w:hAnsi="Gill Sans MT"/>
                <w:sz w:val="24"/>
                <w:szCs w:val="24"/>
              </w:rPr>
            </w:pPr>
          </w:p>
          <w:p w14:paraId="43F71274" w14:textId="77777777" w:rsidR="00A27AEA" w:rsidRDefault="00A27AEA" w:rsidP="00654B66">
            <w:pPr>
              <w:spacing w:after="0" w:line="259" w:lineRule="auto"/>
              <w:ind w:left="0" w:firstLine="0"/>
              <w:rPr>
                <w:rFonts w:ascii="Gill Sans MT" w:hAnsi="Gill Sans MT"/>
                <w:sz w:val="24"/>
                <w:szCs w:val="24"/>
              </w:rPr>
            </w:pPr>
          </w:p>
          <w:p w14:paraId="788BD44A" w14:textId="77777777" w:rsidR="00A27AEA" w:rsidRPr="00D46630" w:rsidRDefault="00A27AEA" w:rsidP="00654B66">
            <w:pPr>
              <w:spacing w:after="0" w:line="259" w:lineRule="auto"/>
              <w:ind w:left="0" w:firstLine="0"/>
              <w:rPr>
                <w:rFonts w:ascii="Gill Sans MT" w:hAnsi="Gill Sans MT"/>
                <w:sz w:val="24"/>
                <w:szCs w:val="24"/>
              </w:rPr>
            </w:pPr>
          </w:p>
          <w:p w14:paraId="275C0728" w14:textId="77777777" w:rsidR="00A27AEA" w:rsidRPr="00D46630" w:rsidRDefault="00A27AEA" w:rsidP="00654B66">
            <w:pPr>
              <w:spacing w:after="0" w:line="259" w:lineRule="auto"/>
              <w:ind w:left="0" w:firstLine="0"/>
              <w:rPr>
                <w:rFonts w:ascii="Gill Sans MT" w:hAnsi="Gill Sans MT"/>
                <w:sz w:val="24"/>
                <w:szCs w:val="24"/>
              </w:rPr>
            </w:pPr>
          </w:p>
        </w:tc>
      </w:tr>
    </w:tbl>
    <w:p w14:paraId="4B67E81A" w14:textId="77777777" w:rsidR="00A27AEA" w:rsidRPr="007B005C" w:rsidRDefault="00A27AEA" w:rsidP="00A27AEA">
      <w:pPr>
        <w:pStyle w:val="Heading1"/>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The Role  </w:t>
      </w:r>
    </w:p>
    <w:p w14:paraId="6C4006FB" w14:textId="130455A2" w:rsidR="00A27AEA" w:rsidRDefault="00A27AEA" w:rsidP="00A27AEA">
      <w:pPr>
        <w:pStyle w:val="wp-li"/>
        <w:numPr>
          <w:ilvl w:val="0"/>
          <w:numId w:val="4"/>
        </w:numPr>
        <w:shd w:val="clear" w:color="auto" w:fill="FFFFFF"/>
        <w:rPr>
          <w:rFonts w:ascii="Gill Sans MT" w:hAnsi="Gill Sans MT"/>
          <w:color w:val="000000" w:themeColor="text1"/>
        </w:rPr>
      </w:pPr>
      <w:r w:rsidRPr="007B005C">
        <w:rPr>
          <w:rFonts w:ascii="Gill Sans MT" w:hAnsi="Gill Sans MT"/>
          <w:color w:val="000000" w:themeColor="text1"/>
        </w:rPr>
        <w:t xml:space="preserve">The </w:t>
      </w:r>
      <w:r w:rsidR="00D2727E">
        <w:rPr>
          <w:rFonts w:ascii="Gill Sans MT" w:hAnsi="Gill Sans MT"/>
          <w:color w:val="000000" w:themeColor="text1"/>
        </w:rPr>
        <w:t xml:space="preserve">part </w:t>
      </w:r>
      <w:r>
        <w:rPr>
          <w:rFonts w:ascii="Gill Sans MT" w:hAnsi="Gill Sans MT"/>
          <w:color w:val="000000" w:themeColor="text1"/>
        </w:rPr>
        <w:t>t</w:t>
      </w:r>
      <w:r w:rsidRPr="007B005C">
        <w:rPr>
          <w:rFonts w:ascii="Gill Sans MT" w:hAnsi="Gill Sans MT"/>
          <w:color w:val="000000" w:themeColor="text1"/>
        </w:rPr>
        <w:t>ime</w:t>
      </w:r>
      <w:r>
        <w:rPr>
          <w:rFonts w:ascii="Gill Sans MT" w:hAnsi="Gill Sans MT"/>
          <w:color w:val="000000" w:themeColor="text1"/>
        </w:rPr>
        <w:t xml:space="preserve"> </w:t>
      </w:r>
      <w:r w:rsidRPr="007B005C">
        <w:rPr>
          <w:rFonts w:ascii="Gill Sans MT" w:hAnsi="Gill Sans MT"/>
          <w:color w:val="000000" w:themeColor="text1"/>
        </w:rPr>
        <w:t xml:space="preserve">rowing </w:t>
      </w:r>
      <w:r>
        <w:rPr>
          <w:rFonts w:ascii="Gill Sans MT" w:hAnsi="Gill Sans MT"/>
          <w:color w:val="000000" w:themeColor="text1"/>
        </w:rPr>
        <w:t>c</w:t>
      </w:r>
      <w:r w:rsidRPr="007B005C">
        <w:rPr>
          <w:rFonts w:ascii="Gill Sans MT" w:hAnsi="Gill Sans MT"/>
          <w:color w:val="000000" w:themeColor="text1"/>
        </w:rPr>
        <w:t xml:space="preserve">oach </w:t>
      </w:r>
      <w:r>
        <w:rPr>
          <w:rFonts w:ascii="Gill Sans MT" w:hAnsi="Gill Sans MT"/>
          <w:color w:val="000000" w:themeColor="text1"/>
        </w:rPr>
        <w:t>will lead the program for</w:t>
      </w:r>
      <w:r w:rsidR="0049182C">
        <w:rPr>
          <w:rFonts w:ascii="Gill Sans MT" w:hAnsi="Gill Sans MT"/>
          <w:color w:val="000000" w:themeColor="text1"/>
        </w:rPr>
        <w:t xml:space="preserve"> </w:t>
      </w:r>
      <w:r w:rsidR="00B27EE8">
        <w:rPr>
          <w:rFonts w:ascii="Gill Sans MT" w:hAnsi="Gill Sans MT"/>
          <w:color w:val="000000" w:themeColor="text1"/>
        </w:rPr>
        <w:t xml:space="preserve">a </w:t>
      </w:r>
      <w:r w:rsidR="0049182C">
        <w:rPr>
          <w:rFonts w:ascii="Gill Sans MT" w:hAnsi="Gill Sans MT"/>
          <w:color w:val="000000" w:themeColor="text1"/>
        </w:rPr>
        <w:t>junior</w:t>
      </w:r>
      <w:r>
        <w:rPr>
          <w:rFonts w:ascii="Gill Sans MT" w:hAnsi="Gill Sans MT"/>
          <w:color w:val="000000" w:themeColor="text1"/>
        </w:rPr>
        <w:t xml:space="preserve"> boys &amp; girls </w:t>
      </w:r>
      <w:r w:rsidR="00B27EE8">
        <w:rPr>
          <w:rFonts w:ascii="Gill Sans MT" w:hAnsi="Gill Sans MT"/>
          <w:color w:val="000000" w:themeColor="text1"/>
        </w:rPr>
        <w:t xml:space="preserve">age group </w:t>
      </w:r>
      <w:r>
        <w:rPr>
          <w:rFonts w:ascii="Gill Sans MT" w:hAnsi="Gill Sans MT"/>
          <w:color w:val="000000" w:themeColor="text1"/>
        </w:rPr>
        <w:t>at Emanuel School Boat Club.</w:t>
      </w:r>
    </w:p>
    <w:p w14:paraId="6F58CDB5" w14:textId="75825B7E" w:rsidR="00A27AEA" w:rsidRDefault="00A27AEA" w:rsidP="00A27AEA">
      <w:pPr>
        <w:pStyle w:val="wp-li"/>
        <w:numPr>
          <w:ilvl w:val="0"/>
          <w:numId w:val="4"/>
        </w:numPr>
        <w:shd w:val="clear" w:color="auto" w:fill="FFFFFF"/>
        <w:rPr>
          <w:rFonts w:ascii="Gill Sans MT" w:hAnsi="Gill Sans MT"/>
          <w:color w:val="000000" w:themeColor="text1"/>
        </w:rPr>
      </w:pPr>
      <w:r w:rsidRPr="00F25F25">
        <w:rPr>
          <w:rFonts w:ascii="Gill Sans MT" w:hAnsi="Gill Sans MT"/>
          <w:color w:val="000000" w:themeColor="text1"/>
        </w:rPr>
        <w:t xml:space="preserve">The successful applicant will be fully engaged in all levels of rowing at Emanuel School Boat Club. The emphasis is on providing quality coaching </w:t>
      </w:r>
      <w:r w:rsidR="0081145B">
        <w:rPr>
          <w:rFonts w:ascii="Gill Sans MT" w:hAnsi="Gill Sans MT"/>
          <w:color w:val="000000" w:themeColor="text1"/>
        </w:rPr>
        <w:t xml:space="preserve">and enthusiasm to the </w:t>
      </w:r>
      <w:r w:rsidR="0049182C">
        <w:rPr>
          <w:rFonts w:ascii="Gill Sans MT" w:hAnsi="Gill Sans MT"/>
          <w:color w:val="000000" w:themeColor="text1"/>
        </w:rPr>
        <w:t>junior</w:t>
      </w:r>
      <w:r>
        <w:rPr>
          <w:rFonts w:ascii="Gill Sans MT" w:hAnsi="Gill Sans MT"/>
          <w:color w:val="000000" w:themeColor="text1"/>
        </w:rPr>
        <w:t xml:space="preserve"> </w:t>
      </w:r>
      <w:r w:rsidR="00B27EE8">
        <w:rPr>
          <w:rFonts w:ascii="Gill Sans MT" w:hAnsi="Gill Sans MT"/>
          <w:color w:val="000000" w:themeColor="text1"/>
        </w:rPr>
        <w:t xml:space="preserve">J14 </w:t>
      </w:r>
      <w:r>
        <w:rPr>
          <w:rFonts w:ascii="Gill Sans MT" w:hAnsi="Gill Sans MT"/>
          <w:color w:val="000000" w:themeColor="text1"/>
        </w:rPr>
        <w:t xml:space="preserve">rowers </w:t>
      </w:r>
      <w:r w:rsidRPr="00F25F25">
        <w:rPr>
          <w:rFonts w:ascii="Gill Sans MT" w:hAnsi="Gill Sans MT"/>
          <w:color w:val="000000" w:themeColor="text1"/>
        </w:rPr>
        <w:t>at Emanuel, under the direction of Director of Rowing.</w:t>
      </w:r>
    </w:p>
    <w:p w14:paraId="340CDDC2" w14:textId="76B4C03A" w:rsidR="0081145B" w:rsidRPr="00F25F25" w:rsidRDefault="0081145B" w:rsidP="00A27AEA">
      <w:pPr>
        <w:pStyle w:val="wp-li"/>
        <w:numPr>
          <w:ilvl w:val="0"/>
          <w:numId w:val="4"/>
        </w:numPr>
        <w:shd w:val="clear" w:color="auto" w:fill="FFFFFF"/>
        <w:rPr>
          <w:rFonts w:ascii="Gill Sans MT" w:hAnsi="Gill Sans MT"/>
          <w:color w:val="000000" w:themeColor="text1"/>
        </w:rPr>
      </w:pPr>
      <w:r>
        <w:rPr>
          <w:rFonts w:ascii="Gill Sans MT" w:hAnsi="Gill Sans MT"/>
          <w:color w:val="000000" w:themeColor="text1"/>
        </w:rPr>
        <w:t>The ideal candidate would look to inspire a new generation of rowers in a fun, safe environment.</w:t>
      </w:r>
    </w:p>
    <w:p w14:paraId="5D270CC5" w14:textId="6424AA82" w:rsidR="00A27AEA" w:rsidRPr="007B005C" w:rsidRDefault="00A27AEA" w:rsidP="00A27AEA">
      <w:pPr>
        <w:pStyle w:val="wp-p"/>
        <w:numPr>
          <w:ilvl w:val="0"/>
          <w:numId w:val="4"/>
        </w:numPr>
        <w:shd w:val="clear" w:color="auto" w:fill="FFFFFF"/>
        <w:rPr>
          <w:rFonts w:ascii="Gill Sans MT" w:hAnsi="Gill Sans MT"/>
          <w:color w:val="000000" w:themeColor="text1"/>
        </w:rPr>
      </w:pPr>
      <w:r w:rsidRPr="007B005C">
        <w:rPr>
          <w:rFonts w:ascii="Gill Sans MT" w:hAnsi="Gill Sans MT"/>
          <w:color w:val="000000" w:themeColor="text1"/>
        </w:rPr>
        <w:t xml:space="preserve">The candidate will have the ability to work in a team with the other </w:t>
      </w:r>
      <w:r>
        <w:rPr>
          <w:rFonts w:ascii="Gill Sans MT" w:hAnsi="Gill Sans MT"/>
          <w:color w:val="000000" w:themeColor="text1"/>
        </w:rPr>
        <w:t xml:space="preserve">rowing </w:t>
      </w:r>
      <w:r w:rsidRPr="007B005C">
        <w:rPr>
          <w:rFonts w:ascii="Gill Sans MT" w:hAnsi="Gill Sans MT"/>
          <w:color w:val="000000" w:themeColor="text1"/>
        </w:rPr>
        <w:t>coaches and be willing</w:t>
      </w:r>
      <w:r w:rsidR="00B27EE8">
        <w:rPr>
          <w:rFonts w:ascii="Gill Sans MT" w:hAnsi="Gill Sans MT"/>
          <w:color w:val="000000" w:themeColor="text1"/>
        </w:rPr>
        <w:t xml:space="preserve"> take on other boat house tasks,</w:t>
      </w:r>
      <w:r w:rsidRPr="007B005C">
        <w:rPr>
          <w:rFonts w:ascii="Gill Sans MT" w:hAnsi="Gill Sans MT"/>
          <w:color w:val="000000" w:themeColor="text1"/>
        </w:rPr>
        <w:t xml:space="preserve"> as required by the Director of Rowing. </w:t>
      </w:r>
    </w:p>
    <w:p w14:paraId="3E21D6C1" w14:textId="77777777" w:rsidR="00A27AEA" w:rsidRDefault="00A27AEA" w:rsidP="00A27AEA">
      <w:pPr>
        <w:pStyle w:val="wp-p"/>
        <w:numPr>
          <w:ilvl w:val="0"/>
          <w:numId w:val="4"/>
        </w:numPr>
        <w:shd w:val="clear" w:color="auto" w:fill="FFFFFF"/>
        <w:rPr>
          <w:rFonts w:ascii="Gill Sans MT" w:hAnsi="Gill Sans MT"/>
          <w:color w:val="000000" w:themeColor="text1"/>
        </w:rPr>
      </w:pPr>
      <w:r w:rsidRPr="007B005C">
        <w:rPr>
          <w:rFonts w:ascii="Gill Sans MT" w:hAnsi="Gill Sans MT"/>
          <w:color w:val="000000" w:themeColor="text1"/>
        </w:rPr>
        <w:t xml:space="preserve">The role requires coaching during </w:t>
      </w:r>
      <w:r>
        <w:rPr>
          <w:rFonts w:ascii="Gill Sans MT" w:hAnsi="Gill Sans MT"/>
          <w:color w:val="000000" w:themeColor="text1"/>
        </w:rPr>
        <w:t>all Games lessons, before school, and Saturdays as required by the Director of Rowing.</w:t>
      </w:r>
      <w:r w:rsidRPr="007B005C">
        <w:rPr>
          <w:rFonts w:ascii="Gill Sans MT" w:hAnsi="Gill Sans MT"/>
          <w:color w:val="000000" w:themeColor="text1"/>
        </w:rPr>
        <w:t xml:space="preserve"> </w:t>
      </w:r>
    </w:p>
    <w:p w14:paraId="33388740" w14:textId="1C16673A" w:rsidR="00A27AEA" w:rsidRPr="007B005C" w:rsidRDefault="00A27AEA" w:rsidP="00A27AEA">
      <w:pPr>
        <w:pStyle w:val="wp-p"/>
        <w:numPr>
          <w:ilvl w:val="0"/>
          <w:numId w:val="4"/>
        </w:numPr>
        <w:shd w:val="clear" w:color="auto" w:fill="FFFFFF"/>
        <w:rPr>
          <w:rFonts w:ascii="Gill Sans MT" w:hAnsi="Gill Sans MT"/>
          <w:color w:val="000000" w:themeColor="text1"/>
        </w:rPr>
      </w:pPr>
      <w:r>
        <w:rPr>
          <w:rFonts w:ascii="Gill Sans MT" w:hAnsi="Gill Sans MT"/>
          <w:color w:val="000000" w:themeColor="text1"/>
        </w:rPr>
        <w:t>The role requires the candidate to drive a minibus</w:t>
      </w:r>
      <w:r w:rsidR="00B27EE8">
        <w:rPr>
          <w:rFonts w:ascii="Gill Sans MT" w:hAnsi="Gill Sans MT"/>
          <w:color w:val="000000" w:themeColor="text1"/>
        </w:rPr>
        <w:t xml:space="preserve"> and have an RYA level 2 power boat </w:t>
      </w:r>
      <w:proofErr w:type="gramStart"/>
      <w:r w:rsidR="00B27EE8">
        <w:rPr>
          <w:rFonts w:ascii="Gill Sans MT" w:hAnsi="Gill Sans MT"/>
          <w:color w:val="000000" w:themeColor="text1"/>
        </w:rPr>
        <w:t>licence</w:t>
      </w:r>
      <w:r>
        <w:rPr>
          <w:rFonts w:ascii="Gill Sans MT" w:hAnsi="Gill Sans MT"/>
          <w:color w:val="000000" w:themeColor="text1"/>
        </w:rPr>
        <w:t xml:space="preserve">, </w:t>
      </w:r>
      <w:r w:rsidR="00D2727E">
        <w:rPr>
          <w:rFonts w:ascii="Gill Sans MT" w:hAnsi="Gill Sans MT"/>
          <w:color w:val="000000" w:themeColor="text1"/>
        </w:rPr>
        <w:t>or</w:t>
      </w:r>
      <w:proofErr w:type="gramEnd"/>
      <w:r w:rsidR="00D2727E">
        <w:rPr>
          <w:rFonts w:ascii="Gill Sans MT" w:hAnsi="Gill Sans MT"/>
          <w:color w:val="000000" w:themeColor="text1"/>
        </w:rPr>
        <w:t xml:space="preserve"> </w:t>
      </w:r>
      <w:r>
        <w:rPr>
          <w:rFonts w:ascii="Gill Sans MT" w:hAnsi="Gill Sans MT"/>
          <w:color w:val="000000" w:themeColor="text1"/>
        </w:rPr>
        <w:t>be willing to acquire these qualifications as soon as possible after starting.</w:t>
      </w:r>
    </w:p>
    <w:p w14:paraId="1AA973A0" w14:textId="6DAE3BA1" w:rsidR="00A27AEA" w:rsidRDefault="00A27AEA" w:rsidP="00A27AEA">
      <w:pPr>
        <w:spacing w:after="0" w:line="259" w:lineRule="auto"/>
        <w:ind w:left="0" w:firstLine="0"/>
        <w:rPr>
          <w:rFonts w:ascii="Gill Sans MT" w:hAnsi="Gill Sans MT"/>
          <w:color w:val="000000" w:themeColor="text1"/>
          <w:sz w:val="24"/>
          <w:szCs w:val="24"/>
        </w:rPr>
      </w:pPr>
    </w:p>
    <w:p w14:paraId="503279BC" w14:textId="3B751104" w:rsidR="00B27EE8" w:rsidRDefault="00B27EE8" w:rsidP="00A27AEA">
      <w:pPr>
        <w:spacing w:after="0" w:line="259" w:lineRule="auto"/>
        <w:ind w:left="0" w:firstLine="0"/>
        <w:rPr>
          <w:rFonts w:ascii="Gill Sans MT" w:hAnsi="Gill Sans MT"/>
          <w:color w:val="000000" w:themeColor="text1"/>
          <w:sz w:val="24"/>
          <w:szCs w:val="24"/>
        </w:rPr>
      </w:pPr>
    </w:p>
    <w:p w14:paraId="151A99A0" w14:textId="38845A6E" w:rsidR="00B27EE8" w:rsidRDefault="00B27EE8" w:rsidP="00A27AEA">
      <w:pPr>
        <w:spacing w:after="0" w:line="259" w:lineRule="auto"/>
        <w:ind w:left="0" w:firstLine="0"/>
        <w:rPr>
          <w:rFonts w:ascii="Gill Sans MT" w:hAnsi="Gill Sans MT"/>
          <w:color w:val="000000" w:themeColor="text1"/>
          <w:sz w:val="24"/>
          <w:szCs w:val="24"/>
        </w:rPr>
      </w:pPr>
    </w:p>
    <w:p w14:paraId="488DF67E" w14:textId="77777777" w:rsidR="00B27EE8" w:rsidRPr="007B005C" w:rsidRDefault="00B27EE8" w:rsidP="00A27AEA">
      <w:pPr>
        <w:spacing w:after="0" w:line="259" w:lineRule="auto"/>
        <w:ind w:left="0" w:firstLine="0"/>
        <w:rPr>
          <w:rFonts w:ascii="Gill Sans MT" w:hAnsi="Gill Sans MT"/>
          <w:color w:val="000000" w:themeColor="text1"/>
          <w:sz w:val="24"/>
          <w:szCs w:val="24"/>
        </w:rPr>
      </w:pPr>
    </w:p>
    <w:p w14:paraId="71C57EA3" w14:textId="3390C074"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lastRenderedPageBreak/>
        <w:t>The successful candidate must be available to work on Saturdays</w:t>
      </w:r>
      <w:r>
        <w:rPr>
          <w:rFonts w:ascii="Gill Sans MT" w:hAnsi="Gill Sans MT"/>
          <w:color w:val="000000" w:themeColor="text1"/>
          <w:sz w:val="24"/>
          <w:szCs w:val="24"/>
        </w:rPr>
        <w:t xml:space="preserve"> and occasional Sundays </w:t>
      </w:r>
      <w:r w:rsidRPr="007B005C">
        <w:rPr>
          <w:rFonts w:ascii="Gill Sans MT" w:hAnsi="Gill Sans MT"/>
          <w:color w:val="000000" w:themeColor="text1"/>
          <w:sz w:val="24"/>
          <w:szCs w:val="24"/>
        </w:rPr>
        <w:t>to coach</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r>
        <w:rPr>
          <w:rFonts w:ascii="Gill Sans MT" w:hAnsi="Gill Sans MT"/>
          <w:color w:val="000000" w:themeColor="text1"/>
          <w:sz w:val="24"/>
          <w:szCs w:val="24"/>
        </w:rPr>
        <w:t>able to transport all</w:t>
      </w:r>
      <w:r w:rsidRPr="007B005C">
        <w:rPr>
          <w:rFonts w:ascii="Gill Sans MT" w:hAnsi="Gill Sans MT"/>
          <w:color w:val="000000" w:themeColor="text1"/>
          <w:sz w:val="24"/>
          <w:szCs w:val="24"/>
        </w:rPr>
        <w:t xml:space="preserve"> pupils to sporting fixtures and be willing to escort pupils to and from the boat house via train daily.  </w:t>
      </w:r>
      <w:commentRangeStart w:id="0"/>
      <w:r w:rsidRPr="007B005C">
        <w:rPr>
          <w:rFonts w:ascii="Gill Sans MT" w:hAnsi="Gill Sans MT"/>
          <w:color w:val="000000" w:themeColor="text1"/>
          <w:sz w:val="24"/>
          <w:szCs w:val="24"/>
        </w:rPr>
        <w:t>The</w:t>
      </w:r>
      <w:commentRangeEnd w:id="0"/>
      <w:r>
        <w:commentReference w:id="0"/>
      </w:r>
      <w:r w:rsidRPr="007B005C">
        <w:rPr>
          <w:rFonts w:ascii="Gill Sans MT" w:hAnsi="Gill Sans MT"/>
          <w:color w:val="000000" w:themeColor="text1"/>
          <w:sz w:val="24"/>
          <w:szCs w:val="24"/>
        </w:rPr>
        <w:t xml:space="preserve"> role will include working through school holidays and at weekends as required by the Director of </w:t>
      </w:r>
      <w:r>
        <w:rPr>
          <w:rFonts w:ascii="Gill Sans MT" w:hAnsi="Gill Sans MT"/>
          <w:color w:val="000000" w:themeColor="text1"/>
          <w:sz w:val="24"/>
          <w:szCs w:val="24"/>
        </w:rPr>
        <w:t>R</w:t>
      </w:r>
      <w:r w:rsidRPr="007B005C">
        <w:rPr>
          <w:rFonts w:ascii="Gill Sans MT" w:hAnsi="Gill Sans MT"/>
          <w:color w:val="000000" w:themeColor="text1"/>
          <w:sz w:val="24"/>
          <w:szCs w:val="24"/>
        </w:rPr>
        <w:t>owing</w:t>
      </w:r>
      <w:r w:rsidR="00D2727E">
        <w:rPr>
          <w:rFonts w:ascii="Gill Sans MT" w:hAnsi="Gill Sans MT"/>
          <w:color w:val="000000" w:themeColor="text1"/>
          <w:sz w:val="24"/>
          <w:szCs w:val="24"/>
        </w:rPr>
        <w:t xml:space="preserve"> on a part time basis.</w:t>
      </w:r>
    </w:p>
    <w:p w14:paraId="4098384A"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b/>
          <w:color w:val="000000" w:themeColor="text1"/>
          <w:sz w:val="24"/>
          <w:szCs w:val="24"/>
        </w:rPr>
        <w:t xml:space="preserve"> </w:t>
      </w:r>
    </w:p>
    <w:p w14:paraId="2AB43923" w14:textId="77777777" w:rsidR="00A27AEA" w:rsidRPr="007B005C" w:rsidRDefault="00A27AEA" w:rsidP="00A27AEA">
      <w:pPr>
        <w:pStyle w:val="Heading1"/>
        <w:ind w:left="-5"/>
        <w:rPr>
          <w:rFonts w:ascii="Gill Sans MT" w:hAnsi="Gill Sans MT"/>
          <w:color w:val="000000" w:themeColor="text1"/>
          <w:sz w:val="24"/>
          <w:szCs w:val="24"/>
        </w:rPr>
      </w:pPr>
      <w:r w:rsidRPr="007B005C">
        <w:rPr>
          <w:rFonts w:ascii="Gill Sans MT" w:hAnsi="Gill Sans MT"/>
          <w:color w:val="000000" w:themeColor="text1"/>
          <w:sz w:val="24"/>
          <w:szCs w:val="24"/>
        </w:rPr>
        <w:t xml:space="preserve">The Department </w:t>
      </w:r>
    </w:p>
    <w:p w14:paraId="5F00CDC7"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b/>
          <w:color w:val="000000" w:themeColor="text1"/>
          <w:sz w:val="24"/>
          <w:szCs w:val="24"/>
        </w:rPr>
        <w:t xml:space="preserve"> </w:t>
      </w:r>
    </w:p>
    <w:p w14:paraId="3CE331DF" w14:textId="77777777" w:rsidR="00A27AEA" w:rsidRPr="007B005C" w:rsidRDefault="00A27AEA" w:rsidP="00A27AEA">
      <w:pPr>
        <w:rPr>
          <w:rFonts w:ascii="Gill Sans MT" w:hAnsi="Gill Sans MT"/>
          <w:color w:val="000000" w:themeColor="text1"/>
          <w:sz w:val="24"/>
          <w:szCs w:val="24"/>
        </w:rPr>
      </w:pPr>
      <w:r w:rsidRPr="007B005C">
        <w:rPr>
          <w:rFonts w:ascii="Gill Sans MT" w:hAnsi="Gill Sans MT"/>
          <w:color w:val="000000" w:themeColor="text1"/>
          <w:sz w:val="24"/>
          <w:szCs w:val="24"/>
        </w:rPr>
        <w:t xml:space="preserve">Sport is a major part of both curricular and co-curricular life at Emanuel School and plays an essential role in the physical, </w:t>
      </w:r>
      <w:proofErr w:type="gramStart"/>
      <w:r w:rsidRPr="007B005C">
        <w:rPr>
          <w:rFonts w:ascii="Gill Sans MT" w:hAnsi="Gill Sans MT"/>
          <w:color w:val="000000" w:themeColor="text1"/>
          <w:sz w:val="24"/>
          <w:szCs w:val="24"/>
        </w:rPr>
        <w:t>emotional</w:t>
      </w:r>
      <w:proofErr w:type="gramEnd"/>
      <w:r w:rsidRPr="007B005C">
        <w:rPr>
          <w:rFonts w:ascii="Gill Sans MT" w:hAnsi="Gill Sans MT"/>
          <w:color w:val="000000" w:themeColor="text1"/>
          <w:sz w:val="24"/>
          <w:szCs w:val="24"/>
        </w:rPr>
        <w:t xml:space="preserve"> and social development of every pupil in the school. </w:t>
      </w:r>
    </w:p>
    <w:p w14:paraId="72FD0509" w14:textId="77777777" w:rsidR="00A27AEA" w:rsidRDefault="00A27AEA" w:rsidP="00A27AEA">
      <w:pPr>
        <w:rPr>
          <w:color w:val="000000" w:themeColor="text1"/>
          <w:sz w:val="24"/>
          <w:szCs w:val="24"/>
        </w:rPr>
      </w:pPr>
    </w:p>
    <w:p w14:paraId="6FB71FFB" w14:textId="77777777" w:rsidR="00A27AEA" w:rsidRPr="007B005C" w:rsidRDefault="00A27AEA" w:rsidP="00A27AEA">
      <w:pPr>
        <w:rPr>
          <w:rFonts w:ascii="Gill Sans MT" w:hAnsi="Gill Sans MT"/>
          <w:color w:val="000000" w:themeColor="text1"/>
          <w:sz w:val="24"/>
          <w:szCs w:val="24"/>
        </w:rPr>
      </w:pPr>
      <w:r w:rsidRPr="007B005C">
        <w:rPr>
          <w:rFonts w:ascii="Gill Sans MT" w:hAnsi="Gill Sans MT"/>
          <w:color w:val="000000" w:themeColor="text1"/>
          <w:sz w:val="24"/>
          <w:szCs w:val="24"/>
        </w:rPr>
        <w:t>We are proud of the</w:t>
      </w:r>
      <w:r>
        <w:rPr>
          <w:rFonts w:ascii="Gill Sans MT" w:hAnsi="Gill Sans MT"/>
          <w:color w:val="000000" w:themeColor="text1"/>
          <w:sz w:val="24"/>
          <w:szCs w:val="24"/>
        </w:rPr>
        <w:t xml:space="preserve"> sport and rowing</w:t>
      </w:r>
      <w:r w:rsidRPr="007B005C">
        <w:rPr>
          <w:rFonts w:ascii="Gill Sans MT" w:hAnsi="Gill Sans MT"/>
          <w:color w:val="000000" w:themeColor="text1"/>
          <w:sz w:val="24"/>
          <w:szCs w:val="24"/>
        </w:rPr>
        <w:t xml:space="preserve"> facilities and prospects of our</w:t>
      </w:r>
      <w:r>
        <w:rPr>
          <w:rFonts w:ascii="Gill Sans MT" w:hAnsi="Gill Sans MT"/>
          <w:color w:val="000000" w:themeColor="text1"/>
          <w:sz w:val="24"/>
          <w:szCs w:val="24"/>
        </w:rPr>
        <w:t xml:space="preserve"> </w:t>
      </w:r>
      <w:r w:rsidRPr="007B005C">
        <w:rPr>
          <w:rFonts w:ascii="Gill Sans MT" w:hAnsi="Gill Sans MT"/>
          <w:color w:val="000000" w:themeColor="text1"/>
          <w:sz w:val="24"/>
          <w:szCs w:val="24"/>
        </w:rPr>
        <w:t>school. The support, expertise and talent provided by the Sports and PE Departments on a variety of offsite facilities provides a positive experience to every pupil at Emanuel. Our facilities at the school and Boat House are outstanding</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with a</w:t>
      </w:r>
      <w:r>
        <w:rPr>
          <w:rFonts w:ascii="Gill Sans MT" w:hAnsi="Gill Sans MT"/>
          <w:color w:val="000000" w:themeColor="text1"/>
          <w:sz w:val="24"/>
          <w:szCs w:val="24"/>
        </w:rPr>
        <w:t xml:space="preserve">n </w:t>
      </w:r>
      <w:r w:rsidRPr="007B005C">
        <w:rPr>
          <w:rFonts w:ascii="Gill Sans MT" w:hAnsi="Gill Sans MT"/>
          <w:color w:val="000000" w:themeColor="text1"/>
          <w:sz w:val="24"/>
          <w:szCs w:val="24"/>
        </w:rPr>
        <w:t xml:space="preserve">impressive fleet of boats and the </w:t>
      </w:r>
      <w:proofErr w:type="gramStart"/>
      <w:r w:rsidRPr="007B005C">
        <w:rPr>
          <w:rFonts w:ascii="Gill Sans MT" w:hAnsi="Gill Sans MT"/>
          <w:color w:val="000000" w:themeColor="text1"/>
          <w:sz w:val="24"/>
          <w:szCs w:val="24"/>
        </w:rPr>
        <w:t>School</w:t>
      </w:r>
      <w:proofErr w:type="gramEnd"/>
      <w:r w:rsidRPr="007B005C">
        <w:rPr>
          <w:rFonts w:ascii="Gill Sans MT" w:hAnsi="Gill Sans MT"/>
          <w:color w:val="000000" w:themeColor="text1"/>
          <w:sz w:val="24"/>
          <w:szCs w:val="24"/>
        </w:rPr>
        <w:t xml:space="preserve"> has a dedicated </w:t>
      </w:r>
      <w:r>
        <w:rPr>
          <w:rFonts w:ascii="Gill Sans MT" w:hAnsi="Gill Sans MT"/>
          <w:color w:val="000000" w:themeColor="text1"/>
          <w:sz w:val="24"/>
          <w:szCs w:val="24"/>
        </w:rPr>
        <w:t xml:space="preserve">rowing </w:t>
      </w:r>
      <w:r w:rsidRPr="007B005C">
        <w:rPr>
          <w:rFonts w:ascii="Gill Sans MT" w:hAnsi="Gill Sans MT"/>
          <w:color w:val="000000" w:themeColor="text1"/>
          <w:sz w:val="24"/>
          <w:szCs w:val="24"/>
        </w:rPr>
        <w:t>coaching team</w:t>
      </w:r>
      <w:r w:rsidRPr="753427A4">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r>
        <w:rPr>
          <w:rFonts w:ascii="Gill Sans MT" w:hAnsi="Gill Sans MT"/>
          <w:sz w:val="24"/>
          <w:szCs w:val="24"/>
          <w:shd w:val="clear" w:color="auto" w:fill="FFFFFF"/>
        </w:rPr>
        <w:t xml:space="preserve">There is newly built </w:t>
      </w:r>
      <w:r w:rsidRPr="009371F4">
        <w:rPr>
          <w:rFonts w:ascii="Gill Sans MT" w:hAnsi="Gill Sans MT"/>
          <w:sz w:val="24"/>
          <w:szCs w:val="24"/>
          <w:shd w:val="clear" w:color="auto" w:fill="FFFFFF"/>
        </w:rPr>
        <w:t>a performance gym</w:t>
      </w:r>
      <w:r>
        <w:rPr>
          <w:rFonts w:ascii="Gill Sans MT" w:hAnsi="Gill Sans MT"/>
          <w:sz w:val="24"/>
          <w:szCs w:val="24"/>
          <w:shd w:val="clear" w:color="auto" w:fill="FFFFFF"/>
        </w:rPr>
        <w:t xml:space="preserve"> at the boat house</w:t>
      </w:r>
      <w:r w:rsidRPr="009371F4">
        <w:rPr>
          <w:rFonts w:ascii="Gill Sans MT" w:hAnsi="Gill Sans MT"/>
          <w:sz w:val="24"/>
          <w:szCs w:val="24"/>
          <w:shd w:val="clear" w:color="auto" w:fill="FFFFFF"/>
        </w:rPr>
        <w:t xml:space="preserve"> for pupils</w:t>
      </w:r>
      <w:r>
        <w:rPr>
          <w:rFonts w:ascii="Gill Sans MT" w:hAnsi="Gill Sans MT"/>
          <w:sz w:val="24"/>
          <w:szCs w:val="24"/>
          <w:shd w:val="clear" w:color="auto" w:fill="FFFFFF"/>
        </w:rPr>
        <w:t xml:space="preserve">, including 36 rowing machines split between the school and the boat house. </w:t>
      </w:r>
    </w:p>
    <w:p w14:paraId="5F52C7CF"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05C83222" w14:textId="77777777" w:rsidR="00A27AEA" w:rsidRPr="007B005C" w:rsidRDefault="00A27AEA" w:rsidP="00A27AEA">
      <w:pPr>
        <w:rPr>
          <w:rFonts w:ascii="Gill Sans MT" w:hAnsi="Gill Sans MT"/>
          <w:color w:val="000000" w:themeColor="text1"/>
          <w:sz w:val="24"/>
          <w:szCs w:val="24"/>
        </w:rPr>
      </w:pPr>
      <w:r w:rsidRPr="007B005C">
        <w:rPr>
          <w:rFonts w:ascii="Gill Sans MT" w:hAnsi="Gill Sans MT"/>
          <w:color w:val="000000" w:themeColor="text1"/>
          <w:sz w:val="24"/>
          <w:szCs w:val="24"/>
        </w:rPr>
        <w:t>Pupils begin rowing in year 8 when they will be given a 6 week “taster” experience in rowing</w:t>
      </w:r>
      <w:r>
        <w:rPr>
          <w:rFonts w:ascii="Gill Sans MT" w:hAnsi="Gill Sans MT"/>
          <w:color w:val="000000" w:themeColor="text1"/>
          <w:sz w:val="24"/>
          <w:szCs w:val="24"/>
        </w:rPr>
        <w:t xml:space="preserve">. There are two summer courses for junior rowers at Emanuel. Senior rowing at Emanuel moves from strength to strength and the ideal candidate will be a role model to all aspiring rowers at Emanuel. </w:t>
      </w:r>
    </w:p>
    <w:p w14:paraId="6C380556"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3C319CEB" w14:textId="77777777" w:rsidR="00A27AEA" w:rsidRPr="007B005C" w:rsidRDefault="00A27AEA" w:rsidP="00A27AEA">
      <w:pPr>
        <w:rPr>
          <w:rFonts w:ascii="Gill Sans MT" w:hAnsi="Gill Sans MT"/>
          <w:color w:val="000000" w:themeColor="text1"/>
          <w:sz w:val="24"/>
          <w:szCs w:val="24"/>
        </w:rPr>
      </w:pPr>
      <w:r w:rsidRPr="007B005C">
        <w:rPr>
          <w:rFonts w:ascii="Gill Sans MT" w:hAnsi="Gill Sans MT"/>
          <w:color w:val="000000" w:themeColor="text1"/>
          <w:sz w:val="24"/>
          <w:szCs w:val="24"/>
        </w:rPr>
        <w:t xml:space="preserve">Emanuel has a rich history in rowing with wins at the Schools Head of the River and Henley Royal </w:t>
      </w:r>
      <w:r>
        <w:rPr>
          <w:rFonts w:ascii="Gill Sans MT" w:hAnsi="Gill Sans MT"/>
          <w:color w:val="000000" w:themeColor="text1"/>
          <w:sz w:val="24"/>
          <w:szCs w:val="24"/>
        </w:rPr>
        <w:t>R</w:t>
      </w:r>
      <w:r w:rsidRPr="007B005C">
        <w:rPr>
          <w:rFonts w:ascii="Gill Sans MT" w:hAnsi="Gill Sans MT"/>
          <w:color w:val="000000" w:themeColor="text1"/>
          <w:sz w:val="24"/>
          <w:szCs w:val="24"/>
        </w:rPr>
        <w:t>egatta. In recent years</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r>
        <w:rPr>
          <w:rFonts w:ascii="Gill Sans MT" w:hAnsi="Gill Sans MT"/>
          <w:color w:val="000000" w:themeColor="text1"/>
          <w:sz w:val="24"/>
          <w:szCs w:val="24"/>
        </w:rPr>
        <w:t xml:space="preserve">girls &amp; boys have produced solid results with two rowers in the GB process and 7 Eights racing at the Schools Head of the </w:t>
      </w:r>
      <w:proofErr w:type="gramStart"/>
      <w:r>
        <w:rPr>
          <w:rFonts w:ascii="Gill Sans MT" w:hAnsi="Gill Sans MT"/>
          <w:color w:val="000000" w:themeColor="text1"/>
          <w:sz w:val="24"/>
          <w:szCs w:val="24"/>
        </w:rPr>
        <w:t>River ,</w:t>
      </w:r>
      <w:proofErr w:type="gramEnd"/>
      <w:r>
        <w:rPr>
          <w:rFonts w:ascii="Gill Sans MT" w:hAnsi="Gill Sans MT"/>
          <w:color w:val="000000" w:themeColor="text1"/>
          <w:sz w:val="24"/>
          <w:szCs w:val="24"/>
        </w:rPr>
        <w:t xml:space="preserve"> 5 finishing in the top 6 in first Eights. </w:t>
      </w:r>
      <w:r w:rsidRPr="007B005C">
        <w:rPr>
          <w:rFonts w:ascii="Gill Sans MT" w:hAnsi="Gill Sans MT"/>
          <w:color w:val="000000" w:themeColor="text1"/>
          <w:sz w:val="24"/>
          <w:szCs w:val="24"/>
        </w:rPr>
        <w:t xml:space="preserve">Our aim is to be </w:t>
      </w:r>
      <w:r w:rsidRPr="34F637CA">
        <w:rPr>
          <w:rFonts w:ascii="Gill Sans MT" w:hAnsi="Gill Sans MT"/>
          <w:color w:val="000000" w:themeColor="text1"/>
          <w:sz w:val="24"/>
          <w:szCs w:val="24"/>
        </w:rPr>
        <w:t>one of the</w:t>
      </w:r>
      <w:r w:rsidRPr="007B005C">
        <w:rPr>
          <w:rFonts w:ascii="Gill Sans MT" w:hAnsi="Gill Sans MT"/>
          <w:color w:val="000000" w:themeColor="text1"/>
          <w:sz w:val="24"/>
          <w:szCs w:val="24"/>
        </w:rPr>
        <w:t xml:space="preserve"> top performing co-ed rowing school</w:t>
      </w:r>
      <w:r>
        <w:rPr>
          <w:rFonts w:ascii="Gill Sans MT" w:hAnsi="Gill Sans MT"/>
          <w:color w:val="000000" w:themeColor="text1"/>
          <w:sz w:val="24"/>
          <w:szCs w:val="24"/>
        </w:rPr>
        <w:t>s</w:t>
      </w:r>
      <w:r w:rsidRPr="007B005C">
        <w:rPr>
          <w:rFonts w:ascii="Gill Sans MT" w:hAnsi="Gill Sans MT"/>
          <w:color w:val="000000" w:themeColor="text1"/>
          <w:sz w:val="24"/>
          <w:szCs w:val="24"/>
        </w:rPr>
        <w:t xml:space="preserve">. The rowing department has a thriving Parents’ Association which raises funds to support our rowers and there is a dynamic and friendly Sports Department in the school. </w:t>
      </w:r>
    </w:p>
    <w:p w14:paraId="565DB3C5"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63C66295"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4CC0DC0C" w14:textId="77777777" w:rsidR="00A27AEA" w:rsidRPr="007B005C" w:rsidRDefault="00A27AEA" w:rsidP="00A27AEA">
      <w:pPr>
        <w:spacing w:after="5" w:line="249" w:lineRule="auto"/>
        <w:ind w:left="-5"/>
        <w:rPr>
          <w:rFonts w:ascii="Gill Sans MT" w:hAnsi="Gill Sans MT"/>
          <w:color w:val="000000" w:themeColor="text1"/>
          <w:sz w:val="24"/>
          <w:szCs w:val="24"/>
        </w:rPr>
      </w:pPr>
      <w:r w:rsidRPr="007B005C">
        <w:rPr>
          <w:rFonts w:ascii="Gill Sans MT" w:hAnsi="Gill Sans MT"/>
          <w:b/>
          <w:color w:val="000000" w:themeColor="text1"/>
          <w:sz w:val="24"/>
          <w:szCs w:val="24"/>
        </w:rPr>
        <w:t xml:space="preserve">Main Responsibilities:  </w:t>
      </w:r>
    </w:p>
    <w:p w14:paraId="1DC6A41C" w14:textId="77777777" w:rsidR="00A27AEA" w:rsidRPr="007B005C" w:rsidRDefault="00A27AEA" w:rsidP="00A27AEA">
      <w:pPr>
        <w:spacing w:after="24" w:line="259" w:lineRule="auto"/>
        <w:ind w:left="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5792BB4A" w14:textId="0B493097" w:rsidR="00D2727E" w:rsidRDefault="00D2727E" w:rsidP="00A27AEA">
      <w:pPr>
        <w:numPr>
          <w:ilvl w:val="0"/>
          <w:numId w:val="1"/>
        </w:numPr>
        <w:ind w:hanging="425"/>
        <w:rPr>
          <w:rFonts w:ascii="Gill Sans MT" w:hAnsi="Gill Sans MT"/>
          <w:color w:val="000000" w:themeColor="text1"/>
          <w:sz w:val="24"/>
          <w:szCs w:val="24"/>
        </w:rPr>
      </w:pPr>
      <w:r>
        <w:rPr>
          <w:rFonts w:ascii="Gill Sans MT" w:hAnsi="Gill Sans MT"/>
          <w:color w:val="000000" w:themeColor="text1"/>
          <w:sz w:val="24"/>
          <w:szCs w:val="24"/>
        </w:rPr>
        <w:t xml:space="preserve">To lead a rowing age group, specifically the </w:t>
      </w:r>
      <w:r w:rsidR="0049182C">
        <w:rPr>
          <w:rFonts w:ascii="Gill Sans MT" w:hAnsi="Gill Sans MT"/>
          <w:color w:val="000000" w:themeColor="text1"/>
          <w:sz w:val="24"/>
          <w:szCs w:val="24"/>
        </w:rPr>
        <w:t>junior</w:t>
      </w:r>
      <w:r>
        <w:rPr>
          <w:rFonts w:ascii="Gill Sans MT" w:hAnsi="Gill Sans MT"/>
          <w:color w:val="000000" w:themeColor="text1"/>
          <w:sz w:val="24"/>
          <w:szCs w:val="24"/>
        </w:rPr>
        <w:t xml:space="preserve"> year group</w:t>
      </w:r>
      <w:r w:rsidR="0049182C">
        <w:rPr>
          <w:rFonts w:ascii="Gill Sans MT" w:hAnsi="Gill Sans MT"/>
          <w:color w:val="000000" w:themeColor="text1"/>
          <w:sz w:val="24"/>
          <w:szCs w:val="24"/>
        </w:rPr>
        <w:t>s</w:t>
      </w:r>
      <w:r>
        <w:rPr>
          <w:rFonts w:ascii="Gill Sans MT" w:hAnsi="Gill Sans MT"/>
          <w:color w:val="000000" w:themeColor="text1"/>
          <w:sz w:val="24"/>
          <w:szCs w:val="24"/>
        </w:rPr>
        <w:t>.</w:t>
      </w:r>
    </w:p>
    <w:p w14:paraId="2AB138DC" w14:textId="77777777" w:rsidR="00A27AEA" w:rsidRPr="007B005C"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To take a proactive role in ensuring Rowing equipment is packed up at the end of each session, stored correctly and any repairs reported to the Boat House Manager</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6BDF2424" w14:textId="77777777" w:rsidR="00A27AEA" w:rsidRPr="007B005C"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 xml:space="preserve">Attend coaches’ meetings throughout the season and review progress of the season </w:t>
      </w:r>
    </w:p>
    <w:p w14:paraId="6A7A5935" w14:textId="4964D794" w:rsidR="00A27AEA"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Keep records of programme,</w:t>
      </w:r>
      <w:r>
        <w:rPr>
          <w:rFonts w:ascii="Gill Sans MT" w:hAnsi="Gill Sans MT"/>
          <w:color w:val="000000" w:themeColor="text1"/>
          <w:sz w:val="24"/>
          <w:szCs w:val="24"/>
        </w:rPr>
        <w:t xml:space="preserve"> pupils </w:t>
      </w:r>
      <w:r w:rsidRPr="007B005C">
        <w:rPr>
          <w:rFonts w:ascii="Gill Sans MT" w:hAnsi="Gill Sans MT"/>
          <w:color w:val="000000" w:themeColor="text1"/>
          <w:sz w:val="24"/>
          <w:szCs w:val="24"/>
        </w:rPr>
        <w:t>progress</w:t>
      </w:r>
      <w:r>
        <w:rPr>
          <w:rFonts w:ascii="Gill Sans MT" w:hAnsi="Gill Sans MT"/>
          <w:color w:val="000000" w:themeColor="text1"/>
          <w:sz w:val="24"/>
          <w:szCs w:val="24"/>
        </w:rPr>
        <w:t>.</w:t>
      </w:r>
    </w:p>
    <w:p w14:paraId="3CAF315E" w14:textId="39B98E33" w:rsidR="00A27AEA" w:rsidRPr="007B005C" w:rsidRDefault="00A27AEA" w:rsidP="00A27AEA">
      <w:pPr>
        <w:numPr>
          <w:ilvl w:val="0"/>
          <w:numId w:val="1"/>
        </w:numPr>
        <w:ind w:hanging="425"/>
        <w:rPr>
          <w:rFonts w:ascii="Gill Sans MT" w:hAnsi="Gill Sans MT"/>
          <w:color w:val="000000" w:themeColor="text1"/>
          <w:sz w:val="24"/>
          <w:szCs w:val="24"/>
        </w:rPr>
      </w:pPr>
      <w:r>
        <w:rPr>
          <w:rFonts w:ascii="Gill Sans MT" w:hAnsi="Gill Sans MT"/>
          <w:color w:val="000000" w:themeColor="text1"/>
          <w:sz w:val="24"/>
          <w:szCs w:val="24"/>
        </w:rPr>
        <w:t>Able to effectively communicate with parents</w:t>
      </w:r>
      <w:r w:rsidR="001663C2">
        <w:rPr>
          <w:rFonts w:ascii="Gill Sans MT" w:hAnsi="Gill Sans MT"/>
          <w:color w:val="000000" w:themeColor="text1"/>
          <w:sz w:val="24"/>
          <w:szCs w:val="24"/>
        </w:rPr>
        <w:t>.</w:t>
      </w:r>
    </w:p>
    <w:p w14:paraId="5087487E" w14:textId="228A01F7" w:rsidR="00A27AEA" w:rsidRPr="007B005C"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To demonstrate</w:t>
      </w:r>
      <w:r w:rsidR="00D2727E">
        <w:rPr>
          <w:rFonts w:ascii="Gill Sans MT" w:hAnsi="Gill Sans MT"/>
          <w:color w:val="000000" w:themeColor="text1"/>
          <w:sz w:val="24"/>
          <w:szCs w:val="24"/>
        </w:rPr>
        <w:t xml:space="preserve"> fundamental </w:t>
      </w:r>
      <w:r w:rsidRPr="007B005C">
        <w:rPr>
          <w:rFonts w:ascii="Gill Sans MT" w:hAnsi="Gill Sans MT"/>
          <w:color w:val="000000" w:themeColor="text1"/>
          <w:sz w:val="24"/>
          <w:szCs w:val="24"/>
        </w:rPr>
        <w:t>knowledge of rowing and sculling techniques</w:t>
      </w:r>
      <w:r>
        <w:rPr>
          <w:rFonts w:ascii="Gill Sans MT" w:hAnsi="Gill Sans MT"/>
          <w:color w:val="000000" w:themeColor="text1"/>
          <w:sz w:val="24"/>
          <w:szCs w:val="24"/>
        </w:rPr>
        <w:t>.</w:t>
      </w:r>
      <w:r w:rsidRPr="007B005C">
        <w:rPr>
          <w:rFonts w:ascii="Gill Sans MT" w:hAnsi="Gill Sans MT"/>
          <w:b/>
          <w:color w:val="000000" w:themeColor="text1"/>
          <w:sz w:val="24"/>
          <w:szCs w:val="24"/>
        </w:rPr>
        <w:t xml:space="preserve"> </w:t>
      </w:r>
    </w:p>
    <w:p w14:paraId="7F09017A" w14:textId="3D0C7FBD" w:rsidR="00A27AEA" w:rsidRPr="007B005C" w:rsidRDefault="00A27AEA" w:rsidP="00A27AEA">
      <w:pPr>
        <w:numPr>
          <w:ilvl w:val="0"/>
          <w:numId w:val="1"/>
        </w:numPr>
        <w:spacing w:after="0" w:line="259" w:lineRule="auto"/>
        <w:ind w:hanging="425"/>
        <w:rPr>
          <w:rFonts w:ascii="Gill Sans MT" w:hAnsi="Gill Sans MT"/>
          <w:color w:val="000000" w:themeColor="text1"/>
          <w:sz w:val="24"/>
          <w:szCs w:val="24"/>
        </w:rPr>
      </w:pPr>
      <w:r w:rsidRPr="007B005C">
        <w:rPr>
          <w:rFonts w:ascii="Gill Sans MT" w:hAnsi="Gill Sans MT"/>
          <w:color w:val="000000" w:themeColor="text1"/>
          <w:sz w:val="24"/>
          <w:szCs w:val="24"/>
        </w:rPr>
        <w:t>To provide support to pupils and feedback on pupils’ conduct as required</w:t>
      </w:r>
      <w:r w:rsidR="001663C2">
        <w:rPr>
          <w:rFonts w:ascii="Gill Sans MT" w:hAnsi="Gill Sans MT"/>
          <w:color w:val="000000" w:themeColor="text1"/>
          <w:sz w:val="24"/>
          <w:szCs w:val="24"/>
        </w:rPr>
        <w:t>.</w:t>
      </w:r>
    </w:p>
    <w:p w14:paraId="178AAC1E" w14:textId="238D3D85" w:rsidR="00A27AEA" w:rsidRPr="007B005C"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Ensure attendance procedures are followed and registers accurately recorded</w:t>
      </w:r>
      <w:r w:rsidR="001663C2">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3315B756" w14:textId="77777777" w:rsidR="00A27AEA" w:rsidRPr="007B005C"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 xml:space="preserve">To contribute to the Rowing Department by attending department meetings </w:t>
      </w:r>
    </w:p>
    <w:p w14:paraId="632722F3" w14:textId="7C7DD235" w:rsidR="00A27AEA" w:rsidRPr="007B005C" w:rsidRDefault="00A27AEA" w:rsidP="00A27AEA">
      <w:pPr>
        <w:numPr>
          <w:ilvl w:val="0"/>
          <w:numId w:val="1"/>
        </w:numPr>
        <w:spacing w:after="35"/>
        <w:ind w:hanging="425"/>
        <w:rPr>
          <w:rFonts w:ascii="Gill Sans MT" w:hAnsi="Gill Sans MT"/>
          <w:color w:val="000000" w:themeColor="text1"/>
          <w:sz w:val="24"/>
          <w:szCs w:val="24"/>
        </w:rPr>
      </w:pPr>
      <w:r w:rsidRPr="007B005C">
        <w:rPr>
          <w:rFonts w:ascii="Gill Sans MT" w:hAnsi="Gill Sans MT"/>
          <w:color w:val="000000" w:themeColor="text1"/>
          <w:sz w:val="24"/>
          <w:szCs w:val="24"/>
        </w:rPr>
        <w:t>Be proactive in matters relating to health and safety, monitoring and dealing with hazards by ensuring equipment is tidied away neatly</w:t>
      </w:r>
      <w:r w:rsidR="001663C2">
        <w:rPr>
          <w:rFonts w:ascii="Gill Sans MT" w:hAnsi="Gill Sans MT"/>
          <w:color w:val="000000" w:themeColor="text1"/>
          <w:sz w:val="24"/>
          <w:szCs w:val="24"/>
        </w:rPr>
        <w:t>.</w:t>
      </w:r>
    </w:p>
    <w:p w14:paraId="6F74B3C5" w14:textId="77777777" w:rsidR="00A27AEA" w:rsidRPr="007B005C" w:rsidRDefault="00A27AEA" w:rsidP="00A27AEA">
      <w:pPr>
        <w:numPr>
          <w:ilvl w:val="0"/>
          <w:numId w:val="1"/>
        </w:numPr>
        <w:ind w:hanging="425"/>
        <w:rPr>
          <w:rFonts w:ascii="Gill Sans MT" w:hAnsi="Gill Sans MT"/>
          <w:color w:val="000000" w:themeColor="text1"/>
          <w:sz w:val="24"/>
          <w:szCs w:val="24"/>
        </w:rPr>
      </w:pPr>
      <w:r w:rsidRPr="007B005C">
        <w:rPr>
          <w:rFonts w:ascii="Gill Sans MT" w:hAnsi="Gill Sans MT"/>
          <w:color w:val="000000" w:themeColor="text1"/>
          <w:sz w:val="24"/>
          <w:szCs w:val="24"/>
        </w:rPr>
        <w:t xml:space="preserve">Any other reasonable duties as required by the Director of Rowing.  </w:t>
      </w:r>
    </w:p>
    <w:p w14:paraId="6B217131"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b/>
          <w:color w:val="000000" w:themeColor="text1"/>
          <w:sz w:val="24"/>
          <w:szCs w:val="24"/>
        </w:rPr>
        <w:t xml:space="preserve"> </w:t>
      </w:r>
    </w:p>
    <w:p w14:paraId="7D0062E7" w14:textId="77777777" w:rsidR="00A27AEA" w:rsidRPr="007B005C" w:rsidRDefault="00A27AEA" w:rsidP="00A27AEA">
      <w:pPr>
        <w:pStyle w:val="Heading1"/>
        <w:spacing w:after="72"/>
        <w:ind w:left="-5"/>
        <w:rPr>
          <w:rFonts w:ascii="Gill Sans MT" w:hAnsi="Gill Sans MT"/>
          <w:color w:val="000000" w:themeColor="text1"/>
          <w:sz w:val="24"/>
          <w:szCs w:val="24"/>
        </w:rPr>
      </w:pPr>
      <w:r w:rsidRPr="007B005C">
        <w:rPr>
          <w:rFonts w:ascii="Gill Sans MT" w:hAnsi="Gill Sans MT"/>
          <w:color w:val="000000" w:themeColor="text1"/>
          <w:sz w:val="24"/>
          <w:szCs w:val="24"/>
        </w:rPr>
        <w:lastRenderedPageBreak/>
        <w:t xml:space="preserve">Other </w:t>
      </w:r>
    </w:p>
    <w:p w14:paraId="12DF2CBC" w14:textId="77777777" w:rsidR="00A27AEA" w:rsidRPr="007B005C" w:rsidRDefault="00A27AEA" w:rsidP="00A27AEA">
      <w:pPr>
        <w:numPr>
          <w:ilvl w:val="0"/>
          <w:numId w:val="2"/>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 xml:space="preserve">Any other reasonable tasks required by the </w:t>
      </w:r>
      <w:proofErr w:type="gramStart"/>
      <w:r w:rsidRPr="007B005C">
        <w:rPr>
          <w:rFonts w:ascii="Gill Sans MT" w:hAnsi="Gill Sans MT"/>
          <w:color w:val="000000" w:themeColor="text1"/>
          <w:sz w:val="24"/>
          <w:szCs w:val="24"/>
        </w:rPr>
        <w:t>Headmaster</w:t>
      </w:r>
      <w:proofErr w:type="gramEnd"/>
      <w:r w:rsidRPr="007B005C">
        <w:rPr>
          <w:rFonts w:ascii="Gill Sans MT" w:hAnsi="Gill Sans MT"/>
          <w:color w:val="000000" w:themeColor="text1"/>
          <w:sz w:val="24"/>
          <w:szCs w:val="24"/>
        </w:rPr>
        <w:t xml:space="preserve"> and/or Bursar in association with the above role. </w:t>
      </w:r>
    </w:p>
    <w:p w14:paraId="16C3E2AB" w14:textId="77777777" w:rsidR="00A27AEA" w:rsidRPr="007B005C" w:rsidRDefault="00A27AEA" w:rsidP="00A27AEA">
      <w:pPr>
        <w:spacing w:after="0" w:line="259" w:lineRule="auto"/>
        <w:ind w:left="720"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73DB80B3" w14:textId="77777777" w:rsidR="00A27AEA" w:rsidRPr="007B005C" w:rsidRDefault="00A27AEA" w:rsidP="00A27AEA">
      <w:pPr>
        <w:pStyle w:val="Heading1"/>
        <w:ind w:left="-5"/>
        <w:rPr>
          <w:rFonts w:ascii="Gill Sans MT" w:hAnsi="Gill Sans MT"/>
          <w:color w:val="000000" w:themeColor="text1"/>
          <w:sz w:val="24"/>
          <w:szCs w:val="24"/>
        </w:rPr>
      </w:pPr>
      <w:r w:rsidRPr="007B005C">
        <w:rPr>
          <w:rFonts w:ascii="Gill Sans MT" w:hAnsi="Gill Sans MT"/>
          <w:color w:val="000000" w:themeColor="text1"/>
          <w:sz w:val="24"/>
          <w:szCs w:val="24"/>
        </w:rPr>
        <w:t xml:space="preserve">Personal Specification </w:t>
      </w:r>
    </w:p>
    <w:p w14:paraId="46E55747"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b/>
          <w:color w:val="000000" w:themeColor="text1"/>
          <w:sz w:val="24"/>
          <w:szCs w:val="24"/>
        </w:rPr>
        <w:t xml:space="preserve"> </w:t>
      </w:r>
    </w:p>
    <w:p w14:paraId="67520932" w14:textId="77777777" w:rsidR="00A27AEA" w:rsidRPr="007B005C" w:rsidRDefault="00A27AEA" w:rsidP="00A27AEA">
      <w:pPr>
        <w:rPr>
          <w:rFonts w:ascii="Gill Sans MT" w:hAnsi="Gill Sans MT"/>
          <w:color w:val="000000" w:themeColor="text1"/>
          <w:sz w:val="24"/>
          <w:szCs w:val="24"/>
        </w:rPr>
      </w:pPr>
      <w:r w:rsidRPr="007B005C">
        <w:rPr>
          <w:rFonts w:ascii="Gill Sans MT" w:hAnsi="Gill Sans MT"/>
          <w:color w:val="000000" w:themeColor="text1"/>
          <w:sz w:val="24"/>
          <w:szCs w:val="24"/>
        </w:rPr>
        <w:t xml:space="preserve">The successful candidate is likely to be able to demonstrate the following skills, </w:t>
      </w:r>
      <w:proofErr w:type="gramStart"/>
      <w:r w:rsidRPr="007B005C">
        <w:rPr>
          <w:rFonts w:ascii="Gill Sans MT" w:hAnsi="Gill Sans MT"/>
          <w:color w:val="000000" w:themeColor="text1"/>
          <w:sz w:val="24"/>
          <w:szCs w:val="24"/>
        </w:rPr>
        <w:t>qualifications</w:t>
      </w:r>
      <w:proofErr w:type="gramEnd"/>
      <w:r w:rsidRPr="007B005C">
        <w:rPr>
          <w:rFonts w:ascii="Gill Sans MT" w:hAnsi="Gill Sans MT"/>
          <w:color w:val="000000" w:themeColor="text1"/>
          <w:sz w:val="24"/>
          <w:szCs w:val="24"/>
        </w:rPr>
        <w:t xml:space="preserve"> and experience. </w:t>
      </w:r>
    </w:p>
    <w:p w14:paraId="5137AB2A" w14:textId="77777777" w:rsidR="00A27AEA" w:rsidRPr="007B005C" w:rsidRDefault="00A27AEA" w:rsidP="00A27AEA">
      <w:pPr>
        <w:rPr>
          <w:rFonts w:ascii="Gill Sans MT" w:hAnsi="Gill Sans MT"/>
          <w:color w:val="000000" w:themeColor="text1"/>
          <w:sz w:val="24"/>
          <w:szCs w:val="24"/>
        </w:rPr>
      </w:pPr>
    </w:p>
    <w:p w14:paraId="5FAE4897" w14:textId="1C3A9B02" w:rsidR="00A27AEA" w:rsidRDefault="00A27AEA" w:rsidP="00A27AEA">
      <w:pPr>
        <w:pStyle w:val="wp-p"/>
        <w:numPr>
          <w:ilvl w:val="0"/>
          <w:numId w:val="4"/>
        </w:numPr>
        <w:shd w:val="clear" w:color="auto" w:fill="FFFFFF" w:themeFill="background1"/>
        <w:rPr>
          <w:rFonts w:ascii="Gill Sans MT" w:hAnsi="Gill Sans MT"/>
          <w:color w:val="000000" w:themeColor="text1"/>
        </w:rPr>
      </w:pPr>
      <w:r>
        <w:rPr>
          <w:rFonts w:ascii="Gill Sans MT" w:hAnsi="Gill Sans MT"/>
          <w:color w:val="000000" w:themeColor="text1"/>
        </w:rPr>
        <w:t>T</w:t>
      </w:r>
      <w:r w:rsidRPr="007B005C">
        <w:rPr>
          <w:rFonts w:ascii="Gill Sans MT" w:hAnsi="Gill Sans MT"/>
          <w:color w:val="000000" w:themeColor="text1"/>
        </w:rPr>
        <w:t>he ability to safely operate a motor launch on the Tideway.</w:t>
      </w:r>
    </w:p>
    <w:p w14:paraId="684E0DEE" w14:textId="01F6329E" w:rsidR="00A27AEA" w:rsidRDefault="00A27AEA" w:rsidP="00A27AEA">
      <w:pPr>
        <w:pStyle w:val="wp-p"/>
        <w:numPr>
          <w:ilvl w:val="0"/>
          <w:numId w:val="4"/>
        </w:numPr>
        <w:shd w:val="clear" w:color="auto" w:fill="FFFFFF" w:themeFill="background1"/>
        <w:rPr>
          <w:rFonts w:ascii="Gill Sans MT" w:hAnsi="Gill Sans MT"/>
          <w:color w:val="000000" w:themeColor="text1"/>
        </w:rPr>
      </w:pPr>
      <w:r>
        <w:rPr>
          <w:rFonts w:ascii="Gill Sans MT" w:hAnsi="Gill Sans MT"/>
          <w:color w:val="000000" w:themeColor="text1"/>
        </w:rPr>
        <w:t>Some experience of coaching junior crews</w:t>
      </w:r>
      <w:r w:rsidR="001663C2">
        <w:rPr>
          <w:rFonts w:ascii="Gill Sans MT" w:hAnsi="Gill Sans MT"/>
          <w:color w:val="000000" w:themeColor="text1"/>
        </w:rPr>
        <w:t>.</w:t>
      </w:r>
      <w:r>
        <w:rPr>
          <w:rFonts w:ascii="Gill Sans MT" w:hAnsi="Gill Sans MT"/>
          <w:color w:val="000000" w:themeColor="text1"/>
        </w:rPr>
        <w:t xml:space="preserve"> </w:t>
      </w:r>
    </w:p>
    <w:p w14:paraId="42164AF1" w14:textId="2E43562F" w:rsidR="00A27AEA" w:rsidRPr="00A27AEA" w:rsidRDefault="00A27AEA" w:rsidP="00A27AEA">
      <w:pPr>
        <w:pStyle w:val="wp-p"/>
        <w:numPr>
          <w:ilvl w:val="0"/>
          <w:numId w:val="4"/>
        </w:numPr>
        <w:shd w:val="clear" w:color="auto" w:fill="FFFFFF" w:themeFill="background1"/>
        <w:rPr>
          <w:rFonts w:ascii="Gill Sans MT" w:hAnsi="Gill Sans MT"/>
          <w:color w:val="000000" w:themeColor="text1"/>
        </w:rPr>
      </w:pPr>
      <w:r w:rsidRPr="00A27AEA">
        <w:rPr>
          <w:rFonts w:ascii="Gill Sans MT" w:hAnsi="Gill Sans MT"/>
          <w:color w:val="000000" w:themeColor="text1"/>
        </w:rPr>
        <w:t xml:space="preserve">A commitment to the Safeguarding and wellbeing of pupils. </w:t>
      </w:r>
    </w:p>
    <w:p w14:paraId="6C45E441" w14:textId="77777777"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 xml:space="preserve">Highly motivated, </w:t>
      </w:r>
      <w:proofErr w:type="gramStart"/>
      <w:r w:rsidRPr="007B005C">
        <w:rPr>
          <w:rFonts w:ascii="Gill Sans MT" w:hAnsi="Gill Sans MT"/>
          <w:color w:val="000000" w:themeColor="text1"/>
          <w:sz w:val="24"/>
          <w:szCs w:val="24"/>
        </w:rPr>
        <w:t>enthusiastic</w:t>
      </w:r>
      <w:proofErr w:type="gramEnd"/>
      <w:r w:rsidRPr="007B005C">
        <w:rPr>
          <w:rFonts w:ascii="Gill Sans MT" w:hAnsi="Gill Sans MT"/>
          <w:color w:val="000000" w:themeColor="text1"/>
          <w:sz w:val="24"/>
          <w:szCs w:val="24"/>
        </w:rPr>
        <w:t xml:space="preserve"> and dedicated to ensuring the best outcome for the crew</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5052703F" w14:textId="77777777" w:rsidR="00A27AEA" w:rsidRPr="007B005C" w:rsidRDefault="00A27AEA" w:rsidP="00A27AEA">
      <w:pPr>
        <w:numPr>
          <w:ilvl w:val="0"/>
          <w:numId w:val="3"/>
        </w:numPr>
        <w:spacing w:after="38"/>
        <w:ind w:hanging="360"/>
        <w:rPr>
          <w:rFonts w:ascii="Gill Sans MT" w:hAnsi="Gill Sans MT"/>
          <w:color w:val="000000" w:themeColor="text1"/>
          <w:sz w:val="24"/>
          <w:szCs w:val="24"/>
        </w:rPr>
      </w:pPr>
      <w:r w:rsidRPr="007B005C">
        <w:rPr>
          <w:rFonts w:ascii="Gill Sans MT" w:hAnsi="Gill Sans MT"/>
          <w:color w:val="000000" w:themeColor="text1"/>
          <w:sz w:val="24"/>
          <w:szCs w:val="24"/>
        </w:rPr>
        <w:t xml:space="preserve">Personable, confident, </w:t>
      </w:r>
      <w:proofErr w:type="gramStart"/>
      <w:r w:rsidRPr="007B005C">
        <w:rPr>
          <w:rFonts w:ascii="Gill Sans MT" w:hAnsi="Gill Sans MT"/>
          <w:color w:val="000000" w:themeColor="text1"/>
          <w:sz w:val="24"/>
          <w:szCs w:val="24"/>
        </w:rPr>
        <w:t>self-motivated</w:t>
      </w:r>
      <w:proofErr w:type="gramEnd"/>
      <w:r w:rsidRPr="007B005C">
        <w:rPr>
          <w:rFonts w:ascii="Gill Sans MT" w:hAnsi="Gill Sans MT"/>
          <w:color w:val="000000" w:themeColor="text1"/>
          <w:sz w:val="24"/>
          <w:szCs w:val="24"/>
        </w:rPr>
        <w:t xml:space="preserve"> and able to demonstrate excellent written and verbal communication skills</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05A90A9D" w14:textId="35A36878" w:rsidR="00A27AEA" w:rsidRPr="007B005C" w:rsidRDefault="00A27AEA" w:rsidP="00A27AEA">
      <w:pPr>
        <w:numPr>
          <w:ilvl w:val="0"/>
          <w:numId w:val="3"/>
        </w:numPr>
        <w:spacing w:after="38"/>
        <w:ind w:hanging="360"/>
        <w:rPr>
          <w:rFonts w:ascii="Gill Sans MT" w:hAnsi="Gill Sans MT"/>
          <w:color w:val="000000" w:themeColor="text1"/>
          <w:sz w:val="24"/>
          <w:szCs w:val="24"/>
        </w:rPr>
      </w:pPr>
      <w:r w:rsidRPr="007B005C">
        <w:rPr>
          <w:rFonts w:ascii="Gill Sans MT" w:hAnsi="Gill Sans MT"/>
          <w:color w:val="000000" w:themeColor="text1"/>
          <w:sz w:val="24"/>
          <w:szCs w:val="24"/>
        </w:rPr>
        <w:t>A specialist Sports and/or relevant British Rowing coaching qualification and ideally an RYA Powerboat Qualification</w:t>
      </w:r>
      <w:r>
        <w:rPr>
          <w:rFonts w:ascii="Gill Sans MT" w:hAnsi="Gill Sans MT"/>
          <w:color w:val="000000" w:themeColor="text1"/>
          <w:sz w:val="24"/>
          <w:szCs w:val="24"/>
        </w:rPr>
        <w:t xml:space="preserve"> and ability</w:t>
      </w:r>
      <w:r w:rsidRPr="007B005C">
        <w:rPr>
          <w:rFonts w:ascii="Gill Sans MT" w:hAnsi="Gill Sans MT"/>
          <w:color w:val="000000" w:themeColor="text1"/>
          <w:sz w:val="24"/>
          <w:szCs w:val="24"/>
        </w:rPr>
        <w:t xml:space="preserve"> drive school </w:t>
      </w:r>
      <w:r>
        <w:rPr>
          <w:rFonts w:ascii="Gill Sans MT" w:hAnsi="Gill Sans MT"/>
          <w:color w:val="000000" w:themeColor="text1"/>
          <w:sz w:val="24"/>
          <w:szCs w:val="24"/>
        </w:rPr>
        <w:t>minibuses</w:t>
      </w:r>
      <w:r w:rsidRPr="007B005C">
        <w:rPr>
          <w:rFonts w:ascii="Gill Sans MT" w:hAnsi="Gill Sans MT"/>
          <w:color w:val="000000" w:themeColor="text1"/>
          <w:sz w:val="24"/>
          <w:szCs w:val="24"/>
        </w:rPr>
        <w:t xml:space="preserve"> would be a significant advantage</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4108E7D3" w14:textId="77777777"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Experience of working with children or young people</w:t>
      </w:r>
      <w:r>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10DBDC39" w14:textId="5D009882"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 xml:space="preserve">Able to deal politely and effectively with staff, pupils, </w:t>
      </w:r>
      <w:proofErr w:type="gramStart"/>
      <w:r w:rsidRPr="007B005C">
        <w:rPr>
          <w:rFonts w:ascii="Gill Sans MT" w:hAnsi="Gill Sans MT"/>
          <w:color w:val="000000" w:themeColor="text1"/>
          <w:sz w:val="24"/>
          <w:szCs w:val="24"/>
        </w:rPr>
        <w:t>parents</w:t>
      </w:r>
      <w:proofErr w:type="gramEnd"/>
      <w:r w:rsidRPr="007B005C">
        <w:rPr>
          <w:rFonts w:ascii="Gill Sans MT" w:hAnsi="Gill Sans MT"/>
          <w:color w:val="000000" w:themeColor="text1"/>
          <w:sz w:val="24"/>
          <w:szCs w:val="24"/>
        </w:rPr>
        <w:t xml:space="preserve"> and the general public</w:t>
      </w:r>
      <w:r w:rsidR="001663C2">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5D9C30C6" w14:textId="77777777"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 xml:space="preserve">Understand fully what is required to promote the aims and ethos of the </w:t>
      </w:r>
      <w:proofErr w:type="gramStart"/>
      <w:r w:rsidRPr="007B005C">
        <w:rPr>
          <w:rFonts w:ascii="Gill Sans MT" w:hAnsi="Gill Sans MT"/>
          <w:color w:val="000000" w:themeColor="text1"/>
          <w:sz w:val="24"/>
          <w:szCs w:val="24"/>
        </w:rPr>
        <w:t>School</w:t>
      </w:r>
      <w:proofErr w:type="gramEnd"/>
      <w:r w:rsidRPr="007B005C">
        <w:rPr>
          <w:rFonts w:ascii="Gill Sans MT" w:hAnsi="Gill Sans MT"/>
          <w:color w:val="000000" w:themeColor="text1"/>
          <w:sz w:val="24"/>
          <w:szCs w:val="24"/>
        </w:rPr>
        <w:t xml:space="preserve"> and understand the nature of independent education and of the high expectations within the sector</w:t>
      </w:r>
      <w:r>
        <w:rPr>
          <w:rFonts w:ascii="Gill Sans MT" w:hAnsi="Gill Sans MT"/>
          <w:color w:val="000000" w:themeColor="text1"/>
          <w:sz w:val="24"/>
          <w:szCs w:val="24"/>
        </w:rPr>
        <w:t>.</w:t>
      </w:r>
    </w:p>
    <w:p w14:paraId="4C08135D" w14:textId="7AE7AD82"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Awareness of Health and Safety issues (First Aid training will be provided)</w:t>
      </w:r>
      <w:r w:rsidR="001663C2">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6CDBC527" w14:textId="24F855DB"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Good GCSE (or equivalent) qualifications in English Language and Mathematics</w:t>
      </w:r>
      <w:r w:rsidR="001663C2">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4627585D" w14:textId="0675A8E9"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Ability and willingness to learn on the job and attend INSET as necessary</w:t>
      </w:r>
      <w:r w:rsidR="001663C2">
        <w:rPr>
          <w:rFonts w:ascii="Gill Sans MT" w:hAnsi="Gill Sans MT"/>
          <w:color w:val="000000" w:themeColor="text1"/>
          <w:sz w:val="24"/>
          <w:szCs w:val="24"/>
        </w:rPr>
        <w:t>.</w:t>
      </w:r>
    </w:p>
    <w:p w14:paraId="6E75B08A" w14:textId="6ADD9961" w:rsidR="00A27AEA" w:rsidRPr="007B005C" w:rsidRDefault="00A27AEA" w:rsidP="00A27AEA">
      <w:pPr>
        <w:numPr>
          <w:ilvl w:val="0"/>
          <w:numId w:val="3"/>
        </w:numPr>
        <w:spacing w:after="38"/>
        <w:ind w:hanging="360"/>
        <w:rPr>
          <w:rFonts w:ascii="Gill Sans MT" w:hAnsi="Gill Sans MT"/>
          <w:color w:val="000000" w:themeColor="text1"/>
          <w:sz w:val="24"/>
          <w:szCs w:val="24"/>
        </w:rPr>
      </w:pPr>
      <w:r w:rsidRPr="007B005C">
        <w:rPr>
          <w:rFonts w:ascii="Gill Sans MT" w:hAnsi="Gill Sans MT"/>
          <w:color w:val="000000" w:themeColor="text1"/>
          <w:sz w:val="24"/>
          <w:szCs w:val="24"/>
        </w:rPr>
        <w:t>Excellent organisational skills and be flexible and adaptable to meet ever-changing needs and priorities</w:t>
      </w:r>
      <w:r w:rsidR="001663C2">
        <w:rPr>
          <w:rFonts w:ascii="Gill Sans MT" w:hAnsi="Gill Sans MT"/>
          <w:color w:val="000000" w:themeColor="text1"/>
          <w:sz w:val="24"/>
          <w:szCs w:val="24"/>
        </w:rPr>
        <w:t>.</w:t>
      </w:r>
      <w:r w:rsidRPr="007B005C">
        <w:rPr>
          <w:rFonts w:ascii="Gill Sans MT" w:hAnsi="Gill Sans MT"/>
          <w:color w:val="000000" w:themeColor="text1"/>
          <w:sz w:val="24"/>
          <w:szCs w:val="24"/>
        </w:rPr>
        <w:t xml:space="preserve"> </w:t>
      </w:r>
    </w:p>
    <w:p w14:paraId="34028649" w14:textId="77777777"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 xml:space="preserve">Capable of working independently and as part of a team. </w:t>
      </w:r>
    </w:p>
    <w:p w14:paraId="5FE66493" w14:textId="77777777" w:rsidR="00A27AEA" w:rsidRPr="007B005C" w:rsidRDefault="00A27AEA" w:rsidP="00A27AEA">
      <w:pPr>
        <w:numPr>
          <w:ilvl w:val="0"/>
          <w:numId w:val="3"/>
        </w:numPr>
        <w:ind w:hanging="360"/>
        <w:rPr>
          <w:rFonts w:ascii="Gill Sans MT" w:hAnsi="Gill Sans MT"/>
          <w:color w:val="000000" w:themeColor="text1"/>
          <w:sz w:val="24"/>
          <w:szCs w:val="24"/>
        </w:rPr>
      </w:pPr>
      <w:r w:rsidRPr="007B005C">
        <w:rPr>
          <w:rFonts w:ascii="Gill Sans MT" w:hAnsi="Gill Sans MT"/>
          <w:color w:val="000000" w:themeColor="text1"/>
          <w:sz w:val="24"/>
          <w:szCs w:val="24"/>
        </w:rPr>
        <w:t>Ability to provide insight and input as well as take direction</w:t>
      </w:r>
      <w:r>
        <w:rPr>
          <w:rFonts w:ascii="Gill Sans MT" w:hAnsi="Gill Sans MT"/>
          <w:color w:val="000000" w:themeColor="text1"/>
          <w:sz w:val="24"/>
          <w:szCs w:val="24"/>
        </w:rPr>
        <w:t>.</w:t>
      </w:r>
    </w:p>
    <w:p w14:paraId="24AD553D" w14:textId="77777777" w:rsidR="00A27AEA" w:rsidRPr="007B005C" w:rsidRDefault="00A27AEA" w:rsidP="00A27AEA">
      <w:pPr>
        <w:spacing w:after="0" w:line="259" w:lineRule="auto"/>
        <w:ind w:left="0" w:firstLine="0"/>
        <w:rPr>
          <w:rFonts w:ascii="Gill Sans MT" w:hAnsi="Gill Sans MT"/>
          <w:color w:val="000000" w:themeColor="text1"/>
          <w:sz w:val="24"/>
          <w:szCs w:val="24"/>
        </w:rPr>
      </w:pPr>
      <w:r w:rsidRPr="007B005C">
        <w:rPr>
          <w:rFonts w:ascii="Gill Sans MT" w:hAnsi="Gill Sans MT"/>
          <w:b/>
          <w:color w:val="000000" w:themeColor="text1"/>
          <w:sz w:val="24"/>
          <w:szCs w:val="24"/>
        </w:rPr>
        <w:t xml:space="preserve"> </w:t>
      </w:r>
    </w:p>
    <w:p w14:paraId="28ABC5FA" w14:textId="77777777" w:rsidR="00A27AEA" w:rsidRPr="007B005C" w:rsidRDefault="00A27AEA" w:rsidP="00A27AEA">
      <w:pPr>
        <w:pStyle w:val="Heading1"/>
        <w:ind w:left="437"/>
        <w:rPr>
          <w:rFonts w:ascii="Gill Sans MT" w:hAnsi="Gill Sans MT"/>
          <w:color w:val="000000" w:themeColor="text1"/>
          <w:sz w:val="24"/>
          <w:szCs w:val="24"/>
        </w:rPr>
      </w:pPr>
      <w:r w:rsidRPr="007B005C">
        <w:rPr>
          <w:rFonts w:ascii="Gill Sans MT" w:hAnsi="Gill Sans MT"/>
          <w:color w:val="000000" w:themeColor="text1"/>
          <w:sz w:val="24"/>
          <w:szCs w:val="24"/>
        </w:rPr>
        <w:t xml:space="preserve">Training </w:t>
      </w:r>
    </w:p>
    <w:p w14:paraId="60D6BFDD" w14:textId="77777777" w:rsidR="00A27AEA" w:rsidRPr="007B005C" w:rsidRDefault="00A27AEA" w:rsidP="00A27AEA">
      <w:pPr>
        <w:spacing w:after="0" w:line="259" w:lineRule="auto"/>
        <w:ind w:left="427" w:firstLine="0"/>
        <w:rPr>
          <w:rFonts w:ascii="Gill Sans MT" w:hAnsi="Gill Sans MT"/>
          <w:color w:val="000000" w:themeColor="text1"/>
          <w:sz w:val="24"/>
          <w:szCs w:val="24"/>
        </w:rPr>
      </w:pPr>
      <w:r w:rsidRPr="007B005C">
        <w:rPr>
          <w:rFonts w:ascii="Gill Sans MT" w:hAnsi="Gill Sans MT"/>
          <w:color w:val="000000" w:themeColor="text1"/>
          <w:sz w:val="24"/>
          <w:szCs w:val="24"/>
        </w:rPr>
        <w:t xml:space="preserve"> </w:t>
      </w:r>
    </w:p>
    <w:p w14:paraId="298B7C65" w14:textId="77777777" w:rsidR="00A27AEA" w:rsidRPr="007B005C" w:rsidRDefault="00A27AEA" w:rsidP="00A27AEA">
      <w:pPr>
        <w:ind w:left="355"/>
        <w:rPr>
          <w:rFonts w:ascii="Gill Sans MT" w:hAnsi="Gill Sans MT"/>
          <w:color w:val="000000" w:themeColor="text1"/>
          <w:sz w:val="24"/>
          <w:szCs w:val="24"/>
        </w:rPr>
      </w:pPr>
      <w:r w:rsidRPr="007B005C">
        <w:rPr>
          <w:rFonts w:ascii="Gill Sans MT" w:hAnsi="Gill Sans MT"/>
          <w:color w:val="000000" w:themeColor="text1"/>
          <w:sz w:val="24"/>
          <w:szCs w:val="24"/>
        </w:rPr>
        <w:t xml:space="preserve">Where necessary, to undergo on the job training and/or to attend INSET training outside the </w:t>
      </w:r>
      <w:proofErr w:type="gramStart"/>
      <w:r w:rsidRPr="007B005C">
        <w:rPr>
          <w:rFonts w:ascii="Gill Sans MT" w:hAnsi="Gill Sans MT"/>
          <w:color w:val="000000" w:themeColor="text1"/>
          <w:sz w:val="24"/>
          <w:szCs w:val="24"/>
        </w:rPr>
        <w:t>School</w:t>
      </w:r>
      <w:proofErr w:type="gramEnd"/>
      <w:r w:rsidRPr="007B005C">
        <w:rPr>
          <w:rFonts w:ascii="Gill Sans MT" w:hAnsi="Gill Sans MT"/>
          <w:color w:val="000000" w:themeColor="text1"/>
          <w:sz w:val="24"/>
          <w:szCs w:val="24"/>
        </w:rPr>
        <w:t xml:space="preserve"> where appropriate to increase competence, proficiency and safety awareness. </w:t>
      </w:r>
    </w:p>
    <w:p w14:paraId="672FF2E0" w14:textId="77777777" w:rsidR="00A27AEA" w:rsidRPr="00D46630" w:rsidRDefault="00A27AEA" w:rsidP="00A27AEA">
      <w:pPr>
        <w:spacing w:after="0" w:line="259" w:lineRule="auto"/>
        <w:ind w:left="427" w:firstLine="0"/>
        <w:rPr>
          <w:rFonts w:ascii="Gill Sans MT" w:hAnsi="Gill Sans MT"/>
          <w:sz w:val="24"/>
          <w:szCs w:val="24"/>
        </w:rPr>
      </w:pPr>
      <w:r w:rsidRPr="00D46630">
        <w:rPr>
          <w:rFonts w:ascii="Gill Sans MT" w:hAnsi="Gill Sans MT"/>
          <w:b/>
          <w:sz w:val="24"/>
          <w:szCs w:val="24"/>
        </w:rPr>
        <w:t xml:space="preserve"> </w:t>
      </w:r>
    </w:p>
    <w:p w14:paraId="35856074" w14:textId="77777777" w:rsidR="00A27AEA" w:rsidRDefault="00A27AEA" w:rsidP="00A27AEA">
      <w:pPr>
        <w:pStyle w:val="Heading1"/>
        <w:ind w:left="437"/>
        <w:rPr>
          <w:rFonts w:ascii="Gill Sans MT" w:hAnsi="Gill Sans MT"/>
          <w:sz w:val="24"/>
          <w:szCs w:val="24"/>
        </w:rPr>
      </w:pPr>
      <w:r w:rsidRPr="00D46630">
        <w:rPr>
          <w:rFonts w:ascii="Gill Sans MT" w:hAnsi="Gill Sans MT"/>
          <w:sz w:val="24"/>
          <w:szCs w:val="24"/>
        </w:rPr>
        <w:t xml:space="preserve">Salary </w:t>
      </w:r>
    </w:p>
    <w:p w14:paraId="58D21D41" w14:textId="43EBBA91" w:rsidR="00A27AEA" w:rsidRDefault="00A27AEA" w:rsidP="00A27AEA">
      <w:pPr>
        <w:spacing w:after="0" w:line="259" w:lineRule="auto"/>
        <w:ind w:firstLine="417"/>
        <w:rPr>
          <w:rFonts w:ascii="Gill Sans MT" w:hAnsi="Gill Sans MT"/>
          <w:color w:val="auto"/>
          <w:sz w:val="24"/>
          <w:szCs w:val="24"/>
        </w:rPr>
      </w:pPr>
      <w:r>
        <w:rPr>
          <w:rFonts w:ascii="Gill Sans MT" w:hAnsi="Gill Sans MT"/>
          <w:color w:val="auto"/>
          <w:sz w:val="24"/>
          <w:szCs w:val="24"/>
        </w:rPr>
        <w:t xml:space="preserve">Part time- </w:t>
      </w:r>
      <w:r w:rsidR="001663C2">
        <w:rPr>
          <w:rFonts w:ascii="Gill Sans MT" w:hAnsi="Gill Sans MT"/>
          <w:color w:val="auto"/>
          <w:sz w:val="24"/>
          <w:szCs w:val="24"/>
        </w:rPr>
        <w:t>20 hrs per week £14500</w:t>
      </w:r>
    </w:p>
    <w:p w14:paraId="0FB91BA9" w14:textId="77777777" w:rsidR="00A27AEA" w:rsidRPr="00D46630" w:rsidRDefault="00A27AEA" w:rsidP="00A27AEA">
      <w:pPr>
        <w:spacing w:after="0" w:line="259" w:lineRule="auto"/>
        <w:rPr>
          <w:rFonts w:ascii="Gill Sans MT" w:hAnsi="Gill Sans MT"/>
          <w:sz w:val="24"/>
          <w:szCs w:val="24"/>
        </w:rPr>
      </w:pPr>
    </w:p>
    <w:p w14:paraId="4B66DC17" w14:textId="77777777" w:rsidR="00A27AEA" w:rsidRDefault="00A27AEA" w:rsidP="00A27AEA">
      <w:pPr>
        <w:pStyle w:val="Heading1"/>
        <w:ind w:left="437"/>
        <w:rPr>
          <w:rFonts w:ascii="Gill Sans MT" w:hAnsi="Gill Sans MT"/>
          <w:sz w:val="24"/>
          <w:szCs w:val="24"/>
        </w:rPr>
      </w:pPr>
    </w:p>
    <w:p w14:paraId="441632F3" w14:textId="77777777" w:rsidR="00A27AEA" w:rsidRPr="00D46630" w:rsidRDefault="00A27AEA" w:rsidP="00A27AEA">
      <w:pPr>
        <w:pStyle w:val="Heading1"/>
        <w:ind w:left="0" w:firstLine="345"/>
        <w:rPr>
          <w:rFonts w:ascii="Gill Sans MT" w:hAnsi="Gill Sans MT"/>
          <w:sz w:val="24"/>
          <w:szCs w:val="24"/>
        </w:rPr>
      </w:pPr>
      <w:r w:rsidRPr="00D46630">
        <w:rPr>
          <w:rFonts w:ascii="Gill Sans MT" w:hAnsi="Gill Sans MT"/>
          <w:sz w:val="24"/>
          <w:szCs w:val="24"/>
        </w:rPr>
        <w:t xml:space="preserve">Hours  </w:t>
      </w:r>
    </w:p>
    <w:p w14:paraId="72D0A1C8" w14:textId="37FA667D" w:rsidR="00A27AEA" w:rsidRPr="00D46630" w:rsidRDefault="00A27AEA" w:rsidP="00A27AEA">
      <w:pPr>
        <w:ind w:left="355"/>
        <w:rPr>
          <w:rFonts w:ascii="Gill Sans MT" w:hAnsi="Gill Sans MT"/>
          <w:sz w:val="24"/>
          <w:szCs w:val="24"/>
        </w:rPr>
      </w:pPr>
      <w:r>
        <w:rPr>
          <w:rFonts w:ascii="Gill Sans MT" w:hAnsi="Gill Sans MT"/>
          <w:sz w:val="24"/>
          <w:szCs w:val="24"/>
        </w:rPr>
        <w:t xml:space="preserve">The role requires hours </w:t>
      </w:r>
      <w:r w:rsidRPr="00D46630">
        <w:rPr>
          <w:rFonts w:ascii="Gill Sans MT" w:hAnsi="Gill Sans MT"/>
          <w:sz w:val="24"/>
          <w:szCs w:val="24"/>
        </w:rPr>
        <w:t>according to the requirements of the ro</w:t>
      </w:r>
      <w:r>
        <w:rPr>
          <w:rFonts w:ascii="Gill Sans MT" w:hAnsi="Gill Sans MT"/>
          <w:sz w:val="24"/>
          <w:szCs w:val="24"/>
        </w:rPr>
        <w:t>wing programme</w:t>
      </w:r>
      <w:r w:rsidRPr="00D46630">
        <w:rPr>
          <w:rFonts w:ascii="Gill Sans MT" w:hAnsi="Gill Sans MT"/>
          <w:sz w:val="24"/>
          <w:szCs w:val="24"/>
        </w:rPr>
        <w:t xml:space="preserve"> and will therefore require </w:t>
      </w:r>
      <w:r>
        <w:rPr>
          <w:rFonts w:ascii="Gill Sans MT" w:hAnsi="Gill Sans MT"/>
          <w:sz w:val="24"/>
          <w:szCs w:val="24"/>
        </w:rPr>
        <w:t xml:space="preserve">some </w:t>
      </w:r>
      <w:r w:rsidRPr="00D46630">
        <w:rPr>
          <w:rFonts w:ascii="Gill Sans MT" w:hAnsi="Gill Sans MT"/>
          <w:sz w:val="24"/>
          <w:szCs w:val="24"/>
        </w:rPr>
        <w:t>flexibility</w:t>
      </w:r>
      <w:r>
        <w:rPr>
          <w:rFonts w:ascii="Gill Sans MT" w:hAnsi="Gill Sans MT"/>
          <w:sz w:val="24"/>
          <w:szCs w:val="24"/>
        </w:rPr>
        <w:t xml:space="preserve"> within part time hours</w:t>
      </w:r>
      <w:r w:rsidRPr="00D46630">
        <w:rPr>
          <w:rFonts w:ascii="Gill Sans MT" w:hAnsi="Gill Sans MT"/>
          <w:sz w:val="24"/>
          <w:szCs w:val="24"/>
        </w:rPr>
        <w:t xml:space="preserve">. The role will also involve </w:t>
      </w:r>
      <w:r w:rsidRPr="00D46630">
        <w:rPr>
          <w:rFonts w:ascii="Gill Sans MT" w:hAnsi="Gill Sans MT"/>
          <w:sz w:val="24"/>
          <w:szCs w:val="24"/>
        </w:rPr>
        <w:lastRenderedPageBreak/>
        <w:t>weekend working. Exact hours will be outlined in advance by the Director of Rowing and Time off in Lieu will be given</w:t>
      </w:r>
      <w:r>
        <w:rPr>
          <w:rFonts w:ascii="Gill Sans MT" w:hAnsi="Gill Sans MT"/>
          <w:sz w:val="24"/>
          <w:szCs w:val="24"/>
        </w:rPr>
        <w:t xml:space="preserve"> where these are exceeded. Time off can be taken as agreed by the Director of rowing during the holiday period. </w:t>
      </w:r>
    </w:p>
    <w:p w14:paraId="48DB7662" w14:textId="77777777" w:rsidR="00A27AEA" w:rsidRDefault="00A27AEA" w:rsidP="00A27AEA">
      <w:pPr>
        <w:spacing w:after="0" w:line="259" w:lineRule="auto"/>
        <w:ind w:left="427" w:firstLine="0"/>
        <w:rPr>
          <w:rFonts w:ascii="Gill Sans MT" w:hAnsi="Gill Sans MT"/>
          <w:sz w:val="24"/>
          <w:szCs w:val="24"/>
        </w:rPr>
      </w:pPr>
      <w:r w:rsidRPr="00D46630">
        <w:rPr>
          <w:rFonts w:ascii="Gill Sans MT" w:hAnsi="Gill Sans MT"/>
          <w:sz w:val="24"/>
          <w:szCs w:val="24"/>
        </w:rPr>
        <w:t xml:space="preserve"> </w:t>
      </w:r>
    </w:p>
    <w:p w14:paraId="265969D7" w14:textId="77777777" w:rsidR="00A27AEA" w:rsidRPr="00EC1EF7" w:rsidRDefault="00A27AEA" w:rsidP="00A27AEA">
      <w:pPr>
        <w:spacing w:after="0" w:line="259" w:lineRule="auto"/>
        <w:rPr>
          <w:rFonts w:ascii="Gill Sans MT" w:hAnsi="Gill Sans MT"/>
          <w:b/>
          <w:bCs/>
          <w:sz w:val="24"/>
          <w:szCs w:val="24"/>
        </w:rPr>
      </w:pPr>
      <w:r w:rsidRPr="00EC1EF7">
        <w:rPr>
          <w:rFonts w:ascii="Gill Sans MT" w:hAnsi="Gill Sans MT"/>
          <w:b/>
          <w:bCs/>
          <w:sz w:val="24"/>
          <w:szCs w:val="24"/>
        </w:rPr>
        <w:t xml:space="preserve">SAFEGUARDING </w:t>
      </w:r>
    </w:p>
    <w:p w14:paraId="4F3E2795" w14:textId="77777777" w:rsidR="00A27AEA" w:rsidRPr="00D46630" w:rsidRDefault="00A27AEA" w:rsidP="00A27AEA">
      <w:pPr>
        <w:ind w:left="355"/>
        <w:rPr>
          <w:rFonts w:ascii="Gill Sans MT" w:hAnsi="Gill Sans MT"/>
          <w:sz w:val="24"/>
          <w:szCs w:val="24"/>
        </w:rPr>
      </w:pPr>
      <w:r w:rsidRPr="00D46630">
        <w:rPr>
          <w:rFonts w:ascii="Gill Sans MT" w:hAnsi="Gill Sans MT"/>
          <w:sz w:val="24"/>
          <w:szCs w:val="24"/>
        </w:rPr>
        <w:t xml:space="preserve">The post holder's responsibility for promoting and safeguarding the welfare of children and young persons for whom s/he is responsible, or with whom s/he comes into contact will be to adhere to and always ensure compliance with the School’s Safeguarding Policy and Procedures. If in the course of carrying out the duties of the post the postholder becomes aware of any actual or potential risks to the safety or welfare of children in the </w:t>
      </w:r>
      <w:proofErr w:type="gramStart"/>
      <w:r w:rsidRPr="00D46630">
        <w:rPr>
          <w:rFonts w:ascii="Gill Sans MT" w:hAnsi="Gill Sans MT"/>
          <w:sz w:val="24"/>
          <w:szCs w:val="24"/>
        </w:rPr>
        <w:t>School</w:t>
      </w:r>
      <w:proofErr w:type="gramEnd"/>
      <w:r w:rsidRPr="00D46630">
        <w:rPr>
          <w:rFonts w:ascii="Gill Sans MT" w:hAnsi="Gill Sans MT"/>
          <w:sz w:val="24"/>
          <w:szCs w:val="24"/>
        </w:rPr>
        <w:t xml:space="preserve"> s/he must report any concerns to the School's </w:t>
      </w:r>
      <w:r>
        <w:rPr>
          <w:rFonts w:ascii="Gill Sans MT" w:hAnsi="Gill Sans MT"/>
          <w:sz w:val="24"/>
          <w:szCs w:val="24"/>
        </w:rPr>
        <w:t xml:space="preserve">designated Safeguarding Lead </w:t>
      </w:r>
      <w:r w:rsidRPr="00D46630">
        <w:rPr>
          <w:rFonts w:ascii="Gill Sans MT" w:hAnsi="Gill Sans MT"/>
          <w:sz w:val="24"/>
          <w:szCs w:val="24"/>
        </w:rPr>
        <w:t xml:space="preserve">or to the Headmaster. </w:t>
      </w:r>
    </w:p>
    <w:p w14:paraId="2DFBB201" w14:textId="77777777" w:rsidR="00A27AEA" w:rsidRDefault="00A27AEA"/>
    <w:sectPr w:rsidR="00A27AE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Russell" w:date="2021-04-22T14:03:00Z" w:initials="MR">
    <w:p w14:paraId="7AAB24C2" w14:textId="77777777" w:rsidR="00A27AEA" w:rsidRDefault="00A27AEA" w:rsidP="00A27AEA">
      <w:r>
        <w:t>do you think you should say that currently there is a cap ex plan to modernise the Boat House?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B24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E36E42" w16cex:dateUtc="2021-04-22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B24C2" w16cid:durableId="20E36E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95851"/>
    <w:multiLevelType w:val="hybridMultilevel"/>
    <w:tmpl w:val="E29AC7C0"/>
    <w:lvl w:ilvl="0" w:tplc="888E277A">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B69244">
      <w:start w:val="1"/>
      <w:numFmt w:val="bullet"/>
      <w:lvlText w:val="o"/>
      <w:lvlJc w:val="left"/>
      <w:pPr>
        <w:ind w:left="1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4AF8C">
      <w:start w:val="1"/>
      <w:numFmt w:val="bullet"/>
      <w:lvlText w:val="▪"/>
      <w:lvlJc w:val="left"/>
      <w:pPr>
        <w:ind w:left="2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A4A104">
      <w:start w:val="1"/>
      <w:numFmt w:val="bullet"/>
      <w:lvlText w:val="•"/>
      <w:lvlJc w:val="left"/>
      <w:pPr>
        <w:ind w:left="2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64456">
      <w:start w:val="1"/>
      <w:numFmt w:val="bullet"/>
      <w:lvlText w:val="o"/>
      <w:lvlJc w:val="left"/>
      <w:pPr>
        <w:ind w:left="3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92F49E">
      <w:start w:val="1"/>
      <w:numFmt w:val="bullet"/>
      <w:lvlText w:val="▪"/>
      <w:lvlJc w:val="left"/>
      <w:pPr>
        <w:ind w:left="4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C62716">
      <w:start w:val="1"/>
      <w:numFmt w:val="bullet"/>
      <w:lvlText w:val="•"/>
      <w:lvlJc w:val="left"/>
      <w:pPr>
        <w:ind w:left="5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8BE04">
      <w:start w:val="1"/>
      <w:numFmt w:val="bullet"/>
      <w:lvlText w:val="o"/>
      <w:lvlJc w:val="left"/>
      <w:pPr>
        <w:ind w:left="5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4646BE">
      <w:start w:val="1"/>
      <w:numFmt w:val="bullet"/>
      <w:lvlText w:val="▪"/>
      <w:lvlJc w:val="left"/>
      <w:pPr>
        <w:ind w:left="6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BB1B45"/>
    <w:multiLevelType w:val="hybridMultilevel"/>
    <w:tmpl w:val="C64E28A4"/>
    <w:lvl w:ilvl="0" w:tplc="948891B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2070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82E98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DEDBE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8DF9C">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A06A7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1AD70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C7A8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3C523C">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A468C8"/>
    <w:multiLevelType w:val="hybridMultilevel"/>
    <w:tmpl w:val="0CCA022C"/>
    <w:lvl w:ilvl="0" w:tplc="B62A11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01B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8E9D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E51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DC2C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4E9C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3E4E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CDD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167D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98269C"/>
    <w:multiLevelType w:val="multilevel"/>
    <w:tmpl w:val="CF58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50692">
    <w:abstractNumId w:val="0"/>
  </w:num>
  <w:num w:numId="2" w16cid:durableId="2003195614">
    <w:abstractNumId w:val="1"/>
  </w:num>
  <w:num w:numId="3" w16cid:durableId="713425229">
    <w:abstractNumId w:val="2"/>
  </w:num>
  <w:num w:numId="4" w16cid:durableId="6227349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Russell">
    <w15:presenceInfo w15:providerId="AD" w15:userId="S::michael.russell@emanuel.org.uk::c0e42657-81a0-4bcf-a1e4-a946e774b7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EA"/>
    <w:rsid w:val="001663C2"/>
    <w:rsid w:val="00326480"/>
    <w:rsid w:val="0049182C"/>
    <w:rsid w:val="0081145B"/>
    <w:rsid w:val="00A27AEA"/>
    <w:rsid w:val="00B27EE8"/>
    <w:rsid w:val="00C25F06"/>
    <w:rsid w:val="00D2727E"/>
    <w:rsid w:val="00DC4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A3FF"/>
  <w15:chartTrackingRefBased/>
  <w15:docId w15:val="{3DCC73D4-1889-4984-8B63-3773CEC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EA"/>
    <w:pPr>
      <w:spacing w:after="14" w:line="248" w:lineRule="auto"/>
      <w:ind w:left="10" w:hanging="10"/>
    </w:pPr>
    <w:rPr>
      <w:rFonts w:ascii="Calibri" w:eastAsia="Calibri" w:hAnsi="Calibri" w:cs="Calibri"/>
      <w:color w:val="000000"/>
      <w:lang w:eastAsia="en-GB"/>
    </w:rPr>
  </w:style>
  <w:style w:type="paragraph" w:styleId="Heading1">
    <w:name w:val="heading 1"/>
    <w:next w:val="Normal"/>
    <w:link w:val="Heading1Char"/>
    <w:uiPriority w:val="9"/>
    <w:qFormat/>
    <w:rsid w:val="00A27AEA"/>
    <w:pPr>
      <w:keepNext/>
      <w:keepLines/>
      <w:spacing w:after="5" w:line="24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AEA"/>
    <w:rPr>
      <w:rFonts w:ascii="Calibri" w:eastAsia="Calibri" w:hAnsi="Calibri" w:cs="Calibri"/>
      <w:b/>
      <w:color w:val="000000"/>
      <w:lang w:eastAsia="en-GB"/>
    </w:rPr>
  </w:style>
  <w:style w:type="paragraph" w:customStyle="1" w:styleId="wp-li">
    <w:name w:val="wp-li"/>
    <w:basedOn w:val="Normal"/>
    <w:rsid w:val="00A27AE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wp-p">
    <w:name w:val="wp-p"/>
    <w:basedOn w:val="Normal"/>
    <w:rsid w:val="00A27AE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customStyle="1" w:styleId="TableGrid1">
    <w:name w:val="Table Grid1"/>
    <w:rsid w:val="00A27AEA"/>
    <w:pPr>
      <w:spacing w:after="0" w:line="240" w:lineRule="auto"/>
    </w:pPr>
    <w:rPr>
      <w:rFonts w:eastAsiaTheme="minorEastAsia"/>
      <w:lang w:eastAsia="en-GB"/>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6" ma:contentTypeDescription="Create a new document." ma:contentTypeScope="" ma:versionID="0e402c95ec9df5abd5aad0312e93afe9">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3cf745448db6b1243bcdab92ca593aea"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B6163-B005-4772-8361-FFED63F3A4E0}">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customXml/itemProps2.xml><?xml version="1.0" encoding="utf-8"?>
<ds:datastoreItem xmlns:ds="http://schemas.openxmlformats.org/officeDocument/2006/customXml" ds:itemID="{18B6B11B-EA51-4A21-815A-F623167F452D}">
  <ds:schemaRefs>
    <ds:schemaRef ds:uri="http://schemas.microsoft.com/sharepoint/v3/contenttype/forms"/>
  </ds:schemaRefs>
</ds:datastoreItem>
</file>

<file path=customXml/itemProps3.xml><?xml version="1.0" encoding="utf-8"?>
<ds:datastoreItem xmlns:ds="http://schemas.openxmlformats.org/officeDocument/2006/customXml" ds:itemID="{0116EC2D-14AE-44CC-B60F-62E51C86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Liversage</dc:creator>
  <cp:keywords/>
  <dc:description/>
  <cp:lastModifiedBy>Shirley Blackburn</cp:lastModifiedBy>
  <cp:revision>2</cp:revision>
  <dcterms:created xsi:type="dcterms:W3CDTF">2022-08-18T09:26:00Z</dcterms:created>
  <dcterms:modified xsi:type="dcterms:W3CDTF">2022-08-18T09:26:00Z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0x0101002AE75629402688408DFACDC1B4EC826D</vt:lpwstr>
  </property>
</Properties>
</file>