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63FB9" w14:textId="77777777" w:rsidR="00671C6D" w:rsidRDefault="007311EC">
      <w:pPr>
        <w:ind w:left="0" w:firstLine="0"/>
        <w:jc w:val="right"/>
      </w:pPr>
      <w:r>
        <w:rPr>
          <w:b w:val="0"/>
          <w:sz w:val="22"/>
        </w:rPr>
        <w:t xml:space="preserve"> </w:t>
      </w:r>
    </w:p>
    <w:p w14:paraId="76B78973" w14:textId="77777777" w:rsidR="00671C6D" w:rsidRDefault="007311EC" w:rsidP="007311EC">
      <w:pPr>
        <w:ind w:left="0" w:firstLine="0"/>
      </w:pPr>
      <w:r>
        <w:t xml:space="preserve">JOB DESCRIPTION </w:t>
      </w:r>
    </w:p>
    <w:tbl>
      <w:tblPr>
        <w:tblStyle w:val="TableGrid"/>
        <w:tblW w:w="10115" w:type="dxa"/>
        <w:tblInd w:w="110" w:type="dxa"/>
        <w:tblCellMar>
          <w:top w:w="53" w:type="dxa"/>
          <w:left w:w="108" w:type="dxa"/>
          <w:right w:w="65" w:type="dxa"/>
        </w:tblCellMar>
        <w:tblLook w:val="04A0" w:firstRow="1" w:lastRow="0" w:firstColumn="1" w:lastColumn="0" w:noHBand="0" w:noVBand="1"/>
      </w:tblPr>
      <w:tblGrid>
        <w:gridCol w:w="7462"/>
        <w:gridCol w:w="2653"/>
      </w:tblGrid>
      <w:tr w:rsidR="00671C6D" w14:paraId="5E3DF9CB" w14:textId="77777777" w:rsidTr="00D02BAD">
        <w:trPr>
          <w:trHeight w:val="342"/>
        </w:trPr>
        <w:tc>
          <w:tcPr>
            <w:tcW w:w="10115" w:type="dxa"/>
            <w:gridSpan w:val="2"/>
            <w:tcBorders>
              <w:top w:val="single" w:sz="4" w:space="0" w:color="000000"/>
              <w:left w:val="single" w:sz="4" w:space="0" w:color="000000"/>
              <w:bottom w:val="single" w:sz="4" w:space="0" w:color="000000"/>
              <w:right w:val="single" w:sz="4" w:space="0" w:color="000000"/>
            </w:tcBorders>
          </w:tcPr>
          <w:p w14:paraId="7A20FAAF" w14:textId="77777777" w:rsidR="00671C6D" w:rsidRDefault="007311EC">
            <w:pPr>
              <w:ind w:left="0" w:firstLine="0"/>
            </w:pPr>
            <w:r>
              <w:t xml:space="preserve">Department:         </w:t>
            </w:r>
            <w:r>
              <w:rPr>
                <w:b w:val="0"/>
              </w:rPr>
              <w:t xml:space="preserve">ICT </w:t>
            </w:r>
            <w:r w:rsidR="00C37541">
              <w:rPr>
                <w:b w:val="0"/>
              </w:rPr>
              <w:t>Support</w:t>
            </w:r>
          </w:p>
        </w:tc>
      </w:tr>
      <w:tr w:rsidR="00671C6D" w14:paraId="065727B8" w14:textId="77777777" w:rsidTr="00D02BAD">
        <w:trPr>
          <w:trHeight w:val="385"/>
        </w:trPr>
        <w:tc>
          <w:tcPr>
            <w:tcW w:w="7462" w:type="dxa"/>
            <w:tcBorders>
              <w:top w:val="single" w:sz="4" w:space="0" w:color="000000"/>
              <w:left w:val="single" w:sz="4" w:space="0" w:color="000000"/>
              <w:bottom w:val="single" w:sz="4" w:space="0" w:color="000000"/>
              <w:right w:val="single" w:sz="4" w:space="0" w:color="000000"/>
            </w:tcBorders>
          </w:tcPr>
          <w:p w14:paraId="0AA4C215" w14:textId="1B843468" w:rsidR="00671C6D" w:rsidRPr="001E3574" w:rsidRDefault="007311EC">
            <w:pPr>
              <w:ind w:left="0" w:firstLine="0"/>
              <w:rPr>
                <w:b w:val="0"/>
                <w:bCs/>
              </w:rPr>
            </w:pPr>
            <w:r>
              <w:t xml:space="preserve">Job Title:              </w:t>
            </w:r>
            <w:r w:rsidR="001E3574">
              <w:t xml:space="preserve">  </w:t>
            </w:r>
            <w:r w:rsidR="001E3574">
              <w:rPr>
                <w:b w:val="0"/>
                <w:bCs/>
              </w:rPr>
              <w:t>Trust ICT Manager</w:t>
            </w:r>
          </w:p>
        </w:tc>
        <w:tc>
          <w:tcPr>
            <w:tcW w:w="2653" w:type="dxa"/>
            <w:tcBorders>
              <w:top w:val="single" w:sz="4" w:space="0" w:color="000000"/>
              <w:left w:val="single" w:sz="4" w:space="0" w:color="000000"/>
              <w:bottom w:val="single" w:sz="4" w:space="0" w:color="000000"/>
              <w:right w:val="single" w:sz="4" w:space="0" w:color="000000"/>
            </w:tcBorders>
          </w:tcPr>
          <w:p w14:paraId="6DB6513B" w14:textId="4F9CFB6D" w:rsidR="00671C6D" w:rsidRDefault="009B06A3">
            <w:pPr>
              <w:ind w:left="0" w:firstLine="0"/>
            </w:pPr>
            <w:r>
              <w:t xml:space="preserve">NJC </w:t>
            </w:r>
            <w:r w:rsidR="001E3574">
              <w:t>Band 11</w:t>
            </w:r>
            <w:r>
              <w:t>, SCP 32-35</w:t>
            </w:r>
          </w:p>
        </w:tc>
      </w:tr>
      <w:tr w:rsidR="00671C6D" w14:paraId="4F0F6668" w14:textId="77777777" w:rsidTr="00D02BAD">
        <w:trPr>
          <w:trHeight w:val="432"/>
        </w:trPr>
        <w:tc>
          <w:tcPr>
            <w:tcW w:w="7462" w:type="dxa"/>
            <w:tcBorders>
              <w:top w:val="single" w:sz="4" w:space="0" w:color="000000"/>
              <w:left w:val="single" w:sz="4" w:space="0" w:color="000000"/>
              <w:bottom w:val="single" w:sz="4" w:space="0" w:color="000000"/>
              <w:right w:val="single" w:sz="4" w:space="0" w:color="000000"/>
            </w:tcBorders>
          </w:tcPr>
          <w:p w14:paraId="589B64E1" w14:textId="554458D4" w:rsidR="00671C6D" w:rsidRDefault="007311EC" w:rsidP="007311EC">
            <w:pPr>
              <w:ind w:left="0" w:firstLine="0"/>
            </w:pPr>
            <w:r>
              <w:t xml:space="preserve">Responsible to:    </w:t>
            </w:r>
            <w:r w:rsidR="001E3574">
              <w:rPr>
                <w:b w:val="0"/>
                <w:bCs/>
              </w:rPr>
              <w:t>Report to the CEO &amp; Head Teacher/Head of School</w:t>
            </w:r>
            <w:r>
              <w:t xml:space="preserve"> </w:t>
            </w:r>
          </w:p>
        </w:tc>
        <w:tc>
          <w:tcPr>
            <w:tcW w:w="2653" w:type="dxa"/>
            <w:tcBorders>
              <w:top w:val="single" w:sz="4" w:space="0" w:color="000000"/>
              <w:left w:val="single" w:sz="4" w:space="0" w:color="000000"/>
              <w:bottom w:val="single" w:sz="4" w:space="0" w:color="000000"/>
              <w:right w:val="single" w:sz="4" w:space="0" w:color="000000"/>
            </w:tcBorders>
          </w:tcPr>
          <w:p w14:paraId="5C79FDED" w14:textId="499DEC09" w:rsidR="00671C6D" w:rsidRDefault="007311EC" w:rsidP="00C37541">
            <w:pPr>
              <w:ind w:left="0" w:firstLine="0"/>
            </w:pPr>
            <w:r>
              <w:t xml:space="preserve">Date:  </w:t>
            </w:r>
            <w:r w:rsidR="009B06A3">
              <w:t>May 2022</w:t>
            </w:r>
          </w:p>
        </w:tc>
      </w:tr>
      <w:tr w:rsidR="00671C6D" w14:paraId="56B2166D" w14:textId="77777777" w:rsidTr="00D02BAD">
        <w:trPr>
          <w:trHeight w:val="1547"/>
        </w:trPr>
        <w:tc>
          <w:tcPr>
            <w:tcW w:w="10115" w:type="dxa"/>
            <w:gridSpan w:val="2"/>
            <w:tcBorders>
              <w:top w:val="single" w:sz="4" w:space="0" w:color="000000"/>
              <w:left w:val="single" w:sz="4" w:space="0" w:color="000000"/>
              <w:bottom w:val="single" w:sz="4" w:space="0" w:color="000000"/>
              <w:right w:val="single" w:sz="4" w:space="0" w:color="000000"/>
            </w:tcBorders>
          </w:tcPr>
          <w:p w14:paraId="71E8B372" w14:textId="77777777" w:rsidR="00671C6D" w:rsidRDefault="007311EC">
            <w:pPr>
              <w:tabs>
                <w:tab w:val="center" w:pos="2160"/>
              </w:tabs>
              <w:spacing w:after="20"/>
              <w:ind w:left="0" w:firstLine="0"/>
            </w:pPr>
            <w:r>
              <w:t>Purpose of job:</w:t>
            </w:r>
            <w:r>
              <w:rPr>
                <w:b w:val="0"/>
              </w:rPr>
              <w:t xml:space="preserve"> </w:t>
            </w:r>
            <w:r>
              <w:rPr>
                <w:b w:val="0"/>
              </w:rPr>
              <w:tab/>
              <w:t xml:space="preserve">  </w:t>
            </w:r>
          </w:p>
          <w:p w14:paraId="357EA5F9" w14:textId="7F2CC27C" w:rsidR="00671C6D" w:rsidRPr="00982DF3" w:rsidRDefault="001E3574" w:rsidP="00982DF3">
            <w:pPr>
              <w:spacing w:after="3"/>
              <w:ind w:left="0" w:firstLine="0"/>
              <w:rPr>
                <w:b w:val="0"/>
              </w:rPr>
            </w:pPr>
            <w:r>
              <w:rPr>
                <w:b w:val="0"/>
              </w:rPr>
              <w:t xml:space="preserve">As a strategic member of the Multi Academy Trust’s Senior </w:t>
            </w:r>
            <w:r w:rsidR="00C65B0A">
              <w:rPr>
                <w:b w:val="0"/>
              </w:rPr>
              <w:t>Management</w:t>
            </w:r>
            <w:r>
              <w:rPr>
                <w:b w:val="0"/>
              </w:rPr>
              <w:t xml:space="preserve"> Team be responsible for the management and delivery of ICT support services within the Trust. This will include the strategic planning, development and monitoring of ICT support services, staff supervision and responsibility for the delegation of relevant activities to ensure the smooth running of the ICT function across the Trust. </w:t>
            </w:r>
          </w:p>
        </w:tc>
      </w:tr>
      <w:tr w:rsidR="00671C6D" w14:paraId="689B97FF" w14:textId="77777777" w:rsidTr="00D02BAD">
        <w:trPr>
          <w:trHeight w:val="1432"/>
        </w:trPr>
        <w:tc>
          <w:tcPr>
            <w:tcW w:w="10115" w:type="dxa"/>
            <w:gridSpan w:val="2"/>
            <w:tcBorders>
              <w:top w:val="single" w:sz="4" w:space="0" w:color="000000"/>
              <w:left w:val="single" w:sz="4" w:space="0" w:color="000000"/>
              <w:bottom w:val="single" w:sz="4" w:space="0" w:color="000000"/>
              <w:right w:val="single" w:sz="4" w:space="0" w:color="000000"/>
            </w:tcBorders>
          </w:tcPr>
          <w:p w14:paraId="09132CB1" w14:textId="2B226D90" w:rsidR="00671C6D" w:rsidRDefault="00D64173">
            <w:pPr>
              <w:spacing w:after="69"/>
              <w:ind w:left="0" w:firstLine="0"/>
            </w:pPr>
            <w:r>
              <w:t>Main Duties/R</w:t>
            </w:r>
            <w:r w:rsidR="007311EC">
              <w:t xml:space="preserve">esponsibilities: </w:t>
            </w:r>
          </w:p>
          <w:p w14:paraId="1C440950" w14:textId="3E1A07E0" w:rsidR="004F5CD9" w:rsidRDefault="00D64173" w:rsidP="00D64173">
            <w:pPr>
              <w:spacing w:after="46" w:line="242" w:lineRule="auto"/>
              <w:rPr>
                <w:b w:val="0"/>
              </w:rPr>
            </w:pPr>
            <w:r>
              <w:rPr>
                <w:b w:val="0"/>
              </w:rPr>
              <w:t xml:space="preserve">To be responsible for managing the Trust’s Information Systems and that such systems are provided </w:t>
            </w:r>
            <w:r w:rsidR="00C65B0A">
              <w:rPr>
                <w:b w:val="0"/>
              </w:rPr>
              <w:t>efficiently</w:t>
            </w:r>
            <w:r>
              <w:rPr>
                <w:b w:val="0"/>
              </w:rPr>
              <w:t xml:space="preserve"> and economically and in particular to have overall responsibility for:</w:t>
            </w:r>
          </w:p>
          <w:p w14:paraId="0A02B1C2" w14:textId="0E5DB0F6" w:rsidR="00D64173" w:rsidRDefault="00D64173" w:rsidP="00D64173">
            <w:pPr>
              <w:pStyle w:val="ListParagraph"/>
              <w:numPr>
                <w:ilvl w:val="0"/>
                <w:numId w:val="10"/>
              </w:numPr>
              <w:spacing w:after="46" w:line="242" w:lineRule="auto"/>
              <w:rPr>
                <w:b w:val="0"/>
              </w:rPr>
            </w:pPr>
            <w:r>
              <w:rPr>
                <w:b w:val="0"/>
              </w:rPr>
              <w:t xml:space="preserve">Strategic planning of ICT school support services to ensure that the </w:t>
            </w:r>
            <w:r w:rsidR="00C65B0A">
              <w:rPr>
                <w:b w:val="0"/>
              </w:rPr>
              <w:t>Trust</w:t>
            </w:r>
            <w:r>
              <w:rPr>
                <w:b w:val="0"/>
              </w:rPr>
              <w:t xml:space="preserve"> maximise the use of resources available</w:t>
            </w:r>
          </w:p>
          <w:p w14:paraId="6B08632B" w14:textId="51004C35" w:rsidR="00D64173" w:rsidRDefault="00D64173" w:rsidP="00D64173">
            <w:pPr>
              <w:pStyle w:val="ListParagraph"/>
              <w:numPr>
                <w:ilvl w:val="0"/>
                <w:numId w:val="10"/>
              </w:numPr>
              <w:spacing w:after="46" w:line="242" w:lineRule="auto"/>
              <w:rPr>
                <w:b w:val="0"/>
              </w:rPr>
            </w:pPr>
            <w:r>
              <w:rPr>
                <w:b w:val="0"/>
              </w:rPr>
              <w:t xml:space="preserve">Design, management and co-ordination of appropriate systems across the Trust as required </w:t>
            </w:r>
          </w:p>
          <w:p w14:paraId="13786DD7" w14:textId="7708ABD3" w:rsidR="00D64173" w:rsidRDefault="00D64173" w:rsidP="00D64173">
            <w:pPr>
              <w:pStyle w:val="ListParagraph"/>
              <w:numPr>
                <w:ilvl w:val="0"/>
                <w:numId w:val="10"/>
              </w:numPr>
              <w:spacing w:after="46" w:line="242" w:lineRule="auto"/>
              <w:rPr>
                <w:b w:val="0"/>
              </w:rPr>
            </w:pPr>
            <w:r>
              <w:rPr>
                <w:b w:val="0"/>
              </w:rPr>
              <w:t>Design, management and compliance with the Data Protection Policy/GDPR for the Trust as required</w:t>
            </w:r>
          </w:p>
          <w:p w14:paraId="22B4C25A" w14:textId="0FFB3938" w:rsidR="00D64173" w:rsidRDefault="00396234" w:rsidP="00D64173">
            <w:pPr>
              <w:pStyle w:val="ListParagraph"/>
              <w:numPr>
                <w:ilvl w:val="0"/>
                <w:numId w:val="10"/>
              </w:numPr>
              <w:spacing w:after="46" w:line="242" w:lineRule="auto"/>
              <w:rPr>
                <w:b w:val="0"/>
              </w:rPr>
            </w:pPr>
            <w:r>
              <w:rPr>
                <w:b w:val="0"/>
              </w:rPr>
              <w:t xml:space="preserve">Protection of the security, integrity and confidentiality of the ICT Systems in accordance with relevant legislation, this includes virus protection and firewall systems. </w:t>
            </w:r>
          </w:p>
          <w:p w14:paraId="33CECE2B" w14:textId="1BDC7B52" w:rsidR="00396234" w:rsidRDefault="00396234" w:rsidP="00D64173">
            <w:pPr>
              <w:pStyle w:val="ListParagraph"/>
              <w:numPr>
                <w:ilvl w:val="0"/>
                <w:numId w:val="10"/>
              </w:numPr>
              <w:spacing w:after="46" w:line="242" w:lineRule="auto"/>
              <w:rPr>
                <w:b w:val="0"/>
              </w:rPr>
            </w:pPr>
            <w:r>
              <w:rPr>
                <w:b w:val="0"/>
              </w:rPr>
              <w:t xml:space="preserve">Day to day security, back-up, operation </w:t>
            </w:r>
            <w:r w:rsidR="00C65B0A">
              <w:rPr>
                <w:b w:val="0"/>
              </w:rPr>
              <w:t>and</w:t>
            </w:r>
            <w:r>
              <w:rPr>
                <w:b w:val="0"/>
              </w:rPr>
              <w:t xml:space="preserve"> maintenance of all ICT Systems. </w:t>
            </w:r>
          </w:p>
          <w:p w14:paraId="792FAEFA" w14:textId="189EDF8F" w:rsidR="00396234" w:rsidRDefault="00396234" w:rsidP="00396234">
            <w:pPr>
              <w:pStyle w:val="ListParagraph"/>
              <w:numPr>
                <w:ilvl w:val="0"/>
                <w:numId w:val="10"/>
              </w:numPr>
              <w:spacing w:after="46" w:line="242" w:lineRule="auto"/>
              <w:ind w:left="0" w:firstLine="360"/>
              <w:rPr>
                <w:b w:val="0"/>
              </w:rPr>
            </w:pPr>
            <w:r>
              <w:rPr>
                <w:b w:val="0"/>
              </w:rPr>
              <w:t xml:space="preserve">Ensuring that the </w:t>
            </w:r>
            <w:r w:rsidR="00115A7C">
              <w:rPr>
                <w:b w:val="0"/>
              </w:rPr>
              <w:t>Trus</w:t>
            </w:r>
            <w:r>
              <w:rPr>
                <w:b w:val="0"/>
              </w:rPr>
              <w:t xml:space="preserve">t computer systems comply with legal requirements. </w:t>
            </w:r>
          </w:p>
          <w:p w14:paraId="650E2004" w14:textId="77777777" w:rsidR="00396234" w:rsidRDefault="00396234" w:rsidP="00396234">
            <w:pPr>
              <w:pStyle w:val="ListParagraph"/>
              <w:numPr>
                <w:ilvl w:val="0"/>
                <w:numId w:val="10"/>
              </w:numPr>
              <w:spacing w:after="46" w:line="242" w:lineRule="auto"/>
              <w:ind w:left="0" w:firstLine="360"/>
              <w:rPr>
                <w:b w:val="0"/>
              </w:rPr>
            </w:pPr>
            <w:r>
              <w:rPr>
                <w:b w:val="0"/>
              </w:rPr>
              <w:t>Develop and create for consultation, Trust wide policies and procedures relating to ICT</w:t>
            </w:r>
          </w:p>
          <w:p w14:paraId="4772ED14" w14:textId="77777777" w:rsidR="00396234" w:rsidRDefault="00396234" w:rsidP="00396234">
            <w:pPr>
              <w:pStyle w:val="ListParagraph"/>
              <w:spacing w:after="46" w:line="242" w:lineRule="auto"/>
              <w:ind w:left="360" w:firstLine="0"/>
              <w:rPr>
                <w:b w:val="0"/>
              </w:rPr>
            </w:pPr>
            <w:r>
              <w:rPr>
                <w:b w:val="0"/>
              </w:rPr>
              <w:t xml:space="preserve">      systems to compliment and proactively ensure that appropriate bodies have information/data</w:t>
            </w:r>
          </w:p>
          <w:p w14:paraId="1614966E" w14:textId="3BBC01CC" w:rsidR="00396234" w:rsidRDefault="00396234" w:rsidP="00396234">
            <w:pPr>
              <w:pStyle w:val="ListParagraph"/>
              <w:spacing w:after="46" w:line="242" w:lineRule="auto"/>
              <w:ind w:left="360" w:firstLine="0"/>
              <w:rPr>
                <w:b w:val="0"/>
              </w:rPr>
            </w:pPr>
            <w:r>
              <w:rPr>
                <w:b w:val="0"/>
              </w:rPr>
              <w:t xml:space="preserve">      available in required format and within appropriate time scales. </w:t>
            </w:r>
          </w:p>
          <w:p w14:paraId="5F245916" w14:textId="66E46018" w:rsidR="00396234" w:rsidRDefault="00396234" w:rsidP="00396234">
            <w:pPr>
              <w:pStyle w:val="ListParagraph"/>
              <w:numPr>
                <w:ilvl w:val="0"/>
                <w:numId w:val="10"/>
              </w:numPr>
              <w:spacing w:after="46" w:line="242" w:lineRule="auto"/>
              <w:ind w:left="0" w:firstLine="360"/>
              <w:rPr>
                <w:b w:val="0"/>
              </w:rPr>
            </w:pPr>
            <w:r>
              <w:rPr>
                <w:b w:val="0"/>
              </w:rPr>
              <w:t xml:space="preserve">Ensure that the Trust and </w:t>
            </w:r>
            <w:r w:rsidR="00C65B0A">
              <w:rPr>
                <w:b w:val="0"/>
              </w:rPr>
              <w:t>its</w:t>
            </w:r>
            <w:r>
              <w:rPr>
                <w:b w:val="0"/>
              </w:rPr>
              <w:t xml:space="preserve"> </w:t>
            </w:r>
            <w:r w:rsidR="00C65B0A">
              <w:rPr>
                <w:b w:val="0"/>
              </w:rPr>
              <w:t>schools’</w:t>
            </w:r>
            <w:r>
              <w:rPr>
                <w:b w:val="0"/>
              </w:rPr>
              <w:t xml:space="preserve"> websites are compliant with relevant legislation &amp; </w:t>
            </w:r>
          </w:p>
          <w:p w14:paraId="184F6E34" w14:textId="0AB77985" w:rsidR="00396234" w:rsidRDefault="00396234" w:rsidP="00396234">
            <w:pPr>
              <w:pStyle w:val="ListParagraph"/>
              <w:spacing w:after="46" w:line="242" w:lineRule="auto"/>
              <w:ind w:left="360" w:firstLine="0"/>
              <w:rPr>
                <w:b w:val="0"/>
              </w:rPr>
            </w:pPr>
            <w:r>
              <w:rPr>
                <w:b w:val="0"/>
              </w:rPr>
              <w:t xml:space="preserve">       information is updated across the Tru</w:t>
            </w:r>
            <w:r w:rsidR="00115A7C">
              <w:rPr>
                <w:b w:val="0"/>
              </w:rPr>
              <w:t>s</w:t>
            </w:r>
            <w:r>
              <w:rPr>
                <w:b w:val="0"/>
              </w:rPr>
              <w:t>t as and when required.</w:t>
            </w:r>
          </w:p>
          <w:p w14:paraId="2C0ACE44" w14:textId="6AD16916" w:rsidR="00396234" w:rsidRDefault="00115A7C" w:rsidP="00396234">
            <w:pPr>
              <w:pStyle w:val="ListParagraph"/>
              <w:numPr>
                <w:ilvl w:val="0"/>
                <w:numId w:val="10"/>
              </w:numPr>
              <w:spacing w:after="46" w:line="242" w:lineRule="auto"/>
              <w:rPr>
                <w:b w:val="0"/>
              </w:rPr>
            </w:pPr>
            <w:r>
              <w:rPr>
                <w:b w:val="0"/>
              </w:rPr>
              <w:t xml:space="preserve">Undertake research and obtain information on </w:t>
            </w:r>
            <w:r w:rsidR="00C65B0A">
              <w:rPr>
                <w:b w:val="0"/>
              </w:rPr>
              <w:t>behalf</w:t>
            </w:r>
            <w:r>
              <w:rPr>
                <w:b w:val="0"/>
              </w:rPr>
              <w:t xml:space="preserve"> of Senior Staff to assist with decision-making process</w:t>
            </w:r>
          </w:p>
          <w:p w14:paraId="42540E31" w14:textId="1D5AD1D0" w:rsidR="00115A7C" w:rsidRDefault="00115A7C" w:rsidP="00396234">
            <w:pPr>
              <w:pStyle w:val="ListParagraph"/>
              <w:numPr>
                <w:ilvl w:val="0"/>
                <w:numId w:val="10"/>
              </w:numPr>
              <w:spacing w:after="46" w:line="242" w:lineRule="auto"/>
              <w:rPr>
                <w:b w:val="0"/>
              </w:rPr>
            </w:pPr>
            <w:r>
              <w:rPr>
                <w:b w:val="0"/>
              </w:rPr>
              <w:t>Manage and review the procurement of ICT licences as required</w:t>
            </w:r>
          </w:p>
          <w:p w14:paraId="402FECEF" w14:textId="3DED9E10" w:rsidR="00115A7C" w:rsidRDefault="00115A7C" w:rsidP="00396234">
            <w:pPr>
              <w:pStyle w:val="ListParagraph"/>
              <w:numPr>
                <w:ilvl w:val="0"/>
                <w:numId w:val="10"/>
              </w:numPr>
              <w:spacing w:after="46" w:line="242" w:lineRule="auto"/>
              <w:rPr>
                <w:b w:val="0"/>
              </w:rPr>
            </w:pPr>
            <w:r>
              <w:rPr>
                <w:b w:val="0"/>
              </w:rPr>
              <w:t>Manage and review Service Contracts and Service Level Agreements on behalf of the Trust in relation to ICT provision</w:t>
            </w:r>
          </w:p>
          <w:p w14:paraId="5FD5A2A7" w14:textId="71F7C991" w:rsidR="004955E7" w:rsidRDefault="004955E7" w:rsidP="00396234">
            <w:pPr>
              <w:pStyle w:val="ListParagraph"/>
              <w:numPr>
                <w:ilvl w:val="0"/>
                <w:numId w:val="10"/>
              </w:numPr>
              <w:spacing w:after="46" w:line="242" w:lineRule="auto"/>
              <w:rPr>
                <w:b w:val="0"/>
              </w:rPr>
            </w:pPr>
            <w:r>
              <w:rPr>
                <w:b w:val="0"/>
              </w:rPr>
              <w:t>Manage, monitor and plan expenditure from agreed budgets</w:t>
            </w:r>
          </w:p>
          <w:p w14:paraId="49FCB803" w14:textId="2884AC39" w:rsidR="004955E7" w:rsidRDefault="004955E7" w:rsidP="00396234">
            <w:pPr>
              <w:pStyle w:val="ListParagraph"/>
              <w:numPr>
                <w:ilvl w:val="0"/>
                <w:numId w:val="10"/>
              </w:numPr>
              <w:spacing w:after="46" w:line="242" w:lineRule="auto"/>
              <w:rPr>
                <w:b w:val="0"/>
              </w:rPr>
            </w:pPr>
            <w:r>
              <w:rPr>
                <w:b w:val="0"/>
              </w:rPr>
              <w:t>The implementation and management of access rights to the Trust Information Systems</w:t>
            </w:r>
          </w:p>
          <w:p w14:paraId="62CC9467" w14:textId="2407EA27" w:rsidR="004955E7" w:rsidRDefault="004955E7" w:rsidP="00396234">
            <w:pPr>
              <w:pStyle w:val="ListParagraph"/>
              <w:numPr>
                <w:ilvl w:val="0"/>
                <w:numId w:val="10"/>
              </w:numPr>
              <w:spacing w:after="46" w:line="242" w:lineRule="auto"/>
              <w:rPr>
                <w:b w:val="0"/>
              </w:rPr>
            </w:pPr>
            <w:r>
              <w:rPr>
                <w:b w:val="0"/>
              </w:rPr>
              <w:t xml:space="preserve">Management and co-ordination of effective technical support across the Trust </w:t>
            </w:r>
          </w:p>
          <w:p w14:paraId="5EAE9296" w14:textId="7377126B" w:rsidR="004955E7" w:rsidRDefault="004955E7" w:rsidP="00396234">
            <w:pPr>
              <w:pStyle w:val="ListParagraph"/>
              <w:numPr>
                <w:ilvl w:val="0"/>
                <w:numId w:val="10"/>
              </w:numPr>
              <w:spacing w:after="46" w:line="242" w:lineRule="auto"/>
              <w:rPr>
                <w:b w:val="0"/>
              </w:rPr>
            </w:pPr>
            <w:r>
              <w:rPr>
                <w:b w:val="0"/>
              </w:rPr>
              <w:t xml:space="preserve">Appraisal and development of the ICT Team </w:t>
            </w:r>
          </w:p>
          <w:p w14:paraId="3A0A8271" w14:textId="6B51BF57" w:rsidR="004955E7" w:rsidRDefault="004955E7" w:rsidP="00396234">
            <w:pPr>
              <w:pStyle w:val="ListParagraph"/>
              <w:numPr>
                <w:ilvl w:val="0"/>
                <w:numId w:val="10"/>
              </w:numPr>
              <w:spacing w:after="46" w:line="242" w:lineRule="auto"/>
              <w:rPr>
                <w:b w:val="0"/>
              </w:rPr>
            </w:pPr>
            <w:r>
              <w:rPr>
                <w:b w:val="0"/>
              </w:rPr>
              <w:t xml:space="preserve">Management of the maintenance contract for ICT Systems </w:t>
            </w:r>
          </w:p>
          <w:p w14:paraId="08C0D190" w14:textId="0C09ADAD" w:rsidR="004955E7" w:rsidRDefault="004955E7" w:rsidP="00396234">
            <w:pPr>
              <w:pStyle w:val="ListParagraph"/>
              <w:numPr>
                <w:ilvl w:val="0"/>
                <w:numId w:val="10"/>
              </w:numPr>
              <w:spacing w:after="46" w:line="242" w:lineRule="auto"/>
              <w:rPr>
                <w:b w:val="0"/>
              </w:rPr>
            </w:pPr>
            <w:r>
              <w:rPr>
                <w:b w:val="0"/>
              </w:rPr>
              <w:t xml:space="preserve">Control of computer related budgets ensuring value for money and that the budget is used </w:t>
            </w:r>
            <w:r w:rsidR="00CC0208">
              <w:rPr>
                <w:b w:val="0"/>
              </w:rPr>
              <w:t>appropriately</w:t>
            </w:r>
          </w:p>
          <w:p w14:paraId="170F8C61" w14:textId="59E931E4" w:rsidR="00CC0208" w:rsidRDefault="00CC0208" w:rsidP="00396234">
            <w:pPr>
              <w:pStyle w:val="ListParagraph"/>
              <w:numPr>
                <w:ilvl w:val="0"/>
                <w:numId w:val="10"/>
              </w:numPr>
              <w:spacing w:after="46" w:line="242" w:lineRule="auto"/>
              <w:rPr>
                <w:b w:val="0"/>
              </w:rPr>
            </w:pPr>
            <w:r>
              <w:rPr>
                <w:b w:val="0"/>
              </w:rPr>
              <w:t>Identifying opportunities for income generation</w:t>
            </w:r>
          </w:p>
          <w:p w14:paraId="622BED64" w14:textId="27AEE593" w:rsidR="00CC0208" w:rsidRDefault="00C65B0A" w:rsidP="00396234">
            <w:pPr>
              <w:pStyle w:val="ListParagraph"/>
              <w:numPr>
                <w:ilvl w:val="0"/>
                <w:numId w:val="10"/>
              </w:numPr>
              <w:spacing w:after="46" w:line="242" w:lineRule="auto"/>
              <w:rPr>
                <w:b w:val="0"/>
              </w:rPr>
            </w:pPr>
            <w:r>
              <w:rPr>
                <w:b w:val="0"/>
              </w:rPr>
              <w:t>Management</w:t>
            </w:r>
            <w:r w:rsidR="00CC0208">
              <w:rPr>
                <w:b w:val="0"/>
              </w:rPr>
              <w:t xml:space="preserve"> of the Trust equipment replacement policy</w:t>
            </w:r>
          </w:p>
          <w:p w14:paraId="6EE67E57" w14:textId="7285C2C5" w:rsidR="00CC0208" w:rsidRDefault="00CC0208" w:rsidP="00396234">
            <w:pPr>
              <w:pStyle w:val="ListParagraph"/>
              <w:numPr>
                <w:ilvl w:val="0"/>
                <w:numId w:val="10"/>
              </w:numPr>
              <w:spacing w:after="46" w:line="242" w:lineRule="auto"/>
              <w:rPr>
                <w:b w:val="0"/>
              </w:rPr>
            </w:pPr>
            <w:r>
              <w:rPr>
                <w:b w:val="0"/>
              </w:rPr>
              <w:t>Management of the Trust ICT asset register</w:t>
            </w:r>
          </w:p>
          <w:p w14:paraId="108DF49C" w14:textId="458DB193" w:rsidR="00CC0208" w:rsidRDefault="00CC0208" w:rsidP="00396234">
            <w:pPr>
              <w:pStyle w:val="ListParagraph"/>
              <w:numPr>
                <w:ilvl w:val="0"/>
                <w:numId w:val="10"/>
              </w:numPr>
              <w:spacing w:after="46" w:line="242" w:lineRule="auto"/>
              <w:rPr>
                <w:b w:val="0"/>
              </w:rPr>
            </w:pPr>
            <w:r>
              <w:rPr>
                <w:b w:val="0"/>
              </w:rPr>
              <w:t xml:space="preserve">Defining the specification, obtaining </w:t>
            </w:r>
            <w:r w:rsidR="00C65B0A">
              <w:rPr>
                <w:b w:val="0"/>
              </w:rPr>
              <w:t>quotes</w:t>
            </w:r>
            <w:r>
              <w:rPr>
                <w:b w:val="0"/>
              </w:rPr>
              <w:t xml:space="preserve"> and ordering all new computer equipment in accordance with financial regulations</w:t>
            </w:r>
          </w:p>
          <w:p w14:paraId="0A491265" w14:textId="39344CF7" w:rsidR="00CC0208" w:rsidRDefault="00CC0208" w:rsidP="00396234">
            <w:pPr>
              <w:pStyle w:val="ListParagraph"/>
              <w:numPr>
                <w:ilvl w:val="0"/>
                <w:numId w:val="10"/>
              </w:numPr>
              <w:spacing w:after="46" w:line="242" w:lineRule="auto"/>
              <w:rPr>
                <w:b w:val="0"/>
              </w:rPr>
            </w:pPr>
            <w:r>
              <w:rPr>
                <w:b w:val="0"/>
              </w:rPr>
              <w:lastRenderedPageBreak/>
              <w:t xml:space="preserve">Production of tender documents, including OJEC </w:t>
            </w:r>
            <w:r w:rsidR="00C65B0A">
              <w:rPr>
                <w:b w:val="0"/>
              </w:rPr>
              <w:t>notices</w:t>
            </w:r>
            <w:r>
              <w:rPr>
                <w:b w:val="0"/>
              </w:rPr>
              <w:t xml:space="preserve">. To provide replacement cycle of ICT Systems and Services, including tender </w:t>
            </w:r>
            <w:r w:rsidR="00C65B0A">
              <w:rPr>
                <w:b w:val="0"/>
              </w:rPr>
              <w:t>evaluation</w:t>
            </w:r>
            <w:r>
              <w:rPr>
                <w:b w:val="0"/>
              </w:rPr>
              <w:t xml:space="preserve">, </w:t>
            </w:r>
            <w:r w:rsidR="00C65B0A">
              <w:rPr>
                <w:b w:val="0"/>
              </w:rPr>
              <w:t>compiling</w:t>
            </w:r>
            <w:r>
              <w:rPr>
                <w:b w:val="0"/>
              </w:rPr>
              <w:t xml:space="preserve"> reports and presentations of Trustees. </w:t>
            </w:r>
          </w:p>
          <w:p w14:paraId="1E292570" w14:textId="6CD71C69" w:rsidR="00CC0208" w:rsidRDefault="00CC0208" w:rsidP="00396234">
            <w:pPr>
              <w:pStyle w:val="ListParagraph"/>
              <w:numPr>
                <w:ilvl w:val="0"/>
                <w:numId w:val="10"/>
              </w:numPr>
              <w:spacing w:after="46" w:line="242" w:lineRule="auto"/>
              <w:rPr>
                <w:b w:val="0"/>
              </w:rPr>
            </w:pPr>
            <w:r>
              <w:rPr>
                <w:b w:val="0"/>
              </w:rPr>
              <w:t xml:space="preserve">Ensuring all new ICT equipment </w:t>
            </w:r>
            <w:r w:rsidR="006A7982">
              <w:rPr>
                <w:b w:val="0"/>
              </w:rPr>
              <w:t>conforms to Health and Safety Display Screen Equipment Regulations</w:t>
            </w:r>
          </w:p>
          <w:p w14:paraId="46D45B0D" w14:textId="3E43D141" w:rsidR="006A7982" w:rsidRDefault="006A7982" w:rsidP="00396234">
            <w:pPr>
              <w:pStyle w:val="ListParagraph"/>
              <w:numPr>
                <w:ilvl w:val="0"/>
                <w:numId w:val="10"/>
              </w:numPr>
              <w:spacing w:after="46" w:line="242" w:lineRule="auto"/>
              <w:rPr>
                <w:b w:val="0"/>
              </w:rPr>
            </w:pPr>
            <w:r>
              <w:rPr>
                <w:b w:val="0"/>
              </w:rPr>
              <w:t xml:space="preserve">Ensuring back-up procedures are followed in accordance with the Trust’s Policy </w:t>
            </w:r>
          </w:p>
          <w:p w14:paraId="4ABF8B58" w14:textId="1BE55C7E" w:rsidR="006A7982" w:rsidRDefault="006A7982" w:rsidP="00396234">
            <w:pPr>
              <w:pStyle w:val="ListParagraph"/>
              <w:numPr>
                <w:ilvl w:val="0"/>
                <w:numId w:val="10"/>
              </w:numPr>
              <w:spacing w:after="46" w:line="242" w:lineRule="auto"/>
              <w:rPr>
                <w:b w:val="0"/>
              </w:rPr>
            </w:pPr>
            <w:r>
              <w:rPr>
                <w:b w:val="0"/>
              </w:rPr>
              <w:t>Provision of training materials to support teaching and support staff</w:t>
            </w:r>
          </w:p>
          <w:p w14:paraId="491A0BBD" w14:textId="7BEC21DA" w:rsidR="006A7982" w:rsidRDefault="006A7982" w:rsidP="00396234">
            <w:pPr>
              <w:pStyle w:val="ListParagraph"/>
              <w:numPr>
                <w:ilvl w:val="0"/>
                <w:numId w:val="10"/>
              </w:numPr>
              <w:spacing w:after="46" w:line="242" w:lineRule="auto"/>
              <w:rPr>
                <w:b w:val="0"/>
              </w:rPr>
            </w:pPr>
            <w:r>
              <w:rPr>
                <w:b w:val="0"/>
              </w:rPr>
              <w:t xml:space="preserve">Assisting staff and students with technical hardware and software problems </w:t>
            </w:r>
          </w:p>
          <w:p w14:paraId="2CDBAE05" w14:textId="290C816F" w:rsidR="006A7982" w:rsidRDefault="006A7982" w:rsidP="00396234">
            <w:pPr>
              <w:pStyle w:val="ListParagraph"/>
              <w:numPr>
                <w:ilvl w:val="0"/>
                <w:numId w:val="10"/>
              </w:numPr>
              <w:spacing w:after="46" w:line="242" w:lineRule="auto"/>
              <w:rPr>
                <w:b w:val="0"/>
              </w:rPr>
            </w:pPr>
            <w:r>
              <w:rPr>
                <w:b w:val="0"/>
              </w:rPr>
              <w:t xml:space="preserve">Liaison with external agencies and internal services </w:t>
            </w:r>
          </w:p>
          <w:p w14:paraId="5FCE5783" w14:textId="71D09F0B" w:rsidR="006A7982" w:rsidRDefault="006A7982" w:rsidP="00396234">
            <w:pPr>
              <w:pStyle w:val="ListParagraph"/>
              <w:numPr>
                <w:ilvl w:val="0"/>
                <w:numId w:val="10"/>
              </w:numPr>
              <w:spacing w:after="46" w:line="242" w:lineRule="auto"/>
              <w:rPr>
                <w:b w:val="0"/>
              </w:rPr>
            </w:pPr>
            <w:r>
              <w:rPr>
                <w:b w:val="0"/>
              </w:rPr>
              <w:t xml:space="preserve">Undertake, with complete discretion and in confidence, tasks as directed which may be of a sensitive and confidential nature </w:t>
            </w:r>
            <w:r w:rsidR="00C65B0A">
              <w:rPr>
                <w:b w:val="0"/>
              </w:rPr>
              <w:t>as required by senior staff</w:t>
            </w:r>
          </w:p>
          <w:p w14:paraId="6B725783" w14:textId="014B29EA" w:rsidR="00C65B0A" w:rsidRDefault="00C65B0A" w:rsidP="00396234">
            <w:pPr>
              <w:pStyle w:val="ListParagraph"/>
              <w:numPr>
                <w:ilvl w:val="0"/>
                <w:numId w:val="10"/>
              </w:numPr>
              <w:spacing w:after="46" w:line="242" w:lineRule="auto"/>
              <w:rPr>
                <w:b w:val="0"/>
              </w:rPr>
            </w:pPr>
            <w:r>
              <w:rPr>
                <w:b w:val="0"/>
              </w:rPr>
              <w:t xml:space="preserve">Complying with Health and Safety Policies, organisations statements and procedures, report any incidents/accidents/hazards and take pro-active approach to health and safety matters in order to protect both yourself and others </w:t>
            </w:r>
          </w:p>
          <w:p w14:paraId="20EDBA20" w14:textId="0A191136" w:rsidR="00C65B0A" w:rsidRDefault="00C65B0A" w:rsidP="00396234">
            <w:pPr>
              <w:pStyle w:val="ListParagraph"/>
              <w:numPr>
                <w:ilvl w:val="0"/>
                <w:numId w:val="10"/>
              </w:numPr>
              <w:spacing w:after="46" w:line="242" w:lineRule="auto"/>
              <w:rPr>
                <w:b w:val="0"/>
              </w:rPr>
            </w:pPr>
            <w:r>
              <w:rPr>
                <w:b w:val="0"/>
              </w:rPr>
              <w:t xml:space="preserve">Monitoring work rotas/holiday cover for other staff within the ICT function across the Trust to ensure service is available, and when and where necessary arrange replacement of permanent employees. </w:t>
            </w:r>
          </w:p>
          <w:p w14:paraId="776925A6" w14:textId="0E8C55A8" w:rsidR="00C65B0A" w:rsidRDefault="00C65B0A" w:rsidP="00396234">
            <w:pPr>
              <w:pStyle w:val="ListParagraph"/>
              <w:numPr>
                <w:ilvl w:val="0"/>
                <w:numId w:val="10"/>
              </w:numPr>
              <w:spacing w:after="46" w:line="242" w:lineRule="auto"/>
              <w:rPr>
                <w:b w:val="0"/>
              </w:rPr>
            </w:pPr>
            <w:r>
              <w:rPr>
                <w:b w:val="0"/>
              </w:rPr>
              <w:t>To provide advice, guidance and interpretation</w:t>
            </w:r>
            <w:r w:rsidR="00C927DE">
              <w:rPr>
                <w:b w:val="0"/>
              </w:rPr>
              <w:t xml:space="preserve"> to</w:t>
            </w:r>
            <w:r>
              <w:rPr>
                <w:b w:val="0"/>
              </w:rPr>
              <w:t xml:space="preserve"> the Board of Directors and Senior Staff in relation to policies and procedures</w:t>
            </w:r>
            <w:r w:rsidR="00C927DE">
              <w:rPr>
                <w:b w:val="0"/>
              </w:rPr>
              <w:t>,</w:t>
            </w:r>
            <w:r>
              <w:rPr>
                <w:b w:val="0"/>
              </w:rPr>
              <w:t xml:space="preserve"> best practice guidance, legislation, National Standards and initiate appropriate action where necessary to ensure schools compliance </w:t>
            </w:r>
          </w:p>
          <w:p w14:paraId="266A8C02" w14:textId="0BE3E971" w:rsidR="00C65B0A" w:rsidRDefault="00C65B0A" w:rsidP="00396234">
            <w:pPr>
              <w:pStyle w:val="ListParagraph"/>
              <w:numPr>
                <w:ilvl w:val="0"/>
                <w:numId w:val="10"/>
              </w:numPr>
              <w:spacing w:after="46" w:line="242" w:lineRule="auto"/>
              <w:rPr>
                <w:b w:val="0"/>
              </w:rPr>
            </w:pPr>
            <w:r>
              <w:rPr>
                <w:b w:val="0"/>
              </w:rPr>
              <w:t xml:space="preserve">The post holder must carry out his/her duties with full regard to the Trust’s Equal Opportunities and Racial Equality Policies in the terms of employment and service delivery to ensure that colleagues are treated, and services delivered in </w:t>
            </w:r>
            <w:r w:rsidR="00C927DE">
              <w:rPr>
                <w:b w:val="0"/>
              </w:rPr>
              <w:t xml:space="preserve">a </w:t>
            </w:r>
            <w:r>
              <w:rPr>
                <w:b w:val="0"/>
              </w:rPr>
              <w:t xml:space="preserve">fair and consistent manner. </w:t>
            </w:r>
          </w:p>
          <w:p w14:paraId="45038EAE" w14:textId="01EEDFAF" w:rsidR="00C65B0A" w:rsidRDefault="00C65B0A" w:rsidP="00396234">
            <w:pPr>
              <w:pStyle w:val="ListParagraph"/>
              <w:numPr>
                <w:ilvl w:val="0"/>
                <w:numId w:val="10"/>
              </w:numPr>
              <w:spacing w:after="46" w:line="242" w:lineRule="auto"/>
              <w:rPr>
                <w:b w:val="0"/>
              </w:rPr>
            </w:pPr>
            <w:r>
              <w:rPr>
                <w:b w:val="0"/>
              </w:rPr>
              <w:t>To comply with Health and Safety policy and systems, report any incidents/accidents/hazards and take pro-active approach to health and safety matters in order to protect both yourself and others.</w:t>
            </w:r>
          </w:p>
          <w:p w14:paraId="25BC59AF" w14:textId="2249ADC6" w:rsidR="00C65B0A" w:rsidRDefault="00C65B0A" w:rsidP="00396234">
            <w:pPr>
              <w:pStyle w:val="ListParagraph"/>
              <w:numPr>
                <w:ilvl w:val="0"/>
                <w:numId w:val="10"/>
              </w:numPr>
              <w:spacing w:after="46" w:line="242" w:lineRule="auto"/>
              <w:rPr>
                <w:b w:val="0"/>
              </w:rPr>
            </w:pPr>
            <w:r>
              <w:rPr>
                <w:b w:val="0"/>
              </w:rPr>
              <w:t xml:space="preserve">Any other duties of a similar nature related to the post, which may be required from time to time. </w:t>
            </w:r>
          </w:p>
          <w:p w14:paraId="7F9C4E95" w14:textId="77BDBAA3" w:rsidR="00C65B0A" w:rsidRDefault="00C65B0A" w:rsidP="00C65B0A">
            <w:pPr>
              <w:spacing w:after="46" w:line="242" w:lineRule="auto"/>
              <w:rPr>
                <w:b w:val="0"/>
              </w:rPr>
            </w:pPr>
          </w:p>
          <w:p w14:paraId="44ADFD65" w14:textId="3CF6A827" w:rsidR="00C65B0A" w:rsidRPr="00C65B0A" w:rsidRDefault="00C65B0A" w:rsidP="00C65B0A">
            <w:pPr>
              <w:spacing w:after="46" w:line="242" w:lineRule="auto"/>
              <w:rPr>
                <w:bCs/>
              </w:rPr>
            </w:pPr>
            <w:r>
              <w:rPr>
                <w:bCs/>
              </w:rPr>
              <w:t xml:space="preserve">PLEASE NOTE THAT SUCCESSFUL APPLICANTS WILL BE REQUIRED TO COMPLY WITH ALL TRUST POLICIES, INCLUDING </w:t>
            </w:r>
            <w:r w:rsidR="00F825E0">
              <w:rPr>
                <w:bCs/>
              </w:rPr>
              <w:t>THE NO SMOKING POLICY.</w:t>
            </w:r>
          </w:p>
          <w:p w14:paraId="43689CDA" w14:textId="77777777" w:rsidR="004F5CD9" w:rsidRDefault="004F5CD9" w:rsidP="004F5CD9">
            <w:pPr>
              <w:spacing w:after="46" w:line="242" w:lineRule="auto"/>
              <w:rPr>
                <w:b w:val="0"/>
              </w:rPr>
            </w:pPr>
          </w:p>
          <w:p w14:paraId="38E5A36C" w14:textId="5E98F9C1" w:rsidR="004F5CD9" w:rsidRDefault="00F825E0" w:rsidP="00F825E0">
            <w:pPr>
              <w:rPr>
                <w:b w:val="0"/>
                <w:bCs/>
              </w:rPr>
            </w:pPr>
            <w:r>
              <w:rPr>
                <w:b w:val="0"/>
                <w:bCs/>
              </w:rPr>
              <w:t xml:space="preserve">THE SUCCESSFUL APPLICANT WILL BE SUBJECT TO RELEVANT VETTING CHECKS, INCLUDING A SATISFACTORY ENHANCED DISCLOSURE BEFORE AN OFFER OF APPOINTMENT IF CONFIRMED. FOLLOWING </w:t>
            </w:r>
            <w:r w:rsidR="00502C20">
              <w:rPr>
                <w:b w:val="0"/>
                <w:bCs/>
              </w:rPr>
              <w:t>APPOINTMENT,</w:t>
            </w:r>
            <w:r>
              <w:rPr>
                <w:b w:val="0"/>
                <w:bCs/>
              </w:rPr>
              <w:t xml:space="preserve"> THE EMPLOYEE WILL BE SUBJECT TO RE-CHECKING AS REQUIRED FROM TIME TO TIME BY THE SCHOOL.</w:t>
            </w:r>
          </w:p>
          <w:p w14:paraId="15203B64" w14:textId="77777777" w:rsidR="00F825E0" w:rsidRDefault="00F825E0" w:rsidP="00F825E0">
            <w:pPr>
              <w:rPr>
                <w:b w:val="0"/>
                <w:bCs/>
              </w:rPr>
            </w:pPr>
          </w:p>
          <w:p w14:paraId="329DBE55" w14:textId="7DDDB4B6" w:rsidR="00F825E0" w:rsidRPr="00F825E0" w:rsidRDefault="00F825E0" w:rsidP="00F825E0">
            <w:pPr>
              <w:rPr>
                <w:b w:val="0"/>
                <w:bCs/>
              </w:rPr>
            </w:pPr>
            <w:r>
              <w:rPr>
                <w:b w:val="0"/>
                <w:bCs/>
              </w:rPr>
              <w:t xml:space="preserve">The Academy Trust is committed to safeguarding and promoting the welfare of children </w:t>
            </w:r>
            <w:r w:rsidR="00D02BAD">
              <w:rPr>
                <w:b w:val="0"/>
                <w:bCs/>
              </w:rPr>
              <w:t>and expects all staff and volunteers to share this commitment.</w:t>
            </w:r>
          </w:p>
        </w:tc>
      </w:tr>
    </w:tbl>
    <w:p w14:paraId="3422F8AA" w14:textId="77777777" w:rsidR="00671C6D" w:rsidRDefault="00671C6D">
      <w:pPr>
        <w:ind w:left="-732" w:right="362" w:firstLine="0"/>
      </w:pPr>
    </w:p>
    <w:p w14:paraId="11F7C892" w14:textId="77777777" w:rsidR="00671C6D" w:rsidRDefault="007311EC">
      <w:r>
        <w:br w:type="page"/>
      </w:r>
    </w:p>
    <w:p w14:paraId="69D652EB" w14:textId="77777777" w:rsidR="00671C6D" w:rsidRDefault="007311EC">
      <w:pPr>
        <w:ind w:left="0" w:firstLine="0"/>
        <w:jc w:val="right"/>
      </w:pPr>
      <w:r>
        <w:rPr>
          <w:b w:val="0"/>
          <w:sz w:val="22"/>
        </w:rPr>
        <w:lastRenderedPageBreak/>
        <w:t xml:space="preserve"> </w:t>
      </w:r>
    </w:p>
    <w:p w14:paraId="5E37DEF4" w14:textId="77777777" w:rsidR="00671C6D" w:rsidRDefault="007311EC">
      <w:pPr>
        <w:ind w:left="708" w:firstLine="0"/>
      </w:pPr>
      <w:r>
        <w:rPr>
          <w:b w:val="0"/>
          <w:sz w:val="22"/>
        </w:rPr>
        <w:t xml:space="preserve"> </w:t>
      </w:r>
    </w:p>
    <w:p w14:paraId="207131D3" w14:textId="77777777" w:rsidR="00671C6D" w:rsidRDefault="007311EC">
      <w:pPr>
        <w:ind w:left="-5"/>
      </w:pPr>
      <w:r>
        <w:t xml:space="preserve">PERSON SPECIFICATION </w:t>
      </w:r>
    </w:p>
    <w:tbl>
      <w:tblPr>
        <w:tblStyle w:val="TableGrid"/>
        <w:tblW w:w="10597" w:type="dxa"/>
        <w:tblInd w:w="-67" w:type="dxa"/>
        <w:tblCellMar>
          <w:top w:w="41" w:type="dxa"/>
          <w:right w:w="56" w:type="dxa"/>
        </w:tblCellMar>
        <w:tblLook w:val="04A0" w:firstRow="1" w:lastRow="0" w:firstColumn="1" w:lastColumn="0" w:noHBand="0" w:noVBand="1"/>
      </w:tblPr>
      <w:tblGrid>
        <w:gridCol w:w="1505"/>
        <w:gridCol w:w="3281"/>
        <w:gridCol w:w="1279"/>
        <w:gridCol w:w="2154"/>
        <w:gridCol w:w="2378"/>
      </w:tblGrid>
      <w:tr w:rsidR="00170961" w14:paraId="624B103B" w14:textId="5BA30BA8" w:rsidTr="00B879B7">
        <w:trPr>
          <w:trHeight w:val="338"/>
        </w:trPr>
        <w:tc>
          <w:tcPr>
            <w:tcW w:w="6065" w:type="dxa"/>
            <w:gridSpan w:val="3"/>
            <w:tcBorders>
              <w:top w:val="single" w:sz="4" w:space="0" w:color="000000"/>
              <w:left w:val="single" w:sz="4" w:space="0" w:color="000000"/>
              <w:bottom w:val="single" w:sz="4" w:space="0" w:color="000000"/>
              <w:right w:val="nil"/>
            </w:tcBorders>
          </w:tcPr>
          <w:p w14:paraId="319136CE" w14:textId="1C779F91" w:rsidR="00170961" w:rsidRDefault="00170961">
            <w:pPr>
              <w:ind w:left="0" w:firstLine="0"/>
            </w:pPr>
            <w:r>
              <w:rPr>
                <w:sz w:val="22"/>
              </w:rPr>
              <w:t xml:space="preserve">Department:   </w:t>
            </w:r>
            <w:r>
              <w:rPr>
                <w:b w:val="0"/>
                <w:sz w:val="22"/>
              </w:rPr>
              <w:t>ICT</w:t>
            </w:r>
            <w:r w:rsidRPr="0081315E">
              <w:rPr>
                <w:b w:val="0"/>
                <w:sz w:val="22"/>
              </w:rPr>
              <w:t xml:space="preserve"> Support</w:t>
            </w:r>
          </w:p>
        </w:tc>
        <w:tc>
          <w:tcPr>
            <w:tcW w:w="4532" w:type="dxa"/>
            <w:gridSpan w:val="2"/>
            <w:tcBorders>
              <w:top w:val="single" w:sz="4" w:space="0" w:color="000000"/>
              <w:left w:val="nil"/>
              <w:bottom w:val="single" w:sz="4" w:space="0" w:color="000000"/>
              <w:right w:val="single" w:sz="4" w:space="0" w:color="000000"/>
            </w:tcBorders>
          </w:tcPr>
          <w:p w14:paraId="19030BA4" w14:textId="77777777" w:rsidR="00170961" w:rsidRDefault="00170961">
            <w:pPr>
              <w:spacing w:after="160"/>
              <w:ind w:left="0" w:firstLine="0"/>
            </w:pPr>
          </w:p>
        </w:tc>
      </w:tr>
      <w:tr w:rsidR="00170961" w14:paraId="3B3A9911" w14:textId="24E263BA" w:rsidTr="00171236">
        <w:trPr>
          <w:trHeight w:val="341"/>
        </w:trPr>
        <w:tc>
          <w:tcPr>
            <w:tcW w:w="6065" w:type="dxa"/>
            <w:gridSpan w:val="3"/>
            <w:tcBorders>
              <w:top w:val="single" w:sz="4" w:space="0" w:color="000000"/>
              <w:left w:val="single" w:sz="4" w:space="0" w:color="000000"/>
              <w:bottom w:val="single" w:sz="4" w:space="0" w:color="000000"/>
              <w:right w:val="nil"/>
            </w:tcBorders>
          </w:tcPr>
          <w:p w14:paraId="74BA9F51" w14:textId="705A31AE" w:rsidR="00170961" w:rsidRDefault="00170961" w:rsidP="00EE7080">
            <w:pPr>
              <w:ind w:left="0" w:firstLine="0"/>
            </w:pPr>
            <w:r>
              <w:rPr>
                <w:sz w:val="22"/>
              </w:rPr>
              <w:t xml:space="preserve">Job Title:         </w:t>
            </w:r>
            <w:r>
              <w:rPr>
                <w:b w:val="0"/>
                <w:bCs/>
                <w:sz w:val="22"/>
              </w:rPr>
              <w:t>Trust</w:t>
            </w:r>
            <w:r>
              <w:rPr>
                <w:sz w:val="22"/>
              </w:rPr>
              <w:t xml:space="preserve"> </w:t>
            </w:r>
            <w:r w:rsidRPr="00EE7080">
              <w:rPr>
                <w:b w:val="0"/>
                <w:sz w:val="22"/>
              </w:rPr>
              <w:t xml:space="preserve">ICT </w:t>
            </w:r>
            <w:r>
              <w:rPr>
                <w:b w:val="0"/>
                <w:sz w:val="22"/>
              </w:rPr>
              <w:t>Manager</w:t>
            </w:r>
          </w:p>
        </w:tc>
        <w:tc>
          <w:tcPr>
            <w:tcW w:w="4532" w:type="dxa"/>
            <w:gridSpan w:val="2"/>
            <w:tcBorders>
              <w:top w:val="single" w:sz="4" w:space="0" w:color="000000"/>
              <w:left w:val="nil"/>
              <w:bottom w:val="single" w:sz="4" w:space="0" w:color="000000"/>
              <w:right w:val="single" w:sz="4" w:space="0" w:color="000000"/>
            </w:tcBorders>
          </w:tcPr>
          <w:p w14:paraId="1C18A58C" w14:textId="77777777" w:rsidR="00170961" w:rsidRDefault="00170961">
            <w:pPr>
              <w:spacing w:after="160"/>
              <w:ind w:left="0" w:firstLine="0"/>
            </w:pPr>
          </w:p>
        </w:tc>
      </w:tr>
      <w:tr w:rsidR="00D02BAD" w14:paraId="5E925D63" w14:textId="7893B091" w:rsidTr="00D02BAD">
        <w:trPr>
          <w:trHeight w:val="341"/>
        </w:trPr>
        <w:tc>
          <w:tcPr>
            <w:tcW w:w="1505" w:type="dxa"/>
            <w:tcBorders>
              <w:top w:val="single" w:sz="4" w:space="0" w:color="000000"/>
              <w:left w:val="single" w:sz="4" w:space="0" w:color="000000"/>
              <w:bottom w:val="single" w:sz="4" w:space="0" w:color="000000"/>
              <w:right w:val="single" w:sz="4" w:space="0" w:color="000000"/>
            </w:tcBorders>
          </w:tcPr>
          <w:p w14:paraId="520EF326" w14:textId="77777777" w:rsidR="00D02BAD" w:rsidRDefault="00D02BAD">
            <w:pPr>
              <w:ind w:left="0" w:firstLine="0"/>
            </w:pPr>
            <w:r>
              <w:rPr>
                <w:sz w:val="22"/>
              </w:rPr>
              <w:t xml:space="preserve"> </w:t>
            </w:r>
          </w:p>
        </w:tc>
        <w:tc>
          <w:tcPr>
            <w:tcW w:w="3281" w:type="dxa"/>
            <w:tcBorders>
              <w:top w:val="single" w:sz="4" w:space="0" w:color="000000"/>
              <w:left w:val="single" w:sz="4" w:space="0" w:color="000000"/>
              <w:bottom w:val="single" w:sz="4" w:space="0" w:color="000000"/>
              <w:right w:val="single" w:sz="4" w:space="0" w:color="000000"/>
            </w:tcBorders>
          </w:tcPr>
          <w:p w14:paraId="2292C7B5" w14:textId="77777777" w:rsidR="00D02BAD" w:rsidRDefault="00D02BAD">
            <w:pPr>
              <w:ind w:left="0" w:firstLine="0"/>
            </w:pPr>
            <w:r>
              <w:rPr>
                <w:sz w:val="22"/>
              </w:rPr>
              <w:t xml:space="preserve">Essential </w:t>
            </w:r>
          </w:p>
        </w:tc>
        <w:tc>
          <w:tcPr>
            <w:tcW w:w="3433" w:type="dxa"/>
            <w:gridSpan w:val="2"/>
            <w:tcBorders>
              <w:top w:val="single" w:sz="4" w:space="0" w:color="000000"/>
              <w:left w:val="single" w:sz="4" w:space="0" w:color="000000"/>
              <w:bottom w:val="single" w:sz="4" w:space="0" w:color="000000"/>
              <w:right w:val="single" w:sz="4" w:space="0" w:color="000000"/>
            </w:tcBorders>
          </w:tcPr>
          <w:p w14:paraId="7404287E" w14:textId="77777777" w:rsidR="00D02BAD" w:rsidRDefault="00D02BAD">
            <w:pPr>
              <w:ind w:left="0" w:firstLine="0"/>
            </w:pPr>
            <w:r>
              <w:rPr>
                <w:sz w:val="22"/>
              </w:rPr>
              <w:t xml:space="preserve">Desirable </w:t>
            </w:r>
          </w:p>
        </w:tc>
        <w:tc>
          <w:tcPr>
            <w:tcW w:w="2378" w:type="dxa"/>
            <w:tcBorders>
              <w:top w:val="single" w:sz="4" w:space="0" w:color="000000"/>
              <w:left w:val="single" w:sz="4" w:space="0" w:color="000000"/>
              <w:bottom w:val="single" w:sz="4" w:space="0" w:color="000000"/>
              <w:right w:val="single" w:sz="4" w:space="0" w:color="000000"/>
            </w:tcBorders>
          </w:tcPr>
          <w:p w14:paraId="54E99A2B" w14:textId="4541DA24" w:rsidR="00D02BAD" w:rsidRDefault="00170961">
            <w:pPr>
              <w:ind w:left="0" w:firstLine="0"/>
              <w:rPr>
                <w:sz w:val="22"/>
              </w:rPr>
            </w:pPr>
            <w:r>
              <w:rPr>
                <w:sz w:val="22"/>
              </w:rPr>
              <w:t xml:space="preserve"> Stage Identified</w:t>
            </w:r>
          </w:p>
        </w:tc>
      </w:tr>
      <w:tr w:rsidR="00D02BAD" w14:paraId="62194811" w14:textId="20CC4841" w:rsidTr="00170961">
        <w:trPr>
          <w:trHeight w:val="1693"/>
        </w:trPr>
        <w:tc>
          <w:tcPr>
            <w:tcW w:w="1505" w:type="dxa"/>
            <w:tcBorders>
              <w:top w:val="single" w:sz="4" w:space="0" w:color="000000"/>
              <w:left w:val="single" w:sz="4" w:space="0" w:color="000000"/>
              <w:bottom w:val="single" w:sz="4" w:space="0" w:color="000000"/>
              <w:right w:val="single" w:sz="4" w:space="0" w:color="000000"/>
            </w:tcBorders>
          </w:tcPr>
          <w:p w14:paraId="3015834C" w14:textId="43B1BDA4" w:rsidR="00D02BAD" w:rsidRDefault="00D02BAD">
            <w:pPr>
              <w:ind w:left="0" w:firstLine="0"/>
            </w:pPr>
            <w:r>
              <w:rPr>
                <w:sz w:val="22"/>
              </w:rPr>
              <w:t>Qualifications &amp; Education</w:t>
            </w:r>
          </w:p>
        </w:tc>
        <w:tc>
          <w:tcPr>
            <w:tcW w:w="3281" w:type="dxa"/>
            <w:tcBorders>
              <w:top w:val="single" w:sz="4" w:space="0" w:color="000000"/>
              <w:left w:val="single" w:sz="4" w:space="0" w:color="000000"/>
              <w:bottom w:val="single" w:sz="4" w:space="0" w:color="000000"/>
              <w:right w:val="single" w:sz="4" w:space="0" w:color="000000"/>
            </w:tcBorders>
          </w:tcPr>
          <w:p w14:paraId="6A720D74" w14:textId="7C86B229" w:rsidR="00D02BAD" w:rsidRPr="00C34EF3" w:rsidRDefault="00170961" w:rsidP="00C34EF3">
            <w:pPr>
              <w:numPr>
                <w:ilvl w:val="0"/>
                <w:numId w:val="5"/>
              </w:numPr>
              <w:spacing w:after="39"/>
              <w:ind w:left="520" w:hanging="360"/>
              <w:rPr>
                <w:b w:val="0"/>
                <w:sz w:val="22"/>
              </w:rPr>
            </w:pPr>
            <w:r>
              <w:rPr>
                <w:b w:val="0"/>
                <w:sz w:val="22"/>
              </w:rPr>
              <w:t xml:space="preserve">Professional Qualification in relevant discipline- specific </w:t>
            </w:r>
            <w:r w:rsidR="00502C20">
              <w:rPr>
                <w:b w:val="0"/>
                <w:sz w:val="22"/>
              </w:rPr>
              <w:t>qualifications</w:t>
            </w:r>
            <w:r>
              <w:rPr>
                <w:b w:val="0"/>
                <w:sz w:val="22"/>
              </w:rPr>
              <w:t xml:space="preserve"> will depend on subject area of specialism/s required </w:t>
            </w:r>
          </w:p>
        </w:tc>
        <w:tc>
          <w:tcPr>
            <w:tcW w:w="3433" w:type="dxa"/>
            <w:gridSpan w:val="2"/>
            <w:tcBorders>
              <w:top w:val="single" w:sz="4" w:space="0" w:color="000000"/>
              <w:left w:val="single" w:sz="4" w:space="0" w:color="000000"/>
              <w:bottom w:val="single" w:sz="4" w:space="0" w:color="000000"/>
              <w:right w:val="single" w:sz="4" w:space="0" w:color="000000"/>
            </w:tcBorders>
          </w:tcPr>
          <w:p w14:paraId="050D1633" w14:textId="26344B50" w:rsidR="00D02BAD" w:rsidRPr="00170961" w:rsidRDefault="00170961" w:rsidP="00170961">
            <w:pPr>
              <w:pStyle w:val="ListParagraph"/>
              <w:numPr>
                <w:ilvl w:val="0"/>
                <w:numId w:val="5"/>
              </w:numPr>
              <w:spacing w:after="39"/>
              <w:rPr>
                <w:b w:val="0"/>
                <w:sz w:val="22"/>
              </w:rPr>
            </w:pPr>
            <w:r>
              <w:rPr>
                <w:b w:val="0"/>
                <w:sz w:val="22"/>
              </w:rPr>
              <w:t>Management Qualification</w:t>
            </w:r>
          </w:p>
        </w:tc>
        <w:tc>
          <w:tcPr>
            <w:tcW w:w="2378" w:type="dxa"/>
            <w:tcBorders>
              <w:top w:val="single" w:sz="4" w:space="0" w:color="000000"/>
              <w:left w:val="single" w:sz="4" w:space="0" w:color="000000"/>
              <w:bottom w:val="single" w:sz="4" w:space="0" w:color="000000"/>
              <w:right w:val="single" w:sz="4" w:space="0" w:color="000000"/>
            </w:tcBorders>
          </w:tcPr>
          <w:p w14:paraId="57FC96EA" w14:textId="21617948" w:rsidR="00D02BAD" w:rsidRPr="00C34EF3" w:rsidRDefault="00313596" w:rsidP="007268BB">
            <w:pPr>
              <w:spacing w:after="39"/>
              <w:rPr>
                <w:b w:val="0"/>
                <w:sz w:val="22"/>
              </w:rPr>
            </w:pPr>
            <w:r>
              <w:rPr>
                <w:b w:val="0"/>
                <w:sz w:val="22"/>
              </w:rPr>
              <w:t xml:space="preserve">              </w:t>
            </w:r>
            <w:r w:rsidR="00C927DE">
              <w:rPr>
                <w:b w:val="0"/>
                <w:sz w:val="22"/>
              </w:rPr>
              <w:t xml:space="preserve">   </w:t>
            </w:r>
            <w:r>
              <w:rPr>
                <w:b w:val="0"/>
                <w:sz w:val="22"/>
              </w:rPr>
              <w:t xml:space="preserve"> </w:t>
            </w:r>
            <w:r w:rsidR="00170961">
              <w:rPr>
                <w:b w:val="0"/>
                <w:sz w:val="22"/>
              </w:rPr>
              <w:t>AF, C</w:t>
            </w:r>
          </w:p>
        </w:tc>
      </w:tr>
      <w:tr w:rsidR="00D02BAD" w14:paraId="5A04115D" w14:textId="10367CC8" w:rsidTr="00502C20">
        <w:trPr>
          <w:trHeight w:val="1334"/>
        </w:trPr>
        <w:tc>
          <w:tcPr>
            <w:tcW w:w="1505" w:type="dxa"/>
            <w:tcBorders>
              <w:top w:val="single" w:sz="4" w:space="0" w:color="000000"/>
              <w:left w:val="single" w:sz="4" w:space="0" w:color="000000"/>
              <w:bottom w:val="single" w:sz="4" w:space="0" w:color="000000"/>
              <w:right w:val="single" w:sz="4" w:space="0" w:color="000000"/>
            </w:tcBorders>
          </w:tcPr>
          <w:p w14:paraId="153D6BFC" w14:textId="3A218F21" w:rsidR="00D02BAD" w:rsidRDefault="00170961">
            <w:pPr>
              <w:ind w:left="0" w:firstLine="0"/>
            </w:pPr>
            <w:r>
              <w:rPr>
                <w:sz w:val="22"/>
              </w:rPr>
              <w:t>Knowledge &amp; Experience</w:t>
            </w:r>
            <w:r w:rsidR="00D02BAD">
              <w:rPr>
                <w:sz w:val="22"/>
              </w:rPr>
              <w:t xml:space="preserve"> </w:t>
            </w:r>
          </w:p>
        </w:tc>
        <w:tc>
          <w:tcPr>
            <w:tcW w:w="3281" w:type="dxa"/>
            <w:tcBorders>
              <w:top w:val="single" w:sz="4" w:space="0" w:color="000000"/>
              <w:left w:val="single" w:sz="4" w:space="0" w:color="000000"/>
              <w:bottom w:val="single" w:sz="4" w:space="0" w:color="000000"/>
              <w:right w:val="single" w:sz="4" w:space="0" w:color="000000"/>
            </w:tcBorders>
          </w:tcPr>
          <w:p w14:paraId="2F23BE50" w14:textId="0C32FECF" w:rsidR="00D02BAD" w:rsidRDefault="00170961" w:rsidP="00C34EF3">
            <w:pPr>
              <w:numPr>
                <w:ilvl w:val="0"/>
                <w:numId w:val="5"/>
              </w:numPr>
              <w:spacing w:after="39"/>
              <w:ind w:left="520" w:hanging="360"/>
              <w:rPr>
                <w:b w:val="0"/>
                <w:sz w:val="22"/>
              </w:rPr>
            </w:pPr>
            <w:r>
              <w:rPr>
                <w:b w:val="0"/>
                <w:sz w:val="22"/>
              </w:rPr>
              <w:t xml:space="preserve">At least 5 years of previous experience specific to the </w:t>
            </w:r>
            <w:r w:rsidR="00502C20">
              <w:rPr>
                <w:b w:val="0"/>
                <w:sz w:val="22"/>
              </w:rPr>
              <w:t>requirements</w:t>
            </w:r>
            <w:r>
              <w:rPr>
                <w:b w:val="0"/>
                <w:sz w:val="22"/>
              </w:rPr>
              <w:t xml:space="preserve"> of </w:t>
            </w:r>
            <w:r w:rsidR="00A12519">
              <w:rPr>
                <w:b w:val="0"/>
                <w:sz w:val="22"/>
              </w:rPr>
              <w:t>the role</w:t>
            </w:r>
          </w:p>
          <w:p w14:paraId="1B6605DF" w14:textId="5D343EBC" w:rsidR="00A12519" w:rsidRDefault="00A12519" w:rsidP="00C34EF3">
            <w:pPr>
              <w:numPr>
                <w:ilvl w:val="0"/>
                <w:numId w:val="5"/>
              </w:numPr>
              <w:spacing w:after="39"/>
              <w:ind w:left="520" w:hanging="360"/>
              <w:rPr>
                <w:b w:val="0"/>
                <w:sz w:val="22"/>
              </w:rPr>
            </w:pPr>
            <w:r>
              <w:rPr>
                <w:b w:val="0"/>
                <w:sz w:val="22"/>
              </w:rPr>
              <w:t>Experience in management of Windows domains and active directory services</w:t>
            </w:r>
            <w:bookmarkStart w:id="0" w:name="_GoBack"/>
            <w:bookmarkEnd w:id="0"/>
          </w:p>
          <w:p w14:paraId="4D134443" w14:textId="72178AC1" w:rsidR="00170961" w:rsidRDefault="00170961" w:rsidP="00C34EF3">
            <w:pPr>
              <w:numPr>
                <w:ilvl w:val="0"/>
                <w:numId w:val="5"/>
              </w:numPr>
              <w:spacing w:after="39"/>
              <w:ind w:left="520" w:hanging="360"/>
              <w:rPr>
                <w:b w:val="0"/>
                <w:sz w:val="22"/>
              </w:rPr>
            </w:pPr>
            <w:r>
              <w:rPr>
                <w:b w:val="0"/>
                <w:sz w:val="22"/>
              </w:rPr>
              <w:t xml:space="preserve">At least 1 </w:t>
            </w:r>
            <w:r w:rsidR="00502C20">
              <w:rPr>
                <w:b w:val="0"/>
                <w:sz w:val="22"/>
              </w:rPr>
              <w:t>years’ experience</w:t>
            </w:r>
            <w:r>
              <w:rPr>
                <w:b w:val="0"/>
                <w:sz w:val="22"/>
              </w:rPr>
              <w:t xml:space="preserve"> at management level involved in decision making processes, negotiating and </w:t>
            </w:r>
            <w:r w:rsidR="00A12519">
              <w:rPr>
                <w:b w:val="0"/>
                <w:sz w:val="22"/>
              </w:rPr>
              <w:t>line management of</w:t>
            </w:r>
            <w:r>
              <w:rPr>
                <w:b w:val="0"/>
                <w:sz w:val="22"/>
              </w:rPr>
              <w:t xml:space="preserve"> others</w:t>
            </w:r>
          </w:p>
          <w:p w14:paraId="426217CD" w14:textId="77777777" w:rsidR="00170961" w:rsidRDefault="00170961" w:rsidP="00C34EF3">
            <w:pPr>
              <w:numPr>
                <w:ilvl w:val="0"/>
                <w:numId w:val="5"/>
              </w:numPr>
              <w:spacing w:after="39"/>
              <w:ind w:left="520" w:hanging="360"/>
              <w:rPr>
                <w:b w:val="0"/>
                <w:sz w:val="22"/>
              </w:rPr>
            </w:pPr>
            <w:r>
              <w:rPr>
                <w:b w:val="0"/>
                <w:sz w:val="22"/>
              </w:rPr>
              <w:t>Experience of managing a multi-disciplinary team including the monitoring of performance and development</w:t>
            </w:r>
          </w:p>
          <w:p w14:paraId="5B5F233C" w14:textId="77777777" w:rsidR="00170961" w:rsidRDefault="00170961" w:rsidP="00C34EF3">
            <w:pPr>
              <w:numPr>
                <w:ilvl w:val="0"/>
                <w:numId w:val="5"/>
              </w:numPr>
              <w:spacing w:after="39"/>
              <w:ind w:left="520" w:hanging="360"/>
              <w:rPr>
                <w:b w:val="0"/>
                <w:sz w:val="22"/>
              </w:rPr>
            </w:pPr>
            <w:r>
              <w:rPr>
                <w:b w:val="0"/>
                <w:sz w:val="22"/>
              </w:rPr>
              <w:t>Experience of giving advice and guidance and policies/procedures to Senior Officers</w:t>
            </w:r>
          </w:p>
          <w:p w14:paraId="550AF406" w14:textId="217CE380" w:rsidR="00170961" w:rsidRDefault="00170961" w:rsidP="00C34EF3">
            <w:pPr>
              <w:numPr>
                <w:ilvl w:val="0"/>
                <w:numId w:val="5"/>
              </w:numPr>
              <w:spacing w:after="39"/>
              <w:ind w:left="520" w:hanging="360"/>
              <w:rPr>
                <w:b w:val="0"/>
                <w:sz w:val="22"/>
              </w:rPr>
            </w:pPr>
            <w:r>
              <w:rPr>
                <w:b w:val="0"/>
                <w:sz w:val="22"/>
              </w:rPr>
              <w:t xml:space="preserve">Experience and ability to interpret National legislation and </w:t>
            </w:r>
            <w:r w:rsidR="00502C20">
              <w:rPr>
                <w:b w:val="0"/>
                <w:sz w:val="22"/>
              </w:rPr>
              <w:t>associated</w:t>
            </w:r>
            <w:r>
              <w:rPr>
                <w:b w:val="0"/>
                <w:sz w:val="22"/>
              </w:rPr>
              <w:t xml:space="preserve"> guidance</w:t>
            </w:r>
            <w:r w:rsidR="00AE41D2">
              <w:rPr>
                <w:b w:val="0"/>
                <w:sz w:val="22"/>
              </w:rPr>
              <w:t>, research best practice and incorporate into working practice/ policies</w:t>
            </w:r>
          </w:p>
          <w:p w14:paraId="1DA493E2" w14:textId="77777777" w:rsidR="00AE41D2" w:rsidRDefault="00AE41D2" w:rsidP="00C34EF3">
            <w:pPr>
              <w:numPr>
                <w:ilvl w:val="0"/>
                <w:numId w:val="5"/>
              </w:numPr>
              <w:spacing w:after="39"/>
              <w:ind w:left="520" w:hanging="360"/>
              <w:rPr>
                <w:b w:val="0"/>
                <w:sz w:val="22"/>
              </w:rPr>
            </w:pPr>
            <w:r>
              <w:rPr>
                <w:b w:val="0"/>
                <w:sz w:val="22"/>
              </w:rPr>
              <w:t>Experience of managing budgets and capital projects</w:t>
            </w:r>
          </w:p>
          <w:p w14:paraId="414B2098" w14:textId="77777777" w:rsidR="00AE41D2" w:rsidRDefault="00AE41D2" w:rsidP="00C34EF3">
            <w:pPr>
              <w:numPr>
                <w:ilvl w:val="0"/>
                <w:numId w:val="5"/>
              </w:numPr>
              <w:spacing w:after="39"/>
              <w:ind w:left="520" w:hanging="360"/>
              <w:rPr>
                <w:b w:val="0"/>
                <w:sz w:val="22"/>
              </w:rPr>
            </w:pPr>
            <w:r>
              <w:rPr>
                <w:b w:val="0"/>
                <w:sz w:val="22"/>
              </w:rPr>
              <w:t>Experience of policy/ procedure development and implementation</w:t>
            </w:r>
          </w:p>
          <w:p w14:paraId="371D4E73" w14:textId="6486B53D" w:rsidR="00AE41D2" w:rsidRDefault="00502C20" w:rsidP="00C34EF3">
            <w:pPr>
              <w:numPr>
                <w:ilvl w:val="0"/>
                <w:numId w:val="5"/>
              </w:numPr>
              <w:spacing w:after="39"/>
              <w:ind w:left="520" w:hanging="360"/>
              <w:rPr>
                <w:b w:val="0"/>
                <w:sz w:val="22"/>
              </w:rPr>
            </w:pPr>
            <w:r>
              <w:rPr>
                <w:b w:val="0"/>
                <w:sz w:val="22"/>
              </w:rPr>
              <w:t>Experience</w:t>
            </w:r>
            <w:r w:rsidR="00AE41D2">
              <w:rPr>
                <w:b w:val="0"/>
                <w:sz w:val="22"/>
              </w:rPr>
              <w:t xml:space="preserve"> or working knowledge of marketing, sponsorship and promotion activities </w:t>
            </w:r>
          </w:p>
          <w:p w14:paraId="37A2C57F" w14:textId="77777777" w:rsidR="00AE41D2" w:rsidRDefault="00AE41D2" w:rsidP="00C34EF3">
            <w:pPr>
              <w:numPr>
                <w:ilvl w:val="0"/>
                <w:numId w:val="5"/>
              </w:numPr>
              <w:spacing w:after="39"/>
              <w:ind w:left="520" w:hanging="360"/>
              <w:rPr>
                <w:b w:val="0"/>
                <w:sz w:val="22"/>
              </w:rPr>
            </w:pPr>
            <w:r>
              <w:rPr>
                <w:b w:val="0"/>
                <w:sz w:val="22"/>
              </w:rPr>
              <w:lastRenderedPageBreak/>
              <w:t xml:space="preserve">Knowledge of Data Protection requirements and understanding confidentiality </w:t>
            </w:r>
          </w:p>
          <w:p w14:paraId="1C537CED" w14:textId="2B43F4DB" w:rsidR="00AE41D2" w:rsidRPr="00C34EF3" w:rsidRDefault="00AE41D2" w:rsidP="00C34EF3">
            <w:pPr>
              <w:numPr>
                <w:ilvl w:val="0"/>
                <w:numId w:val="5"/>
              </w:numPr>
              <w:spacing w:after="39"/>
              <w:ind w:left="520" w:hanging="360"/>
              <w:rPr>
                <w:b w:val="0"/>
                <w:sz w:val="22"/>
              </w:rPr>
            </w:pPr>
            <w:r>
              <w:rPr>
                <w:b w:val="0"/>
                <w:sz w:val="22"/>
              </w:rPr>
              <w:t xml:space="preserve">Experience of project planning </w:t>
            </w:r>
          </w:p>
        </w:tc>
        <w:tc>
          <w:tcPr>
            <w:tcW w:w="3433" w:type="dxa"/>
            <w:gridSpan w:val="2"/>
            <w:tcBorders>
              <w:top w:val="single" w:sz="4" w:space="0" w:color="000000"/>
              <w:left w:val="single" w:sz="4" w:space="0" w:color="000000"/>
              <w:bottom w:val="single" w:sz="4" w:space="0" w:color="000000"/>
              <w:right w:val="single" w:sz="4" w:space="0" w:color="000000"/>
            </w:tcBorders>
          </w:tcPr>
          <w:p w14:paraId="69EC3768" w14:textId="77777777" w:rsidR="00D02BAD" w:rsidRDefault="00AE41D2" w:rsidP="00170961">
            <w:pPr>
              <w:numPr>
                <w:ilvl w:val="0"/>
                <w:numId w:val="5"/>
              </w:numPr>
              <w:spacing w:after="39"/>
              <w:ind w:left="520" w:hanging="360"/>
              <w:rPr>
                <w:b w:val="0"/>
                <w:sz w:val="22"/>
              </w:rPr>
            </w:pPr>
            <w:r>
              <w:rPr>
                <w:b w:val="0"/>
                <w:sz w:val="22"/>
              </w:rPr>
              <w:lastRenderedPageBreak/>
              <w:t>Awareness of child protection issues</w:t>
            </w:r>
          </w:p>
          <w:p w14:paraId="509BF5FE" w14:textId="77777777" w:rsidR="00AE41D2" w:rsidRDefault="00AE41D2" w:rsidP="00170961">
            <w:pPr>
              <w:numPr>
                <w:ilvl w:val="0"/>
                <w:numId w:val="5"/>
              </w:numPr>
              <w:spacing w:after="39"/>
              <w:ind w:left="520" w:hanging="360"/>
              <w:rPr>
                <w:b w:val="0"/>
                <w:sz w:val="22"/>
              </w:rPr>
            </w:pPr>
            <w:r>
              <w:rPr>
                <w:b w:val="0"/>
                <w:sz w:val="22"/>
              </w:rPr>
              <w:t>Experience of school management Information Systems</w:t>
            </w:r>
          </w:p>
          <w:p w14:paraId="52370C9B" w14:textId="77777777" w:rsidR="00AE41D2" w:rsidRDefault="00AE41D2" w:rsidP="00170961">
            <w:pPr>
              <w:numPr>
                <w:ilvl w:val="0"/>
                <w:numId w:val="5"/>
              </w:numPr>
              <w:spacing w:after="39"/>
              <w:ind w:left="520" w:hanging="360"/>
              <w:rPr>
                <w:b w:val="0"/>
                <w:sz w:val="22"/>
              </w:rPr>
            </w:pPr>
            <w:r>
              <w:rPr>
                <w:b w:val="0"/>
                <w:sz w:val="22"/>
              </w:rPr>
              <w:t>Awareness of Statutory Education system and associated legislation relating to support services for schools</w:t>
            </w:r>
          </w:p>
          <w:p w14:paraId="558492E4" w14:textId="172D4CA7" w:rsidR="00AE41D2" w:rsidRPr="00EE7080" w:rsidRDefault="00AE41D2" w:rsidP="00170961">
            <w:pPr>
              <w:numPr>
                <w:ilvl w:val="0"/>
                <w:numId w:val="5"/>
              </w:numPr>
              <w:spacing w:after="39"/>
              <w:ind w:left="520" w:hanging="360"/>
              <w:rPr>
                <w:b w:val="0"/>
                <w:sz w:val="22"/>
              </w:rPr>
            </w:pPr>
            <w:r>
              <w:rPr>
                <w:b w:val="0"/>
                <w:sz w:val="22"/>
              </w:rPr>
              <w:t xml:space="preserve">Experience in development of and delivery of training courses </w:t>
            </w:r>
          </w:p>
        </w:tc>
        <w:tc>
          <w:tcPr>
            <w:tcW w:w="2378" w:type="dxa"/>
            <w:tcBorders>
              <w:top w:val="single" w:sz="4" w:space="0" w:color="000000"/>
              <w:left w:val="single" w:sz="4" w:space="0" w:color="000000"/>
              <w:bottom w:val="single" w:sz="4" w:space="0" w:color="000000"/>
              <w:right w:val="single" w:sz="4" w:space="0" w:color="000000"/>
            </w:tcBorders>
          </w:tcPr>
          <w:p w14:paraId="544E2C4E" w14:textId="4EDFE351" w:rsidR="00D02BAD" w:rsidRDefault="00313596" w:rsidP="007268BB">
            <w:pPr>
              <w:spacing w:after="39"/>
              <w:ind w:left="520" w:firstLine="0"/>
              <w:rPr>
                <w:b w:val="0"/>
                <w:sz w:val="22"/>
              </w:rPr>
            </w:pPr>
            <w:r>
              <w:rPr>
                <w:b w:val="0"/>
                <w:sz w:val="22"/>
              </w:rPr>
              <w:t xml:space="preserve">   </w:t>
            </w:r>
            <w:r w:rsidR="00C927DE">
              <w:rPr>
                <w:b w:val="0"/>
                <w:sz w:val="22"/>
              </w:rPr>
              <w:t xml:space="preserve">   </w:t>
            </w:r>
            <w:r w:rsidR="00502C20">
              <w:rPr>
                <w:b w:val="0"/>
                <w:sz w:val="22"/>
              </w:rPr>
              <w:t>AF, R</w:t>
            </w:r>
            <w:r w:rsidR="00AE41D2">
              <w:rPr>
                <w:b w:val="0"/>
                <w:sz w:val="22"/>
              </w:rPr>
              <w:t xml:space="preserve">, I </w:t>
            </w:r>
          </w:p>
          <w:p w14:paraId="7BFCA5D1" w14:textId="26724933" w:rsidR="00AE41D2" w:rsidRDefault="00AE41D2" w:rsidP="00AE41D2">
            <w:pPr>
              <w:spacing w:after="39"/>
              <w:ind w:left="520" w:firstLine="0"/>
              <w:rPr>
                <w:b w:val="0"/>
                <w:sz w:val="22"/>
              </w:rPr>
            </w:pPr>
          </w:p>
          <w:p w14:paraId="096EF030" w14:textId="77777777" w:rsidR="00AE41D2" w:rsidRPr="00AE41D2" w:rsidRDefault="00AE41D2" w:rsidP="00AE41D2">
            <w:pPr>
              <w:spacing w:after="39"/>
              <w:rPr>
                <w:b w:val="0"/>
                <w:sz w:val="22"/>
              </w:rPr>
            </w:pPr>
          </w:p>
          <w:p w14:paraId="563EBC86" w14:textId="77777777" w:rsidR="00AE41D2" w:rsidRDefault="00AE41D2" w:rsidP="00AE41D2">
            <w:pPr>
              <w:spacing w:after="39"/>
              <w:ind w:left="520" w:firstLine="0"/>
              <w:rPr>
                <w:b w:val="0"/>
                <w:sz w:val="22"/>
              </w:rPr>
            </w:pPr>
          </w:p>
          <w:p w14:paraId="155DBC1B" w14:textId="56069995" w:rsidR="00AE41D2" w:rsidRPr="00AE41D2" w:rsidRDefault="00AE41D2" w:rsidP="00AE41D2">
            <w:pPr>
              <w:spacing w:after="39"/>
              <w:rPr>
                <w:b w:val="0"/>
                <w:sz w:val="22"/>
              </w:rPr>
            </w:pPr>
          </w:p>
        </w:tc>
      </w:tr>
      <w:tr w:rsidR="00D02BAD" w14:paraId="26998E9F" w14:textId="48061B2B" w:rsidTr="00D02BAD">
        <w:trPr>
          <w:trHeight w:val="1240"/>
        </w:trPr>
        <w:tc>
          <w:tcPr>
            <w:tcW w:w="1505" w:type="dxa"/>
            <w:tcBorders>
              <w:top w:val="single" w:sz="4" w:space="0" w:color="000000"/>
              <w:left w:val="single" w:sz="4" w:space="0" w:color="000000"/>
              <w:bottom w:val="single" w:sz="4" w:space="0" w:color="000000"/>
              <w:right w:val="single" w:sz="4" w:space="0" w:color="000000"/>
            </w:tcBorders>
          </w:tcPr>
          <w:p w14:paraId="4C543433" w14:textId="7ADEF86D" w:rsidR="00D02BAD" w:rsidRDefault="00AE41D2" w:rsidP="007D3EEB">
            <w:pPr>
              <w:ind w:left="108" w:firstLine="0"/>
            </w:pPr>
            <w:r>
              <w:rPr>
                <w:sz w:val="22"/>
              </w:rPr>
              <w:t>Skills</w:t>
            </w:r>
            <w:r w:rsidR="00D02BAD">
              <w:rPr>
                <w:sz w:val="22"/>
              </w:rPr>
              <w:t xml:space="preserve"> </w:t>
            </w:r>
          </w:p>
        </w:tc>
        <w:tc>
          <w:tcPr>
            <w:tcW w:w="3281" w:type="dxa"/>
            <w:tcBorders>
              <w:top w:val="single" w:sz="4" w:space="0" w:color="000000"/>
              <w:left w:val="single" w:sz="4" w:space="0" w:color="000000"/>
              <w:bottom w:val="single" w:sz="4" w:space="0" w:color="000000"/>
              <w:right w:val="single" w:sz="4" w:space="0" w:color="000000"/>
            </w:tcBorders>
          </w:tcPr>
          <w:p w14:paraId="6FE6CACC" w14:textId="6E26D579" w:rsidR="00313596" w:rsidRDefault="00313596" w:rsidP="00313596">
            <w:pPr>
              <w:numPr>
                <w:ilvl w:val="0"/>
                <w:numId w:val="5"/>
              </w:numPr>
              <w:spacing w:after="39"/>
              <w:ind w:left="520" w:hanging="360"/>
              <w:rPr>
                <w:b w:val="0"/>
                <w:sz w:val="22"/>
              </w:rPr>
            </w:pPr>
            <w:r w:rsidRPr="00313596">
              <w:rPr>
                <w:b w:val="0"/>
                <w:sz w:val="22"/>
              </w:rPr>
              <w:t>Ability to relate well to children and adults</w:t>
            </w:r>
          </w:p>
          <w:p w14:paraId="62D876A5" w14:textId="3DC69F4E" w:rsidR="00313596" w:rsidRDefault="00313596" w:rsidP="00313596">
            <w:pPr>
              <w:numPr>
                <w:ilvl w:val="0"/>
                <w:numId w:val="5"/>
              </w:numPr>
              <w:spacing w:after="39"/>
              <w:ind w:left="520" w:hanging="360"/>
              <w:rPr>
                <w:b w:val="0"/>
                <w:sz w:val="22"/>
              </w:rPr>
            </w:pPr>
            <w:r>
              <w:rPr>
                <w:b w:val="0"/>
                <w:sz w:val="22"/>
              </w:rPr>
              <w:t xml:space="preserve">Ability to be able to present information in a logical and systematic manner and to interpret figures with skill and understanding </w:t>
            </w:r>
          </w:p>
          <w:p w14:paraId="07DA4AB5" w14:textId="700F9108" w:rsidR="00313596" w:rsidRDefault="00313596" w:rsidP="00313596">
            <w:pPr>
              <w:numPr>
                <w:ilvl w:val="0"/>
                <w:numId w:val="5"/>
              </w:numPr>
              <w:spacing w:after="39"/>
              <w:ind w:left="520" w:hanging="360"/>
              <w:rPr>
                <w:b w:val="0"/>
                <w:sz w:val="22"/>
              </w:rPr>
            </w:pPr>
            <w:r>
              <w:rPr>
                <w:b w:val="0"/>
                <w:sz w:val="22"/>
              </w:rPr>
              <w:t>Ability to work successfully as a part of a team and prioritise own work with minimum supervision</w:t>
            </w:r>
          </w:p>
          <w:p w14:paraId="203BD971" w14:textId="3CF74B6C" w:rsidR="00313596" w:rsidRDefault="00313596" w:rsidP="00313596">
            <w:pPr>
              <w:numPr>
                <w:ilvl w:val="0"/>
                <w:numId w:val="5"/>
              </w:numPr>
              <w:spacing w:after="39"/>
              <w:ind w:left="520" w:hanging="360"/>
              <w:rPr>
                <w:b w:val="0"/>
                <w:sz w:val="22"/>
              </w:rPr>
            </w:pPr>
            <w:r>
              <w:rPr>
                <w:b w:val="0"/>
                <w:sz w:val="22"/>
              </w:rPr>
              <w:t xml:space="preserve">Ability to communicate both orally and in writing to a wide range of audiences, including the ability to write clear, concise and accurate reports and the ability to negotiate and persuade others </w:t>
            </w:r>
          </w:p>
          <w:p w14:paraId="7615461F" w14:textId="076F2AA4" w:rsidR="00313596" w:rsidRDefault="00313596" w:rsidP="00313596">
            <w:pPr>
              <w:numPr>
                <w:ilvl w:val="0"/>
                <w:numId w:val="5"/>
              </w:numPr>
              <w:spacing w:after="39"/>
              <w:ind w:left="520" w:hanging="360"/>
              <w:rPr>
                <w:b w:val="0"/>
                <w:sz w:val="22"/>
              </w:rPr>
            </w:pPr>
            <w:r>
              <w:rPr>
                <w:b w:val="0"/>
                <w:sz w:val="22"/>
              </w:rPr>
              <w:t xml:space="preserve">Ability to work under pressure to tight deadlines on a number of different occasions </w:t>
            </w:r>
          </w:p>
          <w:p w14:paraId="4EC37CC4" w14:textId="5560E554" w:rsidR="00313596" w:rsidRDefault="00313596" w:rsidP="00313596">
            <w:pPr>
              <w:numPr>
                <w:ilvl w:val="0"/>
                <w:numId w:val="5"/>
              </w:numPr>
              <w:spacing w:after="39"/>
              <w:ind w:left="520" w:hanging="360"/>
              <w:rPr>
                <w:b w:val="0"/>
                <w:sz w:val="22"/>
              </w:rPr>
            </w:pPr>
            <w:r>
              <w:rPr>
                <w:b w:val="0"/>
                <w:sz w:val="22"/>
              </w:rPr>
              <w:t>IT Literate, capable of using MS Word/Excel and office packages</w:t>
            </w:r>
          </w:p>
          <w:p w14:paraId="014A9A05" w14:textId="5D3789BF" w:rsidR="00313596" w:rsidRDefault="00313596" w:rsidP="00313596">
            <w:pPr>
              <w:numPr>
                <w:ilvl w:val="0"/>
                <w:numId w:val="5"/>
              </w:numPr>
              <w:spacing w:after="39"/>
              <w:ind w:left="520" w:hanging="360"/>
              <w:rPr>
                <w:b w:val="0"/>
                <w:sz w:val="22"/>
              </w:rPr>
            </w:pPr>
            <w:r>
              <w:rPr>
                <w:b w:val="0"/>
                <w:sz w:val="22"/>
              </w:rPr>
              <w:t xml:space="preserve">Proven </w:t>
            </w:r>
            <w:r w:rsidR="00C927DE">
              <w:rPr>
                <w:b w:val="0"/>
                <w:sz w:val="22"/>
              </w:rPr>
              <w:t>ability to undertake effective research</w:t>
            </w:r>
          </w:p>
          <w:p w14:paraId="73E56C81" w14:textId="67404829" w:rsidR="007268BB" w:rsidRPr="00C927DE" w:rsidRDefault="00C927DE" w:rsidP="00C927DE">
            <w:pPr>
              <w:numPr>
                <w:ilvl w:val="0"/>
                <w:numId w:val="5"/>
              </w:numPr>
              <w:spacing w:after="39"/>
              <w:ind w:left="520" w:hanging="360"/>
              <w:rPr>
                <w:b w:val="0"/>
                <w:sz w:val="22"/>
              </w:rPr>
            </w:pPr>
            <w:r>
              <w:rPr>
                <w:b w:val="0"/>
                <w:sz w:val="22"/>
              </w:rPr>
              <w:t>Proven ability to plan, implement and deliver large scale projects</w:t>
            </w:r>
          </w:p>
        </w:tc>
        <w:tc>
          <w:tcPr>
            <w:tcW w:w="3433" w:type="dxa"/>
            <w:gridSpan w:val="2"/>
            <w:tcBorders>
              <w:top w:val="single" w:sz="4" w:space="0" w:color="000000"/>
              <w:left w:val="single" w:sz="4" w:space="0" w:color="000000"/>
              <w:bottom w:val="single" w:sz="4" w:space="0" w:color="000000"/>
              <w:right w:val="single" w:sz="4" w:space="0" w:color="000000"/>
            </w:tcBorders>
          </w:tcPr>
          <w:p w14:paraId="510E2475" w14:textId="6D94637A" w:rsidR="00D02BAD" w:rsidRPr="00C34EF3" w:rsidRDefault="00D02BAD" w:rsidP="00AE41D2">
            <w:pPr>
              <w:spacing w:after="39"/>
              <w:ind w:left="360" w:firstLine="0"/>
              <w:rPr>
                <w:b w:val="0"/>
                <w:sz w:val="22"/>
              </w:rPr>
            </w:pPr>
          </w:p>
        </w:tc>
        <w:tc>
          <w:tcPr>
            <w:tcW w:w="2378" w:type="dxa"/>
            <w:tcBorders>
              <w:top w:val="single" w:sz="4" w:space="0" w:color="000000"/>
              <w:left w:val="single" w:sz="4" w:space="0" w:color="000000"/>
              <w:bottom w:val="single" w:sz="4" w:space="0" w:color="000000"/>
              <w:right w:val="single" w:sz="4" w:space="0" w:color="000000"/>
            </w:tcBorders>
          </w:tcPr>
          <w:p w14:paraId="2D4D25C7" w14:textId="05A052F1" w:rsidR="00D02BAD" w:rsidRPr="00C34EF3" w:rsidRDefault="007268BB" w:rsidP="007268BB">
            <w:pPr>
              <w:spacing w:after="39"/>
              <w:rPr>
                <w:b w:val="0"/>
                <w:sz w:val="22"/>
              </w:rPr>
            </w:pPr>
            <w:r>
              <w:rPr>
                <w:b w:val="0"/>
                <w:sz w:val="22"/>
              </w:rPr>
              <w:t xml:space="preserve">       </w:t>
            </w:r>
            <w:r w:rsidR="00313596">
              <w:rPr>
                <w:b w:val="0"/>
                <w:sz w:val="22"/>
              </w:rPr>
              <w:t xml:space="preserve">          </w:t>
            </w:r>
            <w:r>
              <w:rPr>
                <w:b w:val="0"/>
                <w:sz w:val="22"/>
              </w:rPr>
              <w:t>AF, R, I</w:t>
            </w:r>
          </w:p>
        </w:tc>
      </w:tr>
      <w:tr w:rsidR="007268BB" w14:paraId="28E6AB17" w14:textId="77777777" w:rsidTr="00D02BAD">
        <w:trPr>
          <w:trHeight w:val="1240"/>
        </w:trPr>
        <w:tc>
          <w:tcPr>
            <w:tcW w:w="1505" w:type="dxa"/>
            <w:tcBorders>
              <w:top w:val="single" w:sz="4" w:space="0" w:color="000000"/>
              <w:left w:val="single" w:sz="4" w:space="0" w:color="000000"/>
              <w:bottom w:val="single" w:sz="4" w:space="0" w:color="000000"/>
              <w:right w:val="single" w:sz="4" w:space="0" w:color="000000"/>
            </w:tcBorders>
          </w:tcPr>
          <w:p w14:paraId="50F04FD1" w14:textId="10AC6467" w:rsidR="007268BB" w:rsidRDefault="007268BB" w:rsidP="007D3EEB">
            <w:pPr>
              <w:ind w:left="108" w:firstLine="0"/>
              <w:rPr>
                <w:sz w:val="22"/>
              </w:rPr>
            </w:pPr>
            <w:r>
              <w:rPr>
                <w:sz w:val="22"/>
              </w:rPr>
              <w:t>Personal Attributes</w:t>
            </w:r>
          </w:p>
        </w:tc>
        <w:tc>
          <w:tcPr>
            <w:tcW w:w="3281" w:type="dxa"/>
            <w:tcBorders>
              <w:top w:val="single" w:sz="4" w:space="0" w:color="000000"/>
              <w:left w:val="single" w:sz="4" w:space="0" w:color="000000"/>
              <w:bottom w:val="single" w:sz="4" w:space="0" w:color="000000"/>
              <w:right w:val="single" w:sz="4" w:space="0" w:color="000000"/>
            </w:tcBorders>
          </w:tcPr>
          <w:p w14:paraId="2A94E16A" w14:textId="51239D7B" w:rsidR="00C927DE" w:rsidRDefault="00C927DE" w:rsidP="00C927DE">
            <w:pPr>
              <w:numPr>
                <w:ilvl w:val="0"/>
                <w:numId w:val="5"/>
              </w:numPr>
              <w:spacing w:after="39"/>
              <w:ind w:left="520" w:hanging="360"/>
              <w:rPr>
                <w:b w:val="0"/>
                <w:sz w:val="22"/>
              </w:rPr>
            </w:pPr>
            <w:r>
              <w:rPr>
                <w:b w:val="0"/>
                <w:sz w:val="22"/>
              </w:rPr>
              <w:t>Participate in development and training opportunities</w:t>
            </w:r>
          </w:p>
          <w:p w14:paraId="5E5D50D9" w14:textId="00852EE0" w:rsidR="00C927DE" w:rsidRDefault="00C927DE" w:rsidP="00C927DE">
            <w:pPr>
              <w:numPr>
                <w:ilvl w:val="0"/>
                <w:numId w:val="5"/>
              </w:numPr>
              <w:spacing w:after="39"/>
              <w:ind w:left="520" w:hanging="360"/>
              <w:rPr>
                <w:b w:val="0"/>
                <w:sz w:val="22"/>
              </w:rPr>
            </w:pPr>
            <w:r>
              <w:rPr>
                <w:b w:val="0"/>
                <w:sz w:val="22"/>
              </w:rPr>
              <w:t>Ability to abide by School policies and procedures</w:t>
            </w:r>
          </w:p>
          <w:p w14:paraId="2E32ECA1" w14:textId="071AEA25" w:rsidR="00C927DE" w:rsidRDefault="00C927DE" w:rsidP="00C927DE">
            <w:pPr>
              <w:spacing w:after="39"/>
              <w:rPr>
                <w:b w:val="0"/>
                <w:sz w:val="22"/>
              </w:rPr>
            </w:pPr>
          </w:p>
        </w:tc>
        <w:tc>
          <w:tcPr>
            <w:tcW w:w="3433" w:type="dxa"/>
            <w:gridSpan w:val="2"/>
            <w:tcBorders>
              <w:top w:val="single" w:sz="4" w:space="0" w:color="000000"/>
              <w:left w:val="single" w:sz="4" w:space="0" w:color="000000"/>
              <w:bottom w:val="single" w:sz="4" w:space="0" w:color="000000"/>
              <w:right w:val="single" w:sz="4" w:space="0" w:color="000000"/>
            </w:tcBorders>
          </w:tcPr>
          <w:p w14:paraId="72AC9EF2" w14:textId="77777777" w:rsidR="007268BB" w:rsidRPr="00C34EF3" w:rsidRDefault="007268BB" w:rsidP="00AE41D2">
            <w:pPr>
              <w:spacing w:after="39"/>
              <w:ind w:left="360" w:firstLine="0"/>
              <w:rPr>
                <w:b w:val="0"/>
                <w:sz w:val="22"/>
              </w:rPr>
            </w:pPr>
          </w:p>
        </w:tc>
        <w:tc>
          <w:tcPr>
            <w:tcW w:w="2378" w:type="dxa"/>
            <w:tcBorders>
              <w:top w:val="single" w:sz="4" w:space="0" w:color="000000"/>
              <w:left w:val="single" w:sz="4" w:space="0" w:color="000000"/>
              <w:bottom w:val="single" w:sz="4" w:space="0" w:color="000000"/>
              <w:right w:val="single" w:sz="4" w:space="0" w:color="000000"/>
            </w:tcBorders>
          </w:tcPr>
          <w:p w14:paraId="635AAE89" w14:textId="71F22AB8" w:rsidR="007268BB" w:rsidRDefault="00313596" w:rsidP="007268BB">
            <w:pPr>
              <w:spacing w:after="39"/>
              <w:ind w:left="360" w:firstLine="0"/>
              <w:rPr>
                <w:b w:val="0"/>
                <w:sz w:val="22"/>
              </w:rPr>
            </w:pPr>
            <w:r>
              <w:rPr>
                <w:b w:val="0"/>
                <w:sz w:val="22"/>
              </w:rPr>
              <w:t xml:space="preserve">          </w:t>
            </w:r>
            <w:r w:rsidR="007268BB">
              <w:rPr>
                <w:b w:val="0"/>
                <w:sz w:val="22"/>
              </w:rPr>
              <w:t>AF, R, I</w:t>
            </w:r>
          </w:p>
        </w:tc>
      </w:tr>
      <w:tr w:rsidR="007268BB" w14:paraId="285A60FB" w14:textId="77777777" w:rsidTr="00D02BAD">
        <w:trPr>
          <w:trHeight w:val="1240"/>
        </w:trPr>
        <w:tc>
          <w:tcPr>
            <w:tcW w:w="1505" w:type="dxa"/>
            <w:tcBorders>
              <w:top w:val="single" w:sz="4" w:space="0" w:color="000000"/>
              <w:left w:val="single" w:sz="4" w:space="0" w:color="000000"/>
              <w:bottom w:val="single" w:sz="4" w:space="0" w:color="000000"/>
              <w:right w:val="single" w:sz="4" w:space="0" w:color="000000"/>
            </w:tcBorders>
          </w:tcPr>
          <w:p w14:paraId="2DC71A36" w14:textId="26C7D35D" w:rsidR="007268BB" w:rsidRDefault="007268BB" w:rsidP="007D3EEB">
            <w:pPr>
              <w:ind w:left="108" w:firstLine="0"/>
              <w:rPr>
                <w:sz w:val="22"/>
              </w:rPr>
            </w:pPr>
            <w:r>
              <w:rPr>
                <w:sz w:val="22"/>
              </w:rPr>
              <w:t>Special Requirements</w:t>
            </w:r>
          </w:p>
        </w:tc>
        <w:tc>
          <w:tcPr>
            <w:tcW w:w="3281" w:type="dxa"/>
            <w:tcBorders>
              <w:top w:val="single" w:sz="4" w:space="0" w:color="000000"/>
              <w:left w:val="single" w:sz="4" w:space="0" w:color="000000"/>
              <w:bottom w:val="single" w:sz="4" w:space="0" w:color="000000"/>
              <w:right w:val="single" w:sz="4" w:space="0" w:color="000000"/>
            </w:tcBorders>
          </w:tcPr>
          <w:p w14:paraId="78D86159" w14:textId="26A55BD8" w:rsidR="00C927DE" w:rsidRDefault="00C927DE" w:rsidP="00C927DE">
            <w:pPr>
              <w:numPr>
                <w:ilvl w:val="0"/>
                <w:numId w:val="5"/>
              </w:numPr>
              <w:spacing w:after="39"/>
              <w:ind w:left="520" w:hanging="360"/>
              <w:rPr>
                <w:b w:val="0"/>
                <w:sz w:val="22"/>
              </w:rPr>
            </w:pPr>
            <w:r>
              <w:rPr>
                <w:b w:val="0"/>
                <w:sz w:val="22"/>
              </w:rPr>
              <w:t>Suitability to work with children</w:t>
            </w:r>
          </w:p>
          <w:p w14:paraId="4A455046" w14:textId="32516D3C" w:rsidR="007268BB" w:rsidRDefault="007268BB" w:rsidP="00C927DE">
            <w:pPr>
              <w:spacing w:after="39"/>
              <w:rPr>
                <w:b w:val="0"/>
                <w:sz w:val="22"/>
              </w:rPr>
            </w:pPr>
          </w:p>
        </w:tc>
        <w:tc>
          <w:tcPr>
            <w:tcW w:w="3433" w:type="dxa"/>
            <w:gridSpan w:val="2"/>
            <w:tcBorders>
              <w:top w:val="single" w:sz="4" w:space="0" w:color="000000"/>
              <w:left w:val="single" w:sz="4" w:space="0" w:color="000000"/>
              <w:bottom w:val="single" w:sz="4" w:space="0" w:color="000000"/>
              <w:right w:val="single" w:sz="4" w:space="0" w:color="000000"/>
            </w:tcBorders>
          </w:tcPr>
          <w:p w14:paraId="60257248" w14:textId="77777777" w:rsidR="007268BB" w:rsidRPr="00C34EF3" w:rsidRDefault="007268BB" w:rsidP="00AE41D2">
            <w:pPr>
              <w:spacing w:after="39"/>
              <w:ind w:left="360" w:firstLine="0"/>
              <w:rPr>
                <w:b w:val="0"/>
                <w:sz w:val="22"/>
              </w:rPr>
            </w:pPr>
          </w:p>
        </w:tc>
        <w:tc>
          <w:tcPr>
            <w:tcW w:w="2378" w:type="dxa"/>
            <w:tcBorders>
              <w:top w:val="single" w:sz="4" w:space="0" w:color="000000"/>
              <w:left w:val="single" w:sz="4" w:space="0" w:color="000000"/>
              <w:bottom w:val="single" w:sz="4" w:space="0" w:color="000000"/>
              <w:right w:val="single" w:sz="4" w:space="0" w:color="000000"/>
            </w:tcBorders>
          </w:tcPr>
          <w:p w14:paraId="179E20BB" w14:textId="46E7072A" w:rsidR="007268BB" w:rsidRDefault="00313596" w:rsidP="007268BB">
            <w:pPr>
              <w:spacing w:after="39"/>
              <w:ind w:left="360" w:firstLine="0"/>
              <w:rPr>
                <w:b w:val="0"/>
                <w:sz w:val="22"/>
              </w:rPr>
            </w:pPr>
            <w:r>
              <w:rPr>
                <w:b w:val="0"/>
                <w:sz w:val="22"/>
              </w:rPr>
              <w:t xml:space="preserve">              </w:t>
            </w:r>
            <w:r w:rsidR="007268BB">
              <w:rPr>
                <w:b w:val="0"/>
                <w:sz w:val="22"/>
              </w:rPr>
              <w:t>D</w:t>
            </w:r>
          </w:p>
        </w:tc>
      </w:tr>
    </w:tbl>
    <w:p w14:paraId="79578D4B" w14:textId="77777777" w:rsidR="00502C20" w:rsidRDefault="00502C20" w:rsidP="00502C20">
      <w:pPr>
        <w:ind w:left="0" w:firstLine="0"/>
      </w:pPr>
    </w:p>
    <w:p w14:paraId="2EBCCEB4" w14:textId="77777777" w:rsidR="00502C20" w:rsidRDefault="00502C20" w:rsidP="00502C20">
      <w:pPr>
        <w:ind w:left="0" w:firstLine="0"/>
      </w:pPr>
    </w:p>
    <w:p w14:paraId="266779D2" w14:textId="77777777" w:rsidR="00502C20" w:rsidRDefault="00502C20" w:rsidP="00502C20">
      <w:pPr>
        <w:ind w:left="0" w:firstLine="0"/>
      </w:pPr>
    </w:p>
    <w:p w14:paraId="5CDFBD37" w14:textId="77777777" w:rsidR="00502C20" w:rsidRDefault="00502C20" w:rsidP="00502C20">
      <w:pPr>
        <w:ind w:left="0" w:firstLine="0"/>
      </w:pPr>
    </w:p>
    <w:p w14:paraId="343F9E40" w14:textId="77777777" w:rsidR="00502C20" w:rsidRDefault="00502C20" w:rsidP="00502C20">
      <w:pPr>
        <w:ind w:left="0" w:firstLine="0"/>
      </w:pPr>
    </w:p>
    <w:p w14:paraId="24BEF43D" w14:textId="77777777" w:rsidR="00502C20" w:rsidRDefault="00502C20" w:rsidP="00502C20">
      <w:pPr>
        <w:ind w:left="0" w:firstLine="0"/>
      </w:pPr>
    </w:p>
    <w:p w14:paraId="138B05CC" w14:textId="77777777" w:rsidR="00502C20" w:rsidRDefault="00502C20" w:rsidP="00502C20">
      <w:pPr>
        <w:ind w:left="0" w:firstLine="0"/>
      </w:pPr>
    </w:p>
    <w:p w14:paraId="1FE51CA5" w14:textId="77777777" w:rsidR="00502C20" w:rsidRDefault="00502C20" w:rsidP="00502C20">
      <w:pPr>
        <w:ind w:left="0" w:firstLine="0"/>
      </w:pPr>
    </w:p>
    <w:tbl>
      <w:tblPr>
        <w:tblStyle w:val="TableGrid0"/>
        <w:tblpPr w:leftFromText="180" w:rightFromText="180" w:vertAnchor="text" w:horzAnchor="margin" w:tblpY="51"/>
        <w:tblW w:w="0" w:type="auto"/>
        <w:tblLook w:val="04A0" w:firstRow="1" w:lastRow="0" w:firstColumn="1" w:lastColumn="0" w:noHBand="0" w:noVBand="1"/>
      </w:tblPr>
      <w:tblGrid>
        <w:gridCol w:w="1838"/>
        <w:gridCol w:w="3322"/>
      </w:tblGrid>
      <w:tr w:rsidR="00C927DE" w14:paraId="3489880F" w14:textId="77777777" w:rsidTr="00C927DE">
        <w:trPr>
          <w:trHeight w:val="325"/>
        </w:trPr>
        <w:tc>
          <w:tcPr>
            <w:tcW w:w="5160" w:type="dxa"/>
            <w:gridSpan w:val="2"/>
          </w:tcPr>
          <w:p w14:paraId="2954C801" w14:textId="77777777" w:rsidR="00C927DE" w:rsidRDefault="00C927DE" w:rsidP="00C927DE">
            <w:pPr>
              <w:ind w:left="0" w:firstLine="0"/>
            </w:pPr>
            <w:r>
              <w:t>Key- Stage Identified</w:t>
            </w:r>
          </w:p>
        </w:tc>
      </w:tr>
      <w:tr w:rsidR="00C927DE" w14:paraId="743FBDA0" w14:textId="77777777" w:rsidTr="00C927DE">
        <w:trPr>
          <w:trHeight w:val="325"/>
        </w:trPr>
        <w:tc>
          <w:tcPr>
            <w:tcW w:w="1838" w:type="dxa"/>
          </w:tcPr>
          <w:p w14:paraId="1B357C0C" w14:textId="77777777" w:rsidR="00C927DE" w:rsidRDefault="00C927DE" w:rsidP="00C927DE">
            <w:pPr>
              <w:ind w:left="0" w:firstLine="0"/>
            </w:pPr>
            <w:r>
              <w:t>AF</w:t>
            </w:r>
          </w:p>
        </w:tc>
        <w:tc>
          <w:tcPr>
            <w:tcW w:w="3322" w:type="dxa"/>
          </w:tcPr>
          <w:p w14:paraId="6DE48E9B" w14:textId="77777777" w:rsidR="00C927DE" w:rsidRPr="007268BB" w:rsidRDefault="00C927DE" w:rsidP="00C927DE">
            <w:pPr>
              <w:ind w:left="0" w:firstLine="0"/>
              <w:rPr>
                <w:b w:val="0"/>
                <w:bCs/>
              </w:rPr>
            </w:pPr>
            <w:r>
              <w:rPr>
                <w:b w:val="0"/>
                <w:bCs/>
              </w:rPr>
              <w:t>Application Form</w:t>
            </w:r>
          </w:p>
        </w:tc>
      </w:tr>
      <w:tr w:rsidR="00C927DE" w14:paraId="2575FCD3" w14:textId="77777777" w:rsidTr="00C927DE">
        <w:trPr>
          <w:trHeight w:val="342"/>
        </w:trPr>
        <w:tc>
          <w:tcPr>
            <w:tcW w:w="1838" w:type="dxa"/>
          </w:tcPr>
          <w:p w14:paraId="4C5AA3ED" w14:textId="77777777" w:rsidR="00C927DE" w:rsidRDefault="00C927DE" w:rsidP="00C927DE">
            <w:pPr>
              <w:ind w:left="0" w:firstLine="0"/>
            </w:pPr>
            <w:r>
              <w:t>C</w:t>
            </w:r>
          </w:p>
        </w:tc>
        <w:tc>
          <w:tcPr>
            <w:tcW w:w="3322" w:type="dxa"/>
          </w:tcPr>
          <w:p w14:paraId="4C4F9E3A" w14:textId="77777777" w:rsidR="00C927DE" w:rsidRPr="007268BB" w:rsidRDefault="00C927DE" w:rsidP="00C927DE">
            <w:pPr>
              <w:ind w:left="0" w:firstLine="0"/>
              <w:rPr>
                <w:b w:val="0"/>
                <w:bCs/>
              </w:rPr>
            </w:pPr>
            <w:r>
              <w:rPr>
                <w:b w:val="0"/>
                <w:bCs/>
              </w:rPr>
              <w:t>Certificates</w:t>
            </w:r>
          </w:p>
        </w:tc>
      </w:tr>
      <w:tr w:rsidR="00C927DE" w14:paraId="3E21C864" w14:textId="77777777" w:rsidTr="00C927DE">
        <w:trPr>
          <w:trHeight w:val="325"/>
        </w:trPr>
        <w:tc>
          <w:tcPr>
            <w:tcW w:w="1838" w:type="dxa"/>
          </w:tcPr>
          <w:p w14:paraId="3A70F7C1" w14:textId="77777777" w:rsidR="00C927DE" w:rsidRDefault="00C927DE" w:rsidP="00C927DE">
            <w:pPr>
              <w:ind w:left="0" w:firstLine="0"/>
            </w:pPr>
            <w:r>
              <w:t>T</w:t>
            </w:r>
          </w:p>
        </w:tc>
        <w:tc>
          <w:tcPr>
            <w:tcW w:w="3322" w:type="dxa"/>
          </w:tcPr>
          <w:p w14:paraId="1ADD7D6F" w14:textId="77777777" w:rsidR="00C927DE" w:rsidRPr="007268BB" w:rsidRDefault="00C927DE" w:rsidP="00C927DE">
            <w:pPr>
              <w:ind w:left="0" w:firstLine="0"/>
              <w:rPr>
                <w:b w:val="0"/>
                <w:bCs/>
              </w:rPr>
            </w:pPr>
            <w:r>
              <w:rPr>
                <w:b w:val="0"/>
                <w:bCs/>
              </w:rPr>
              <w:t>Tests</w:t>
            </w:r>
          </w:p>
        </w:tc>
      </w:tr>
      <w:tr w:rsidR="00C927DE" w14:paraId="6F05378E" w14:textId="77777777" w:rsidTr="00C927DE">
        <w:trPr>
          <w:trHeight w:val="325"/>
        </w:trPr>
        <w:tc>
          <w:tcPr>
            <w:tcW w:w="1838" w:type="dxa"/>
          </w:tcPr>
          <w:p w14:paraId="31117F98" w14:textId="77777777" w:rsidR="00C927DE" w:rsidRDefault="00C927DE" w:rsidP="00C927DE">
            <w:pPr>
              <w:ind w:left="0" w:firstLine="0"/>
            </w:pPr>
            <w:r>
              <w:t>P</w:t>
            </w:r>
          </w:p>
        </w:tc>
        <w:tc>
          <w:tcPr>
            <w:tcW w:w="3322" w:type="dxa"/>
          </w:tcPr>
          <w:p w14:paraId="0758A6D7" w14:textId="77777777" w:rsidR="00C927DE" w:rsidRPr="007268BB" w:rsidRDefault="00C927DE" w:rsidP="00C927DE">
            <w:pPr>
              <w:ind w:left="0" w:firstLine="0"/>
              <w:rPr>
                <w:b w:val="0"/>
                <w:bCs/>
              </w:rPr>
            </w:pPr>
            <w:r>
              <w:rPr>
                <w:b w:val="0"/>
                <w:bCs/>
              </w:rPr>
              <w:t>Presentation</w:t>
            </w:r>
          </w:p>
        </w:tc>
      </w:tr>
      <w:tr w:rsidR="00C927DE" w14:paraId="2F092DE8" w14:textId="77777777" w:rsidTr="00C927DE">
        <w:trPr>
          <w:trHeight w:val="325"/>
        </w:trPr>
        <w:tc>
          <w:tcPr>
            <w:tcW w:w="1838" w:type="dxa"/>
          </w:tcPr>
          <w:p w14:paraId="36313E4B" w14:textId="77777777" w:rsidR="00C927DE" w:rsidRDefault="00C927DE" w:rsidP="00C927DE">
            <w:pPr>
              <w:ind w:left="0" w:firstLine="0"/>
            </w:pPr>
            <w:r>
              <w:t>I</w:t>
            </w:r>
          </w:p>
        </w:tc>
        <w:tc>
          <w:tcPr>
            <w:tcW w:w="3322" w:type="dxa"/>
          </w:tcPr>
          <w:p w14:paraId="1A2F98E4" w14:textId="77777777" w:rsidR="00C927DE" w:rsidRPr="007268BB" w:rsidRDefault="00C927DE" w:rsidP="00C927DE">
            <w:pPr>
              <w:ind w:left="0" w:firstLine="0"/>
              <w:rPr>
                <w:b w:val="0"/>
                <w:bCs/>
              </w:rPr>
            </w:pPr>
            <w:r>
              <w:rPr>
                <w:b w:val="0"/>
                <w:bCs/>
              </w:rPr>
              <w:t>Interview</w:t>
            </w:r>
          </w:p>
        </w:tc>
      </w:tr>
      <w:tr w:rsidR="00C927DE" w14:paraId="73F84AFE" w14:textId="77777777" w:rsidTr="00C927DE">
        <w:trPr>
          <w:trHeight w:val="325"/>
        </w:trPr>
        <w:tc>
          <w:tcPr>
            <w:tcW w:w="1838" w:type="dxa"/>
          </w:tcPr>
          <w:p w14:paraId="0E32F746" w14:textId="77777777" w:rsidR="00C927DE" w:rsidRDefault="00C927DE" w:rsidP="00C927DE">
            <w:pPr>
              <w:ind w:left="0" w:firstLine="0"/>
            </w:pPr>
            <w:r>
              <w:t>R</w:t>
            </w:r>
          </w:p>
        </w:tc>
        <w:tc>
          <w:tcPr>
            <w:tcW w:w="3322" w:type="dxa"/>
          </w:tcPr>
          <w:p w14:paraId="5444F1AD" w14:textId="77777777" w:rsidR="00C927DE" w:rsidRPr="007268BB" w:rsidRDefault="00C927DE" w:rsidP="00C927DE">
            <w:pPr>
              <w:ind w:left="0" w:firstLine="0"/>
              <w:rPr>
                <w:b w:val="0"/>
                <w:bCs/>
              </w:rPr>
            </w:pPr>
            <w:r>
              <w:rPr>
                <w:b w:val="0"/>
                <w:bCs/>
              </w:rPr>
              <w:t>References</w:t>
            </w:r>
          </w:p>
        </w:tc>
      </w:tr>
      <w:tr w:rsidR="00C927DE" w14:paraId="56E9C642" w14:textId="77777777" w:rsidTr="00C927DE">
        <w:trPr>
          <w:trHeight w:val="325"/>
        </w:trPr>
        <w:tc>
          <w:tcPr>
            <w:tcW w:w="1838" w:type="dxa"/>
          </w:tcPr>
          <w:p w14:paraId="1761E79D" w14:textId="77777777" w:rsidR="00C927DE" w:rsidRDefault="00C927DE" w:rsidP="00C927DE">
            <w:pPr>
              <w:ind w:left="0" w:firstLine="0"/>
            </w:pPr>
            <w:r>
              <w:t>D</w:t>
            </w:r>
          </w:p>
        </w:tc>
        <w:tc>
          <w:tcPr>
            <w:tcW w:w="3322" w:type="dxa"/>
          </w:tcPr>
          <w:p w14:paraId="21FF36E5" w14:textId="77777777" w:rsidR="00C927DE" w:rsidRPr="007268BB" w:rsidRDefault="00C927DE" w:rsidP="00C927DE">
            <w:pPr>
              <w:ind w:left="0" w:firstLine="0"/>
              <w:rPr>
                <w:b w:val="0"/>
                <w:bCs/>
              </w:rPr>
            </w:pPr>
            <w:r>
              <w:rPr>
                <w:b w:val="0"/>
                <w:bCs/>
              </w:rPr>
              <w:t>Disclosure and Barring Check</w:t>
            </w:r>
          </w:p>
        </w:tc>
      </w:tr>
    </w:tbl>
    <w:p w14:paraId="1B7523E8" w14:textId="77777777" w:rsidR="00502C20" w:rsidRDefault="00502C20" w:rsidP="00502C20">
      <w:pPr>
        <w:ind w:left="0" w:firstLine="0"/>
      </w:pPr>
    </w:p>
    <w:p w14:paraId="2FB904F1" w14:textId="0482323B" w:rsidR="00502C20" w:rsidRDefault="00502C20" w:rsidP="00502C20">
      <w:pPr>
        <w:ind w:left="0" w:firstLine="0"/>
      </w:pPr>
    </w:p>
    <w:p w14:paraId="11CDA1BB" w14:textId="18C2416D" w:rsidR="00502C20" w:rsidRDefault="00502C20" w:rsidP="00502C20">
      <w:pPr>
        <w:ind w:left="0" w:firstLine="0"/>
      </w:pPr>
    </w:p>
    <w:p w14:paraId="6F54B8CE" w14:textId="2042983F" w:rsidR="00502C20" w:rsidRDefault="00502C20" w:rsidP="00502C20">
      <w:pPr>
        <w:ind w:left="0" w:firstLine="0"/>
      </w:pPr>
    </w:p>
    <w:p w14:paraId="1A8DF76E" w14:textId="65E8AFEB" w:rsidR="00502C20" w:rsidRDefault="00502C20" w:rsidP="00502C20">
      <w:pPr>
        <w:ind w:left="0" w:firstLine="0"/>
      </w:pPr>
    </w:p>
    <w:p w14:paraId="2AB1B0F3" w14:textId="7DDE274D" w:rsidR="00502C20" w:rsidRDefault="00502C20" w:rsidP="00502C20">
      <w:pPr>
        <w:ind w:left="0" w:firstLine="0"/>
      </w:pPr>
    </w:p>
    <w:p w14:paraId="4E96AAAF" w14:textId="051EE334" w:rsidR="00502C20" w:rsidRDefault="00502C20" w:rsidP="00502C20">
      <w:pPr>
        <w:ind w:left="0" w:firstLine="0"/>
      </w:pPr>
    </w:p>
    <w:p w14:paraId="0CFEFD63" w14:textId="166FC077" w:rsidR="00502C20" w:rsidRDefault="00502C20" w:rsidP="00502C20">
      <w:pPr>
        <w:ind w:left="0" w:firstLine="0"/>
      </w:pPr>
    </w:p>
    <w:p w14:paraId="583742B6" w14:textId="5B0723C5" w:rsidR="00502C20" w:rsidRDefault="00502C20" w:rsidP="00502C20">
      <w:pPr>
        <w:ind w:left="0" w:firstLine="0"/>
      </w:pPr>
    </w:p>
    <w:p w14:paraId="3BF42CBC" w14:textId="2164FEEB" w:rsidR="00502C20" w:rsidRDefault="00502C20" w:rsidP="00502C20">
      <w:pPr>
        <w:ind w:left="0" w:firstLine="0"/>
      </w:pPr>
    </w:p>
    <w:p w14:paraId="2ED46DAF" w14:textId="280AA516" w:rsidR="00502C20" w:rsidRDefault="00502C20" w:rsidP="00502C20">
      <w:pPr>
        <w:ind w:left="0" w:firstLine="0"/>
      </w:pPr>
      <w:r>
        <w:t>Issues arising from references will be taken up at interview, all appointments are subject to satisfactory references</w:t>
      </w:r>
      <w:r w:rsidR="00313596">
        <w:t>.</w:t>
      </w:r>
    </w:p>
    <w:p w14:paraId="58ACE0EB" w14:textId="77777777" w:rsidR="00671C6D" w:rsidRDefault="007311EC" w:rsidP="00502C20">
      <w:pPr>
        <w:spacing w:after="237"/>
        <w:ind w:left="0" w:right="9782" w:firstLine="0"/>
      </w:pPr>
      <w:r>
        <w:rPr>
          <w:b w:val="0"/>
          <w:sz w:val="22"/>
        </w:rPr>
        <w:t xml:space="preserve"> </w:t>
      </w:r>
    </w:p>
    <w:p w14:paraId="052F2637" w14:textId="492FD662" w:rsidR="007268BB" w:rsidRDefault="007311EC" w:rsidP="00502C20">
      <w:pPr>
        <w:tabs>
          <w:tab w:val="left" w:pos="6615"/>
        </w:tabs>
        <w:ind w:left="0" w:firstLine="0"/>
      </w:pPr>
      <w:r>
        <w:t xml:space="preserve"> </w:t>
      </w:r>
      <w:r w:rsidR="00502C20">
        <w:tab/>
      </w:r>
    </w:p>
    <w:p w14:paraId="7B3D7E52" w14:textId="77BA0306" w:rsidR="00671C6D" w:rsidRDefault="00671C6D">
      <w:pPr>
        <w:ind w:left="0" w:firstLine="0"/>
      </w:pPr>
    </w:p>
    <w:p w14:paraId="3612EBB3" w14:textId="0EE908DF" w:rsidR="007268BB" w:rsidRDefault="007268BB">
      <w:pPr>
        <w:ind w:left="0" w:firstLine="0"/>
      </w:pPr>
    </w:p>
    <w:p w14:paraId="1D061A7F" w14:textId="0E33388E" w:rsidR="007268BB" w:rsidRDefault="007268BB">
      <w:pPr>
        <w:ind w:left="0" w:firstLine="0"/>
      </w:pPr>
    </w:p>
    <w:p w14:paraId="5E0D5ED3" w14:textId="41FBAA2E" w:rsidR="007268BB" w:rsidRDefault="007268BB">
      <w:pPr>
        <w:ind w:left="0" w:firstLine="0"/>
      </w:pPr>
    </w:p>
    <w:p w14:paraId="6EBC8545" w14:textId="51518ABF" w:rsidR="007268BB" w:rsidRDefault="007268BB">
      <w:pPr>
        <w:ind w:left="0" w:firstLine="0"/>
      </w:pPr>
    </w:p>
    <w:p w14:paraId="4044A3C5" w14:textId="244B8300" w:rsidR="007268BB" w:rsidRDefault="007268BB">
      <w:pPr>
        <w:ind w:left="0" w:firstLine="0"/>
      </w:pPr>
    </w:p>
    <w:p w14:paraId="7FED66F2" w14:textId="51934AD9" w:rsidR="007268BB" w:rsidRDefault="007268BB">
      <w:pPr>
        <w:ind w:left="0" w:firstLine="0"/>
      </w:pPr>
    </w:p>
    <w:p w14:paraId="639626A2" w14:textId="67FF5369" w:rsidR="007268BB" w:rsidRDefault="007268BB">
      <w:pPr>
        <w:ind w:left="0" w:firstLine="0"/>
      </w:pPr>
    </w:p>
    <w:sectPr w:rsidR="007268BB">
      <w:headerReference w:type="default" r:id="rId11"/>
      <w:pgSz w:w="11906" w:h="16838"/>
      <w:pgMar w:top="708" w:right="634" w:bottom="1095" w:left="7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51E96" w14:textId="77777777" w:rsidR="007A1F5F" w:rsidRDefault="007A1F5F" w:rsidP="007A1F5F">
      <w:pPr>
        <w:spacing w:line="240" w:lineRule="auto"/>
      </w:pPr>
      <w:r>
        <w:separator/>
      </w:r>
    </w:p>
  </w:endnote>
  <w:endnote w:type="continuationSeparator" w:id="0">
    <w:p w14:paraId="1DD5FD96" w14:textId="77777777" w:rsidR="007A1F5F" w:rsidRDefault="007A1F5F" w:rsidP="007A1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4B904" w14:textId="77777777" w:rsidR="007A1F5F" w:rsidRDefault="007A1F5F" w:rsidP="007A1F5F">
      <w:pPr>
        <w:spacing w:line="240" w:lineRule="auto"/>
      </w:pPr>
      <w:r>
        <w:separator/>
      </w:r>
    </w:p>
  </w:footnote>
  <w:footnote w:type="continuationSeparator" w:id="0">
    <w:p w14:paraId="21F5FF1D" w14:textId="77777777" w:rsidR="007A1F5F" w:rsidRDefault="007A1F5F" w:rsidP="007A1F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DBD8" w14:textId="0FF179DD" w:rsidR="007A1F5F" w:rsidRDefault="007A1F5F">
    <w:pPr>
      <w:pStyle w:val="Header"/>
    </w:pPr>
    <w:r>
      <w:rPr>
        <w:noProof/>
      </w:rPr>
      <w:drawing>
        <wp:anchor distT="0" distB="0" distL="114300" distR="114300" simplePos="0" relativeHeight="251659264" behindDoc="0" locked="0" layoutInCell="1" allowOverlap="1" wp14:anchorId="3DDCD3F3" wp14:editId="3EE83492">
          <wp:simplePos x="0" y="0"/>
          <wp:positionH relativeFrom="margin">
            <wp:align>left</wp:align>
          </wp:positionH>
          <wp:positionV relativeFrom="paragraph">
            <wp:posOffset>-457835</wp:posOffset>
          </wp:positionV>
          <wp:extent cx="1038225" cy="666750"/>
          <wp:effectExtent l="0" t="0" r="9525" b="0"/>
          <wp:wrapNone/>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302FC"/>
    <w:multiLevelType w:val="hybridMultilevel"/>
    <w:tmpl w:val="4B88F0AE"/>
    <w:lvl w:ilvl="0" w:tplc="DE7CC4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40486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A8869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3252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BA7CF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48960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806B8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D05B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F81C2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6916EF"/>
    <w:multiLevelType w:val="hybridMultilevel"/>
    <w:tmpl w:val="6B2E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05862"/>
    <w:multiLevelType w:val="hybridMultilevel"/>
    <w:tmpl w:val="386CE868"/>
    <w:lvl w:ilvl="0" w:tplc="2AB02D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220F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16785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D2FDF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3A8BC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53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70882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E28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A0BEF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F62CB0"/>
    <w:multiLevelType w:val="hybridMultilevel"/>
    <w:tmpl w:val="21B68512"/>
    <w:lvl w:ilvl="0" w:tplc="942E17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8C516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B0D43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6C11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12FCB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2D48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B871F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8369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D2D5F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9D791D"/>
    <w:multiLevelType w:val="hybridMultilevel"/>
    <w:tmpl w:val="1E1435A2"/>
    <w:lvl w:ilvl="0" w:tplc="F39400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FEB07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741D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AAA9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C5B8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FE89F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1846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6E056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7A2CC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E428B8"/>
    <w:multiLevelType w:val="hybridMultilevel"/>
    <w:tmpl w:val="AA3C5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4C65D9"/>
    <w:multiLevelType w:val="hybridMultilevel"/>
    <w:tmpl w:val="8756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147708F"/>
    <w:multiLevelType w:val="hybridMultilevel"/>
    <w:tmpl w:val="67ACD0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2E0AF7"/>
    <w:multiLevelType w:val="hybridMultilevel"/>
    <w:tmpl w:val="BAD06244"/>
    <w:lvl w:ilvl="0" w:tplc="3CBA19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EC4F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C8298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16E4A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8E80C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20138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8649D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AE73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83A1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F8130A"/>
    <w:multiLevelType w:val="hybridMultilevel"/>
    <w:tmpl w:val="47D06550"/>
    <w:lvl w:ilvl="0" w:tplc="4F10A6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2A33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24E8F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C863A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E8E5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64F65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88917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4C44F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BA573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8"/>
  </w:num>
  <w:num w:numId="3">
    <w:abstractNumId w:val="4"/>
  </w:num>
  <w:num w:numId="4">
    <w:abstractNumId w:val="0"/>
  </w:num>
  <w:num w:numId="5">
    <w:abstractNumId w:val="2"/>
  </w:num>
  <w:num w:numId="6">
    <w:abstractNumId w:val="3"/>
  </w:num>
  <w:num w:numId="7">
    <w:abstractNumId w:val="7"/>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C6D"/>
    <w:rsid w:val="00002259"/>
    <w:rsid w:val="00115A7C"/>
    <w:rsid w:val="00170961"/>
    <w:rsid w:val="001E3574"/>
    <w:rsid w:val="00243806"/>
    <w:rsid w:val="002F467E"/>
    <w:rsid w:val="00313596"/>
    <w:rsid w:val="00396234"/>
    <w:rsid w:val="003A2B0C"/>
    <w:rsid w:val="003B137B"/>
    <w:rsid w:val="0041560B"/>
    <w:rsid w:val="004221F9"/>
    <w:rsid w:val="004955E7"/>
    <w:rsid w:val="004B6463"/>
    <w:rsid w:val="004F5CD9"/>
    <w:rsid w:val="00502C20"/>
    <w:rsid w:val="00660600"/>
    <w:rsid w:val="00671C6D"/>
    <w:rsid w:val="00696779"/>
    <w:rsid w:val="006A7982"/>
    <w:rsid w:val="007268BB"/>
    <w:rsid w:val="007311EC"/>
    <w:rsid w:val="007A1F5F"/>
    <w:rsid w:val="007C1D8E"/>
    <w:rsid w:val="007D3EEB"/>
    <w:rsid w:val="0081315E"/>
    <w:rsid w:val="00896894"/>
    <w:rsid w:val="009129AB"/>
    <w:rsid w:val="00935EAB"/>
    <w:rsid w:val="00982DF3"/>
    <w:rsid w:val="009B06A3"/>
    <w:rsid w:val="009B7CD7"/>
    <w:rsid w:val="00A12519"/>
    <w:rsid w:val="00A345B0"/>
    <w:rsid w:val="00A64EA6"/>
    <w:rsid w:val="00A67FA1"/>
    <w:rsid w:val="00AE41D2"/>
    <w:rsid w:val="00B25DDA"/>
    <w:rsid w:val="00C34EF3"/>
    <w:rsid w:val="00C37541"/>
    <w:rsid w:val="00C65B0A"/>
    <w:rsid w:val="00C927DE"/>
    <w:rsid w:val="00CC0208"/>
    <w:rsid w:val="00CC4C39"/>
    <w:rsid w:val="00D02BAD"/>
    <w:rsid w:val="00D64173"/>
    <w:rsid w:val="00E91A37"/>
    <w:rsid w:val="00EE7080"/>
    <w:rsid w:val="00F130E6"/>
    <w:rsid w:val="00F644B7"/>
    <w:rsid w:val="00F825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424B7"/>
  <w15:docId w15:val="{A316784B-5620-4EAC-B1E8-5FD21D52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ind w:left="10" w:hanging="1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7D3EEB"/>
    <w:pPr>
      <w:keepNext/>
      <w:keepLines/>
      <w:overflowPunct w:val="0"/>
      <w:autoSpaceDE w:val="0"/>
      <w:autoSpaceDN w:val="0"/>
      <w:adjustRightInd w:val="0"/>
      <w:spacing w:before="40" w:line="240" w:lineRule="auto"/>
      <w:ind w:left="0" w:firstLine="0"/>
      <w:textAlignment w:val="baseline"/>
      <w:outlineLvl w:val="2"/>
    </w:pPr>
    <w:rPr>
      <w:rFonts w:asciiTheme="majorHAnsi" w:eastAsiaTheme="majorEastAsia" w:hAnsiTheme="majorHAnsi" w:cstheme="majorBidi"/>
      <w:b w:val="0"/>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3EEB"/>
    <w:pPr>
      <w:ind w:left="720"/>
      <w:contextualSpacing/>
    </w:pPr>
  </w:style>
  <w:style w:type="character" w:customStyle="1" w:styleId="Heading3Char">
    <w:name w:val="Heading 3 Char"/>
    <w:basedOn w:val="DefaultParagraphFont"/>
    <w:link w:val="Heading3"/>
    <w:uiPriority w:val="9"/>
    <w:semiHidden/>
    <w:rsid w:val="007D3EE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A1F5F"/>
    <w:pPr>
      <w:tabs>
        <w:tab w:val="center" w:pos="4513"/>
        <w:tab w:val="right" w:pos="9026"/>
      </w:tabs>
      <w:spacing w:line="240" w:lineRule="auto"/>
    </w:pPr>
  </w:style>
  <w:style w:type="character" w:customStyle="1" w:styleId="HeaderChar">
    <w:name w:val="Header Char"/>
    <w:basedOn w:val="DefaultParagraphFont"/>
    <w:link w:val="Header"/>
    <w:uiPriority w:val="99"/>
    <w:rsid w:val="007A1F5F"/>
    <w:rPr>
      <w:rFonts w:ascii="Calibri" w:eastAsia="Calibri" w:hAnsi="Calibri" w:cs="Calibri"/>
      <w:b/>
      <w:color w:val="000000"/>
      <w:sz w:val="24"/>
    </w:rPr>
  </w:style>
  <w:style w:type="paragraph" w:styleId="Footer">
    <w:name w:val="footer"/>
    <w:basedOn w:val="Normal"/>
    <w:link w:val="FooterChar"/>
    <w:uiPriority w:val="99"/>
    <w:unhideWhenUsed/>
    <w:rsid w:val="007A1F5F"/>
    <w:pPr>
      <w:tabs>
        <w:tab w:val="center" w:pos="4513"/>
        <w:tab w:val="right" w:pos="9026"/>
      </w:tabs>
      <w:spacing w:line="240" w:lineRule="auto"/>
    </w:pPr>
  </w:style>
  <w:style w:type="character" w:customStyle="1" w:styleId="FooterChar">
    <w:name w:val="Footer Char"/>
    <w:basedOn w:val="DefaultParagraphFont"/>
    <w:link w:val="Footer"/>
    <w:uiPriority w:val="99"/>
    <w:rsid w:val="007A1F5F"/>
    <w:rPr>
      <w:rFonts w:ascii="Calibri" w:eastAsia="Calibri" w:hAnsi="Calibri" w:cs="Calibri"/>
      <w:b/>
      <w:color w:val="000000"/>
      <w:sz w:val="24"/>
    </w:rPr>
  </w:style>
  <w:style w:type="table" w:styleId="TableGrid0">
    <w:name w:val="Table Grid"/>
    <w:basedOn w:val="TableNormal"/>
    <w:uiPriority w:val="39"/>
    <w:rsid w:val="0072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5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96"/>
    <w:rPr>
      <w:rFonts w:ascii="Segoe UI" w:eastAsia="Calibri" w:hAnsi="Segoe UI" w:cs="Segoe UI"/>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F7427887A0FE4092B674D5B056D12C" ma:contentTypeVersion="10" ma:contentTypeDescription="Create a new document." ma:contentTypeScope="" ma:versionID="4e6d3d8a03889ea4c285599e0a040712">
  <xsd:schema xmlns:xsd="http://www.w3.org/2001/XMLSchema" xmlns:xs="http://www.w3.org/2001/XMLSchema" xmlns:p="http://schemas.microsoft.com/office/2006/metadata/properties" xmlns:ns2="ff85b102-2f1f-4022-b146-d1509dc7fba4" xmlns:ns3="9a96cd2e-9716-4aa6-ab4c-aa423b8ad0e8" targetNamespace="http://schemas.microsoft.com/office/2006/metadata/properties" ma:root="true" ma:fieldsID="a93f9379754190f86c5079afc16ed09c" ns2:_="" ns3:_="">
    <xsd:import namespace="ff85b102-2f1f-4022-b146-d1509dc7fba4"/>
    <xsd:import namespace="9a96cd2e-9716-4aa6-ab4c-aa423b8ad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b102-2f1f-4022-b146-d1509dc7fb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cd2e-9716-4aa6-ab4c-aa423b8ad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77398-CD28-4898-9335-4C123ED7A055}">
  <ds:schemaRefs>
    <ds:schemaRef ds:uri="http://schemas.microsoft.com/sharepoint/v3/contenttype/forms"/>
  </ds:schemaRefs>
</ds:datastoreItem>
</file>

<file path=customXml/itemProps2.xml><?xml version="1.0" encoding="utf-8"?>
<ds:datastoreItem xmlns:ds="http://schemas.openxmlformats.org/officeDocument/2006/customXml" ds:itemID="{09866C83-C8BA-4F22-99B3-4AFA4789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b102-2f1f-4022-b146-d1509dc7fba4"/>
    <ds:schemaRef ds:uri="9a96cd2e-9716-4aa6-ab4c-aa423b8ad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EBA5F-4D62-4E98-A3B2-31E96044A67D}">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9a96cd2e-9716-4aa6-ab4c-aa423b8ad0e8"/>
    <ds:schemaRef ds:uri="ff85b102-2f1f-4022-b146-d1509dc7fba4"/>
    <ds:schemaRef ds:uri="http://www.w3.org/XML/1998/namespace"/>
  </ds:schemaRefs>
</ds:datastoreItem>
</file>

<file path=customXml/itemProps4.xml><?xml version="1.0" encoding="utf-8"?>
<ds:datastoreItem xmlns:ds="http://schemas.openxmlformats.org/officeDocument/2006/customXml" ds:itemID="{F8EEABAE-BB73-4820-8906-F8DE610C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Hirst</dc:creator>
  <cp:keywords/>
  <cp:lastModifiedBy>(SJS) S. Jones</cp:lastModifiedBy>
  <cp:revision>4</cp:revision>
  <cp:lastPrinted>2021-06-10T14:32:00Z</cp:lastPrinted>
  <dcterms:created xsi:type="dcterms:W3CDTF">2021-06-10T14:32:00Z</dcterms:created>
  <dcterms:modified xsi:type="dcterms:W3CDTF">2022-05-19T09:10:00Z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42</vt:lpwstr>
  </property>
  <property fmtid="{D5CDD505-2E9C-101B-9397-08002B2CF9AE}" pid="3" name="ContentTypeId">
    <vt:lpwstr>0x01010088F7427887A0FE4092B674D5B056D12C</vt:lpwstr>
  </property>
</Properties>
</file>