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C483" w14:textId="4F2ADE41" w:rsidR="00B44CEE" w:rsidRPr="00107927" w:rsidRDefault="00706E08" w:rsidP="00B44CEE">
      <w:pPr>
        <w:pStyle w:val="Subtitle"/>
        <w:rPr>
          <w:rFonts w:asciiTheme="minorHAnsi" w:hAnsiTheme="minorHAnsi"/>
          <w:sz w:val="22"/>
          <w:szCs w:val="22"/>
        </w:rPr>
      </w:pPr>
      <w:r w:rsidRPr="001E6754">
        <w:rPr>
          <w:b w:val="0"/>
          <w:noProof/>
          <w:lang w:eastAsia="en-GB"/>
        </w:rPr>
        <w:drawing>
          <wp:anchor distT="0" distB="0" distL="114300" distR="114300" simplePos="0" relativeHeight="251659264" behindDoc="0" locked="0" layoutInCell="1" allowOverlap="1" wp14:anchorId="3A9D3B5B" wp14:editId="3CFAE06F">
            <wp:simplePos x="0" y="0"/>
            <wp:positionH relativeFrom="column">
              <wp:posOffset>0</wp:posOffset>
            </wp:positionH>
            <wp:positionV relativeFrom="paragraph">
              <wp:posOffset>171450</wp:posOffset>
            </wp:positionV>
            <wp:extent cx="5581650" cy="1362075"/>
            <wp:effectExtent l="0" t="0" r="0" b="9525"/>
            <wp:wrapSquare wrapText="bothSides"/>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1362075"/>
                    </a:xfrm>
                    <a:prstGeom prst="rect">
                      <a:avLst/>
                    </a:prstGeom>
                    <a:noFill/>
                    <a:ln>
                      <a:noFill/>
                    </a:ln>
                  </pic:spPr>
                </pic:pic>
              </a:graphicData>
            </a:graphic>
          </wp:anchor>
        </w:drawing>
      </w:r>
    </w:p>
    <w:p w14:paraId="0D854931" w14:textId="77777777" w:rsidR="00706E08" w:rsidRDefault="00706E08" w:rsidP="00B44CEE">
      <w:pPr>
        <w:pStyle w:val="Subtitle"/>
        <w:rPr>
          <w:rFonts w:asciiTheme="minorHAnsi" w:hAnsiTheme="minorHAnsi"/>
          <w:sz w:val="22"/>
          <w:szCs w:val="22"/>
        </w:rPr>
      </w:pPr>
    </w:p>
    <w:p w14:paraId="67B7B803" w14:textId="77777777" w:rsidR="00706E08" w:rsidRDefault="00706E08" w:rsidP="00B44CEE">
      <w:pPr>
        <w:pStyle w:val="Subtitle"/>
        <w:rPr>
          <w:rFonts w:asciiTheme="minorHAnsi" w:hAnsiTheme="minorHAnsi"/>
          <w:sz w:val="22"/>
          <w:szCs w:val="22"/>
        </w:rPr>
      </w:pPr>
    </w:p>
    <w:p w14:paraId="47161A13" w14:textId="77777777" w:rsidR="00706E08" w:rsidRDefault="00706E08" w:rsidP="00B44CEE">
      <w:pPr>
        <w:pStyle w:val="Subtitle"/>
        <w:rPr>
          <w:rFonts w:asciiTheme="minorHAnsi" w:hAnsiTheme="minorHAnsi"/>
          <w:sz w:val="22"/>
          <w:szCs w:val="22"/>
        </w:rPr>
      </w:pPr>
    </w:p>
    <w:p w14:paraId="4C53D901" w14:textId="77777777" w:rsidR="00706E08" w:rsidRDefault="00706E08" w:rsidP="00B44CEE">
      <w:pPr>
        <w:pStyle w:val="Subtitle"/>
        <w:rPr>
          <w:rFonts w:asciiTheme="minorHAnsi" w:hAnsiTheme="minorHAnsi"/>
          <w:sz w:val="22"/>
          <w:szCs w:val="22"/>
        </w:rPr>
      </w:pPr>
    </w:p>
    <w:p w14:paraId="1A592C3C" w14:textId="77777777" w:rsidR="00706E08" w:rsidRDefault="00706E08" w:rsidP="00B44CEE">
      <w:pPr>
        <w:pStyle w:val="Subtitle"/>
        <w:rPr>
          <w:rFonts w:asciiTheme="minorHAnsi" w:hAnsiTheme="minorHAnsi"/>
          <w:sz w:val="22"/>
          <w:szCs w:val="22"/>
        </w:rPr>
      </w:pPr>
    </w:p>
    <w:p w14:paraId="072800CA" w14:textId="77777777" w:rsidR="00706E08" w:rsidRDefault="00706E08" w:rsidP="00B44CEE">
      <w:pPr>
        <w:pStyle w:val="Subtitle"/>
        <w:rPr>
          <w:rFonts w:asciiTheme="minorHAnsi" w:hAnsiTheme="minorHAnsi"/>
          <w:sz w:val="22"/>
          <w:szCs w:val="22"/>
        </w:rPr>
      </w:pPr>
    </w:p>
    <w:p w14:paraId="02EA8B9D" w14:textId="77777777" w:rsidR="00706E08" w:rsidRDefault="00706E08" w:rsidP="00B44CEE">
      <w:pPr>
        <w:pStyle w:val="Subtitle"/>
        <w:rPr>
          <w:rFonts w:asciiTheme="minorHAnsi" w:hAnsiTheme="minorHAnsi"/>
          <w:sz w:val="22"/>
          <w:szCs w:val="22"/>
        </w:rPr>
      </w:pPr>
    </w:p>
    <w:p w14:paraId="7E193A5E" w14:textId="77777777" w:rsidR="00706E08" w:rsidRDefault="00706E08" w:rsidP="00B44CEE">
      <w:pPr>
        <w:pStyle w:val="Subtitle"/>
        <w:rPr>
          <w:rFonts w:asciiTheme="minorHAnsi" w:hAnsiTheme="minorHAnsi"/>
          <w:sz w:val="22"/>
          <w:szCs w:val="22"/>
        </w:rPr>
      </w:pPr>
    </w:p>
    <w:p w14:paraId="5EB3AF03" w14:textId="77777777" w:rsidR="00706E08" w:rsidRDefault="00706E08" w:rsidP="00B44CEE">
      <w:pPr>
        <w:pStyle w:val="Subtitle"/>
        <w:rPr>
          <w:rFonts w:asciiTheme="minorHAnsi" w:hAnsiTheme="minorHAnsi"/>
          <w:sz w:val="22"/>
          <w:szCs w:val="22"/>
        </w:rPr>
      </w:pPr>
    </w:p>
    <w:p w14:paraId="6C888C49" w14:textId="28E11A1E" w:rsidR="00B44CEE" w:rsidRPr="00107927" w:rsidRDefault="00B44CEE" w:rsidP="00B44CEE">
      <w:pPr>
        <w:pStyle w:val="Subtitle"/>
        <w:rPr>
          <w:rFonts w:asciiTheme="minorHAnsi" w:hAnsiTheme="minorHAnsi"/>
          <w:sz w:val="22"/>
          <w:szCs w:val="22"/>
        </w:rPr>
      </w:pPr>
      <w:r w:rsidRPr="00107927">
        <w:rPr>
          <w:rFonts w:asciiTheme="minorHAnsi" w:hAnsiTheme="minorHAnsi"/>
          <w:sz w:val="22"/>
          <w:szCs w:val="22"/>
        </w:rPr>
        <w:t xml:space="preserve">Teacher of </w:t>
      </w:r>
      <w:r w:rsidR="00B84696" w:rsidRPr="00107927">
        <w:rPr>
          <w:rFonts w:asciiTheme="minorHAnsi" w:hAnsiTheme="minorHAnsi"/>
          <w:sz w:val="22"/>
          <w:szCs w:val="22"/>
        </w:rPr>
        <w:t>Maths</w:t>
      </w:r>
    </w:p>
    <w:p w14:paraId="4D7ABD49" w14:textId="77777777" w:rsidR="00B44CEE" w:rsidRPr="00107927" w:rsidRDefault="00B44CEE" w:rsidP="00B44CEE">
      <w:pPr>
        <w:pStyle w:val="Subtitle"/>
        <w:rPr>
          <w:rFonts w:asciiTheme="minorHAnsi" w:hAnsiTheme="minorHAnsi"/>
          <w:sz w:val="22"/>
          <w:szCs w:val="22"/>
        </w:rPr>
      </w:pPr>
    </w:p>
    <w:p w14:paraId="78BC8197" w14:textId="77777777" w:rsidR="00B44CEE" w:rsidRPr="00107927" w:rsidRDefault="00B44CEE" w:rsidP="00B44CEE">
      <w:pPr>
        <w:pStyle w:val="Subtitle"/>
        <w:rPr>
          <w:rFonts w:asciiTheme="minorHAnsi" w:hAnsiTheme="minorHAnsi"/>
          <w:sz w:val="22"/>
          <w:szCs w:val="22"/>
        </w:rPr>
      </w:pPr>
      <w:r w:rsidRPr="00107927">
        <w:rPr>
          <w:rFonts w:asciiTheme="minorHAnsi" w:hAnsiTheme="minorHAnsi"/>
          <w:sz w:val="22"/>
          <w:szCs w:val="22"/>
        </w:rPr>
        <w:t>Job Description</w:t>
      </w:r>
    </w:p>
    <w:p w14:paraId="72C48985" w14:textId="77777777" w:rsidR="00B44CEE" w:rsidRPr="00107927" w:rsidRDefault="00B44CEE" w:rsidP="00B44CEE">
      <w:pPr>
        <w:jc w:val="both"/>
        <w:rPr>
          <w:rFonts w:asciiTheme="minorHAnsi" w:hAnsiTheme="minorHAnsi"/>
          <w:b/>
          <w:szCs w:val="22"/>
          <w:u w:val="single"/>
        </w:rPr>
      </w:pPr>
    </w:p>
    <w:p w14:paraId="78DCA355" w14:textId="77777777" w:rsidR="00B44CEE" w:rsidRPr="00107927" w:rsidRDefault="00B44CEE" w:rsidP="00B44CEE">
      <w:pPr>
        <w:jc w:val="both"/>
        <w:rPr>
          <w:rFonts w:asciiTheme="minorHAnsi" w:hAnsiTheme="minorHAnsi"/>
          <w:bCs/>
          <w:szCs w:val="22"/>
        </w:rPr>
      </w:pPr>
      <w:r w:rsidRPr="00107927">
        <w:rPr>
          <w:rFonts w:asciiTheme="minorHAnsi" w:hAnsiTheme="minorHAnsi"/>
          <w:b/>
          <w:szCs w:val="22"/>
          <w:u w:val="single"/>
        </w:rPr>
        <w:t>Name:</w:t>
      </w:r>
      <w:r w:rsidRPr="00107927">
        <w:rPr>
          <w:rFonts w:asciiTheme="minorHAnsi" w:hAnsiTheme="minorHAnsi"/>
          <w:bCs/>
          <w:szCs w:val="22"/>
        </w:rPr>
        <w:tab/>
      </w:r>
    </w:p>
    <w:p w14:paraId="4372E2FF" w14:textId="77777777" w:rsidR="00B44CEE" w:rsidRPr="00107927" w:rsidRDefault="00B44CEE" w:rsidP="00B44CEE">
      <w:pPr>
        <w:jc w:val="both"/>
        <w:rPr>
          <w:rFonts w:asciiTheme="minorHAnsi" w:hAnsiTheme="minorHAnsi"/>
          <w:bCs/>
          <w:szCs w:val="22"/>
        </w:rPr>
      </w:pPr>
      <w:r w:rsidRPr="00107927">
        <w:rPr>
          <w:rFonts w:asciiTheme="minorHAnsi" w:hAnsiTheme="minorHAnsi"/>
          <w:bCs/>
          <w:szCs w:val="22"/>
        </w:rPr>
        <w:tab/>
      </w:r>
      <w:r w:rsidRPr="00107927">
        <w:rPr>
          <w:rFonts w:asciiTheme="minorHAnsi" w:hAnsiTheme="minorHAnsi"/>
          <w:bCs/>
          <w:szCs w:val="22"/>
        </w:rPr>
        <w:tab/>
      </w:r>
    </w:p>
    <w:p w14:paraId="297B38DD" w14:textId="77777777" w:rsidR="00B44CEE" w:rsidRPr="00107927" w:rsidRDefault="00B44CEE" w:rsidP="00B44CEE">
      <w:pPr>
        <w:ind w:left="2160" w:hanging="2160"/>
        <w:jc w:val="both"/>
        <w:rPr>
          <w:rFonts w:asciiTheme="minorHAnsi" w:hAnsiTheme="minorHAnsi"/>
          <w:b/>
          <w:szCs w:val="22"/>
          <w:u w:val="single"/>
        </w:rPr>
      </w:pPr>
      <w:r w:rsidRPr="00107927">
        <w:rPr>
          <w:rFonts w:asciiTheme="minorHAnsi" w:hAnsiTheme="minorHAnsi"/>
          <w:b/>
          <w:szCs w:val="22"/>
          <w:u w:val="single"/>
        </w:rPr>
        <w:t>Date appointed:</w:t>
      </w:r>
    </w:p>
    <w:p w14:paraId="77414329" w14:textId="77777777" w:rsidR="00B44CEE" w:rsidRPr="00107927" w:rsidRDefault="00B44CEE" w:rsidP="00B44CEE">
      <w:pPr>
        <w:ind w:left="2160" w:hanging="2160"/>
        <w:jc w:val="both"/>
        <w:rPr>
          <w:rFonts w:asciiTheme="minorHAnsi" w:hAnsiTheme="minorHAnsi"/>
          <w:b/>
          <w:szCs w:val="22"/>
          <w:u w:val="single"/>
        </w:rPr>
      </w:pPr>
    </w:p>
    <w:p w14:paraId="1DBA63AC" w14:textId="77777777" w:rsidR="00B44CEE" w:rsidRPr="00107927" w:rsidRDefault="00B44CEE" w:rsidP="00B44CEE">
      <w:pPr>
        <w:ind w:left="2160" w:hanging="2160"/>
        <w:jc w:val="both"/>
        <w:rPr>
          <w:rFonts w:asciiTheme="minorHAnsi" w:hAnsiTheme="minorHAnsi"/>
          <w:b/>
          <w:szCs w:val="22"/>
        </w:rPr>
      </w:pPr>
      <w:r w:rsidRPr="00107927">
        <w:rPr>
          <w:rFonts w:asciiTheme="minorHAnsi" w:hAnsiTheme="minorHAnsi"/>
          <w:b/>
          <w:szCs w:val="22"/>
          <w:u w:val="single"/>
        </w:rPr>
        <w:t>Job Title:</w:t>
      </w:r>
      <w:r w:rsidR="007156C3">
        <w:rPr>
          <w:rFonts w:asciiTheme="minorHAnsi" w:hAnsiTheme="minorHAnsi"/>
          <w:b/>
          <w:szCs w:val="22"/>
        </w:rPr>
        <w:tab/>
      </w:r>
      <w:r w:rsidR="007156C3">
        <w:rPr>
          <w:rFonts w:asciiTheme="minorHAnsi" w:hAnsiTheme="minorHAnsi"/>
          <w:b/>
          <w:szCs w:val="22"/>
        </w:rPr>
        <w:tab/>
      </w:r>
      <w:r w:rsidR="007156C3">
        <w:rPr>
          <w:rFonts w:asciiTheme="minorHAnsi" w:hAnsiTheme="minorHAnsi"/>
          <w:b/>
          <w:szCs w:val="22"/>
        </w:rPr>
        <w:tab/>
      </w:r>
      <w:r w:rsidR="007156C3">
        <w:rPr>
          <w:rFonts w:asciiTheme="minorHAnsi" w:hAnsiTheme="minorHAnsi"/>
          <w:b/>
          <w:szCs w:val="22"/>
        </w:rPr>
        <w:tab/>
        <w:t>Teacher of Maths</w:t>
      </w:r>
      <w:r w:rsidRPr="00107927">
        <w:rPr>
          <w:rFonts w:asciiTheme="minorHAnsi" w:hAnsiTheme="minorHAnsi"/>
          <w:b/>
          <w:szCs w:val="22"/>
        </w:rPr>
        <w:tab/>
      </w:r>
    </w:p>
    <w:p w14:paraId="128E86FE" w14:textId="77777777" w:rsidR="00B44CEE" w:rsidRPr="00107927" w:rsidRDefault="00B44CEE" w:rsidP="009235F1">
      <w:pPr>
        <w:jc w:val="both"/>
        <w:rPr>
          <w:rFonts w:asciiTheme="minorHAnsi" w:hAnsiTheme="minorHAnsi"/>
          <w:b/>
          <w:szCs w:val="22"/>
        </w:rPr>
      </w:pPr>
    </w:p>
    <w:p w14:paraId="00DD7905" w14:textId="77777777" w:rsidR="00B44CEE" w:rsidRPr="00107927" w:rsidRDefault="00B44CEE" w:rsidP="00B44CEE">
      <w:pPr>
        <w:ind w:left="2160" w:hanging="2160"/>
        <w:jc w:val="both"/>
        <w:rPr>
          <w:rFonts w:asciiTheme="minorHAnsi" w:hAnsiTheme="minorHAnsi"/>
          <w:b/>
          <w:szCs w:val="22"/>
        </w:rPr>
      </w:pPr>
    </w:p>
    <w:p w14:paraId="4B7877E0" w14:textId="77777777" w:rsidR="00B44CEE" w:rsidRPr="00107927" w:rsidRDefault="00B44CEE" w:rsidP="00B44CEE">
      <w:pPr>
        <w:rPr>
          <w:rFonts w:asciiTheme="minorHAnsi" w:hAnsiTheme="minorHAnsi"/>
          <w:szCs w:val="22"/>
        </w:rPr>
      </w:pPr>
      <w:r w:rsidRPr="00107927">
        <w:rPr>
          <w:rFonts w:asciiTheme="minorHAnsi" w:hAnsiTheme="minorHAnsi"/>
          <w:b/>
          <w:szCs w:val="22"/>
          <w:u w:val="single"/>
        </w:rPr>
        <w:t>Exercise of general professional duties</w:t>
      </w:r>
    </w:p>
    <w:p w14:paraId="679BBC04" w14:textId="77777777" w:rsidR="00B44CEE" w:rsidRPr="00107927" w:rsidRDefault="00B44CEE" w:rsidP="00B44CEE">
      <w:pPr>
        <w:rPr>
          <w:rFonts w:asciiTheme="minorHAnsi" w:hAnsiTheme="minorHAnsi"/>
          <w:szCs w:val="22"/>
        </w:rPr>
      </w:pPr>
    </w:p>
    <w:p w14:paraId="5C88E37B" w14:textId="77777777" w:rsidR="00B44CEE" w:rsidRPr="00107927" w:rsidRDefault="00B44CEE" w:rsidP="00B44CEE">
      <w:pPr>
        <w:pStyle w:val="BodyText"/>
        <w:rPr>
          <w:rFonts w:asciiTheme="minorHAnsi" w:hAnsiTheme="minorHAnsi"/>
          <w:szCs w:val="22"/>
        </w:rPr>
      </w:pPr>
      <w:r w:rsidRPr="00107927">
        <w:rPr>
          <w:rFonts w:asciiTheme="minorHAnsi" w:hAnsiTheme="minorHAnsi"/>
          <w:szCs w:val="22"/>
        </w:rPr>
        <w:t xml:space="preserve">A teacher’s responsibilities at Dallam School are those set out in the Schoolteachers’ pay and conditions document including any other reasonable duties requested by the </w:t>
      </w:r>
      <w:r w:rsidR="00606059" w:rsidRPr="00107927">
        <w:rPr>
          <w:rFonts w:asciiTheme="minorHAnsi" w:hAnsiTheme="minorHAnsi"/>
          <w:szCs w:val="22"/>
        </w:rPr>
        <w:t>Hea</w:t>
      </w:r>
      <w:r w:rsidRPr="00107927">
        <w:rPr>
          <w:rFonts w:asciiTheme="minorHAnsi" w:hAnsiTheme="minorHAnsi"/>
          <w:szCs w:val="22"/>
        </w:rPr>
        <w:t>d and in line with agreed national, and school policies. Reference has also been made to the National Standards for Qualified Teacher Status published and any revisions to these which are made from time to time in discussion with the professional associations.</w:t>
      </w:r>
    </w:p>
    <w:p w14:paraId="0A8BD375" w14:textId="77777777" w:rsidR="00B44CEE" w:rsidRPr="00107927" w:rsidRDefault="00B44CEE" w:rsidP="00B44CEE">
      <w:pPr>
        <w:rPr>
          <w:rFonts w:asciiTheme="minorHAnsi" w:hAnsiTheme="minorHAnsi"/>
          <w:szCs w:val="22"/>
        </w:rPr>
      </w:pPr>
    </w:p>
    <w:p w14:paraId="313BE6F4" w14:textId="77777777" w:rsidR="00B44CEE" w:rsidRPr="00107927" w:rsidRDefault="00B44CEE" w:rsidP="00B44CEE">
      <w:pPr>
        <w:pStyle w:val="Heading2"/>
        <w:rPr>
          <w:rFonts w:asciiTheme="minorHAnsi" w:hAnsiTheme="minorHAnsi"/>
          <w:b/>
          <w:szCs w:val="22"/>
          <w:u w:val="none"/>
        </w:rPr>
      </w:pPr>
      <w:r w:rsidRPr="00107927">
        <w:rPr>
          <w:rFonts w:asciiTheme="minorHAnsi" w:hAnsiTheme="minorHAnsi"/>
          <w:b/>
          <w:szCs w:val="22"/>
          <w:u w:val="none"/>
        </w:rPr>
        <w:t>Learning &amp; Teaching</w:t>
      </w:r>
    </w:p>
    <w:p w14:paraId="6217E200" w14:textId="77777777" w:rsidR="00B44CEE" w:rsidRPr="00107927" w:rsidRDefault="00B44CEE" w:rsidP="00B44CEE">
      <w:pPr>
        <w:rPr>
          <w:rFonts w:asciiTheme="minorHAnsi" w:hAnsiTheme="minorHAnsi"/>
          <w:szCs w:val="22"/>
        </w:rPr>
      </w:pPr>
    </w:p>
    <w:p w14:paraId="4945FF27" w14:textId="77777777"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Planning and preparing courses and lessons in line with the Learning &amp; Teaching Policy:-</w:t>
      </w:r>
    </w:p>
    <w:p w14:paraId="1D5A5D40" w14:textId="77777777" w:rsidR="00B44CEE" w:rsidRPr="00107927" w:rsidRDefault="00B44CEE" w:rsidP="00B44CEE">
      <w:pPr>
        <w:numPr>
          <w:ilvl w:val="1"/>
          <w:numId w:val="1"/>
        </w:numPr>
        <w:rPr>
          <w:rFonts w:asciiTheme="minorHAnsi" w:hAnsiTheme="minorHAnsi"/>
          <w:szCs w:val="22"/>
        </w:rPr>
      </w:pPr>
      <w:r w:rsidRPr="00107927">
        <w:rPr>
          <w:rFonts w:asciiTheme="minorHAnsi" w:hAnsiTheme="minorHAnsi"/>
          <w:szCs w:val="22"/>
        </w:rPr>
        <w:t>with differentiation according to age and ability and, where appropriate, special educational need</w:t>
      </w:r>
    </w:p>
    <w:p w14:paraId="2EB8312D" w14:textId="1C5914B9" w:rsidR="00B44CEE" w:rsidRPr="00107927" w:rsidRDefault="00B44CEE" w:rsidP="00B44CEE">
      <w:pPr>
        <w:numPr>
          <w:ilvl w:val="1"/>
          <w:numId w:val="1"/>
        </w:numPr>
        <w:rPr>
          <w:rFonts w:asciiTheme="minorHAnsi" w:hAnsiTheme="minorHAnsi"/>
          <w:szCs w:val="22"/>
        </w:rPr>
      </w:pPr>
      <w:r w:rsidRPr="00107927">
        <w:rPr>
          <w:rFonts w:asciiTheme="minorHAnsi" w:hAnsiTheme="minorHAnsi"/>
          <w:szCs w:val="22"/>
        </w:rPr>
        <w:t>in line with the school’s policies on Literacy and Numeracy and Citizenship</w:t>
      </w:r>
      <w:r w:rsidR="00B772A8">
        <w:rPr>
          <w:rFonts w:asciiTheme="minorHAnsi" w:hAnsiTheme="minorHAnsi"/>
          <w:szCs w:val="22"/>
        </w:rPr>
        <w:t>.</w:t>
      </w:r>
    </w:p>
    <w:p w14:paraId="6B43456A" w14:textId="4A2D9A8B"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Assessing, recording and reporting on the development, progress and attainment of students (including monitoring student progress against academic potential and appropriate targets) having due regard for the Assessment for Learning policy</w:t>
      </w:r>
      <w:r w:rsidR="00FF71DC">
        <w:rPr>
          <w:rFonts w:asciiTheme="minorHAnsi" w:hAnsiTheme="minorHAnsi"/>
          <w:szCs w:val="22"/>
        </w:rPr>
        <w:t>.</w:t>
      </w:r>
    </w:p>
    <w:p w14:paraId="0ECAEAF2" w14:textId="77777777"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Implementing the school’s policy for Consistent Behaviour management, rewards and sanctions;</w:t>
      </w:r>
    </w:p>
    <w:p w14:paraId="19A40E13" w14:textId="528EAAF9"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Acting as a Form Tutor or being attached to a year group (see generic Form Tutor job description below) and playing a part in ensuring the successful development of the school’s tutoring programme</w:t>
      </w:r>
      <w:r w:rsidR="00FF71DC">
        <w:rPr>
          <w:rFonts w:asciiTheme="minorHAnsi" w:hAnsiTheme="minorHAnsi"/>
          <w:szCs w:val="22"/>
        </w:rPr>
        <w:t>.</w:t>
      </w:r>
    </w:p>
    <w:p w14:paraId="45BC9F4E" w14:textId="77777777"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Participating in the development and delivery of the Lifeskills programme;</w:t>
      </w:r>
    </w:p>
    <w:p w14:paraId="70385A36" w14:textId="77777777"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Contributing to students’ Spiritual, Moral, Social and Cultural development in line with school policy:</w:t>
      </w:r>
    </w:p>
    <w:p w14:paraId="3CE9B284" w14:textId="77777777"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Communicating and consulting with parents as required.</w:t>
      </w:r>
    </w:p>
    <w:p w14:paraId="6C72572E" w14:textId="77777777"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Awareness of potential of each student, monitoring progress against potential and taking action to enable students achieve that potential;</w:t>
      </w:r>
    </w:p>
    <w:p w14:paraId="798768C2" w14:textId="77777777" w:rsidR="00B44CEE" w:rsidRPr="00107927" w:rsidRDefault="00B44CEE" w:rsidP="00B44CEE">
      <w:pPr>
        <w:numPr>
          <w:ilvl w:val="0"/>
          <w:numId w:val="1"/>
        </w:numPr>
        <w:rPr>
          <w:rFonts w:asciiTheme="minorHAnsi" w:hAnsiTheme="minorHAnsi"/>
          <w:szCs w:val="22"/>
        </w:rPr>
      </w:pPr>
      <w:r w:rsidRPr="00107927">
        <w:rPr>
          <w:rFonts w:asciiTheme="minorHAnsi" w:hAnsiTheme="minorHAnsi"/>
          <w:szCs w:val="22"/>
        </w:rPr>
        <w:t>Acting as a role model in terms of attitude, dress (including adhering to the school dress code for teaching &amp; non teaching staff) and interaction with others.</w:t>
      </w:r>
    </w:p>
    <w:p w14:paraId="5ACACDCA" w14:textId="77777777" w:rsidR="00B44CEE" w:rsidRPr="00107927" w:rsidRDefault="00B44CEE" w:rsidP="00B44CEE">
      <w:pPr>
        <w:rPr>
          <w:rFonts w:asciiTheme="minorHAnsi" w:hAnsiTheme="minorHAnsi"/>
          <w:szCs w:val="22"/>
        </w:rPr>
      </w:pPr>
    </w:p>
    <w:p w14:paraId="3145AD34" w14:textId="77777777" w:rsidR="00B44CEE" w:rsidRPr="00107927" w:rsidRDefault="00B44CEE" w:rsidP="00B44CEE">
      <w:pPr>
        <w:rPr>
          <w:rFonts w:asciiTheme="minorHAnsi" w:hAnsiTheme="minorHAnsi"/>
          <w:b/>
          <w:szCs w:val="22"/>
        </w:rPr>
      </w:pPr>
      <w:r w:rsidRPr="00107927">
        <w:rPr>
          <w:rFonts w:asciiTheme="minorHAnsi" w:hAnsiTheme="minorHAnsi"/>
          <w:b/>
          <w:szCs w:val="22"/>
        </w:rPr>
        <w:t>Personal and Professional Development</w:t>
      </w:r>
    </w:p>
    <w:p w14:paraId="5912702B" w14:textId="77777777" w:rsidR="00B44CEE" w:rsidRPr="00107927" w:rsidRDefault="00B44CEE" w:rsidP="00B44CEE">
      <w:pPr>
        <w:rPr>
          <w:rFonts w:asciiTheme="minorHAnsi" w:hAnsiTheme="minorHAnsi"/>
          <w:szCs w:val="22"/>
        </w:rPr>
      </w:pPr>
    </w:p>
    <w:p w14:paraId="3365F804" w14:textId="77777777" w:rsidR="00B44CEE" w:rsidRPr="00107927" w:rsidRDefault="00B44CEE" w:rsidP="00B44CEE">
      <w:pPr>
        <w:numPr>
          <w:ilvl w:val="0"/>
          <w:numId w:val="2"/>
        </w:numPr>
        <w:rPr>
          <w:rFonts w:asciiTheme="minorHAnsi" w:hAnsiTheme="minorHAnsi"/>
          <w:szCs w:val="22"/>
        </w:rPr>
      </w:pPr>
      <w:r w:rsidRPr="00107927">
        <w:rPr>
          <w:rFonts w:asciiTheme="minorHAnsi" w:hAnsiTheme="minorHAnsi"/>
          <w:szCs w:val="22"/>
        </w:rPr>
        <w:t>To be involved in annual appraisal arrangements as determined by the current school teachers’ pay and conditions document and school policy;</w:t>
      </w:r>
    </w:p>
    <w:p w14:paraId="69E8757C" w14:textId="77777777" w:rsidR="00B44CEE" w:rsidRPr="00107927" w:rsidRDefault="00B44CEE" w:rsidP="00B44CEE">
      <w:pPr>
        <w:numPr>
          <w:ilvl w:val="0"/>
          <w:numId w:val="2"/>
        </w:numPr>
        <w:rPr>
          <w:rFonts w:asciiTheme="minorHAnsi" w:hAnsiTheme="minorHAnsi"/>
          <w:szCs w:val="22"/>
        </w:rPr>
      </w:pPr>
      <w:r w:rsidRPr="00107927">
        <w:rPr>
          <w:rFonts w:asciiTheme="minorHAnsi" w:hAnsiTheme="minorHAnsi"/>
          <w:szCs w:val="22"/>
        </w:rPr>
        <w:t>To undertake an annual identification of professional development and training requirements with a line manager as part of the appraisal process;</w:t>
      </w:r>
    </w:p>
    <w:p w14:paraId="15F0138E" w14:textId="77777777" w:rsidR="00B44CEE" w:rsidRPr="00107927" w:rsidRDefault="00B44CEE" w:rsidP="00B44CEE">
      <w:pPr>
        <w:numPr>
          <w:ilvl w:val="0"/>
          <w:numId w:val="2"/>
        </w:numPr>
        <w:rPr>
          <w:rFonts w:asciiTheme="minorHAnsi" w:hAnsiTheme="minorHAnsi"/>
          <w:szCs w:val="22"/>
        </w:rPr>
      </w:pPr>
      <w:r w:rsidRPr="00107927">
        <w:rPr>
          <w:rFonts w:asciiTheme="minorHAnsi" w:hAnsiTheme="minorHAnsi"/>
          <w:szCs w:val="22"/>
        </w:rPr>
        <w:t>To engage in regular review of learning and teaching and of programmes of work;</w:t>
      </w:r>
    </w:p>
    <w:p w14:paraId="362AEB94" w14:textId="77777777" w:rsidR="00107927" w:rsidRPr="00450D6F" w:rsidRDefault="00B44CEE" w:rsidP="00C4313A">
      <w:pPr>
        <w:numPr>
          <w:ilvl w:val="0"/>
          <w:numId w:val="2"/>
        </w:numPr>
        <w:rPr>
          <w:rFonts w:asciiTheme="minorHAnsi" w:hAnsiTheme="minorHAnsi"/>
          <w:szCs w:val="22"/>
        </w:rPr>
      </w:pPr>
      <w:r w:rsidRPr="00450D6F">
        <w:rPr>
          <w:rFonts w:asciiTheme="minorHAnsi" w:hAnsiTheme="minorHAnsi"/>
          <w:szCs w:val="22"/>
        </w:rPr>
        <w:t xml:space="preserve">To take an active </w:t>
      </w:r>
      <w:r w:rsidR="00606059" w:rsidRPr="00450D6F">
        <w:rPr>
          <w:rFonts w:asciiTheme="minorHAnsi" w:hAnsiTheme="minorHAnsi"/>
          <w:szCs w:val="22"/>
        </w:rPr>
        <w:t>role</w:t>
      </w:r>
      <w:r w:rsidRPr="00450D6F">
        <w:rPr>
          <w:rFonts w:asciiTheme="minorHAnsi" w:hAnsiTheme="minorHAnsi"/>
          <w:szCs w:val="22"/>
        </w:rPr>
        <w:t xml:space="preserve"> in the development of subject schemes and teaching materials under the guidance of the Head of Department.</w:t>
      </w:r>
    </w:p>
    <w:p w14:paraId="279C6110" w14:textId="77777777" w:rsidR="00107927" w:rsidRPr="00107927" w:rsidRDefault="00107927" w:rsidP="00B44CEE">
      <w:pPr>
        <w:rPr>
          <w:rFonts w:asciiTheme="minorHAnsi" w:hAnsiTheme="minorHAnsi"/>
          <w:szCs w:val="22"/>
        </w:rPr>
      </w:pPr>
    </w:p>
    <w:p w14:paraId="3544638D" w14:textId="77777777" w:rsidR="00B44CEE" w:rsidRPr="00107927" w:rsidRDefault="00B44CEE" w:rsidP="00B44CEE">
      <w:pPr>
        <w:rPr>
          <w:rFonts w:asciiTheme="minorHAnsi" w:hAnsiTheme="minorHAnsi"/>
          <w:b/>
          <w:szCs w:val="22"/>
        </w:rPr>
      </w:pPr>
      <w:r w:rsidRPr="00107927">
        <w:rPr>
          <w:rFonts w:asciiTheme="minorHAnsi" w:hAnsiTheme="minorHAnsi"/>
          <w:b/>
          <w:szCs w:val="22"/>
        </w:rPr>
        <w:t>Discipline, Health and Safety</w:t>
      </w:r>
    </w:p>
    <w:p w14:paraId="1BABEFAB" w14:textId="77777777" w:rsidR="00B44CEE" w:rsidRPr="00107927" w:rsidRDefault="00B44CEE" w:rsidP="00B44CEE">
      <w:pPr>
        <w:rPr>
          <w:rFonts w:asciiTheme="minorHAnsi" w:hAnsiTheme="minorHAnsi"/>
          <w:szCs w:val="22"/>
        </w:rPr>
      </w:pPr>
    </w:p>
    <w:p w14:paraId="2E1625A0" w14:textId="77777777" w:rsidR="00B44CEE" w:rsidRPr="00107927" w:rsidRDefault="00B44CEE" w:rsidP="00B44CEE">
      <w:pPr>
        <w:pStyle w:val="BodyText"/>
        <w:numPr>
          <w:ilvl w:val="0"/>
          <w:numId w:val="3"/>
        </w:numPr>
        <w:rPr>
          <w:rFonts w:asciiTheme="minorHAnsi" w:hAnsiTheme="minorHAnsi"/>
          <w:szCs w:val="22"/>
        </w:rPr>
      </w:pPr>
      <w:r w:rsidRPr="00107927">
        <w:rPr>
          <w:rFonts w:asciiTheme="minorHAnsi" w:hAnsiTheme="minorHAnsi"/>
          <w:szCs w:val="22"/>
        </w:rPr>
        <w:t>Maintaining good order and discipline among the students and safeguarding their health and safety both when they are authorised to be on the school premises and when they are engaged in authorised school activities elsewhere.</w:t>
      </w:r>
    </w:p>
    <w:p w14:paraId="22AE2EF0" w14:textId="4642028D" w:rsidR="00B44CEE" w:rsidRPr="00107927" w:rsidRDefault="00B44CEE" w:rsidP="00B44CEE">
      <w:pPr>
        <w:pStyle w:val="BodyText"/>
        <w:numPr>
          <w:ilvl w:val="0"/>
          <w:numId w:val="3"/>
        </w:numPr>
        <w:rPr>
          <w:rFonts w:asciiTheme="minorHAnsi" w:hAnsiTheme="minorHAnsi"/>
          <w:szCs w:val="22"/>
        </w:rPr>
      </w:pPr>
      <w:r w:rsidRPr="00107927">
        <w:rPr>
          <w:rFonts w:asciiTheme="minorHAnsi" w:hAnsiTheme="minorHAnsi"/>
          <w:szCs w:val="22"/>
        </w:rPr>
        <w:t>To support the school uniform policy and ensure students are correctly dressed at all times</w:t>
      </w:r>
      <w:r w:rsidR="00FF71DC">
        <w:rPr>
          <w:rFonts w:asciiTheme="minorHAnsi" w:hAnsiTheme="minorHAnsi"/>
          <w:szCs w:val="22"/>
        </w:rPr>
        <w:t>.</w:t>
      </w:r>
    </w:p>
    <w:p w14:paraId="0F4B6F6D" w14:textId="6D68AADE" w:rsidR="00B44CEE" w:rsidRPr="00107927" w:rsidRDefault="00B44CEE" w:rsidP="00B44CEE">
      <w:pPr>
        <w:pStyle w:val="BodyText"/>
        <w:numPr>
          <w:ilvl w:val="0"/>
          <w:numId w:val="3"/>
        </w:numPr>
        <w:rPr>
          <w:rFonts w:asciiTheme="minorHAnsi" w:hAnsiTheme="minorHAnsi"/>
          <w:szCs w:val="22"/>
        </w:rPr>
      </w:pPr>
      <w:r w:rsidRPr="00107927">
        <w:rPr>
          <w:rFonts w:asciiTheme="minorHAnsi" w:hAnsiTheme="minorHAnsi"/>
          <w:szCs w:val="22"/>
        </w:rPr>
        <w:t>To take the electronic register in a timely manner each lesson</w:t>
      </w:r>
      <w:r w:rsidR="00FF71DC">
        <w:rPr>
          <w:rFonts w:asciiTheme="minorHAnsi" w:hAnsiTheme="minorHAnsi"/>
          <w:szCs w:val="22"/>
        </w:rPr>
        <w:t>.</w:t>
      </w:r>
    </w:p>
    <w:p w14:paraId="5BFE71F3" w14:textId="77777777" w:rsidR="00B44CEE" w:rsidRPr="00107927" w:rsidRDefault="00B44CEE" w:rsidP="00B44CEE">
      <w:pPr>
        <w:rPr>
          <w:rFonts w:asciiTheme="minorHAnsi" w:hAnsiTheme="minorHAnsi"/>
          <w:szCs w:val="22"/>
        </w:rPr>
      </w:pPr>
    </w:p>
    <w:p w14:paraId="4B6670D0" w14:textId="77777777" w:rsidR="00B44CEE" w:rsidRPr="00107927" w:rsidRDefault="00B44CEE" w:rsidP="00B44CEE">
      <w:pPr>
        <w:pStyle w:val="Heading2"/>
        <w:rPr>
          <w:rFonts w:asciiTheme="minorHAnsi" w:hAnsiTheme="minorHAnsi"/>
          <w:b/>
          <w:szCs w:val="22"/>
          <w:u w:val="none"/>
        </w:rPr>
      </w:pPr>
      <w:r w:rsidRPr="00107927">
        <w:rPr>
          <w:rFonts w:asciiTheme="minorHAnsi" w:hAnsiTheme="minorHAnsi"/>
          <w:b/>
          <w:szCs w:val="22"/>
          <w:u w:val="none"/>
        </w:rPr>
        <w:t>Meetings and Directed Time</w:t>
      </w:r>
    </w:p>
    <w:p w14:paraId="3402A6DE" w14:textId="77777777" w:rsidR="00B44CEE" w:rsidRPr="00107927" w:rsidRDefault="00B44CEE" w:rsidP="00B44CEE">
      <w:pPr>
        <w:pStyle w:val="Header"/>
        <w:tabs>
          <w:tab w:val="clear" w:pos="4153"/>
          <w:tab w:val="clear" w:pos="8306"/>
        </w:tabs>
        <w:rPr>
          <w:rFonts w:asciiTheme="minorHAnsi" w:hAnsiTheme="minorHAnsi"/>
          <w:szCs w:val="22"/>
        </w:rPr>
      </w:pPr>
    </w:p>
    <w:p w14:paraId="64C85B2D" w14:textId="77777777" w:rsidR="00B44CEE" w:rsidRPr="00107927" w:rsidRDefault="00B44CEE" w:rsidP="00B44CEE">
      <w:pPr>
        <w:numPr>
          <w:ilvl w:val="0"/>
          <w:numId w:val="3"/>
        </w:numPr>
        <w:rPr>
          <w:rFonts w:asciiTheme="minorHAnsi" w:hAnsiTheme="minorHAnsi"/>
          <w:szCs w:val="22"/>
        </w:rPr>
      </w:pPr>
      <w:r w:rsidRPr="00107927">
        <w:rPr>
          <w:rFonts w:asciiTheme="minorHAnsi" w:hAnsiTheme="minorHAnsi"/>
          <w:szCs w:val="22"/>
        </w:rPr>
        <w:t>To participate in all directed time activities as identified by the calendar and the duty rota.</w:t>
      </w:r>
    </w:p>
    <w:p w14:paraId="755EC6F4" w14:textId="77777777" w:rsidR="00B44CEE" w:rsidRPr="00107927" w:rsidRDefault="00B44CEE" w:rsidP="00B44CEE">
      <w:pPr>
        <w:rPr>
          <w:rFonts w:asciiTheme="minorHAnsi" w:hAnsiTheme="minorHAnsi"/>
          <w:szCs w:val="22"/>
        </w:rPr>
      </w:pPr>
    </w:p>
    <w:p w14:paraId="50037746" w14:textId="77777777" w:rsidR="00B44CEE" w:rsidRPr="00107927" w:rsidRDefault="00B44CEE" w:rsidP="00B44CEE">
      <w:pPr>
        <w:rPr>
          <w:rFonts w:asciiTheme="minorHAnsi" w:hAnsiTheme="minorHAnsi"/>
          <w:b/>
          <w:szCs w:val="22"/>
          <w:u w:val="single"/>
        </w:rPr>
      </w:pPr>
      <w:r w:rsidRPr="00107927">
        <w:rPr>
          <w:rFonts w:asciiTheme="minorHAnsi" w:hAnsiTheme="minorHAnsi"/>
          <w:b/>
          <w:szCs w:val="22"/>
          <w:u w:val="single"/>
        </w:rPr>
        <w:t>Specific Form Tutor Responsibilities</w:t>
      </w:r>
    </w:p>
    <w:p w14:paraId="3003A35B" w14:textId="77777777" w:rsidR="00B44CEE" w:rsidRPr="00107927" w:rsidRDefault="00B44CEE" w:rsidP="00B44CEE">
      <w:pPr>
        <w:rPr>
          <w:rFonts w:asciiTheme="minorHAnsi" w:hAnsiTheme="minorHAnsi"/>
          <w:b/>
          <w:szCs w:val="22"/>
          <w:u w:val="single"/>
        </w:rPr>
      </w:pPr>
    </w:p>
    <w:p w14:paraId="169E9541" w14:textId="77777777" w:rsidR="00B44CEE" w:rsidRPr="00107927" w:rsidRDefault="00B44CEE" w:rsidP="00B44CEE">
      <w:pPr>
        <w:rPr>
          <w:rFonts w:asciiTheme="minorHAnsi" w:hAnsiTheme="minorHAnsi"/>
          <w:b/>
          <w:szCs w:val="22"/>
        </w:rPr>
      </w:pPr>
      <w:r w:rsidRPr="00107927">
        <w:rPr>
          <w:rFonts w:asciiTheme="minorHAnsi" w:hAnsiTheme="minorHAnsi"/>
          <w:b/>
          <w:szCs w:val="22"/>
        </w:rPr>
        <w:t>Care Guidance and Support</w:t>
      </w:r>
    </w:p>
    <w:p w14:paraId="5CD0A51F" w14:textId="77777777" w:rsidR="00B44CEE" w:rsidRPr="00107927" w:rsidRDefault="00B44CEE" w:rsidP="00B44CEE">
      <w:pPr>
        <w:rPr>
          <w:rFonts w:asciiTheme="minorHAnsi" w:hAnsiTheme="minorHAnsi"/>
          <w:b/>
          <w:szCs w:val="22"/>
        </w:rPr>
      </w:pPr>
    </w:p>
    <w:p w14:paraId="4B5B6D2E" w14:textId="63700A12" w:rsidR="00B44CEE" w:rsidRPr="00107927" w:rsidRDefault="00B44CEE" w:rsidP="00B44CEE">
      <w:pPr>
        <w:numPr>
          <w:ilvl w:val="0"/>
          <w:numId w:val="4"/>
        </w:numPr>
        <w:rPr>
          <w:rFonts w:asciiTheme="minorHAnsi" w:hAnsiTheme="minorHAnsi"/>
          <w:szCs w:val="22"/>
        </w:rPr>
      </w:pPr>
      <w:r w:rsidRPr="00107927">
        <w:rPr>
          <w:rFonts w:asciiTheme="minorHAnsi" w:hAnsiTheme="minorHAnsi"/>
          <w:szCs w:val="22"/>
        </w:rPr>
        <w:t>To be the primary point of contact between parents and the school</w:t>
      </w:r>
      <w:r w:rsidR="00FF71DC">
        <w:rPr>
          <w:rFonts w:asciiTheme="minorHAnsi" w:hAnsiTheme="minorHAnsi"/>
          <w:szCs w:val="22"/>
        </w:rPr>
        <w:t>.</w:t>
      </w:r>
    </w:p>
    <w:p w14:paraId="0D784C2A" w14:textId="5C3F4574" w:rsidR="00B44CEE" w:rsidRPr="00107927" w:rsidRDefault="00B44CEE" w:rsidP="00B44CEE">
      <w:pPr>
        <w:numPr>
          <w:ilvl w:val="0"/>
          <w:numId w:val="4"/>
        </w:numPr>
        <w:rPr>
          <w:rFonts w:asciiTheme="minorHAnsi" w:hAnsiTheme="minorHAnsi"/>
          <w:szCs w:val="22"/>
          <w:u w:val="single"/>
        </w:rPr>
      </w:pPr>
      <w:r w:rsidRPr="00107927">
        <w:rPr>
          <w:rFonts w:asciiTheme="minorHAnsi" w:hAnsiTheme="minorHAnsi"/>
          <w:szCs w:val="22"/>
        </w:rPr>
        <w:t>To take a keen interest in the academic and personal development and well being of students within the form</w:t>
      </w:r>
      <w:r w:rsidR="00FF71DC">
        <w:rPr>
          <w:rFonts w:asciiTheme="minorHAnsi" w:hAnsiTheme="minorHAnsi"/>
          <w:szCs w:val="22"/>
        </w:rPr>
        <w:t>.</w:t>
      </w:r>
    </w:p>
    <w:p w14:paraId="5B0EA18D" w14:textId="02586915" w:rsidR="00B44CEE" w:rsidRPr="00107927" w:rsidRDefault="00B44CEE" w:rsidP="00B44CEE">
      <w:pPr>
        <w:numPr>
          <w:ilvl w:val="0"/>
          <w:numId w:val="4"/>
        </w:numPr>
        <w:rPr>
          <w:rFonts w:asciiTheme="minorHAnsi" w:hAnsiTheme="minorHAnsi"/>
          <w:szCs w:val="22"/>
          <w:u w:val="single"/>
        </w:rPr>
      </w:pPr>
      <w:r w:rsidRPr="00107927">
        <w:rPr>
          <w:rFonts w:asciiTheme="minorHAnsi" w:hAnsiTheme="minorHAnsi"/>
          <w:szCs w:val="22"/>
        </w:rPr>
        <w:t>To support the school policy on uniform and to ensure students are correctly dressed at all times</w:t>
      </w:r>
      <w:r w:rsidR="00FF71DC">
        <w:rPr>
          <w:rFonts w:asciiTheme="minorHAnsi" w:hAnsiTheme="minorHAnsi"/>
          <w:szCs w:val="22"/>
        </w:rPr>
        <w:t>.</w:t>
      </w:r>
    </w:p>
    <w:p w14:paraId="5B588433" w14:textId="14C3FA5C" w:rsidR="00B44CEE" w:rsidRPr="00107927" w:rsidRDefault="00B44CEE" w:rsidP="00B44CEE">
      <w:pPr>
        <w:numPr>
          <w:ilvl w:val="0"/>
          <w:numId w:val="4"/>
        </w:numPr>
        <w:rPr>
          <w:rFonts w:asciiTheme="minorHAnsi" w:hAnsiTheme="minorHAnsi"/>
          <w:szCs w:val="22"/>
          <w:u w:val="single"/>
        </w:rPr>
      </w:pPr>
      <w:r w:rsidRPr="00107927">
        <w:rPr>
          <w:rFonts w:asciiTheme="minorHAnsi" w:hAnsiTheme="minorHAnsi"/>
          <w:szCs w:val="22"/>
        </w:rPr>
        <w:t>To liaise as necessary with Year Leaders, Department Heads and parents</w:t>
      </w:r>
      <w:r w:rsidR="00FF71DC">
        <w:rPr>
          <w:rFonts w:asciiTheme="minorHAnsi" w:hAnsiTheme="minorHAnsi"/>
          <w:szCs w:val="22"/>
        </w:rPr>
        <w:t>.</w:t>
      </w:r>
    </w:p>
    <w:p w14:paraId="6DD47A88" w14:textId="3D6869F3" w:rsidR="00B44CEE" w:rsidRPr="00107927" w:rsidRDefault="00B44CEE" w:rsidP="00B44CEE">
      <w:pPr>
        <w:numPr>
          <w:ilvl w:val="0"/>
          <w:numId w:val="4"/>
        </w:numPr>
        <w:rPr>
          <w:rFonts w:asciiTheme="minorHAnsi" w:hAnsiTheme="minorHAnsi"/>
          <w:szCs w:val="22"/>
          <w:u w:val="single"/>
        </w:rPr>
      </w:pPr>
      <w:r w:rsidRPr="00107927">
        <w:rPr>
          <w:rFonts w:asciiTheme="minorHAnsi" w:hAnsiTheme="minorHAnsi"/>
          <w:szCs w:val="22"/>
        </w:rPr>
        <w:t>To take part in the monitoring process for students causing concern in line with the Consistent Behaviour Management Policy</w:t>
      </w:r>
      <w:r w:rsidR="00FF71DC">
        <w:rPr>
          <w:rFonts w:asciiTheme="minorHAnsi" w:hAnsiTheme="minorHAnsi"/>
          <w:szCs w:val="22"/>
        </w:rPr>
        <w:t>.</w:t>
      </w:r>
    </w:p>
    <w:p w14:paraId="0B6DA3BA" w14:textId="69B5678A" w:rsidR="00B44CEE" w:rsidRPr="00107927" w:rsidRDefault="00B44CEE" w:rsidP="00B44CEE">
      <w:pPr>
        <w:numPr>
          <w:ilvl w:val="0"/>
          <w:numId w:val="4"/>
        </w:numPr>
        <w:rPr>
          <w:rFonts w:asciiTheme="minorHAnsi" w:hAnsiTheme="minorHAnsi"/>
          <w:szCs w:val="22"/>
          <w:u w:val="single"/>
        </w:rPr>
      </w:pPr>
      <w:r w:rsidRPr="00107927">
        <w:rPr>
          <w:rFonts w:asciiTheme="minorHAnsi" w:hAnsiTheme="minorHAnsi"/>
          <w:szCs w:val="22"/>
        </w:rPr>
        <w:t>To deliver the taught element of the tutorial programme</w:t>
      </w:r>
      <w:r w:rsidR="00FF71DC">
        <w:rPr>
          <w:rFonts w:asciiTheme="minorHAnsi" w:hAnsiTheme="minorHAnsi"/>
          <w:szCs w:val="22"/>
        </w:rPr>
        <w:t>.</w:t>
      </w:r>
    </w:p>
    <w:p w14:paraId="082ED4D7" w14:textId="6F521849" w:rsidR="00B44CEE" w:rsidRPr="00107927" w:rsidRDefault="00B44CEE" w:rsidP="00B44CEE">
      <w:pPr>
        <w:numPr>
          <w:ilvl w:val="0"/>
          <w:numId w:val="4"/>
        </w:numPr>
        <w:rPr>
          <w:rFonts w:asciiTheme="minorHAnsi" w:hAnsiTheme="minorHAnsi"/>
          <w:szCs w:val="22"/>
          <w:u w:val="single"/>
        </w:rPr>
      </w:pPr>
      <w:r w:rsidRPr="00107927">
        <w:rPr>
          <w:rFonts w:asciiTheme="minorHAnsi" w:hAnsiTheme="minorHAnsi"/>
          <w:szCs w:val="22"/>
        </w:rPr>
        <w:t>To act as a role model and mentor</w:t>
      </w:r>
      <w:r w:rsidR="00FF71DC">
        <w:rPr>
          <w:rFonts w:asciiTheme="minorHAnsi" w:hAnsiTheme="minorHAnsi"/>
          <w:szCs w:val="22"/>
        </w:rPr>
        <w:t>.</w:t>
      </w:r>
      <w:r w:rsidRPr="00107927">
        <w:rPr>
          <w:rFonts w:asciiTheme="minorHAnsi" w:hAnsiTheme="minorHAnsi"/>
          <w:szCs w:val="22"/>
        </w:rPr>
        <w:t xml:space="preserve"> </w:t>
      </w:r>
    </w:p>
    <w:p w14:paraId="07A7ED69" w14:textId="3B7A8BBA" w:rsidR="00B44CEE" w:rsidRPr="00107927" w:rsidRDefault="00B44CEE" w:rsidP="00B44CEE">
      <w:pPr>
        <w:numPr>
          <w:ilvl w:val="0"/>
          <w:numId w:val="4"/>
        </w:numPr>
        <w:rPr>
          <w:rFonts w:asciiTheme="minorHAnsi" w:hAnsiTheme="minorHAnsi"/>
          <w:szCs w:val="22"/>
          <w:u w:val="single"/>
        </w:rPr>
      </w:pPr>
      <w:r w:rsidRPr="00107927">
        <w:rPr>
          <w:rFonts w:asciiTheme="minorHAnsi" w:hAnsiTheme="minorHAnsi"/>
          <w:szCs w:val="22"/>
        </w:rPr>
        <w:t>To produce annually a summative report on students’ progress as part of the school reporting system</w:t>
      </w:r>
      <w:r w:rsidR="00FF71DC">
        <w:rPr>
          <w:rFonts w:asciiTheme="minorHAnsi" w:hAnsiTheme="minorHAnsi"/>
          <w:szCs w:val="22"/>
        </w:rPr>
        <w:t>.</w:t>
      </w:r>
    </w:p>
    <w:p w14:paraId="504B9C8D" w14:textId="674F24ED" w:rsidR="00B44CEE" w:rsidRPr="00107927" w:rsidRDefault="00B44CEE" w:rsidP="00B44CEE">
      <w:pPr>
        <w:numPr>
          <w:ilvl w:val="0"/>
          <w:numId w:val="4"/>
        </w:numPr>
        <w:rPr>
          <w:rFonts w:asciiTheme="minorHAnsi" w:hAnsiTheme="minorHAnsi"/>
          <w:szCs w:val="22"/>
        </w:rPr>
      </w:pPr>
      <w:r w:rsidRPr="00107927">
        <w:rPr>
          <w:rFonts w:asciiTheme="minorHAnsi" w:hAnsiTheme="minorHAnsi"/>
          <w:szCs w:val="22"/>
        </w:rPr>
        <w:t xml:space="preserve">To monitor and sign student planners supporting their use by students as </w:t>
      </w:r>
      <w:proofErr w:type="spellStart"/>
      <w:r w:rsidRPr="00107927">
        <w:rPr>
          <w:rFonts w:asciiTheme="minorHAnsi" w:hAnsiTheme="minorHAnsi"/>
          <w:szCs w:val="22"/>
        </w:rPr>
        <w:t>a</w:t>
      </w:r>
      <w:proofErr w:type="spellEnd"/>
      <w:r w:rsidRPr="00107927">
        <w:rPr>
          <w:rFonts w:asciiTheme="minorHAnsi" w:hAnsiTheme="minorHAnsi"/>
          <w:szCs w:val="22"/>
        </w:rPr>
        <w:t xml:space="preserve"> organisational tool</w:t>
      </w:r>
      <w:r w:rsidR="00FF71DC">
        <w:rPr>
          <w:rFonts w:asciiTheme="minorHAnsi" w:hAnsiTheme="minorHAnsi"/>
          <w:szCs w:val="22"/>
        </w:rPr>
        <w:t>.</w:t>
      </w:r>
    </w:p>
    <w:p w14:paraId="7FC1AB08" w14:textId="62488770" w:rsidR="00B44CEE" w:rsidRPr="00107927" w:rsidRDefault="00B44CEE" w:rsidP="00B44CEE">
      <w:pPr>
        <w:numPr>
          <w:ilvl w:val="0"/>
          <w:numId w:val="4"/>
        </w:numPr>
        <w:rPr>
          <w:rFonts w:asciiTheme="minorHAnsi" w:hAnsiTheme="minorHAnsi"/>
          <w:szCs w:val="22"/>
        </w:rPr>
      </w:pPr>
      <w:r w:rsidRPr="00107927">
        <w:rPr>
          <w:rFonts w:asciiTheme="minorHAnsi" w:hAnsiTheme="minorHAnsi"/>
          <w:szCs w:val="22"/>
        </w:rPr>
        <w:t>To be aware of the targets and special needs of students within the form and to play a part in helping them to meet those targets</w:t>
      </w:r>
      <w:r w:rsidR="00FF71DC">
        <w:rPr>
          <w:rFonts w:asciiTheme="minorHAnsi" w:hAnsiTheme="minorHAnsi"/>
          <w:szCs w:val="22"/>
        </w:rPr>
        <w:t>.</w:t>
      </w:r>
    </w:p>
    <w:p w14:paraId="43CB3BA1" w14:textId="77777777" w:rsidR="00B44CEE" w:rsidRPr="00107927" w:rsidRDefault="00B44CEE" w:rsidP="00B44CEE">
      <w:pPr>
        <w:rPr>
          <w:rFonts w:asciiTheme="minorHAnsi" w:hAnsiTheme="minorHAnsi"/>
          <w:szCs w:val="22"/>
          <w:u w:val="single"/>
        </w:rPr>
      </w:pPr>
    </w:p>
    <w:p w14:paraId="66BB74B7" w14:textId="77777777" w:rsidR="00B44CEE" w:rsidRPr="00107927" w:rsidRDefault="00B44CEE" w:rsidP="00B44CEE">
      <w:pPr>
        <w:rPr>
          <w:rFonts w:asciiTheme="minorHAnsi" w:hAnsiTheme="minorHAnsi"/>
          <w:b/>
          <w:szCs w:val="22"/>
        </w:rPr>
      </w:pPr>
      <w:r w:rsidRPr="00107927">
        <w:rPr>
          <w:rFonts w:asciiTheme="minorHAnsi" w:hAnsiTheme="minorHAnsi"/>
          <w:b/>
          <w:szCs w:val="22"/>
        </w:rPr>
        <w:t>Administration</w:t>
      </w:r>
    </w:p>
    <w:p w14:paraId="40797988" w14:textId="1380D0BF" w:rsidR="00B44CEE" w:rsidRPr="00107927" w:rsidRDefault="00B44CEE" w:rsidP="00B44CEE">
      <w:pPr>
        <w:numPr>
          <w:ilvl w:val="0"/>
          <w:numId w:val="5"/>
        </w:numPr>
        <w:rPr>
          <w:rFonts w:asciiTheme="minorHAnsi" w:hAnsiTheme="minorHAnsi"/>
          <w:szCs w:val="22"/>
          <w:u w:val="single"/>
        </w:rPr>
      </w:pPr>
      <w:r w:rsidRPr="00107927">
        <w:rPr>
          <w:rFonts w:asciiTheme="minorHAnsi" w:hAnsiTheme="minorHAnsi"/>
          <w:szCs w:val="22"/>
        </w:rPr>
        <w:t>To ensure that morning registration procedures are correctly administered</w:t>
      </w:r>
      <w:r w:rsidR="00FF71DC">
        <w:rPr>
          <w:rFonts w:asciiTheme="minorHAnsi" w:hAnsiTheme="minorHAnsi"/>
          <w:szCs w:val="22"/>
        </w:rPr>
        <w:t>.</w:t>
      </w:r>
    </w:p>
    <w:p w14:paraId="0F382336" w14:textId="4FD4E8EE" w:rsidR="00B44CEE" w:rsidRPr="00107927" w:rsidRDefault="00B44CEE" w:rsidP="00B44CEE">
      <w:pPr>
        <w:numPr>
          <w:ilvl w:val="0"/>
          <w:numId w:val="5"/>
        </w:numPr>
        <w:rPr>
          <w:rFonts w:asciiTheme="minorHAnsi" w:hAnsiTheme="minorHAnsi"/>
          <w:szCs w:val="22"/>
          <w:u w:val="single"/>
        </w:rPr>
      </w:pPr>
      <w:r w:rsidRPr="00107927">
        <w:rPr>
          <w:rFonts w:asciiTheme="minorHAnsi" w:hAnsiTheme="minorHAnsi"/>
          <w:szCs w:val="22"/>
        </w:rPr>
        <w:t>To be a first check on monitoring of progress, attendance,  punctuality and behaviour</w:t>
      </w:r>
      <w:r w:rsidR="00FF71DC">
        <w:rPr>
          <w:rFonts w:asciiTheme="minorHAnsi" w:hAnsiTheme="minorHAnsi"/>
          <w:szCs w:val="22"/>
        </w:rPr>
        <w:t>.</w:t>
      </w:r>
      <w:bookmarkStart w:id="0" w:name="_GoBack"/>
      <w:bookmarkEnd w:id="0"/>
    </w:p>
    <w:p w14:paraId="77AB890F" w14:textId="77777777" w:rsidR="00B44CEE" w:rsidRPr="00107927" w:rsidRDefault="00B44CEE" w:rsidP="00B44CEE">
      <w:pPr>
        <w:pStyle w:val="Subtitle"/>
        <w:jc w:val="left"/>
        <w:rPr>
          <w:rFonts w:asciiTheme="minorHAnsi" w:hAnsiTheme="minorHAnsi"/>
          <w:b w:val="0"/>
          <w:sz w:val="22"/>
          <w:szCs w:val="22"/>
          <w:u w:val="none"/>
        </w:rPr>
      </w:pPr>
    </w:p>
    <w:p w14:paraId="0AB5F85E" w14:textId="77777777" w:rsidR="00B44CEE" w:rsidRPr="00107927" w:rsidRDefault="00B44CEE" w:rsidP="00B44CEE">
      <w:pPr>
        <w:pStyle w:val="Subtitle"/>
        <w:jc w:val="left"/>
        <w:rPr>
          <w:rFonts w:asciiTheme="minorHAnsi" w:hAnsiTheme="minorHAnsi"/>
          <w:b w:val="0"/>
          <w:sz w:val="22"/>
          <w:szCs w:val="22"/>
          <w:u w:val="none"/>
        </w:rPr>
      </w:pPr>
    </w:p>
    <w:p w14:paraId="0205E1A1" w14:textId="77777777" w:rsidR="004A6601" w:rsidRPr="00107927" w:rsidRDefault="00B44CEE" w:rsidP="00B44CEE">
      <w:pPr>
        <w:rPr>
          <w:rFonts w:asciiTheme="minorHAnsi" w:hAnsiTheme="minorHAnsi"/>
          <w:szCs w:val="22"/>
        </w:rPr>
      </w:pPr>
      <w:r w:rsidRPr="00107927">
        <w:rPr>
          <w:rFonts w:asciiTheme="minorHAnsi" w:hAnsiTheme="minorHAnsi"/>
          <w:szCs w:val="22"/>
        </w:rPr>
        <w:t>Signed ………………………………………………</w:t>
      </w:r>
      <w:r w:rsidR="00107927">
        <w:rPr>
          <w:rFonts w:asciiTheme="minorHAnsi" w:hAnsiTheme="minorHAnsi"/>
          <w:szCs w:val="22"/>
        </w:rPr>
        <w:t xml:space="preserve">……….          </w:t>
      </w:r>
      <w:r w:rsidRPr="00107927">
        <w:rPr>
          <w:rFonts w:asciiTheme="minorHAnsi" w:hAnsiTheme="minorHAnsi"/>
          <w:szCs w:val="22"/>
        </w:rPr>
        <w:t>Date…………</w:t>
      </w:r>
      <w:r w:rsidR="00107927">
        <w:rPr>
          <w:rFonts w:asciiTheme="minorHAnsi" w:hAnsiTheme="minorHAnsi"/>
          <w:szCs w:val="22"/>
        </w:rPr>
        <w:t>…….</w:t>
      </w:r>
    </w:p>
    <w:sectPr w:rsidR="004A6601" w:rsidRPr="00107927" w:rsidSect="00B44CE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FA4A" w14:textId="77777777" w:rsidR="001E7D0A" w:rsidRDefault="001E7D0A" w:rsidP="00B44CEE">
      <w:r>
        <w:separator/>
      </w:r>
    </w:p>
  </w:endnote>
  <w:endnote w:type="continuationSeparator" w:id="0">
    <w:p w14:paraId="3F9B822E" w14:textId="77777777" w:rsidR="001E7D0A" w:rsidRDefault="001E7D0A" w:rsidP="00B4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9DF5" w14:textId="77777777" w:rsidR="00B44CEE" w:rsidRPr="00450D6F" w:rsidRDefault="00B44CEE">
    <w:pPr>
      <w:pStyle w:val="Footer"/>
      <w:rPr>
        <w:rFonts w:asciiTheme="minorHAnsi" w:hAnsiTheme="minorHAnsi" w:cstheme="minorHAnsi"/>
        <w:sz w:val="20"/>
      </w:rPr>
    </w:pPr>
    <w:r w:rsidRPr="00450D6F">
      <w:rPr>
        <w:rFonts w:asciiTheme="minorHAnsi" w:hAnsiTheme="minorHAnsi" w:cstheme="minorHAnsi"/>
        <w:sz w:val="20"/>
      </w:rPr>
      <w:t xml:space="preserve">Dallam Job Descriptions, </w:t>
    </w:r>
    <w:r w:rsidR="00B84696" w:rsidRPr="00450D6F">
      <w:rPr>
        <w:rFonts w:asciiTheme="minorHAnsi" w:hAnsiTheme="minorHAnsi" w:cstheme="minorHAnsi"/>
        <w:sz w:val="20"/>
      </w:rPr>
      <w:t>Maths</w:t>
    </w:r>
    <w:r w:rsidR="009235F1" w:rsidRPr="00450D6F">
      <w:rPr>
        <w:rFonts w:asciiTheme="minorHAnsi" w:hAnsiTheme="minorHAnsi" w:cstheme="minorHAnsi"/>
        <w:sz w:val="20"/>
      </w:rPr>
      <w:t xml:space="preserve"> - Nov</w:t>
    </w:r>
    <w:r w:rsidR="00107927" w:rsidRPr="00450D6F">
      <w:rPr>
        <w:rFonts w:asciiTheme="minorHAnsi" w:hAnsiTheme="minorHAnsi" w:cstheme="minorHAnsi"/>
        <w:sz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3F93" w14:textId="77777777" w:rsidR="001E7D0A" w:rsidRDefault="001E7D0A" w:rsidP="00B44CEE">
      <w:r>
        <w:separator/>
      </w:r>
    </w:p>
  </w:footnote>
  <w:footnote w:type="continuationSeparator" w:id="0">
    <w:p w14:paraId="2A2128C5" w14:textId="77777777" w:rsidR="001E7D0A" w:rsidRDefault="001E7D0A" w:rsidP="00B44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405"/>
    <w:multiLevelType w:val="hybridMultilevel"/>
    <w:tmpl w:val="B1549A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3611B"/>
    <w:multiLevelType w:val="hybridMultilevel"/>
    <w:tmpl w:val="4D122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B6F20"/>
    <w:multiLevelType w:val="hybridMultilevel"/>
    <w:tmpl w:val="D7BE2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C73D6"/>
    <w:multiLevelType w:val="hybridMultilevel"/>
    <w:tmpl w:val="6A8E2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839D7"/>
    <w:multiLevelType w:val="hybridMultilevel"/>
    <w:tmpl w:val="6C22E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EE"/>
    <w:rsid w:val="00107927"/>
    <w:rsid w:val="001E7D0A"/>
    <w:rsid w:val="002C4036"/>
    <w:rsid w:val="00450D6F"/>
    <w:rsid w:val="004A6601"/>
    <w:rsid w:val="00606059"/>
    <w:rsid w:val="00706E08"/>
    <w:rsid w:val="007156C3"/>
    <w:rsid w:val="007369FF"/>
    <w:rsid w:val="00783684"/>
    <w:rsid w:val="008043BC"/>
    <w:rsid w:val="009235F1"/>
    <w:rsid w:val="009C344E"/>
    <w:rsid w:val="00B44CEE"/>
    <w:rsid w:val="00B772A8"/>
    <w:rsid w:val="00B84696"/>
    <w:rsid w:val="00B97D87"/>
    <w:rsid w:val="00E447F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6F0C"/>
  <w15:docId w15:val="{EB622B5B-AC12-4C30-90C6-4901D31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EE"/>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B44CEE"/>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4CEE"/>
    <w:rPr>
      <w:rFonts w:ascii="Arial" w:eastAsia="Times New Roman" w:hAnsi="Arial" w:cs="Times New Roman"/>
      <w:szCs w:val="20"/>
      <w:u w:val="single"/>
    </w:rPr>
  </w:style>
  <w:style w:type="paragraph" w:styleId="Header">
    <w:name w:val="header"/>
    <w:basedOn w:val="Normal"/>
    <w:link w:val="HeaderChar"/>
    <w:rsid w:val="00B44CEE"/>
    <w:pPr>
      <w:tabs>
        <w:tab w:val="center" w:pos="4153"/>
        <w:tab w:val="right" w:pos="8306"/>
      </w:tabs>
    </w:pPr>
  </w:style>
  <w:style w:type="character" w:customStyle="1" w:styleId="HeaderChar">
    <w:name w:val="Header Char"/>
    <w:basedOn w:val="DefaultParagraphFont"/>
    <w:link w:val="Header"/>
    <w:rsid w:val="00B44CEE"/>
    <w:rPr>
      <w:rFonts w:ascii="Arial" w:eastAsia="Times New Roman" w:hAnsi="Arial" w:cs="Times New Roman"/>
      <w:szCs w:val="20"/>
    </w:rPr>
  </w:style>
  <w:style w:type="paragraph" w:styleId="Subtitle">
    <w:name w:val="Subtitle"/>
    <w:basedOn w:val="Normal"/>
    <w:link w:val="SubtitleChar"/>
    <w:qFormat/>
    <w:rsid w:val="00B44CEE"/>
    <w:pPr>
      <w:jc w:val="center"/>
    </w:pPr>
    <w:rPr>
      <w:b/>
      <w:sz w:val="28"/>
      <w:u w:val="single"/>
    </w:rPr>
  </w:style>
  <w:style w:type="character" w:customStyle="1" w:styleId="SubtitleChar">
    <w:name w:val="Subtitle Char"/>
    <w:basedOn w:val="DefaultParagraphFont"/>
    <w:link w:val="Subtitle"/>
    <w:rsid w:val="00B44CEE"/>
    <w:rPr>
      <w:rFonts w:ascii="Arial" w:eastAsia="Times New Roman" w:hAnsi="Arial" w:cs="Times New Roman"/>
      <w:b/>
      <w:sz w:val="28"/>
      <w:szCs w:val="20"/>
      <w:u w:val="single"/>
    </w:rPr>
  </w:style>
  <w:style w:type="paragraph" w:styleId="BodyText">
    <w:name w:val="Body Text"/>
    <w:basedOn w:val="Normal"/>
    <w:link w:val="BodyTextChar"/>
    <w:rsid w:val="00B44CEE"/>
    <w:pPr>
      <w:jc w:val="both"/>
    </w:pPr>
  </w:style>
  <w:style w:type="character" w:customStyle="1" w:styleId="BodyTextChar">
    <w:name w:val="Body Text Char"/>
    <w:basedOn w:val="DefaultParagraphFont"/>
    <w:link w:val="BodyText"/>
    <w:rsid w:val="00B44CEE"/>
    <w:rPr>
      <w:rFonts w:ascii="Arial" w:eastAsia="Times New Roman" w:hAnsi="Arial" w:cs="Times New Roman"/>
      <w:szCs w:val="20"/>
    </w:rPr>
  </w:style>
  <w:style w:type="paragraph" w:styleId="Footer">
    <w:name w:val="footer"/>
    <w:basedOn w:val="Normal"/>
    <w:link w:val="FooterChar"/>
    <w:uiPriority w:val="99"/>
    <w:unhideWhenUsed/>
    <w:rsid w:val="00B44CEE"/>
    <w:pPr>
      <w:tabs>
        <w:tab w:val="center" w:pos="4513"/>
        <w:tab w:val="right" w:pos="9026"/>
      </w:tabs>
    </w:pPr>
  </w:style>
  <w:style w:type="character" w:customStyle="1" w:styleId="FooterChar">
    <w:name w:val="Footer Char"/>
    <w:basedOn w:val="DefaultParagraphFont"/>
    <w:link w:val="Footer"/>
    <w:uiPriority w:val="99"/>
    <w:rsid w:val="00B44CEE"/>
    <w:rPr>
      <w:rFonts w:ascii="Arial" w:eastAsia="Times New Roman" w:hAnsi="Arial" w:cs="Times New Roman"/>
      <w:szCs w:val="20"/>
    </w:rPr>
  </w:style>
  <w:style w:type="paragraph" w:styleId="BalloonText">
    <w:name w:val="Balloon Text"/>
    <w:basedOn w:val="Normal"/>
    <w:link w:val="BalloonTextChar"/>
    <w:uiPriority w:val="99"/>
    <w:semiHidden/>
    <w:unhideWhenUsed/>
    <w:rsid w:val="0080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Dallam School</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Dallam School</dc:creator>
  <cp:lastModifiedBy>S.Morgan</cp:lastModifiedBy>
  <cp:revision>3</cp:revision>
  <cp:lastPrinted>2020-02-28T14:58:00Z</cp:lastPrinted>
  <dcterms:created xsi:type="dcterms:W3CDTF">2021-01-28T15:40:00Z</dcterms:created>
  <dcterms:modified xsi:type="dcterms:W3CDTF">2021-02-10T10:59:00Z</dcterms:modified>
</cp:coreProperties>
</file>