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85B110" w14:textId="77777777" w:rsidR="00597BF9" w:rsidRPr="00B464DD" w:rsidRDefault="008D3C42">
      <w:pPr>
        <w:keepNext/>
        <w:keepLines/>
        <w:spacing w:before="120" w:after="0" w:line="240" w:lineRule="auto"/>
        <w:jc w:val="both"/>
        <w:outlineLvl w:val="0"/>
        <w:rPr>
          <w:rFonts w:asciiTheme="minorHAnsi" w:eastAsiaTheme="majorEastAsia" w:hAnsiTheme="minorHAnsi" w:cstheme="minorHAnsi"/>
          <w:b/>
          <w:bCs/>
          <w:color w:val="00B0F0"/>
          <w:sz w:val="28"/>
          <w:szCs w:val="28"/>
        </w:rPr>
      </w:pPr>
      <w:r w:rsidRPr="00B464DD">
        <w:rPr>
          <w:rFonts w:asciiTheme="minorHAnsi" w:eastAsiaTheme="majorEastAsia" w:hAnsiTheme="minorHAnsi" w:cstheme="minorHAnsi"/>
          <w:b/>
          <w:bCs/>
          <w:color w:val="00B0F0"/>
          <w:sz w:val="28"/>
          <w:szCs w:val="28"/>
        </w:rPr>
        <w:t xml:space="preserve">Job Description </w:t>
      </w:r>
    </w:p>
    <w:p w14:paraId="73E667EF" w14:textId="1FC4B1FE" w:rsidR="00597BF9" w:rsidRPr="00B464DD" w:rsidRDefault="00B464DD">
      <w:pPr>
        <w:keepNext/>
        <w:keepLines/>
        <w:spacing w:before="120" w:after="120" w:line="240" w:lineRule="auto"/>
        <w:outlineLvl w:val="0"/>
        <w:rPr>
          <w:rFonts w:asciiTheme="minorHAnsi" w:eastAsiaTheme="majorEastAsia" w:hAnsiTheme="minorHAnsi" w:cstheme="minorHAnsi"/>
          <w:b/>
          <w:bCs/>
          <w:color w:val="00B0F0"/>
          <w:sz w:val="28"/>
          <w:szCs w:val="28"/>
        </w:rPr>
      </w:pPr>
      <w:r w:rsidRPr="00B464DD">
        <w:rPr>
          <w:rFonts w:asciiTheme="minorHAnsi" w:eastAsiaTheme="majorEastAsia" w:hAnsiTheme="minorHAnsi" w:cstheme="minorHAnsi"/>
          <w:b/>
          <w:bCs/>
          <w:color w:val="00B0F0"/>
          <w:sz w:val="28"/>
          <w:szCs w:val="28"/>
        </w:rPr>
        <w:t>Design T</w:t>
      </w:r>
      <w:r w:rsidR="008D3C42" w:rsidRPr="00B464DD">
        <w:rPr>
          <w:rFonts w:asciiTheme="minorHAnsi" w:eastAsiaTheme="majorEastAsia" w:hAnsiTheme="minorHAnsi" w:cstheme="minorHAnsi"/>
          <w:b/>
          <w:bCs/>
          <w:color w:val="00B0F0"/>
          <w:sz w:val="28"/>
          <w:szCs w:val="28"/>
        </w:rPr>
        <w:t>echnician - (</w:t>
      </w:r>
      <w:r w:rsidR="00D960E6" w:rsidRPr="00B464DD">
        <w:rPr>
          <w:rFonts w:asciiTheme="minorHAnsi" w:eastAsiaTheme="majorEastAsia" w:hAnsiTheme="minorHAnsi" w:cstheme="minorHAnsi"/>
          <w:b/>
          <w:bCs/>
          <w:color w:val="00B0F0"/>
          <w:sz w:val="28"/>
          <w:szCs w:val="28"/>
        </w:rPr>
        <w:t>Resistant</w:t>
      </w:r>
      <w:r w:rsidR="008D3C42" w:rsidRPr="00B464DD">
        <w:rPr>
          <w:rFonts w:asciiTheme="minorHAnsi" w:eastAsiaTheme="majorEastAsia" w:hAnsiTheme="minorHAnsi" w:cstheme="minorHAnsi"/>
          <w:b/>
          <w:bCs/>
          <w:color w:val="00B0F0"/>
          <w:sz w:val="28"/>
          <w:szCs w:val="28"/>
        </w:rPr>
        <w:t xml:space="preserve"> Materials) </w:t>
      </w:r>
    </w:p>
    <w:p w14:paraId="692E33B5" w14:textId="77777777" w:rsidR="00597BF9" w:rsidRPr="00B464DD" w:rsidRDefault="00597BF9">
      <w:pPr>
        <w:pStyle w:val="NormalWeb"/>
        <w:spacing w:before="0" w:beforeAutospacing="0" w:after="0" w:afterAutospacing="0"/>
        <w:jc w:val="both"/>
        <w:rPr>
          <w:rFonts w:asciiTheme="minorHAnsi" w:hAnsiTheme="minorHAnsi" w:cstheme="minorHAnsi"/>
          <w:b/>
          <w:bCs/>
          <w:sz w:val="22"/>
          <w:szCs w:val="22"/>
        </w:rPr>
      </w:pPr>
    </w:p>
    <w:p w14:paraId="2C829892" w14:textId="77777777" w:rsidR="00597BF9" w:rsidRPr="006C01A8" w:rsidRDefault="008D3C42" w:rsidP="00580EC5">
      <w:pPr>
        <w:pStyle w:val="NormalWeb"/>
        <w:spacing w:before="60" w:beforeAutospacing="0" w:after="60" w:afterAutospacing="0"/>
        <w:jc w:val="both"/>
        <w:rPr>
          <w:rFonts w:asciiTheme="minorHAnsi" w:hAnsiTheme="minorHAnsi" w:cstheme="minorHAnsi"/>
          <w:b/>
          <w:bCs/>
          <w:sz w:val="22"/>
          <w:szCs w:val="22"/>
        </w:rPr>
      </w:pPr>
      <w:r w:rsidRPr="006C01A8">
        <w:rPr>
          <w:rFonts w:asciiTheme="minorHAnsi" w:hAnsiTheme="minorHAnsi" w:cstheme="minorHAnsi"/>
          <w:b/>
          <w:bCs/>
          <w:sz w:val="22"/>
          <w:szCs w:val="22"/>
        </w:rPr>
        <w:t xml:space="preserve">Northampton Academy is committed to equal opportunities and to the protection and safety of all students and adults. We expect all staff and volunteers to share these commitments. </w:t>
      </w:r>
    </w:p>
    <w:p w14:paraId="2923EF82" w14:textId="77777777" w:rsidR="00597BF9" w:rsidRPr="006C01A8" w:rsidRDefault="008D3C42" w:rsidP="00580EC5">
      <w:pPr>
        <w:pStyle w:val="Default"/>
        <w:spacing w:before="60" w:after="60"/>
        <w:jc w:val="both"/>
        <w:rPr>
          <w:rFonts w:asciiTheme="minorHAnsi" w:hAnsiTheme="minorHAnsi" w:cstheme="minorHAnsi"/>
          <w:sz w:val="22"/>
          <w:szCs w:val="22"/>
        </w:rPr>
      </w:pPr>
      <w:r w:rsidRPr="006C01A8">
        <w:rPr>
          <w:rFonts w:asciiTheme="minorHAnsi" w:hAnsiTheme="minorHAnsi" w:cstheme="minorHAnsi"/>
          <w:bCs/>
          <w:sz w:val="22"/>
          <w:szCs w:val="22"/>
        </w:rPr>
        <w:t xml:space="preserve">Reporting to: </w:t>
      </w:r>
      <w:r w:rsidRPr="006C01A8">
        <w:rPr>
          <w:rFonts w:asciiTheme="minorHAnsi" w:hAnsiTheme="minorHAnsi" w:cstheme="minorHAnsi"/>
          <w:bCs/>
          <w:sz w:val="22"/>
          <w:szCs w:val="22"/>
        </w:rPr>
        <w:tab/>
      </w:r>
      <w:r w:rsidRPr="006C01A8">
        <w:rPr>
          <w:rFonts w:asciiTheme="minorHAnsi" w:hAnsiTheme="minorHAnsi" w:cstheme="minorHAnsi"/>
          <w:bCs/>
          <w:sz w:val="22"/>
          <w:szCs w:val="22"/>
        </w:rPr>
        <w:tab/>
      </w:r>
      <w:r w:rsidRPr="006C01A8">
        <w:rPr>
          <w:rFonts w:asciiTheme="minorHAnsi" w:hAnsiTheme="minorHAnsi" w:cstheme="minorHAnsi"/>
          <w:bCs/>
          <w:sz w:val="22"/>
          <w:szCs w:val="22"/>
        </w:rPr>
        <w:tab/>
      </w:r>
      <w:r w:rsidR="00E93FAB" w:rsidRPr="006C01A8">
        <w:rPr>
          <w:rFonts w:asciiTheme="minorHAnsi" w:hAnsiTheme="minorHAnsi" w:cstheme="minorHAnsi"/>
          <w:bCs/>
          <w:sz w:val="22"/>
          <w:szCs w:val="22"/>
        </w:rPr>
        <w:t>Programme Leader DT</w:t>
      </w:r>
    </w:p>
    <w:p w14:paraId="62A8193A" w14:textId="77777777" w:rsidR="00597BF9" w:rsidRPr="006C01A8" w:rsidRDefault="008D3C42" w:rsidP="00580EC5">
      <w:pPr>
        <w:pStyle w:val="Default"/>
        <w:spacing w:before="60" w:after="60"/>
        <w:ind w:left="2880" w:hanging="2880"/>
        <w:jc w:val="both"/>
        <w:rPr>
          <w:rFonts w:asciiTheme="minorHAnsi" w:hAnsiTheme="minorHAnsi" w:cstheme="minorHAnsi"/>
          <w:sz w:val="22"/>
          <w:szCs w:val="22"/>
        </w:rPr>
      </w:pPr>
      <w:r w:rsidRPr="006C01A8">
        <w:rPr>
          <w:rFonts w:asciiTheme="minorHAnsi" w:hAnsiTheme="minorHAnsi" w:cstheme="minorHAnsi"/>
          <w:bCs/>
          <w:sz w:val="22"/>
          <w:szCs w:val="22"/>
        </w:rPr>
        <w:t xml:space="preserve">Responsible for: </w:t>
      </w:r>
      <w:bookmarkStart w:id="0" w:name="_GoBack"/>
      <w:bookmarkEnd w:id="0"/>
      <w:r w:rsidRPr="006C01A8">
        <w:rPr>
          <w:rFonts w:asciiTheme="minorHAnsi" w:hAnsiTheme="minorHAnsi" w:cstheme="minorHAnsi"/>
          <w:bCs/>
          <w:sz w:val="22"/>
          <w:szCs w:val="22"/>
        </w:rPr>
        <w:tab/>
        <w:t>Maintaining and creating resources and supporting high attainment in lessons.</w:t>
      </w:r>
    </w:p>
    <w:p w14:paraId="65DCBF74" w14:textId="77777777" w:rsidR="00597BF9" w:rsidRPr="006C01A8" w:rsidRDefault="00597BF9" w:rsidP="00580EC5">
      <w:pPr>
        <w:spacing w:before="60" w:after="60" w:line="240" w:lineRule="auto"/>
        <w:jc w:val="both"/>
        <w:rPr>
          <w:rFonts w:asciiTheme="minorHAnsi" w:eastAsia="Times New Roman" w:hAnsiTheme="minorHAnsi" w:cstheme="minorHAnsi"/>
        </w:rPr>
      </w:pPr>
    </w:p>
    <w:p w14:paraId="60A9A8DE" w14:textId="77777777" w:rsidR="00597BF9" w:rsidRPr="006C01A8" w:rsidRDefault="008D3C42" w:rsidP="00580EC5">
      <w:pPr>
        <w:spacing w:before="60" w:after="60" w:line="240" w:lineRule="auto"/>
        <w:jc w:val="both"/>
        <w:rPr>
          <w:rFonts w:asciiTheme="minorHAnsi" w:eastAsia="Times New Roman" w:hAnsiTheme="minorHAnsi" w:cstheme="minorHAnsi"/>
          <w:b/>
          <w:color w:val="00B0F0"/>
        </w:rPr>
      </w:pPr>
      <w:r w:rsidRPr="006C01A8">
        <w:rPr>
          <w:rFonts w:asciiTheme="minorHAnsi" w:eastAsia="Times New Roman" w:hAnsiTheme="minorHAnsi" w:cstheme="minorHAnsi"/>
          <w:b/>
          <w:color w:val="00B0F0"/>
        </w:rPr>
        <w:t>Purpose</w:t>
      </w:r>
    </w:p>
    <w:p w14:paraId="67C043C8" w14:textId="77777777" w:rsidR="00597BF9" w:rsidRPr="006C01A8" w:rsidRDefault="008D3C42" w:rsidP="00580EC5">
      <w:pPr>
        <w:pStyle w:val="ListParagraph"/>
        <w:numPr>
          <w:ilvl w:val="0"/>
          <w:numId w:val="23"/>
        </w:numPr>
        <w:spacing w:before="60" w:after="60" w:line="240" w:lineRule="auto"/>
        <w:contextualSpacing w:val="0"/>
        <w:jc w:val="both"/>
        <w:rPr>
          <w:rFonts w:asciiTheme="minorHAnsi" w:eastAsia="Times New Roman" w:hAnsiTheme="minorHAnsi" w:cstheme="minorHAnsi"/>
        </w:rPr>
      </w:pPr>
      <w:r w:rsidRPr="006C01A8">
        <w:rPr>
          <w:rFonts w:asciiTheme="minorHAnsi" w:eastAsia="Times New Roman" w:hAnsiTheme="minorHAnsi" w:cstheme="minorHAnsi"/>
          <w:lang w:val="en" w:eastAsia="en-GB"/>
        </w:rPr>
        <w:t>To be an effective professional who assists in the positive achievement of the faculty through their administrative expertise, technical knowledge, technical skills and organizational proficiency.</w:t>
      </w:r>
    </w:p>
    <w:p w14:paraId="55F54884" w14:textId="77777777" w:rsidR="00597BF9" w:rsidRPr="006C01A8" w:rsidRDefault="008D3C42" w:rsidP="00580EC5">
      <w:pPr>
        <w:pStyle w:val="ListParagraph"/>
        <w:numPr>
          <w:ilvl w:val="0"/>
          <w:numId w:val="23"/>
        </w:numPr>
        <w:spacing w:before="60" w:after="60" w:line="240" w:lineRule="auto"/>
        <w:contextualSpacing w:val="0"/>
        <w:jc w:val="both"/>
        <w:rPr>
          <w:rFonts w:asciiTheme="minorHAnsi" w:eastAsia="Times New Roman" w:hAnsiTheme="minorHAnsi" w:cstheme="minorHAnsi"/>
        </w:rPr>
      </w:pPr>
      <w:r w:rsidRPr="006C01A8">
        <w:rPr>
          <w:rFonts w:asciiTheme="minorHAnsi" w:eastAsia="Times New Roman" w:hAnsiTheme="minorHAnsi" w:cstheme="minorHAnsi"/>
        </w:rPr>
        <w:t>To support and promote health and safety practice during and outside of lessons.</w:t>
      </w:r>
    </w:p>
    <w:p w14:paraId="3DEBC945" w14:textId="77777777" w:rsidR="00597BF9" w:rsidRPr="006C01A8" w:rsidRDefault="008D3C42" w:rsidP="00580EC5">
      <w:pPr>
        <w:pStyle w:val="ListParagraph"/>
        <w:numPr>
          <w:ilvl w:val="0"/>
          <w:numId w:val="23"/>
        </w:numPr>
        <w:spacing w:before="60" w:after="60" w:line="240" w:lineRule="auto"/>
        <w:contextualSpacing w:val="0"/>
        <w:jc w:val="both"/>
        <w:rPr>
          <w:rFonts w:asciiTheme="minorHAnsi" w:eastAsia="Times New Roman" w:hAnsiTheme="minorHAnsi" w:cstheme="minorHAnsi"/>
          <w:lang w:eastAsia="en-GB"/>
        </w:rPr>
      </w:pPr>
      <w:r w:rsidRPr="006C01A8">
        <w:rPr>
          <w:rFonts w:asciiTheme="minorHAnsi" w:eastAsia="Times New Roman" w:hAnsiTheme="minorHAnsi" w:cstheme="minorHAnsi"/>
          <w:lang w:eastAsia="en-GB"/>
        </w:rPr>
        <w:t>To support the needs and everyday operations and administration of the relevant faculty and wider Academy.</w:t>
      </w:r>
    </w:p>
    <w:p w14:paraId="19952353" w14:textId="77777777" w:rsidR="00597BF9" w:rsidRPr="006C01A8" w:rsidRDefault="008D3C42" w:rsidP="00580EC5">
      <w:pPr>
        <w:numPr>
          <w:ilvl w:val="0"/>
          <w:numId w:val="23"/>
        </w:numPr>
        <w:spacing w:before="60" w:after="60" w:line="240" w:lineRule="auto"/>
        <w:jc w:val="both"/>
        <w:rPr>
          <w:rFonts w:asciiTheme="minorHAnsi" w:hAnsiTheme="minorHAnsi" w:cstheme="minorHAnsi"/>
        </w:rPr>
      </w:pPr>
      <w:r w:rsidRPr="006C01A8">
        <w:rPr>
          <w:rFonts w:asciiTheme="minorHAnsi" w:hAnsiTheme="minorHAnsi" w:cstheme="minorHAnsi"/>
          <w:lang w:val="en" w:eastAsia="en-GB"/>
        </w:rPr>
        <w:t>To carry out the professional duties as a Technician as circumstances may require and in accordance with the Academy's policies un</w:t>
      </w:r>
      <w:r w:rsidR="00990EF6" w:rsidRPr="006C01A8">
        <w:rPr>
          <w:rFonts w:asciiTheme="minorHAnsi" w:hAnsiTheme="minorHAnsi" w:cstheme="minorHAnsi"/>
          <w:lang w:val="en" w:eastAsia="en-GB"/>
        </w:rPr>
        <w:t xml:space="preserve">der the direction of the </w:t>
      </w:r>
      <w:proofErr w:type="spellStart"/>
      <w:r w:rsidR="00990EF6" w:rsidRPr="006C01A8">
        <w:rPr>
          <w:rFonts w:asciiTheme="minorHAnsi" w:hAnsiTheme="minorHAnsi" w:cstheme="minorHAnsi"/>
          <w:lang w:val="en" w:eastAsia="en-GB"/>
        </w:rPr>
        <w:t>Programme</w:t>
      </w:r>
      <w:proofErr w:type="spellEnd"/>
      <w:r w:rsidR="00990EF6" w:rsidRPr="006C01A8">
        <w:rPr>
          <w:rFonts w:asciiTheme="minorHAnsi" w:hAnsiTheme="minorHAnsi" w:cstheme="minorHAnsi"/>
          <w:lang w:val="en" w:eastAsia="en-GB"/>
        </w:rPr>
        <w:t xml:space="preserve"> L</w:t>
      </w:r>
      <w:r w:rsidRPr="006C01A8">
        <w:rPr>
          <w:rFonts w:asciiTheme="minorHAnsi" w:hAnsiTheme="minorHAnsi" w:cstheme="minorHAnsi"/>
          <w:lang w:val="en" w:eastAsia="en-GB"/>
        </w:rPr>
        <w:t xml:space="preserve">eader, Faculty Leader, </w:t>
      </w:r>
      <w:r w:rsidR="002A4387" w:rsidRPr="006C01A8">
        <w:rPr>
          <w:rFonts w:asciiTheme="minorHAnsi" w:hAnsiTheme="minorHAnsi" w:cstheme="minorHAnsi"/>
          <w:lang w:val="en" w:eastAsia="en-GB"/>
        </w:rPr>
        <w:t>Business</w:t>
      </w:r>
      <w:r w:rsidRPr="006C01A8">
        <w:rPr>
          <w:rFonts w:asciiTheme="minorHAnsi" w:hAnsiTheme="minorHAnsi" w:cstheme="minorHAnsi"/>
          <w:lang w:val="en" w:eastAsia="en-GB"/>
        </w:rPr>
        <w:t xml:space="preserve"> Manager and/or the Principal.</w:t>
      </w:r>
    </w:p>
    <w:p w14:paraId="0978F708" w14:textId="77777777" w:rsidR="00597BF9" w:rsidRPr="006C01A8" w:rsidRDefault="008D3C42" w:rsidP="00580EC5">
      <w:pPr>
        <w:pStyle w:val="ListParagraph"/>
        <w:numPr>
          <w:ilvl w:val="0"/>
          <w:numId w:val="23"/>
        </w:numPr>
        <w:spacing w:before="60" w:after="60" w:line="240" w:lineRule="auto"/>
        <w:contextualSpacing w:val="0"/>
        <w:jc w:val="both"/>
        <w:rPr>
          <w:rFonts w:asciiTheme="minorHAnsi" w:eastAsia="Times New Roman" w:hAnsiTheme="minorHAnsi" w:cstheme="minorHAnsi"/>
          <w:b/>
          <w:lang w:eastAsia="en-GB"/>
        </w:rPr>
      </w:pPr>
      <w:r w:rsidRPr="006C01A8">
        <w:rPr>
          <w:rFonts w:asciiTheme="minorHAnsi" w:eastAsia="Times New Roman" w:hAnsiTheme="minorHAnsi" w:cstheme="minorHAnsi"/>
          <w:lang w:eastAsia="en-GB"/>
        </w:rPr>
        <w:t>To make a significant contribution to the vision and direction of Northampton Academy, where innovative and inspirational learning for all is the core value.</w:t>
      </w:r>
    </w:p>
    <w:p w14:paraId="00A99326" w14:textId="77777777" w:rsidR="00DB41D8" w:rsidRPr="006C01A8" w:rsidRDefault="00DB41D8" w:rsidP="00580EC5">
      <w:pPr>
        <w:spacing w:before="60" w:after="60" w:line="240" w:lineRule="auto"/>
        <w:jc w:val="both"/>
        <w:rPr>
          <w:rFonts w:asciiTheme="minorHAnsi" w:eastAsia="Times New Roman" w:hAnsiTheme="minorHAnsi" w:cstheme="minorHAnsi"/>
          <w:b/>
          <w:color w:val="00B0F0"/>
        </w:rPr>
      </w:pPr>
    </w:p>
    <w:p w14:paraId="047ED6D9" w14:textId="77777777" w:rsidR="00597BF9" w:rsidRPr="006C01A8" w:rsidRDefault="008D3C42" w:rsidP="00580EC5">
      <w:pPr>
        <w:spacing w:before="60" w:after="60" w:line="240" w:lineRule="auto"/>
        <w:jc w:val="both"/>
        <w:rPr>
          <w:rFonts w:asciiTheme="minorHAnsi" w:eastAsia="Times New Roman" w:hAnsiTheme="minorHAnsi" w:cstheme="minorHAnsi"/>
          <w:b/>
          <w:color w:val="00B0F0"/>
        </w:rPr>
      </w:pPr>
      <w:r w:rsidRPr="006C01A8">
        <w:rPr>
          <w:rFonts w:asciiTheme="minorHAnsi" w:eastAsia="Times New Roman" w:hAnsiTheme="minorHAnsi" w:cstheme="minorHAnsi"/>
          <w:b/>
          <w:color w:val="00B0F0"/>
        </w:rPr>
        <w:t>Safeguarding</w:t>
      </w:r>
    </w:p>
    <w:p w14:paraId="11050599" w14:textId="77777777" w:rsidR="00597BF9" w:rsidRPr="006C01A8" w:rsidRDefault="008D3C42" w:rsidP="00580EC5">
      <w:pPr>
        <w:pStyle w:val="ListParagraph"/>
        <w:numPr>
          <w:ilvl w:val="0"/>
          <w:numId w:val="17"/>
        </w:numPr>
        <w:spacing w:before="60" w:after="60" w:line="240" w:lineRule="auto"/>
        <w:contextualSpacing w:val="0"/>
        <w:jc w:val="both"/>
        <w:rPr>
          <w:rFonts w:asciiTheme="minorHAnsi" w:eastAsia="Times New Roman" w:hAnsiTheme="minorHAnsi" w:cstheme="minorHAnsi"/>
        </w:rPr>
      </w:pPr>
      <w:r w:rsidRPr="006C01A8">
        <w:rPr>
          <w:rFonts w:asciiTheme="minorHAnsi" w:eastAsia="Times New Roman" w:hAnsiTheme="minorHAnsi" w:cstheme="minorHAnsi"/>
        </w:rPr>
        <w:t>To uphold the academy’s policies in respect of Safeguarding and Child Protection and ensure the safety and well-being of all learners</w:t>
      </w:r>
    </w:p>
    <w:p w14:paraId="08B4777D" w14:textId="77777777" w:rsidR="00DB41D8" w:rsidRPr="006C01A8" w:rsidRDefault="00DB41D8" w:rsidP="00580EC5">
      <w:pPr>
        <w:spacing w:before="60" w:after="60" w:line="240" w:lineRule="auto"/>
        <w:jc w:val="both"/>
        <w:rPr>
          <w:rFonts w:asciiTheme="minorHAnsi" w:eastAsia="Times New Roman" w:hAnsiTheme="minorHAnsi" w:cstheme="minorHAnsi"/>
          <w:b/>
          <w:color w:val="00B0F0"/>
        </w:rPr>
      </w:pPr>
    </w:p>
    <w:p w14:paraId="0E58B3C3" w14:textId="77777777" w:rsidR="00597BF9" w:rsidRPr="006C01A8" w:rsidRDefault="008D3C42" w:rsidP="00580EC5">
      <w:pPr>
        <w:spacing w:before="60" w:after="60" w:line="240" w:lineRule="auto"/>
        <w:jc w:val="both"/>
        <w:rPr>
          <w:rFonts w:asciiTheme="minorHAnsi" w:eastAsia="Times New Roman" w:hAnsiTheme="minorHAnsi" w:cstheme="minorHAnsi"/>
          <w:b/>
          <w:color w:val="00B0F0"/>
        </w:rPr>
      </w:pPr>
      <w:r w:rsidRPr="006C01A8">
        <w:rPr>
          <w:rFonts w:asciiTheme="minorHAnsi" w:eastAsia="Times New Roman" w:hAnsiTheme="minorHAnsi" w:cstheme="minorHAnsi"/>
          <w:b/>
          <w:color w:val="00B0F0"/>
        </w:rPr>
        <w:t xml:space="preserve">Key Responsibilities </w:t>
      </w:r>
    </w:p>
    <w:p w14:paraId="7BF4F218" w14:textId="77777777" w:rsidR="00597BF9" w:rsidRPr="006C01A8" w:rsidRDefault="008D3C42" w:rsidP="00580EC5">
      <w:pPr>
        <w:spacing w:before="60" w:after="60" w:line="240" w:lineRule="auto"/>
        <w:jc w:val="both"/>
        <w:rPr>
          <w:rFonts w:asciiTheme="minorHAnsi" w:eastAsia="Times New Roman" w:hAnsiTheme="minorHAnsi" w:cstheme="minorHAnsi"/>
          <w:b/>
        </w:rPr>
      </w:pPr>
      <w:r w:rsidRPr="006C01A8">
        <w:rPr>
          <w:rFonts w:asciiTheme="minorHAnsi" w:eastAsia="Times New Roman" w:hAnsiTheme="minorHAnsi" w:cstheme="minorHAnsi"/>
          <w:b/>
        </w:rPr>
        <w:t xml:space="preserve">This list is not meant to provide a narrow definition of specific responsibilities but to serve as guidance and should </w:t>
      </w:r>
      <w:proofErr w:type="gramStart"/>
      <w:r w:rsidRPr="006C01A8">
        <w:rPr>
          <w:rFonts w:asciiTheme="minorHAnsi" w:eastAsia="Times New Roman" w:hAnsiTheme="minorHAnsi" w:cstheme="minorHAnsi"/>
          <w:b/>
        </w:rPr>
        <w:t>be seen as</w:t>
      </w:r>
      <w:proofErr w:type="gramEnd"/>
      <w:r w:rsidRPr="006C01A8">
        <w:rPr>
          <w:rFonts w:asciiTheme="minorHAnsi" w:eastAsia="Times New Roman" w:hAnsiTheme="minorHAnsi" w:cstheme="minorHAnsi"/>
          <w:b/>
        </w:rPr>
        <w:t xml:space="preserve"> enabling rather than restrictive.</w:t>
      </w:r>
    </w:p>
    <w:p w14:paraId="7EF88632" w14:textId="77777777" w:rsidR="00597BF9" w:rsidRPr="006C01A8" w:rsidRDefault="008D3C42" w:rsidP="00580EC5">
      <w:pPr>
        <w:pStyle w:val="ListParagraph"/>
        <w:numPr>
          <w:ilvl w:val="0"/>
          <w:numId w:val="16"/>
        </w:numPr>
        <w:spacing w:before="60" w:after="60" w:line="240" w:lineRule="auto"/>
        <w:contextualSpacing w:val="0"/>
        <w:jc w:val="both"/>
        <w:rPr>
          <w:rFonts w:asciiTheme="minorHAnsi" w:eastAsia="Times New Roman" w:hAnsiTheme="minorHAnsi" w:cstheme="minorHAnsi"/>
          <w:b/>
        </w:rPr>
      </w:pPr>
      <w:r w:rsidRPr="006C01A8">
        <w:rPr>
          <w:rFonts w:asciiTheme="minorHAnsi" w:eastAsia="Times New Roman" w:hAnsiTheme="minorHAnsi" w:cstheme="minorHAnsi"/>
        </w:rPr>
        <w:t>To manage, monitor, develop and maintain resources and machinery so that equipment is safe and ready for effective use by staff and students.</w:t>
      </w:r>
    </w:p>
    <w:p w14:paraId="1F412BC5" w14:textId="77777777" w:rsidR="00597BF9" w:rsidRPr="006C01A8" w:rsidRDefault="008D3C42" w:rsidP="00580EC5">
      <w:pPr>
        <w:pStyle w:val="ListParagraph"/>
        <w:numPr>
          <w:ilvl w:val="0"/>
          <w:numId w:val="16"/>
        </w:numPr>
        <w:spacing w:before="60" w:after="60" w:line="240" w:lineRule="auto"/>
        <w:contextualSpacing w:val="0"/>
        <w:jc w:val="both"/>
        <w:rPr>
          <w:rFonts w:asciiTheme="minorHAnsi" w:eastAsia="Times New Roman" w:hAnsiTheme="minorHAnsi" w:cstheme="minorHAnsi"/>
          <w:b/>
        </w:rPr>
      </w:pPr>
      <w:r w:rsidRPr="006C01A8">
        <w:rPr>
          <w:rFonts w:asciiTheme="minorHAnsi" w:eastAsia="Times New Roman" w:hAnsiTheme="minorHAnsi" w:cstheme="minorHAnsi"/>
        </w:rPr>
        <w:t>Maintain maintenance records, advising on the need for specialist work or replacements.</w:t>
      </w:r>
    </w:p>
    <w:p w14:paraId="2238E4EF" w14:textId="77777777" w:rsidR="00597BF9" w:rsidRPr="006C01A8" w:rsidRDefault="008D3C42" w:rsidP="00580EC5">
      <w:pPr>
        <w:pStyle w:val="ListParagraph"/>
        <w:numPr>
          <w:ilvl w:val="0"/>
          <w:numId w:val="16"/>
        </w:numPr>
        <w:spacing w:before="60" w:after="60" w:line="240" w:lineRule="auto"/>
        <w:contextualSpacing w:val="0"/>
        <w:jc w:val="both"/>
        <w:rPr>
          <w:rFonts w:asciiTheme="minorHAnsi" w:eastAsia="Times New Roman" w:hAnsiTheme="minorHAnsi" w:cstheme="minorHAnsi"/>
          <w:b/>
        </w:rPr>
      </w:pPr>
      <w:r w:rsidRPr="006C01A8">
        <w:rPr>
          <w:rFonts w:asciiTheme="minorHAnsi" w:eastAsia="Times New Roman" w:hAnsiTheme="minorHAnsi" w:cstheme="minorHAnsi"/>
        </w:rPr>
        <w:t>Create systems for the safe and effective storage of equipment and resources.</w:t>
      </w:r>
    </w:p>
    <w:p w14:paraId="7BB3596C" w14:textId="77777777" w:rsidR="00597BF9" w:rsidRPr="006C01A8" w:rsidRDefault="008D3C42" w:rsidP="00580EC5">
      <w:pPr>
        <w:pStyle w:val="ListParagraph"/>
        <w:numPr>
          <w:ilvl w:val="0"/>
          <w:numId w:val="16"/>
        </w:numPr>
        <w:spacing w:before="60" w:after="60" w:line="240" w:lineRule="auto"/>
        <w:contextualSpacing w:val="0"/>
        <w:jc w:val="both"/>
        <w:rPr>
          <w:rFonts w:asciiTheme="minorHAnsi" w:eastAsia="Times New Roman" w:hAnsiTheme="minorHAnsi" w:cstheme="minorHAnsi"/>
          <w:b/>
        </w:rPr>
      </w:pPr>
      <w:r w:rsidRPr="006C01A8">
        <w:rPr>
          <w:rFonts w:asciiTheme="minorHAnsi" w:eastAsia="Times New Roman" w:hAnsiTheme="minorHAnsi" w:cstheme="minorHAnsi"/>
        </w:rPr>
        <w:t>Prepare resources and equipment under the direction of teaching staff to support the provision of high quality learning experiences.</w:t>
      </w:r>
    </w:p>
    <w:p w14:paraId="2A7A71B5" w14:textId="77777777" w:rsidR="00597BF9" w:rsidRPr="006C01A8" w:rsidRDefault="008D3C42" w:rsidP="00580EC5">
      <w:pPr>
        <w:pStyle w:val="ListParagraph"/>
        <w:numPr>
          <w:ilvl w:val="0"/>
          <w:numId w:val="16"/>
        </w:numPr>
        <w:spacing w:before="60" w:after="60" w:line="240" w:lineRule="auto"/>
        <w:contextualSpacing w:val="0"/>
        <w:jc w:val="both"/>
        <w:rPr>
          <w:rFonts w:asciiTheme="minorHAnsi" w:eastAsia="Times New Roman" w:hAnsiTheme="minorHAnsi" w:cstheme="minorHAnsi"/>
          <w:b/>
        </w:rPr>
      </w:pPr>
      <w:r w:rsidRPr="006C01A8">
        <w:rPr>
          <w:rFonts w:asciiTheme="minorHAnsi" w:eastAsia="Times New Roman" w:hAnsiTheme="minorHAnsi" w:cstheme="minorHAnsi"/>
        </w:rPr>
        <w:t>Devise and operate systems for stock control and maintenance of resources.</w:t>
      </w:r>
    </w:p>
    <w:p w14:paraId="3668EEC4" w14:textId="77777777" w:rsidR="00597BF9" w:rsidRPr="006C01A8" w:rsidRDefault="008D3C42" w:rsidP="00580EC5">
      <w:pPr>
        <w:pStyle w:val="ListParagraph"/>
        <w:numPr>
          <w:ilvl w:val="0"/>
          <w:numId w:val="16"/>
        </w:numPr>
        <w:spacing w:before="60" w:after="60" w:line="240" w:lineRule="auto"/>
        <w:contextualSpacing w:val="0"/>
        <w:jc w:val="both"/>
        <w:rPr>
          <w:rFonts w:asciiTheme="minorHAnsi" w:eastAsia="Times New Roman" w:hAnsiTheme="minorHAnsi" w:cstheme="minorHAnsi"/>
          <w:b/>
        </w:rPr>
      </w:pPr>
      <w:r w:rsidRPr="006C01A8">
        <w:rPr>
          <w:rFonts w:asciiTheme="minorHAnsi" w:eastAsia="Times New Roman" w:hAnsiTheme="minorHAnsi" w:cstheme="minorHAnsi"/>
        </w:rPr>
        <w:t>Ensure equipment is accounted for at the end of lessons, particularly where equipment could be a threat to health and safety.</w:t>
      </w:r>
    </w:p>
    <w:p w14:paraId="729CB003" w14:textId="77777777" w:rsidR="00597BF9" w:rsidRPr="006C01A8" w:rsidRDefault="008D3C42" w:rsidP="00580EC5">
      <w:pPr>
        <w:pStyle w:val="ListParagraph"/>
        <w:numPr>
          <w:ilvl w:val="0"/>
          <w:numId w:val="16"/>
        </w:numPr>
        <w:spacing w:before="60" w:after="60" w:line="240" w:lineRule="auto"/>
        <w:contextualSpacing w:val="0"/>
        <w:jc w:val="both"/>
        <w:rPr>
          <w:rFonts w:asciiTheme="minorHAnsi" w:eastAsia="Times New Roman" w:hAnsiTheme="minorHAnsi" w:cstheme="minorHAnsi"/>
          <w:b/>
        </w:rPr>
      </w:pPr>
      <w:r w:rsidRPr="006C01A8">
        <w:rPr>
          <w:rFonts w:asciiTheme="minorHAnsi" w:eastAsia="Times New Roman" w:hAnsiTheme="minorHAnsi" w:cstheme="minorHAnsi"/>
        </w:rPr>
        <w:t>Ensure classrooms, workshops and IT facilities are clean and ready for the next group to use; cleaning resources, work surfaces and machinery where required.</w:t>
      </w:r>
    </w:p>
    <w:p w14:paraId="001968FE" w14:textId="77777777" w:rsidR="00597BF9" w:rsidRPr="006C01A8" w:rsidRDefault="008D3C42" w:rsidP="00580EC5">
      <w:pPr>
        <w:pStyle w:val="ListParagraph"/>
        <w:numPr>
          <w:ilvl w:val="0"/>
          <w:numId w:val="16"/>
        </w:numPr>
        <w:spacing w:before="60" w:after="60" w:line="240" w:lineRule="auto"/>
        <w:contextualSpacing w:val="0"/>
        <w:jc w:val="both"/>
        <w:rPr>
          <w:rFonts w:asciiTheme="minorHAnsi" w:eastAsia="Times New Roman" w:hAnsiTheme="minorHAnsi" w:cstheme="minorHAnsi"/>
          <w:b/>
        </w:rPr>
      </w:pPr>
      <w:r w:rsidRPr="006C01A8">
        <w:rPr>
          <w:rFonts w:asciiTheme="minorHAnsi" w:eastAsia="Times New Roman" w:hAnsiTheme="minorHAnsi" w:cstheme="minorHAnsi"/>
        </w:rPr>
        <w:t>Ensure the effective and efficient use of resources so that the academy achieves value for money.</w:t>
      </w:r>
    </w:p>
    <w:p w14:paraId="69DD7C29" w14:textId="77777777" w:rsidR="00597BF9" w:rsidRPr="006C01A8" w:rsidRDefault="008D3C42" w:rsidP="00580EC5">
      <w:pPr>
        <w:pStyle w:val="ListParagraph"/>
        <w:numPr>
          <w:ilvl w:val="0"/>
          <w:numId w:val="16"/>
        </w:numPr>
        <w:spacing w:before="60" w:after="60" w:line="240" w:lineRule="auto"/>
        <w:contextualSpacing w:val="0"/>
        <w:jc w:val="both"/>
        <w:rPr>
          <w:rFonts w:asciiTheme="minorHAnsi" w:eastAsia="Times New Roman" w:hAnsiTheme="minorHAnsi" w:cstheme="minorHAnsi"/>
          <w:b/>
        </w:rPr>
      </w:pPr>
      <w:r w:rsidRPr="006C01A8">
        <w:rPr>
          <w:rFonts w:asciiTheme="minorHAnsi" w:eastAsia="Times New Roman" w:hAnsiTheme="minorHAnsi" w:cstheme="minorHAnsi"/>
        </w:rPr>
        <w:t xml:space="preserve">Clear away materials and ensure cleanliness within the faculty specialist areas. </w:t>
      </w:r>
    </w:p>
    <w:p w14:paraId="70F13152" w14:textId="77777777" w:rsidR="00597BF9" w:rsidRPr="006C01A8" w:rsidRDefault="008D3C42" w:rsidP="00580EC5">
      <w:pPr>
        <w:pStyle w:val="ListParagraph"/>
        <w:numPr>
          <w:ilvl w:val="0"/>
          <w:numId w:val="17"/>
        </w:numPr>
        <w:spacing w:before="60" w:after="60" w:line="240" w:lineRule="auto"/>
        <w:contextualSpacing w:val="0"/>
        <w:jc w:val="both"/>
        <w:rPr>
          <w:rFonts w:asciiTheme="minorHAnsi" w:eastAsia="Times New Roman" w:hAnsiTheme="minorHAnsi" w:cstheme="minorHAnsi"/>
        </w:rPr>
      </w:pPr>
      <w:r w:rsidRPr="006C01A8">
        <w:rPr>
          <w:rFonts w:asciiTheme="minorHAnsi" w:eastAsia="Times New Roman" w:hAnsiTheme="minorHAnsi" w:cstheme="minorHAnsi"/>
        </w:rPr>
        <w:t>Investigating and advising on the supply of cost effective materials and assisting with local purchases.</w:t>
      </w:r>
    </w:p>
    <w:p w14:paraId="6FFE0B00" w14:textId="77777777" w:rsidR="00597BF9" w:rsidRPr="006C01A8" w:rsidRDefault="008D3C42" w:rsidP="00580EC5">
      <w:pPr>
        <w:numPr>
          <w:ilvl w:val="0"/>
          <w:numId w:val="17"/>
        </w:numPr>
        <w:spacing w:before="60" w:after="60" w:line="240" w:lineRule="auto"/>
        <w:jc w:val="both"/>
        <w:rPr>
          <w:rFonts w:asciiTheme="minorHAnsi" w:hAnsiTheme="minorHAnsi" w:cstheme="minorHAnsi"/>
        </w:rPr>
      </w:pPr>
      <w:r w:rsidRPr="006C01A8">
        <w:rPr>
          <w:rFonts w:asciiTheme="minorHAnsi" w:hAnsiTheme="minorHAnsi" w:cstheme="minorHAnsi"/>
        </w:rPr>
        <w:t>To order and store supplies and to maintain systems for monitoring faculty expenditure</w:t>
      </w:r>
    </w:p>
    <w:p w14:paraId="7FF8F4B5" w14:textId="77777777" w:rsidR="00597BF9" w:rsidRPr="006C01A8" w:rsidRDefault="008D3C42" w:rsidP="00580EC5">
      <w:pPr>
        <w:numPr>
          <w:ilvl w:val="0"/>
          <w:numId w:val="17"/>
        </w:numPr>
        <w:spacing w:before="60" w:after="60" w:line="240" w:lineRule="auto"/>
        <w:jc w:val="both"/>
        <w:rPr>
          <w:rFonts w:asciiTheme="minorHAnsi" w:hAnsiTheme="minorHAnsi" w:cstheme="minorHAnsi"/>
        </w:rPr>
      </w:pPr>
      <w:r w:rsidRPr="006C01A8">
        <w:rPr>
          <w:rFonts w:asciiTheme="minorHAnsi" w:hAnsiTheme="minorHAnsi" w:cstheme="minorHAnsi"/>
        </w:rPr>
        <w:lastRenderedPageBreak/>
        <w:t>Undertake routine financial administration e.g. collect and record trip money.</w:t>
      </w:r>
    </w:p>
    <w:p w14:paraId="0CD0D1BF" w14:textId="77777777" w:rsidR="00597BF9" w:rsidRPr="006C01A8" w:rsidRDefault="008D3C42" w:rsidP="00580EC5">
      <w:pPr>
        <w:numPr>
          <w:ilvl w:val="0"/>
          <w:numId w:val="17"/>
        </w:numPr>
        <w:spacing w:before="60" w:after="60" w:line="240" w:lineRule="auto"/>
        <w:jc w:val="both"/>
        <w:rPr>
          <w:rFonts w:asciiTheme="minorHAnsi" w:hAnsiTheme="minorHAnsi" w:cstheme="minorHAnsi"/>
        </w:rPr>
      </w:pPr>
      <w:r w:rsidRPr="006C01A8">
        <w:rPr>
          <w:rFonts w:asciiTheme="minorHAnsi" w:hAnsiTheme="minorHAnsi" w:cstheme="minorHAnsi"/>
        </w:rPr>
        <w:t>To coordinate resources for the smooth running of cover lessons, according to the agreed policy and syllabus.</w:t>
      </w:r>
    </w:p>
    <w:p w14:paraId="420B47F4" w14:textId="77777777" w:rsidR="00597BF9" w:rsidRPr="006C01A8" w:rsidRDefault="008D3C42" w:rsidP="00580EC5">
      <w:pPr>
        <w:numPr>
          <w:ilvl w:val="0"/>
          <w:numId w:val="17"/>
        </w:numPr>
        <w:spacing w:before="60" w:after="60" w:line="240" w:lineRule="auto"/>
        <w:jc w:val="both"/>
        <w:rPr>
          <w:rFonts w:asciiTheme="minorHAnsi" w:hAnsiTheme="minorHAnsi" w:cstheme="minorHAnsi"/>
        </w:rPr>
      </w:pPr>
      <w:r w:rsidRPr="006C01A8">
        <w:rPr>
          <w:rFonts w:asciiTheme="minorHAnsi" w:hAnsiTheme="minorHAnsi" w:cstheme="minorHAnsi"/>
        </w:rPr>
        <w:t xml:space="preserve">To undertake additional professional duties that may be </w:t>
      </w:r>
      <w:r w:rsidR="00990EF6" w:rsidRPr="006C01A8">
        <w:rPr>
          <w:rFonts w:asciiTheme="minorHAnsi" w:hAnsiTheme="minorHAnsi" w:cstheme="minorHAnsi"/>
        </w:rPr>
        <w:t>reasonably negotiated with the Programme L</w:t>
      </w:r>
      <w:r w:rsidRPr="006C01A8">
        <w:rPr>
          <w:rFonts w:asciiTheme="minorHAnsi" w:hAnsiTheme="minorHAnsi" w:cstheme="minorHAnsi"/>
        </w:rPr>
        <w:t>eader.</w:t>
      </w:r>
    </w:p>
    <w:p w14:paraId="45D444FD" w14:textId="77777777" w:rsidR="00597BF9" w:rsidRPr="006C01A8" w:rsidRDefault="008D3C42" w:rsidP="00580EC5">
      <w:pPr>
        <w:numPr>
          <w:ilvl w:val="0"/>
          <w:numId w:val="17"/>
        </w:numPr>
        <w:spacing w:before="60" w:after="60" w:line="240" w:lineRule="auto"/>
        <w:jc w:val="both"/>
        <w:rPr>
          <w:rFonts w:asciiTheme="minorHAnsi" w:hAnsiTheme="minorHAnsi" w:cstheme="minorHAnsi"/>
        </w:rPr>
      </w:pPr>
      <w:r w:rsidRPr="006C01A8">
        <w:rPr>
          <w:rFonts w:asciiTheme="minorHAnsi" w:hAnsiTheme="minorHAnsi" w:cstheme="minorHAnsi"/>
        </w:rPr>
        <w:t>Work with the wider faculty technicians and administration team to review processes and systems and to develop new ideas to ensure highly effective administration and pastoral support is provided.</w:t>
      </w:r>
    </w:p>
    <w:p w14:paraId="7B678695" w14:textId="77777777" w:rsidR="00597BF9" w:rsidRPr="006C01A8" w:rsidRDefault="008D3C42" w:rsidP="00580EC5">
      <w:pPr>
        <w:numPr>
          <w:ilvl w:val="0"/>
          <w:numId w:val="17"/>
        </w:numPr>
        <w:spacing w:before="60" w:after="60" w:line="240" w:lineRule="auto"/>
        <w:jc w:val="both"/>
        <w:rPr>
          <w:rFonts w:asciiTheme="minorHAnsi" w:hAnsiTheme="minorHAnsi" w:cstheme="minorHAnsi"/>
        </w:rPr>
      </w:pPr>
      <w:r w:rsidRPr="006C01A8">
        <w:rPr>
          <w:rFonts w:asciiTheme="minorHAnsi" w:hAnsiTheme="minorHAnsi" w:cstheme="minorHAnsi"/>
        </w:rPr>
        <w:t>To show a commitment to your own CPD and Performance Management.</w:t>
      </w:r>
    </w:p>
    <w:p w14:paraId="4DA2F8D1" w14:textId="77777777" w:rsidR="00597BF9" w:rsidRPr="006C01A8" w:rsidRDefault="008D3C42" w:rsidP="00580EC5">
      <w:pPr>
        <w:numPr>
          <w:ilvl w:val="0"/>
          <w:numId w:val="17"/>
        </w:numPr>
        <w:spacing w:before="60" w:after="60" w:line="240" w:lineRule="auto"/>
        <w:jc w:val="both"/>
        <w:rPr>
          <w:rFonts w:asciiTheme="minorHAnsi" w:hAnsiTheme="minorHAnsi" w:cstheme="minorHAnsi"/>
        </w:rPr>
      </w:pPr>
      <w:r w:rsidRPr="006C01A8">
        <w:rPr>
          <w:rFonts w:asciiTheme="minorHAnsi" w:hAnsiTheme="minorHAnsi" w:cstheme="minorHAnsi"/>
        </w:rPr>
        <w:t>To work collaboratively with colleagues within the faculty, knowing when to seek help and advice to create a purposeful working environment.</w:t>
      </w:r>
    </w:p>
    <w:p w14:paraId="003038FB" w14:textId="77777777" w:rsidR="00597BF9" w:rsidRPr="006C01A8" w:rsidRDefault="008D3C42" w:rsidP="00580EC5">
      <w:pPr>
        <w:numPr>
          <w:ilvl w:val="0"/>
          <w:numId w:val="17"/>
        </w:numPr>
        <w:spacing w:before="60" w:after="60" w:line="240" w:lineRule="auto"/>
        <w:jc w:val="both"/>
        <w:rPr>
          <w:rFonts w:asciiTheme="minorHAnsi" w:hAnsiTheme="minorHAnsi" w:cstheme="minorHAnsi"/>
        </w:rPr>
      </w:pPr>
      <w:r w:rsidRPr="006C01A8">
        <w:rPr>
          <w:rFonts w:asciiTheme="minorHAnsi" w:hAnsiTheme="minorHAnsi" w:cstheme="minorHAnsi"/>
        </w:rPr>
        <w:t>To liaise sensitively and effectively with parents, carers and students to support learning.</w:t>
      </w:r>
    </w:p>
    <w:p w14:paraId="55069A7F" w14:textId="77777777" w:rsidR="00597BF9" w:rsidRPr="006C01A8" w:rsidRDefault="008D3C42" w:rsidP="00580EC5">
      <w:pPr>
        <w:pStyle w:val="ListParagraph"/>
        <w:numPr>
          <w:ilvl w:val="0"/>
          <w:numId w:val="17"/>
        </w:numPr>
        <w:spacing w:before="60" w:after="60" w:line="240" w:lineRule="auto"/>
        <w:contextualSpacing w:val="0"/>
        <w:jc w:val="both"/>
        <w:rPr>
          <w:rFonts w:asciiTheme="minorHAnsi" w:eastAsia="Times New Roman" w:hAnsiTheme="minorHAnsi" w:cstheme="minorHAnsi"/>
        </w:rPr>
      </w:pPr>
      <w:r w:rsidRPr="006C01A8">
        <w:rPr>
          <w:rFonts w:asciiTheme="minorHAnsi" w:eastAsia="Times New Roman" w:hAnsiTheme="minorHAnsi" w:cstheme="minorHAnsi"/>
        </w:rPr>
        <w:t>Be a named first-aider for the faculty for staff, students and visitors.</w:t>
      </w:r>
    </w:p>
    <w:p w14:paraId="7961E582" w14:textId="77777777" w:rsidR="00597BF9" w:rsidRPr="006C01A8" w:rsidRDefault="008D3C42" w:rsidP="00580EC5">
      <w:pPr>
        <w:pStyle w:val="ListParagraph"/>
        <w:numPr>
          <w:ilvl w:val="0"/>
          <w:numId w:val="17"/>
        </w:numPr>
        <w:spacing w:before="60" w:after="60" w:line="240" w:lineRule="auto"/>
        <w:contextualSpacing w:val="0"/>
        <w:jc w:val="both"/>
        <w:rPr>
          <w:rFonts w:asciiTheme="minorHAnsi" w:eastAsia="Times New Roman" w:hAnsiTheme="minorHAnsi" w:cstheme="minorHAnsi"/>
        </w:rPr>
      </w:pPr>
      <w:r w:rsidRPr="006C01A8">
        <w:rPr>
          <w:rFonts w:asciiTheme="minorHAnsi" w:eastAsia="Times New Roman" w:hAnsiTheme="minorHAnsi" w:cstheme="minorHAnsi"/>
        </w:rPr>
        <w:t>Be a named Fire Marshall, providing support when the alarm sounds.</w:t>
      </w:r>
    </w:p>
    <w:p w14:paraId="3BAE9F9E" w14:textId="77777777" w:rsidR="00597BF9" w:rsidRPr="006C01A8" w:rsidRDefault="008D3C42" w:rsidP="00580EC5">
      <w:pPr>
        <w:pStyle w:val="ListParagraph"/>
        <w:numPr>
          <w:ilvl w:val="0"/>
          <w:numId w:val="17"/>
        </w:numPr>
        <w:spacing w:before="60" w:after="60" w:line="240" w:lineRule="auto"/>
        <w:contextualSpacing w:val="0"/>
        <w:jc w:val="both"/>
        <w:rPr>
          <w:rFonts w:asciiTheme="minorHAnsi" w:eastAsia="Times New Roman" w:hAnsiTheme="minorHAnsi" w:cstheme="minorHAnsi"/>
        </w:rPr>
      </w:pPr>
      <w:r w:rsidRPr="006C01A8">
        <w:rPr>
          <w:rFonts w:asciiTheme="minorHAnsi" w:eastAsia="Times New Roman" w:hAnsiTheme="minorHAnsi" w:cstheme="minorHAnsi"/>
        </w:rPr>
        <w:t>Support within the faculty and academy with displays and mounting of work for faculty and academy events.</w:t>
      </w:r>
    </w:p>
    <w:p w14:paraId="352E3FC0" w14:textId="77777777" w:rsidR="00597BF9" w:rsidRPr="006C01A8" w:rsidRDefault="008D3C42" w:rsidP="00580EC5">
      <w:pPr>
        <w:pStyle w:val="ListParagraph"/>
        <w:numPr>
          <w:ilvl w:val="0"/>
          <w:numId w:val="17"/>
        </w:numPr>
        <w:spacing w:before="60" w:after="60" w:line="240" w:lineRule="auto"/>
        <w:contextualSpacing w:val="0"/>
        <w:jc w:val="both"/>
        <w:rPr>
          <w:rFonts w:asciiTheme="minorHAnsi" w:eastAsia="Times New Roman" w:hAnsiTheme="minorHAnsi" w:cstheme="minorHAnsi"/>
        </w:rPr>
      </w:pPr>
      <w:r w:rsidRPr="006C01A8">
        <w:rPr>
          <w:rFonts w:asciiTheme="minorHAnsi" w:eastAsia="Times New Roman" w:hAnsiTheme="minorHAnsi" w:cstheme="minorHAnsi"/>
        </w:rPr>
        <w:t>Support with administrative tasks within the faculty or academy as required.</w:t>
      </w:r>
    </w:p>
    <w:p w14:paraId="4A5069F0" w14:textId="77777777" w:rsidR="00597BF9" w:rsidRPr="006C01A8" w:rsidRDefault="008D3C42" w:rsidP="00580EC5">
      <w:pPr>
        <w:pStyle w:val="ListParagraph"/>
        <w:numPr>
          <w:ilvl w:val="0"/>
          <w:numId w:val="17"/>
        </w:numPr>
        <w:spacing w:before="60" w:after="60" w:line="240" w:lineRule="auto"/>
        <w:contextualSpacing w:val="0"/>
        <w:jc w:val="both"/>
        <w:rPr>
          <w:rFonts w:asciiTheme="minorHAnsi" w:eastAsia="Times New Roman" w:hAnsiTheme="minorHAnsi" w:cstheme="minorHAnsi"/>
        </w:rPr>
      </w:pPr>
      <w:r w:rsidRPr="006C01A8">
        <w:rPr>
          <w:rFonts w:asciiTheme="minorHAnsi" w:eastAsia="Times New Roman" w:hAnsiTheme="minorHAnsi" w:cstheme="minorHAnsi"/>
        </w:rPr>
        <w:t>Prepare resources and support with technical tasks across the academy as required.</w:t>
      </w:r>
    </w:p>
    <w:p w14:paraId="09FCF714" w14:textId="77777777" w:rsidR="00597BF9" w:rsidRPr="006C01A8" w:rsidRDefault="008D3C42" w:rsidP="00580EC5">
      <w:pPr>
        <w:pStyle w:val="ListParagraph"/>
        <w:numPr>
          <w:ilvl w:val="0"/>
          <w:numId w:val="17"/>
        </w:numPr>
        <w:spacing w:before="60" w:after="60" w:line="240" w:lineRule="auto"/>
        <w:contextualSpacing w:val="0"/>
        <w:jc w:val="both"/>
        <w:rPr>
          <w:rFonts w:asciiTheme="minorHAnsi" w:eastAsia="Times New Roman" w:hAnsiTheme="minorHAnsi" w:cstheme="minorHAnsi"/>
        </w:rPr>
      </w:pPr>
      <w:r w:rsidRPr="006C01A8">
        <w:rPr>
          <w:rFonts w:asciiTheme="minorHAnsi" w:eastAsia="Times New Roman" w:hAnsiTheme="minorHAnsi" w:cstheme="minorHAnsi"/>
        </w:rPr>
        <w:t>Prepare resources for and support at academy events such as Open Evening, Parents’ Evenings, Transition events and academy productions/shows.</w:t>
      </w:r>
    </w:p>
    <w:p w14:paraId="489F7A67" w14:textId="77777777" w:rsidR="00597BF9" w:rsidRPr="006C01A8" w:rsidRDefault="008D3C42" w:rsidP="00580EC5">
      <w:pPr>
        <w:pStyle w:val="ListParagraph"/>
        <w:numPr>
          <w:ilvl w:val="0"/>
          <w:numId w:val="16"/>
        </w:numPr>
        <w:spacing w:before="60" w:after="60" w:line="240" w:lineRule="auto"/>
        <w:contextualSpacing w:val="0"/>
        <w:jc w:val="both"/>
        <w:rPr>
          <w:rFonts w:asciiTheme="minorHAnsi" w:eastAsia="Times New Roman" w:hAnsiTheme="minorHAnsi" w:cstheme="minorHAnsi"/>
          <w:b/>
        </w:rPr>
      </w:pPr>
      <w:r w:rsidRPr="006C01A8">
        <w:rPr>
          <w:rFonts w:asciiTheme="minorHAnsi" w:eastAsia="Times New Roman" w:hAnsiTheme="minorHAnsi" w:cstheme="minorHAnsi"/>
        </w:rPr>
        <w:t xml:space="preserve">Provide central administrative cover as required. </w:t>
      </w:r>
    </w:p>
    <w:p w14:paraId="2927ADD7" w14:textId="77777777" w:rsidR="00597BF9" w:rsidRPr="006C01A8" w:rsidRDefault="00597BF9" w:rsidP="00580EC5">
      <w:pPr>
        <w:pStyle w:val="ListParagraph"/>
        <w:spacing w:before="60" w:after="60" w:line="240" w:lineRule="auto"/>
        <w:ind w:left="360"/>
        <w:contextualSpacing w:val="0"/>
        <w:jc w:val="both"/>
        <w:rPr>
          <w:rFonts w:asciiTheme="minorHAnsi" w:eastAsia="Times New Roman" w:hAnsiTheme="minorHAnsi" w:cstheme="minorHAnsi"/>
          <w:b/>
          <w:color w:val="00B0F0"/>
        </w:rPr>
      </w:pPr>
    </w:p>
    <w:p w14:paraId="7244E493" w14:textId="77777777" w:rsidR="00597BF9" w:rsidRPr="006C01A8" w:rsidRDefault="008D3C42" w:rsidP="00580EC5">
      <w:pPr>
        <w:spacing w:before="60" w:after="60" w:line="240" w:lineRule="auto"/>
        <w:jc w:val="both"/>
        <w:rPr>
          <w:rFonts w:asciiTheme="minorHAnsi" w:eastAsia="Times New Roman" w:hAnsiTheme="minorHAnsi" w:cstheme="minorHAnsi"/>
          <w:b/>
          <w:color w:val="00B0F0"/>
        </w:rPr>
      </w:pPr>
      <w:r w:rsidRPr="006C01A8">
        <w:rPr>
          <w:rFonts w:asciiTheme="minorHAnsi" w:eastAsia="Times New Roman" w:hAnsiTheme="minorHAnsi" w:cstheme="minorHAnsi"/>
          <w:b/>
          <w:color w:val="00B0F0"/>
        </w:rPr>
        <w:t>Student Support</w:t>
      </w:r>
    </w:p>
    <w:p w14:paraId="5801C294" w14:textId="77777777" w:rsidR="00597BF9" w:rsidRPr="006C01A8" w:rsidRDefault="008D3C42" w:rsidP="00580EC5">
      <w:pPr>
        <w:pStyle w:val="ListParagraph"/>
        <w:numPr>
          <w:ilvl w:val="0"/>
          <w:numId w:val="16"/>
        </w:numPr>
        <w:spacing w:before="60" w:after="60" w:line="240" w:lineRule="auto"/>
        <w:contextualSpacing w:val="0"/>
        <w:jc w:val="both"/>
        <w:rPr>
          <w:rFonts w:asciiTheme="minorHAnsi" w:eastAsia="Times New Roman" w:hAnsiTheme="minorHAnsi" w:cstheme="minorHAnsi"/>
          <w:b/>
        </w:rPr>
      </w:pPr>
      <w:r w:rsidRPr="006C01A8">
        <w:rPr>
          <w:rFonts w:asciiTheme="minorHAnsi" w:eastAsia="Times New Roman" w:hAnsiTheme="minorHAnsi" w:cstheme="minorHAnsi"/>
        </w:rPr>
        <w:t xml:space="preserve">To assist students in lessons, </w:t>
      </w:r>
      <w:r w:rsidRPr="006C01A8">
        <w:rPr>
          <w:rFonts w:asciiTheme="minorHAnsi" w:eastAsiaTheme="minorHAnsi" w:hAnsiTheme="minorHAnsi" w:cstheme="minorHAnsi"/>
        </w:rPr>
        <w:t>working with the classroom teacher</w:t>
      </w:r>
      <w:r w:rsidRPr="006C01A8">
        <w:rPr>
          <w:rFonts w:asciiTheme="minorHAnsi" w:eastAsia="Times New Roman" w:hAnsiTheme="minorHAnsi" w:cstheme="minorHAnsi"/>
        </w:rPr>
        <w:t xml:space="preserve"> so that students </w:t>
      </w:r>
      <w:proofErr w:type="gramStart"/>
      <w:r w:rsidRPr="006C01A8">
        <w:rPr>
          <w:rFonts w:asciiTheme="minorHAnsi" w:eastAsia="Times New Roman" w:hAnsiTheme="minorHAnsi" w:cstheme="minorHAnsi"/>
        </w:rPr>
        <w:t>are able to</w:t>
      </w:r>
      <w:proofErr w:type="gramEnd"/>
      <w:r w:rsidRPr="006C01A8">
        <w:rPr>
          <w:rFonts w:asciiTheme="minorHAnsi" w:eastAsia="Times New Roman" w:hAnsiTheme="minorHAnsi" w:cstheme="minorHAnsi"/>
        </w:rPr>
        <w:t xml:space="preserve"> operate machinery safely and to provide additional instruction on how to effectively use complex equipment to produce high quality products.</w:t>
      </w:r>
    </w:p>
    <w:p w14:paraId="56928640" w14:textId="77777777" w:rsidR="00597BF9" w:rsidRPr="006C01A8" w:rsidRDefault="008D3C42" w:rsidP="00580EC5">
      <w:pPr>
        <w:pStyle w:val="ListParagraph"/>
        <w:numPr>
          <w:ilvl w:val="0"/>
          <w:numId w:val="16"/>
        </w:numPr>
        <w:spacing w:before="60" w:after="60" w:line="240" w:lineRule="auto"/>
        <w:contextualSpacing w:val="0"/>
        <w:jc w:val="both"/>
        <w:rPr>
          <w:rFonts w:asciiTheme="minorHAnsi" w:eastAsia="Times New Roman" w:hAnsiTheme="minorHAnsi" w:cstheme="minorHAnsi"/>
        </w:rPr>
      </w:pPr>
      <w:r w:rsidRPr="006C01A8">
        <w:rPr>
          <w:rFonts w:asciiTheme="minorHAnsi" w:eastAsia="Times New Roman" w:hAnsiTheme="minorHAnsi" w:cstheme="minorHAnsi"/>
        </w:rPr>
        <w:t xml:space="preserve">To provide support in the organization of events and activities such as open evenings, parents evenings, induction. </w:t>
      </w:r>
    </w:p>
    <w:p w14:paraId="4E3520F6" w14:textId="77777777" w:rsidR="00597BF9" w:rsidRPr="006C01A8" w:rsidRDefault="008D3C42" w:rsidP="00580EC5">
      <w:pPr>
        <w:pStyle w:val="ListParagraph"/>
        <w:numPr>
          <w:ilvl w:val="0"/>
          <w:numId w:val="16"/>
        </w:numPr>
        <w:spacing w:before="60" w:after="60" w:line="240" w:lineRule="auto"/>
        <w:contextualSpacing w:val="0"/>
        <w:jc w:val="both"/>
        <w:rPr>
          <w:rFonts w:asciiTheme="minorHAnsi" w:eastAsia="Times New Roman" w:hAnsiTheme="minorHAnsi" w:cstheme="minorHAnsi"/>
        </w:rPr>
      </w:pPr>
      <w:r w:rsidRPr="006C01A8">
        <w:rPr>
          <w:rFonts w:asciiTheme="minorHAnsi" w:eastAsia="Times New Roman" w:hAnsiTheme="minorHAnsi" w:cstheme="minorHAnsi"/>
        </w:rPr>
        <w:t>To accompany trips and fixtures in a supervisory capacity when required.</w:t>
      </w:r>
    </w:p>
    <w:p w14:paraId="673E63CB" w14:textId="77777777" w:rsidR="00597BF9" w:rsidRPr="006C01A8" w:rsidRDefault="008D3C42" w:rsidP="00580EC5">
      <w:pPr>
        <w:pStyle w:val="ListParagraph"/>
        <w:numPr>
          <w:ilvl w:val="0"/>
          <w:numId w:val="16"/>
        </w:numPr>
        <w:spacing w:before="60" w:after="60" w:line="240" w:lineRule="auto"/>
        <w:contextualSpacing w:val="0"/>
        <w:jc w:val="both"/>
        <w:rPr>
          <w:rFonts w:asciiTheme="minorHAnsi" w:eastAsia="Times New Roman" w:hAnsiTheme="minorHAnsi" w:cstheme="minorHAnsi"/>
        </w:rPr>
      </w:pPr>
      <w:r w:rsidRPr="006C01A8">
        <w:rPr>
          <w:rFonts w:asciiTheme="minorHAnsi" w:eastAsia="Times New Roman" w:hAnsiTheme="minorHAnsi" w:cstheme="minorHAnsi"/>
        </w:rPr>
        <w:t>To receive payment for trips, ticket sales, lunches etc. recording and cashing these correctly.</w:t>
      </w:r>
    </w:p>
    <w:p w14:paraId="5F874833" w14:textId="77777777" w:rsidR="00597BF9" w:rsidRPr="006C01A8" w:rsidRDefault="008D3C42" w:rsidP="00580EC5">
      <w:pPr>
        <w:pStyle w:val="ListParagraph"/>
        <w:numPr>
          <w:ilvl w:val="0"/>
          <w:numId w:val="16"/>
        </w:numPr>
        <w:spacing w:before="60" w:after="60" w:line="240" w:lineRule="auto"/>
        <w:contextualSpacing w:val="0"/>
        <w:jc w:val="both"/>
        <w:rPr>
          <w:rFonts w:asciiTheme="minorHAnsi" w:eastAsia="Times New Roman" w:hAnsiTheme="minorHAnsi" w:cstheme="minorHAnsi"/>
        </w:rPr>
      </w:pPr>
      <w:r w:rsidRPr="006C01A8">
        <w:rPr>
          <w:rFonts w:asciiTheme="minorHAnsi" w:eastAsia="Times New Roman" w:hAnsiTheme="minorHAnsi" w:cstheme="minorHAnsi"/>
        </w:rPr>
        <w:t>To support the management of student movement around the Academy.</w:t>
      </w:r>
    </w:p>
    <w:p w14:paraId="63E9A41E" w14:textId="77777777" w:rsidR="00DB41D8" w:rsidRPr="006C01A8" w:rsidRDefault="00DB41D8" w:rsidP="00580EC5">
      <w:pPr>
        <w:spacing w:before="60" w:after="60" w:line="240" w:lineRule="auto"/>
        <w:jc w:val="both"/>
        <w:rPr>
          <w:rFonts w:asciiTheme="minorHAnsi" w:eastAsia="Times New Roman" w:hAnsiTheme="minorHAnsi" w:cstheme="minorHAnsi"/>
          <w:b/>
          <w:color w:val="00B0F0"/>
        </w:rPr>
      </w:pPr>
    </w:p>
    <w:p w14:paraId="1549F9B4" w14:textId="77777777" w:rsidR="00597BF9" w:rsidRPr="006C01A8" w:rsidRDefault="008D3C42" w:rsidP="00580EC5">
      <w:pPr>
        <w:spacing w:before="60" w:after="60" w:line="240" w:lineRule="auto"/>
        <w:jc w:val="both"/>
        <w:rPr>
          <w:rFonts w:asciiTheme="minorHAnsi" w:eastAsia="Times New Roman" w:hAnsiTheme="minorHAnsi" w:cstheme="minorHAnsi"/>
          <w:b/>
          <w:color w:val="00B0F0"/>
        </w:rPr>
      </w:pPr>
      <w:r w:rsidRPr="006C01A8">
        <w:rPr>
          <w:rFonts w:asciiTheme="minorHAnsi" w:eastAsia="Times New Roman" w:hAnsiTheme="minorHAnsi" w:cstheme="minorHAnsi"/>
          <w:b/>
          <w:color w:val="00B0F0"/>
        </w:rPr>
        <w:t>Team working</w:t>
      </w:r>
    </w:p>
    <w:p w14:paraId="51FD29F5" w14:textId="77777777" w:rsidR="00597BF9" w:rsidRPr="006C01A8" w:rsidRDefault="008D3C42" w:rsidP="00580EC5">
      <w:pPr>
        <w:numPr>
          <w:ilvl w:val="0"/>
          <w:numId w:val="20"/>
        </w:numPr>
        <w:spacing w:before="60" w:after="60" w:line="240" w:lineRule="auto"/>
        <w:jc w:val="both"/>
        <w:rPr>
          <w:rFonts w:asciiTheme="minorHAnsi" w:hAnsiTheme="minorHAnsi" w:cstheme="minorHAnsi"/>
        </w:rPr>
      </w:pPr>
      <w:r w:rsidRPr="006C01A8">
        <w:rPr>
          <w:rFonts w:asciiTheme="minorHAnsi" w:hAnsiTheme="minorHAnsi" w:cstheme="minorHAnsi"/>
        </w:rPr>
        <w:t>To provide appropriate technical or administrative cover as r</w:t>
      </w:r>
      <w:r w:rsidR="00C71FEC" w:rsidRPr="006C01A8">
        <w:rPr>
          <w:rFonts w:asciiTheme="minorHAnsi" w:hAnsiTheme="minorHAnsi" w:cstheme="minorHAnsi"/>
        </w:rPr>
        <w:t>equested by the Faculty Leader and/or Business</w:t>
      </w:r>
      <w:r w:rsidRPr="006C01A8">
        <w:rPr>
          <w:rFonts w:asciiTheme="minorHAnsi" w:hAnsiTheme="minorHAnsi" w:cstheme="minorHAnsi"/>
        </w:rPr>
        <w:t xml:space="preserve"> Manager.</w:t>
      </w:r>
    </w:p>
    <w:p w14:paraId="783F855A" w14:textId="77777777" w:rsidR="00597BF9" w:rsidRPr="006C01A8" w:rsidRDefault="008D3C42" w:rsidP="00580EC5">
      <w:pPr>
        <w:pStyle w:val="ListParagraph"/>
        <w:numPr>
          <w:ilvl w:val="0"/>
          <w:numId w:val="20"/>
        </w:numPr>
        <w:spacing w:before="60" w:after="60" w:line="240" w:lineRule="auto"/>
        <w:contextualSpacing w:val="0"/>
        <w:jc w:val="both"/>
        <w:rPr>
          <w:rFonts w:asciiTheme="minorHAnsi" w:eastAsia="Times New Roman" w:hAnsiTheme="minorHAnsi" w:cstheme="minorHAnsi"/>
        </w:rPr>
      </w:pPr>
      <w:r w:rsidRPr="006C01A8">
        <w:rPr>
          <w:rFonts w:asciiTheme="minorHAnsi" w:eastAsia="Times New Roman" w:hAnsiTheme="minorHAnsi" w:cstheme="minorHAnsi"/>
        </w:rPr>
        <w:t>To initiate and build good working relationships with colleagues, service users and outside agencies to deliver the service to required standards.</w:t>
      </w:r>
    </w:p>
    <w:p w14:paraId="37EBB65F" w14:textId="77777777" w:rsidR="00597BF9" w:rsidRPr="006C01A8" w:rsidRDefault="008D3C42" w:rsidP="00580EC5">
      <w:pPr>
        <w:pStyle w:val="ListParagraph"/>
        <w:numPr>
          <w:ilvl w:val="0"/>
          <w:numId w:val="20"/>
        </w:numPr>
        <w:spacing w:before="60" w:after="60" w:line="240" w:lineRule="auto"/>
        <w:contextualSpacing w:val="0"/>
        <w:jc w:val="both"/>
        <w:rPr>
          <w:rFonts w:asciiTheme="minorHAnsi" w:eastAsia="Times New Roman" w:hAnsiTheme="minorHAnsi" w:cstheme="minorHAnsi"/>
        </w:rPr>
      </w:pPr>
      <w:r w:rsidRPr="006C01A8">
        <w:rPr>
          <w:rFonts w:asciiTheme="minorHAnsi" w:eastAsia="Times New Roman" w:hAnsiTheme="minorHAnsi" w:cstheme="minorHAnsi"/>
        </w:rPr>
        <w:t>To be an effective and flexible member of the academy team, contributing to the successful provision of value for money support services throughout the academy.</w:t>
      </w:r>
    </w:p>
    <w:p w14:paraId="68C02AE8" w14:textId="77777777" w:rsidR="00597BF9" w:rsidRPr="006C01A8" w:rsidRDefault="008D3C42" w:rsidP="00580EC5">
      <w:pPr>
        <w:pStyle w:val="ListParagraph"/>
        <w:numPr>
          <w:ilvl w:val="0"/>
          <w:numId w:val="20"/>
        </w:numPr>
        <w:spacing w:before="60" w:after="60" w:line="240" w:lineRule="auto"/>
        <w:contextualSpacing w:val="0"/>
        <w:jc w:val="both"/>
        <w:rPr>
          <w:rFonts w:asciiTheme="minorHAnsi" w:eastAsia="Times New Roman" w:hAnsiTheme="minorHAnsi" w:cstheme="minorHAnsi"/>
        </w:rPr>
      </w:pPr>
      <w:r w:rsidRPr="006C01A8">
        <w:rPr>
          <w:rFonts w:asciiTheme="minorHAnsi" w:eastAsia="Times New Roman" w:hAnsiTheme="minorHAnsi" w:cstheme="minorHAnsi"/>
        </w:rPr>
        <w:t>To uphold the academy behaviour policy.</w:t>
      </w:r>
    </w:p>
    <w:p w14:paraId="2F3B02AA" w14:textId="77777777" w:rsidR="00DB41D8" w:rsidRPr="006C01A8" w:rsidRDefault="00DB41D8" w:rsidP="00580EC5">
      <w:pPr>
        <w:spacing w:before="60" w:after="60" w:line="240" w:lineRule="auto"/>
        <w:jc w:val="both"/>
        <w:rPr>
          <w:rFonts w:asciiTheme="minorHAnsi" w:eastAsia="Times New Roman" w:hAnsiTheme="minorHAnsi" w:cstheme="minorHAnsi"/>
          <w:b/>
          <w:color w:val="00B0F0"/>
        </w:rPr>
      </w:pPr>
    </w:p>
    <w:p w14:paraId="05E1FB51" w14:textId="77777777" w:rsidR="00580EC5" w:rsidRPr="006C01A8" w:rsidRDefault="00580EC5">
      <w:pPr>
        <w:rPr>
          <w:rFonts w:asciiTheme="minorHAnsi" w:eastAsia="Times New Roman" w:hAnsiTheme="minorHAnsi" w:cstheme="minorHAnsi"/>
          <w:b/>
          <w:color w:val="00B0F0"/>
        </w:rPr>
      </w:pPr>
      <w:r w:rsidRPr="006C01A8">
        <w:rPr>
          <w:rFonts w:asciiTheme="minorHAnsi" w:eastAsia="Times New Roman" w:hAnsiTheme="minorHAnsi" w:cstheme="minorHAnsi"/>
          <w:b/>
          <w:color w:val="00B0F0"/>
        </w:rPr>
        <w:br w:type="page"/>
      </w:r>
    </w:p>
    <w:p w14:paraId="497317CF" w14:textId="77777777" w:rsidR="00597BF9" w:rsidRPr="006C01A8" w:rsidRDefault="008D3C42" w:rsidP="00580EC5">
      <w:pPr>
        <w:spacing w:before="60" w:after="60" w:line="240" w:lineRule="auto"/>
        <w:jc w:val="both"/>
        <w:rPr>
          <w:rFonts w:asciiTheme="minorHAnsi" w:eastAsia="Times New Roman" w:hAnsiTheme="minorHAnsi" w:cstheme="minorHAnsi"/>
          <w:b/>
          <w:color w:val="00B0F0"/>
        </w:rPr>
      </w:pPr>
      <w:r w:rsidRPr="006C01A8">
        <w:rPr>
          <w:rFonts w:asciiTheme="minorHAnsi" w:eastAsia="Times New Roman" w:hAnsiTheme="minorHAnsi" w:cstheme="minorHAnsi"/>
          <w:b/>
          <w:color w:val="00B0F0"/>
        </w:rPr>
        <w:lastRenderedPageBreak/>
        <w:t>General</w:t>
      </w:r>
    </w:p>
    <w:p w14:paraId="5F6541AE" w14:textId="77777777" w:rsidR="00597BF9" w:rsidRPr="006C01A8" w:rsidRDefault="008D3C42" w:rsidP="00580EC5">
      <w:pPr>
        <w:spacing w:before="60" w:after="60" w:line="240" w:lineRule="auto"/>
        <w:jc w:val="both"/>
        <w:rPr>
          <w:rFonts w:asciiTheme="minorHAnsi" w:eastAsia="Times New Roman" w:hAnsiTheme="minorHAnsi" w:cstheme="minorHAnsi"/>
        </w:rPr>
      </w:pPr>
      <w:r w:rsidRPr="006C01A8">
        <w:rPr>
          <w:rFonts w:asciiTheme="minorHAnsi" w:eastAsia="Times New Roman" w:hAnsiTheme="minorHAnsi" w:cstheme="minorHAnsi"/>
        </w:rPr>
        <w:t>All academy staff are expected to:</w:t>
      </w:r>
    </w:p>
    <w:p w14:paraId="7EE94557" w14:textId="77777777" w:rsidR="006C01A8" w:rsidRPr="006C01A8" w:rsidRDefault="006C01A8" w:rsidP="006C01A8">
      <w:pPr>
        <w:numPr>
          <w:ilvl w:val="0"/>
          <w:numId w:val="19"/>
        </w:numPr>
        <w:spacing w:after="0" w:line="240" w:lineRule="auto"/>
        <w:jc w:val="both"/>
        <w:rPr>
          <w:rFonts w:asciiTheme="minorHAnsi" w:hAnsiTheme="minorHAnsi" w:cstheme="minorHAnsi"/>
        </w:rPr>
      </w:pPr>
      <w:r w:rsidRPr="006C01A8">
        <w:rPr>
          <w:rFonts w:asciiTheme="minorHAnsi" w:hAnsiTheme="minorHAnsi" w:cstheme="minorHAnsi"/>
        </w:rPr>
        <w:t>Work towards and support the Academy’s vision and the objectives</w:t>
      </w:r>
    </w:p>
    <w:p w14:paraId="56161EE4" w14:textId="77777777" w:rsidR="006C01A8" w:rsidRPr="006C01A8" w:rsidRDefault="006C01A8" w:rsidP="006C01A8">
      <w:pPr>
        <w:numPr>
          <w:ilvl w:val="0"/>
          <w:numId w:val="19"/>
        </w:numPr>
        <w:spacing w:after="0" w:line="240" w:lineRule="auto"/>
        <w:jc w:val="both"/>
        <w:rPr>
          <w:rFonts w:asciiTheme="minorHAnsi" w:hAnsiTheme="minorHAnsi" w:cstheme="minorHAnsi"/>
        </w:rPr>
      </w:pPr>
      <w:r w:rsidRPr="006C01A8">
        <w:rPr>
          <w:rFonts w:asciiTheme="minorHAnsi" w:hAnsiTheme="minorHAnsi" w:cstheme="minorHAnsi"/>
        </w:rPr>
        <w:t>Fully subscribe to the Academy Values of Respect, Determination and Ambition regarding themselves, the Academy and our young people</w:t>
      </w:r>
    </w:p>
    <w:p w14:paraId="67ACB192" w14:textId="77777777" w:rsidR="00DB41D8" w:rsidRPr="006C01A8" w:rsidRDefault="00DB41D8" w:rsidP="00580EC5">
      <w:pPr>
        <w:numPr>
          <w:ilvl w:val="0"/>
          <w:numId w:val="19"/>
        </w:numPr>
        <w:tabs>
          <w:tab w:val="left" w:pos="993"/>
        </w:tabs>
        <w:spacing w:before="60" w:after="60" w:line="240" w:lineRule="auto"/>
        <w:rPr>
          <w:rFonts w:asciiTheme="minorHAnsi" w:hAnsiTheme="minorHAnsi" w:cstheme="minorHAnsi"/>
        </w:rPr>
      </w:pPr>
      <w:r w:rsidRPr="006C01A8">
        <w:rPr>
          <w:rFonts w:asciiTheme="minorHAnsi" w:hAnsiTheme="minorHAnsi" w:cstheme="minorHAnsi"/>
          <w:color w:val="000000"/>
        </w:rPr>
        <w:t>Ensure that the confidentiality of sensitive information and data is not compromised</w:t>
      </w:r>
      <w:r w:rsidRPr="006C01A8">
        <w:rPr>
          <w:rFonts w:asciiTheme="minorHAnsi" w:hAnsiTheme="minorHAnsi" w:cstheme="minorHAnsi"/>
        </w:rPr>
        <w:t>.</w:t>
      </w:r>
    </w:p>
    <w:p w14:paraId="6725227A" w14:textId="77777777" w:rsidR="00597BF9" w:rsidRPr="006C01A8" w:rsidRDefault="008D3C42" w:rsidP="00580EC5">
      <w:pPr>
        <w:numPr>
          <w:ilvl w:val="0"/>
          <w:numId w:val="19"/>
        </w:numPr>
        <w:spacing w:before="60" w:after="60" w:line="240" w:lineRule="auto"/>
        <w:jc w:val="both"/>
        <w:rPr>
          <w:rFonts w:asciiTheme="minorHAnsi" w:eastAsia="Times New Roman" w:hAnsiTheme="minorHAnsi" w:cstheme="minorHAnsi"/>
        </w:rPr>
      </w:pPr>
      <w:r w:rsidRPr="006C01A8">
        <w:rPr>
          <w:rFonts w:asciiTheme="minorHAnsi" w:eastAsia="Times New Roman" w:hAnsiTheme="minorHAnsi" w:cstheme="minorHAnsi"/>
        </w:rPr>
        <w:t>Support and contribute to the academy’s responsibility for safeguarding students.</w:t>
      </w:r>
    </w:p>
    <w:p w14:paraId="16A88681" w14:textId="77777777" w:rsidR="00597BF9" w:rsidRPr="006C01A8" w:rsidRDefault="008D3C42" w:rsidP="00580EC5">
      <w:pPr>
        <w:numPr>
          <w:ilvl w:val="0"/>
          <w:numId w:val="19"/>
        </w:numPr>
        <w:spacing w:before="60" w:after="60" w:line="240" w:lineRule="auto"/>
        <w:jc w:val="both"/>
        <w:rPr>
          <w:rFonts w:asciiTheme="minorHAnsi" w:eastAsia="Times New Roman" w:hAnsiTheme="minorHAnsi" w:cstheme="minorHAnsi"/>
        </w:rPr>
      </w:pPr>
      <w:r w:rsidRPr="006C01A8">
        <w:rPr>
          <w:rFonts w:asciiTheme="minorHAnsi" w:eastAsia="Times New Roman" w:hAnsiTheme="minorHAnsi" w:cstheme="minorHAnsi"/>
        </w:rPr>
        <w:t>Work within the academy’s Health and Safety policy to ensure a safe working environment for staff, students and visitors.</w:t>
      </w:r>
    </w:p>
    <w:p w14:paraId="5A3CB0B8" w14:textId="77777777" w:rsidR="00597BF9" w:rsidRPr="006C01A8" w:rsidRDefault="008D3C42" w:rsidP="00580EC5">
      <w:pPr>
        <w:numPr>
          <w:ilvl w:val="0"/>
          <w:numId w:val="19"/>
        </w:numPr>
        <w:spacing w:before="60" w:after="60" w:line="240" w:lineRule="auto"/>
        <w:jc w:val="both"/>
        <w:rPr>
          <w:rFonts w:asciiTheme="minorHAnsi" w:eastAsia="Times New Roman" w:hAnsiTheme="minorHAnsi" w:cstheme="minorHAnsi"/>
        </w:rPr>
      </w:pPr>
      <w:r w:rsidRPr="006C01A8">
        <w:rPr>
          <w:rFonts w:asciiTheme="minorHAnsi" w:eastAsia="Times New Roman" w:hAnsiTheme="minorHAnsi" w:cstheme="minorHAnsi"/>
        </w:rPr>
        <w:t>Work within the academy’s Community Cohesion and Equal Opportunities policies to promote equality of opportunity for all students and staff, both current and prospective.</w:t>
      </w:r>
    </w:p>
    <w:p w14:paraId="655462FA" w14:textId="77777777" w:rsidR="00597BF9" w:rsidRPr="006C01A8" w:rsidRDefault="008D3C42" w:rsidP="00580EC5">
      <w:pPr>
        <w:numPr>
          <w:ilvl w:val="0"/>
          <w:numId w:val="19"/>
        </w:numPr>
        <w:spacing w:before="60" w:after="60" w:line="240" w:lineRule="auto"/>
        <w:jc w:val="both"/>
        <w:rPr>
          <w:rFonts w:asciiTheme="minorHAnsi" w:eastAsia="Times New Roman" w:hAnsiTheme="minorHAnsi" w:cstheme="minorHAnsi"/>
        </w:rPr>
      </w:pPr>
      <w:r w:rsidRPr="006C01A8">
        <w:rPr>
          <w:rFonts w:asciiTheme="minorHAnsi" w:eastAsia="Times New Roman" w:hAnsiTheme="minorHAnsi" w:cstheme="minorHAnsi"/>
        </w:rPr>
        <w:t>Maintain high professional standards of attendance, punctuality, appearance, conduct and positive, courteous relations with students, parents and colleagues.</w:t>
      </w:r>
    </w:p>
    <w:p w14:paraId="7165EC61" w14:textId="77777777" w:rsidR="00597BF9" w:rsidRPr="006C01A8" w:rsidRDefault="008D3C42" w:rsidP="00580EC5">
      <w:pPr>
        <w:numPr>
          <w:ilvl w:val="0"/>
          <w:numId w:val="19"/>
        </w:numPr>
        <w:spacing w:before="60" w:after="60" w:line="240" w:lineRule="auto"/>
        <w:jc w:val="both"/>
        <w:rPr>
          <w:rFonts w:asciiTheme="minorHAnsi" w:eastAsia="Times New Roman" w:hAnsiTheme="minorHAnsi" w:cstheme="minorHAnsi"/>
        </w:rPr>
      </w:pPr>
      <w:r w:rsidRPr="006C01A8">
        <w:rPr>
          <w:rFonts w:asciiTheme="minorHAnsi" w:eastAsia="Times New Roman" w:hAnsiTheme="minorHAnsi" w:cstheme="minorHAnsi"/>
        </w:rPr>
        <w:t>Engage actively in the performance review process.</w:t>
      </w:r>
    </w:p>
    <w:p w14:paraId="6E2A4417" w14:textId="77777777" w:rsidR="00597BF9" w:rsidRPr="006C01A8" w:rsidRDefault="008D3C42" w:rsidP="00580EC5">
      <w:pPr>
        <w:numPr>
          <w:ilvl w:val="0"/>
          <w:numId w:val="19"/>
        </w:numPr>
        <w:spacing w:before="60" w:after="60" w:line="240" w:lineRule="auto"/>
        <w:jc w:val="both"/>
        <w:rPr>
          <w:rFonts w:asciiTheme="minorHAnsi" w:eastAsia="Times New Roman" w:hAnsiTheme="minorHAnsi" w:cstheme="minorHAnsi"/>
        </w:rPr>
      </w:pPr>
      <w:r w:rsidRPr="006C01A8">
        <w:rPr>
          <w:rFonts w:asciiTheme="minorHAnsi" w:eastAsia="Times New Roman" w:hAnsiTheme="minorHAnsi" w:cstheme="minorHAnsi"/>
        </w:rPr>
        <w:t>Adhere to academy policies and procedures as set out in the staff handbook or other documentation available to all staff.</w:t>
      </w:r>
    </w:p>
    <w:p w14:paraId="66831420" w14:textId="77777777" w:rsidR="00597BF9" w:rsidRPr="006C01A8" w:rsidRDefault="00597BF9" w:rsidP="00580EC5">
      <w:pPr>
        <w:spacing w:before="60" w:after="60" w:line="240" w:lineRule="auto"/>
        <w:jc w:val="both"/>
        <w:rPr>
          <w:rFonts w:asciiTheme="minorHAnsi" w:eastAsia="Times New Roman" w:hAnsiTheme="minorHAnsi" w:cstheme="minorHAnsi"/>
          <w:b/>
        </w:rPr>
      </w:pPr>
    </w:p>
    <w:p w14:paraId="4DA7ED82" w14:textId="77777777" w:rsidR="00597BF9" w:rsidRPr="006C01A8" w:rsidRDefault="008D3C42" w:rsidP="00580EC5">
      <w:pPr>
        <w:spacing w:before="60" w:after="60" w:line="240" w:lineRule="auto"/>
        <w:jc w:val="both"/>
        <w:rPr>
          <w:rFonts w:asciiTheme="minorHAnsi" w:hAnsiTheme="minorHAnsi" w:cstheme="minorHAnsi"/>
          <w:color w:val="000000"/>
        </w:rPr>
      </w:pPr>
      <w:r w:rsidRPr="006C01A8">
        <w:rPr>
          <w:rFonts w:asciiTheme="minorHAnsi" w:hAnsiTheme="minorHAnsi" w:cstheme="minorHAnsi"/>
          <w:color w:val="000000"/>
        </w:rPr>
        <w:t xml:space="preserve">This job description will be reviewed annually as part of the performance management process and may be subject to amendment or modification at any time after consultation with the post holder. It is not a comprehensive statement of procedures and tasks, but sets out the main expectations of the Academy in relation to the post holder’s professional responsibilities and duties. </w:t>
      </w:r>
    </w:p>
    <w:p w14:paraId="3E4F84EB" w14:textId="77777777" w:rsidR="00597BF9" w:rsidRPr="006C01A8" w:rsidRDefault="008D3C42" w:rsidP="00580EC5">
      <w:pPr>
        <w:spacing w:before="60" w:after="60" w:line="240" w:lineRule="auto"/>
        <w:jc w:val="both"/>
        <w:rPr>
          <w:rFonts w:asciiTheme="minorHAnsi" w:hAnsiTheme="minorHAnsi" w:cstheme="minorHAnsi"/>
          <w:color w:val="000000"/>
        </w:rPr>
      </w:pPr>
      <w:r w:rsidRPr="006C01A8">
        <w:rPr>
          <w:rFonts w:asciiTheme="minorHAnsi" w:hAnsiTheme="minorHAnsi" w:cstheme="minorHAnsi"/>
          <w:color w:val="000000"/>
        </w:rPr>
        <w:t>Elements of this job description and changes to it may be negotiated at the request of either the Principal or the incumbent of the post.</w:t>
      </w:r>
    </w:p>
    <w:p w14:paraId="0BAB0C68" w14:textId="77777777" w:rsidR="00597BF9" w:rsidRPr="006C01A8" w:rsidRDefault="00597BF9" w:rsidP="00580EC5">
      <w:pPr>
        <w:spacing w:before="60" w:after="60" w:line="240" w:lineRule="auto"/>
        <w:rPr>
          <w:rFonts w:asciiTheme="minorHAnsi" w:hAnsiTheme="minorHAnsi" w:cstheme="minorHAnsi"/>
          <w:color w:val="00B0F0"/>
        </w:rPr>
      </w:pPr>
    </w:p>
    <w:p w14:paraId="3C07ADE0" w14:textId="77777777" w:rsidR="00597BF9" w:rsidRPr="006C01A8" w:rsidRDefault="00597BF9" w:rsidP="00580EC5">
      <w:pPr>
        <w:spacing w:before="60" w:after="60" w:line="240" w:lineRule="auto"/>
        <w:rPr>
          <w:rFonts w:asciiTheme="minorHAnsi" w:hAnsiTheme="minorHAnsi" w:cstheme="minorHAnsi"/>
          <w:color w:val="00B0F0"/>
        </w:rPr>
      </w:pPr>
    </w:p>
    <w:p w14:paraId="0DA637C8" w14:textId="77777777" w:rsidR="00597BF9" w:rsidRPr="006C01A8" w:rsidRDefault="00597BF9" w:rsidP="00580EC5">
      <w:pPr>
        <w:spacing w:before="60" w:after="60" w:line="240" w:lineRule="auto"/>
        <w:rPr>
          <w:rFonts w:asciiTheme="minorHAnsi" w:hAnsiTheme="minorHAnsi" w:cstheme="minorHAnsi"/>
          <w:color w:val="00B0F0"/>
        </w:rPr>
      </w:pPr>
    </w:p>
    <w:p w14:paraId="3CB6991F" w14:textId="77777777" w:rsidR="00597BF9" w:rsidRPr="006C01A8" w:rsidRDefault="00597BF9" w:rsidP="00580EC5">
      <w:pPr>
        <w:spacing w:before="60" w:after="60" w:line="240" w:lineRule="auto"/>
        <w:rPr>
          <w:rFonts w:asciiTheme="minorHAnsi" w:hAnsiTheme="minorHAnsi" w:cstheme="minorHAnsi"/>
          <w:color w:val="00B0F0"/>
        </w:rPr>
      </w:pPr>
    </w:p>
    <w:p w14:paraId="441D0D35" w14:textId="77777777" w:rsidR="00597BF9" w:rsidRPr="006C01A8" w:rsidRDefault="008D3C42" w:rsidP="00580EC5">
      <w:pPr>
        <w:spacing w:before="60" w:after="60" w:line="240" w:lineRule="auto"/>
        <w:rPr>
          <w:rFonts w:asciiTheme="minorHAnsi" w:hAnsiTheme="minorHAnsi" w:cstheme="minorHAnsi"/>
        </w:rPr>
      </w:pPr>
      <w:r w:rsidRPr="006C01A8">
        <w:rPr>
          <w:rFonts w:asciiTheme="minorHAnsi" w:hAnsiTheme="minorHAnsi" w:cstheme="minorHAnsi"/>
        </w:rPr>
        <w:t xml:space="preserve">Signed: ______________________      _____________________  </w:t>
      </w:r>
    </w:p>
    <w:p w14:paraId="29908704" w14:textId="182577C9" w:rsidR="00597BF9" w:rsidRPr="006C01A8" w:rsidRDefault="008D3C42" w:rsidP="00580EC5">
      <w:pPr>
        <w:spacing w:before="60" w:after="60" w:line="240" w:lineRule="auto"/>
        <w:rPr>
          <w:rFonts w:asciiTheme="minorHAnsi" w:hAnsiTheme="minorHAnsi" w:cstheme="minorHAnsi"/>
        </w:rPr>
      </w:pPr>
      <w:r w:rsidRPr="006C01A8">
        <w:rPr>
          <w:rFonts w:asciiTheme="minorHAnsi" w:hAnsiTheme="minorHAnsi" w:cstheme="minorHAnsi"/>
        </w:rPr>
        <w:t xml:space="preserve">             Job Holder                                 </w:t>
      </w:r>
      <w:r w:rsidR="006C01A8">
        <w:rPr>
          <w:rFonts w:asciiTheme="minorHAnsi" w:hAnsiTheme="minorHAnsi" w:cstheme="minorHAnsi"/>
        </w:rPr>
        <w:t xml:space="preserve">    </w:t>
      </w:r>
      <w:r w:rsidRPr="006C01A8">
        <w:rPr>
          <w:rFonts w:asciiTheme="minorHAnsi" w:hAnsiTheme="minorHAnsi" w:cstheme="minorHAnsi"/>
        </w:rPr>
        <w:t>Date</w:t>
      </w:r>
      <w:r w:rsidRPr="006C01A8">
        <w:rPr>
          <w:rFonts w:asciiTheme="minorHAnsi" w:hAnsiTheme="minorHAnsi" w:cstheme="minorHAnsi"/>
          <w:noProof/>
          <w:lang w:eastAsia="en-GB"/>
        </w:rPr>
        <w:drawing>
          <wp:anchor distT="0" distB="0" distL="114300" distR="114300" simplePos="0" relativeHeight="251659264" behindDoc="1" locked="0" layoutInCell="1" allowOverlap="1" wp14:anchorId="28987959" wp14:editId="7C741D73">
            <wp:simplePos x="0" y="0"/>
            <wp:positionH relativeFrom="column">
              <wp:posOffset>3371850</wp:posOffset>
            </wp:positionH>
            <wp:positionV relativeFrom="paragraph">
              <wp:posOffset>7689850</wp:posOffset>
            </wp:positionV>
            <wp:extent cx="2933700" cy="710708"/>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33700" cy="71070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sectPr w:rsidR="00597BF9" w:rsidRPr="006C01A8">
      <w:headerReference w:type="default" r:id="rId8"/>
      <w:pgSz w:w="11906" w:h="16838"/>
      <w:pgMar w:top="1702" w:right="1440" w:bottom="851"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81F101" w14:textId="77777777" w:rsidR="00F925A8" w:rsidRDefault="00F925A8">
      <w:pPr>
        <w:spacing w:after="0" w:line="240" w:lineRule="auto"/>
      </w:pPr>
      <w:r>
        <w:separator/>
      </w:r>
    </w:p>
  </w:endnote>
  <w:endnote w:type="continuationSeparator" w:id="0">
    <w:p w14:paraId="20739014" w14:textId="77777777" w:rsidR="00F925A8" w:rsidRDefault="00F92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F69DC3" w14:textId="77777777" w:rsidR="00F925A8" w:rsidRDefault="00F925A8">
      <w:pPr>
        <w:spacing w:after="0" w:line="240" w:lineRule="auto"/>
      </w:pPr>
      <w:r>
        <w:separator/>
      </w:r>
    </w:p>
  </w:footnote>
  <w:footnote w:type="continuationSeparator" w:id="0">
    <w:p w14:paraId="152B1E82" w14:textId="77777777" w:rsidR="00F925A8" w:rsidRDefault="00F925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3640E" w14:textId="77777777" w:rsidR="00F925A8" w:rsidRDefault="00F925A8">
    <w:pPr>
      <w:pStyle w:val="Header"/>
      <w:ind w:left="-993"/>
    </w:pPr>
    <w:r>
      <w:rPr>
        <w:noProof/>
        <w:lang w:eastAsia="en-GB"/>
      </w:rPr>
      <w:drawing>
        <wp:inline distT="0" distB="0" distL="0" distR="0" wp14:anchorId="79B04108" wp14:editId="79BBC35E">
          <wp:extent cx="2619375" cy="672680"/>
          <wp:effectExtent l="0" t="0" r="0" b="0"/>
          <wp:docPr id="1" name="Picture 1" descr="C:\Users\l.cornish.NORTHAMPTON.010\AppData\Local\Microsoft\Windows\Temporary Internet Files\Content.Outlook\8CNJ69X8\Northampton Academy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cornish.NORTHAMPTON.010\AppData\Local\Microsoft\Windows\Temporary Internet Files\Content.Outlook\8CNJ69X8\Northampton Academy Logo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6955" cy="6771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83.25pt;height:345.75pt" o:bullet="t">
        <v:imagedata r:id="rId1" o:title=""/>
      </v:shape>
    </w:pict>
  </w:numPicBullet>
  <w:abstractNum w:abstractNumId="0" w15:restartNumberingAfterBreak="0">
    <w:nsid w:val="01A13495"/>
    <w:multiLevelType w:val="hybridMultilevel"/>
    <w:tmpl w:val="EA0E97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3F21A23"/>
    <w:multiLevelType w:val="hybridMultilevel"/>
    <w:tmpl w:val="85906790"/>
    <w:lvl w:ilvl="0" w:tplc="599AEC08">
      <w:start w:val="1"/>
      <w:numFmt w:val="bullet"/>
      <w:lvlText w:val=""/>
      <w:lvlPicBulletId w:val="0"/>
      <w:lvlJc w:val="left"/>
      <w:pPr>
        <w:ind w:left="720" w:hanging="360"/>
      </w:pPr>
      <w:rPr>
        <w:rFonts w:ascii="Symbol" w:hAnsi="Symbol" w:cs="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995F28"/>
    <w:multiLevelType w:val="hybridMultilevel"/>
    <w:tmpl w:val="95F6748C"/>
    <w:lvl w:ilvl="0" w:tplc="599AEC08">
      <w:start w:val="1"/>
      <w:numFmt w:val="bullet"/>
      <w:lvlText w:val=""/>
      <w:lvlPicBulletId w:val="0"/>
      <w:lvlJc w:val="left"/>
      <w:pPr>
        <w:tabs>
          <w:tab w:val="num" w:pos="720"/>
        </w:tabs>
        <w:ind w:left="720" w:hanging="360"/>
      </w:pPr>
      <w:rPr>
        <w:rFonts w:ascii="Symbol" w:hAnsi="Symbol" w:cs="Symbol" w:hint="default"/>
        <w:color w:val="auto"/>
      </w:rPr>
    </w:lvl>
    <w:lvl w:ilvl="1" w:tplc="08090003">
      <w:start w:val="1"/>
      <w:numFmt w:val="bullet"/>
      <w:lvlText w:val="o"/>
      <w:lvlJc w:val="left"/>
      <w:pPr>
        <w:tabs>
          <w:tab w:val="num" w:pos="1440"/>
        </w:tabs>
        <w:ind w:left="1440" w:hanging="360"/>
      </w:pPr>
      <w:rPr>
        <w:rFonts w:ascii="Courier New" w:hAnsi="Courier New" w:cs="Aria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Arial"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Arial"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C32F33"/>
    <w:multiLevelType w:val="hybridMultilevel"/>
    <w:tmpl w:val="156061E4"/>
    <w:lvl w:ilvl="0" w:tplc="599AEC08">
      <w:start w:val="1"/>
      <w:numFmt w:val="bullet"/>
      <w:lvlText w:val=""/>
      <w:lvlPicBulletId w:val="0"/>
      <w:lvlJc w:val="left"/>
      <w:pPr>
        <w:ind w:left="720" w:hanging="360"/>
      </w:pPr>
      <w:rPr>
        <w:rFonts w:ascii="Symbol" w:hAnsi="Symbol" w:cs="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660C52"/>
    <w:multiLevelType w:val="hybridMultilevel"/>
    <w:tmpl w:val="C8202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9820F0"/>
    <w:multiLevelType w:val="hybridMultilevel"/>
    <w:tmpl w:val="8922702A"/>
    <w:lvl w:ilvl="0" w:tplc="599AEC08">
      <w:start w:val="1"/>
      <w:numFmt w:val="bullet"/>
      <w:lvlText w:val=""/>
      <w:lvlPicBulletId w:val="0"/>
      <w:lvlJc w:val="left"/>
      <w:pPr>
        <w:ind w:left="720" w:hanging="360"/>
      </w:pPr>
      <w:rPr>
        <w:rFonts w:ascii="Symbol" w:hAnsi="Symbol" w:cs="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7D236A"/>
    <w:multiLevelType w:val="hybridMultilevel"/>
    <w:tmpl w:val="87FA0F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9810CD1"/>
    <w:multiLevelType w:val="hybridMultilevel"/>
    <w:tmpl w:val="A6F8F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4216FD"/>
    <w:multiLevelType w:val="hybridMultilevel"/>
    <w:tmpl w:val="36A4B958"/>
    <w:lvl w:ilvl="0" w:tplc="599AEC08">
      <w:start w:val="1"/>
      <w:numFmt w:val="bullet"/>
      <w:lvlText w:val=""/>
      <w:lvlPicBulletId w:val="0"/>
      <w:lvlJc w:val="left"/>
      <w:pPr>
        <w:ind w:left="720" w:hanging="360"/>
      </w:pPr>
      <w:rPr>
        <w:rFonts w:ascii="Symbol" w:hAnsi="Symbol" w:cs="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981743"/>
    <w:multiLevelType w:val="hybridMultilevel"/>
    <w:tmpl w:val="31A4BD02"/>
    <w:lvl w:ilvl="0" w:tplc="599AEC08">
      <w:start w:val="1"/>
      <w:numFmt w:val="bullet"/>
      <w:lvlText w:val=""/>
      <w:lvlPicBulletId w:val="0"/>
      <w:lvlJc w:val="left"/>
      <w:pPr>
        <w:ind w:left="720" w:hanging="360"/>
      </w:pPr>
      <w:rPr>
        <w:rFonts w:ascii="Symbol" w:hAnsi="Symbol" w:cs="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2B4F2A"/>
    <w:multiLevelType w:val="hybridMultilevel"/>
    <w:tmpl w:val="A8AEA2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1FD6954"/>
    <w:multiLevelType w:val="hybridMultilevel"/>
    <w:tmpl w:val="1A429F9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0F4D59"/>
    <w:multiLevelType w:val="hybridMultilevel"/>
    <w:tmpl w:val="058A015A"/>
    <w:lvl w:ilvl="0" w:tplc="599AEC08">
      <w:start w:val="1"/>
      <w:numFmt w:val="bullet"/>
      <w:lvlText w:val=""/>
      <w:lvlPicBulletId w:val="0"/>
      <w:lvlJc w:val="left"/>
      <w:pPr>
        <w:ind w:left="720" w:hanging="360"/>
      </w:pPr>
      <w:rPr>
        <w:rFonts w:ascii="Symbol" w:hAnsi="Symbol" w:cs="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8B2A31"/>
    <w:multiLevelType w:val="hybridMultilevel"/>
    <w:tmpl w:val="C890B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6F91233"/>
    <w:multiLevelType w:val="hybridMultilevel"/>
    <w:tmpl w:val="B58C5D98"/>
    <w:lvl w:ilvl="0" w:tplc="599AEC08">
      <w:start w:val="1"/>
      <w:numFmt w:val="bullet"/>
      <w:lvlText w:val=""/>
      <w:lvlPicBulletId w:val="0"/>
      <w:lvlJc w:val="left"/>
      <w:pPr>
        <w:ind w:left="720" w:hanging="360"/>
      </w:pPr>
      <w:rPr>
        <w:rFonts w:ascii="Symbol" w:hAnsi="Symbol" w:cs="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356596"/>
    <w:multiLevelType w:val="hybridMultilevel"/>
    <w:tmpl w:val="E084BD24"/>
    <w:lvl w:ilvl="0" w:tplc="599AEC08">
      <w:start w:val="1"/>
      <w:numFmt w:val="bullet"/>
      <w:lvlText w:val=""/>
      <w:lvlPicBulletId w:val="0"/>
      <w:lvlJc w:val="left"/>
      <w:pPr>
        <w:ind w:left="720" w:hanging="360"/>
      </w:pPr>
      <w:rPr>
        <w:rFonts w:ascii="Symbol" w:hAnsi="Symbol" w:cs="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365A51"/>
    <w:multiLevelType w:val="hybridMultilevel"/>
    <w:tmpl w:val="34B0AB0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1850FFD"/>
    <w:multiLevelType w:val="hybridMultilevel"/>
    <w:tmpl w:val="CE7E2D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4B84D64"/>
    <w:multiLevelType w:val="hybridMultilevel"/>
    <w:tmpl w:val="901051C8"/>
    <w:lvl w:ilvl="0" w:tplc="B20AB0A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5B120AB"/>
    <w:multiLevelType w:val="hybridMultilevel"/>
    <w:tmpl w:val="DC50A9F0"/>
    <w:lvl w:ilvl="0" w:tplc="599AEC08">
      <w:start w:val="1"/>
      <w:numFmt w:val="bullet"/>
      <w:lvlText w:val=""/>
      <w:lvlPicBulletId w:val="0"/>
      <w:lvlJc w:val="left"/>
      <w:pPr>
        <w:ind w:left="720" w:hanging="360"/>
      </w:pPr>
      <w:rPr>
        <w:rFonts w:ascii="Symbol" w:hAnsi="Symbol" w:cs="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53737E"/>
    <w:multiLevelType w:val="hybridMultilevel"/>
    <w:tmpl w:val="FF0E48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7E23FAD"/>
    <w:multiLevelType w:val="hybridMultilevel"/>
    <w:tmpl w:val="1A580A66"/>
    <w:lvl w:ilvl="0" w:tplc="08090003">
      <w:start w:val="1"/>
      <w:numFmt w:val="bullet"/>
      <w:lvlText w:val="o"/>
      <w:lvlJc w:val="left"/>
      <w:pPr>
        <w:ind w:left="363" w:hanging="360"/>
      </w:pPr>
      <w:rPr>
        <w:rFonts w:ascii="Courier New" w:hAnsi="Courier New" w:cs="Courier New"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74F357FD"/>
    <w:multiLevelType w:val="hybridMultilevel"/>
    <w:tmpl w:val="A1E8BC06"/>
    <w:lvl w:ilvl="0" w:tplc="599AEC08">
      <w:start w:val="1"/>
      <w:numFmt w:val="bullet"/>
      <w:lvlText w:val=""/>
      <w:lvlPicBulletId w:val="0"/>
      <w:lvlJc w:val="left"/>
      <w:pPr>
        <w:ind w:left="720" w:hanging="360"/>
      </w:pPr>
      <w:rPr>
        <w:rFonts w:ascii="Symbol" w:hAnsi="Symbol" w:cs="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3A5D18"/>
    <w:multiLevelType w:val="hybridMultilevel"/>
    <w:tmpl w:val="BF247374"/>
    <w:lvl w:ilvl="0" w:tplc="599AEC08">
      <w:start w:val="1"/>
      <w:numFmt w:val="bullet"/>
      <w:lvlText w:val=""/>
      <w:lvlPicBulletId w:val="0"/>
      <w:lvlJc w:val="left"/>
      <w:pPr>
        <w:ind w:left="720" w:hanging="360"/>
      </w:pPr>
      <w:rPr>
        <w:rFonts w:ascii="Symbol" w:hAnsi="Symbol" w:cs="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CF2DAF"/>
    <w:multiLevelType w:val="hybridMultilevel"/>
    <w:tmpl w:val="7C72855C"/>
    <w:lvl w:ilvl="0" w:tplc="599AEC08">
      <w:start w:val="1"/>
      <w:numFmt w:val="bullet"/>
      <w:lvlText w:val=""/>
      <w:lvlPicBulletId w:val="0"/>
      <w:lvlJc w:val="left"/>
      <w:pPr>
        <w:ind w:left="720" w:hanging="360"/>
      </w:pPr>
      <w:rPr>
        <w:rFonts w:ascii="Symbol" w:hAnsi="Symbol" w:cs="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15"/>
  </w:num>
  <w:num w:numId="3">
    <w:abstractNumId w:val="3"/>
  </w:num>
  <w:num w:numId="4">
    <w:abstractNumId w:val="5"/>
  </w:num>
  <w:num w:numId="5">
    <w:abstractNumId w:val="8"/>
  </w:num>
  <w:num w:numId="6">
    <w:abstractNumId w:val="12"/>
  </w:num>
  <w:num w:numId="7">
    <w:abstractNumId w:val="22"/>
  </w:num>
  <w:num w:numId="8">
    <w:abstractNumId w:val="24"/>
  </w:num>
  <w:num w:numId="9">
    <w:abstractNumId w:val="9"/>
  </w:num>
  <w:num w:numId="10">
    <w:abstractNumId w:val="19"/>
  </w:num>
  <w:num w:numId="11">
    <w:abstractNumId w:val="2"/>
  </w:num>
  <w:num w:numId="12">
    <w:abstractNumId w:val="1"/>
  </w:num>
  <w:num w:numId="13">
    <w:abstractNumId w:val="14"/>
  </w:num>
  <w:num w:numId="14">
    <w:abstractNumId w:val="18"/>
  </w:num>
  <w:num w:numId="15">
    <w:abstractNumId w:val="0"/>
  </w:num>
  <w:num w:numId="16">
    <w:abstractNumId w:val="20"/>
  </w:num>
  <w:num w:numId="17">
    <w:abstractNumId w:val="16"/>
  </w:num>
  <w:num w:numId="18">
    <w:abstractNumId w:val="17"/>
  </w:num>
  <w:num w:numId="19">
    <w:abstractNumId w:val="13"/>
  </w:num>
  <w:num w:numId="20">
    <w:abstractNumId w:val="10"/>
  </w:num>
  <w:num w:numId="21">
    <w:abstractNumId w:val="7"/>
  </w:num>
  <w:num w:numId="22">
    <w:abstractNumId w:val="21"/>
  </w:num>
  <w:num w:numId="23">
    <w:abstractNumId w:val="6"/>
  </w:num>
  <w:num w:numId="24">
    <w:abstractNumId w:val="4"/>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BF9"/>
    <w:rsid w:val="002A4387"/>
    <w:rsid w:val="003A133A"/>
    <w:rsid w:val="00580EC5"/>
    <w:rsid w:val="00597BF9"/>
    <w:rsid w:val="005D3014"/>
    <w:rsid w:val="006C01A8"/>
    <w:rsid w:val="008D3C42"/>
    <w:rsid w:val="00990EF6"/>
    <w:rsid w:val="00A37A53"/>
    <w:rsid w:val="00B464DD"/>
    <w:rsid w:val="00B93291"/>
    <w:rsid w:val="00C71FEC"/>
    <w:rsid w:val="00D960E6"/>
    <w:rsid w:val="00DB41D8"/>
    <w:rsid w:val="00E93FAB"/>
    <w:rsid w:val="00F925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142D65"/>
  <w15:docId w15:val="{08D804BD-9DF9-44EC-AA47-E664DA134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 w:val="24"/>
      <w:szCs w:val="24"/>
      <w:lang w:eastAsia="en-GB"/>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rFonts w:ascii="Calibri" w:eastAsia="Calibri" w:hAnsi="Calibri" w:cs="Times New Roman"/>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ascii="Calibri" w:eastAsia="Calibri" w:hAnsi="Calibri" w:cs="Times New Roma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paragraph" w:customStyle="1" w:styleId="Default">
    <w:name w:val="Default"/>
    <w:pPr>
      <w:autoSpaceDE w:val="0"/>
      <w:autoSpaceDN w:val="0"/>
      <w:adjustRightInd w:val="0"/>
      <w:spacing w:after="0" w:line="240" w:lineRule="auto"/>
    </w:pPr>
    <w:rPr>
      <w:rFonts w:ascii="Garamond" w:hAnsi="Garamond" w:cs="Garamond"/>
      <w:color w:val="000000"/>
      <w:sz w:val="24"/>
      <w:szCs w:val="24"/>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8550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1017</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Northampton Academy</Company>
  <LinksUpToDate>false</LinksUpToDate>
  <CharactersWithSpaces>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Cornish</dc:creator>
  <cp:lastModifiedBy>Elaine Kristan</cp:lastModifiedBy>
  <cp:revision>3</cp:revision>
  <cp:lastPrinted>2017-10-03T09:51:00Z</cp:lastPrinted>
  <dcterms:created xsi:type="dcterms:W3CDTF">2017-10-03T09:37:00Z</dcterms:created>
  <dcterms:modified xsi:type="dcterms:W3CDTF">2017-10-03T09:51:00Z</dcterms:modified>
</cp:coreProperties>
</file>