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689C" w14:textId="77777777" w:rsidR="00E854F8" w:rsidRPr="001E19D3" w:rsidRDefault="00E854F8" w:rsidP="001E19D3">
      <w:pPr>
        <w:spacing w:after="0"/>
        <w:rPr>
          <w:rFonts w:ascii="Calibri" w:hAnsi="Calibri" w:cs="Calibri"/>
          <w:szCs w:val="22"/>
        </w:rPr>
      </w:pPr>
    </w:p>
    <w:p w14:paraId="77CB92AB" w14:textId="22AE625D" w:rsidR="00E854F8" w:rsidRPr="001E19D3" w:rsidRDefault="00E854F8" w:rsidP="5F4994D1">
      <w:pPr>
        <w:spacing w:after="0"/>
        <w:rPr>
          <w:rFonts w:ascii="Calibri" w:hAnsi="Calibri" w:cs="Calibri"/>
          <w:b/>
          <w:bCs/>
          <w:sz w:val="24"/>
          <w:szCs w:val="24"/>
        </w:rPr>
      </w:pPr>
      <w:bookmarkStart w:id="0" w:name="_Ref271890982"/>
      <w:bookmarkStart w:id="1" w:name="_Ref271891591"/>
      <w:r w:rsidRPr="5F4994D1">
        <w:rPr>
          <w:rFonts w:ascii="Calibri" w:hAnsi="Calibri" w:cs="Calibri"/>
          <w:b/>
          <w:bCs/>
          <w:sz w:val="24"/>
          <w:szCs w:val="24"/>
        </w:rPr>
        <w:t>JOB DESCRIPTION</w:t>
      </w:r>
    </w:p>
    <w:p w14:paraId="06ECFE0A" w14:textId="77777777" w:rsidR="00E854F8" w:rsidRPr="001E19D3" w:rsidRDefault="00E854F8" w:rsidP="001E19D3">
      <w:pPr>
        <w:tabs>
          <w:tab w:val="left" w:pos="1560"/>
        </w:tabs>
        <w:spacing w:after="0"/>
        <w:ind w:left="1560" w:hanging="1560"/>
        <w:jc w:val="both"/>
        <w:rPr>
          <w:rFonts w:ascii="Calibri" w:hAnsi="Calibri" w:cs="Calibri"/>
          <w:b/>
          <w:szCs w:val="22"/>
        </w:rPr>
      </w:pPr>
    </w:p>
    <w:p w14:paraId="57C6B377" w14:textId="5191601F" w:rsidR="00E854F8" w:rsidRPr="001E19D3" w:rsidRDefault="00E854F8" w:rsidP="00E10697">
      <w:pPr>
        <w:tabs>
          <w:tab w:val="left" w:pos="1560"/>
        </w:tabs>
        <w:spacing w:after="120"/>
        <w:ind w:left="1560" w:hanging="1560"/>
        <w:jc w:val="both"/>
        <w:rPr>
          <w:rFonts w:ascii="Calibri" w:hAnsi="Calibri" w:cs="Calibri"/>
        </w:rPr>
      </w:pPr>
      <w:r w:rsidRPr="2EA99BE0">
        <w:rPr>
          <w:rFonts w:ascii="Calibri" w:hAnsi="Calibri" w:cs="Calibri"/>
          <w:b/>
          <w:bCs/>
        </w:rPr>
        <w:t>Role:</w:t>
      </w:r>
      <w:r w:rsidRPr="2EA99BE0">
        <w:rPr>
          <w:rFonts w:ascii="Calibri" w:hAnsi="Calibri" w:cs="Calibri"/>
        </w:rPr>
        <w:t xml:space="preserve"> </w:t>
      </w:r>
      <w:r>
        <w:tab/>
      </w:r>
      <w:r w:rsidR="2217F774" w:rsidRPr="2EA99BE0">
        <w:rPr>
          <w:rFonts w:ascii="Calibri" w:hAnsi="Calibri" w:cs="Calibri"/>
        </w:rPr>
        <w:t xml:space="preserve">Part Time </w:t>
      </w:r>
      <w:r w:rsidR="009F719A" w:rsidRPr="2EA99BE0">
        <w:rPr>
          <w:rFonts w:ascii="Calibri" w:hAnsi="Calibri" w:cs="Calibri"/>
        </w:rPr>
        <w:t>KS2 Teacher</w:t>
      </w:r>
      <w:r w:rsidR="6D125848" w:rsidRPr="2EA99BE0">
        <w:rPr>
          <w:rFonts w:ascii="Calibri" w:hAnsi="Calibri" w:cs="Calibri"/>
        </w:rPr>
        <w:t xml:space="preserve"> </w:t>
      </w:r>
    </w:p>
    <w:p w14:paraId="2D0DE593" w14:textId="75190E48" w:rsidR="00E854F8" w:rsidRPr="001E19D3" w:rsidRDefault="00E854F8" w:rsidP="00E10697">
      <w:pPr>
        <w:tabs>
          <w:tab w:val="left" w:pos="1560"/>
        </w:tabs>
        <w:spacing w:after="120"/>
        <w:ind w:left="1560" w:hanging="1560"/>
        <w:jc w:val="both"/>
        <w:rPr>
          <w:rFonts w:ascii="Calibri" w:hAnsi="Calibri" w:cs="Calibri"/>
        </w:rPr>
      </w:pPr>
      <w:r w:rsidRPr="5F4994D1">
        <w:rPr>
          <w:rFonts w:ascii="Calibri" w:hAnsi="Calibri" w:cs="Calibri"/>
          <w:b/>
          <w:bCs/>
        </w:rPr>
        <w:t xml:space="preserve">Reporting to: </w:t>
      </w:r>
      <w:r>
        <w:tab/>
      </w:r>
      <w:r w:rsidR="0A78A478" w:rsidRPr="5F4994D1">
        <w:rPr>
          <w:rFonts w:ascii="Calibri" w:hAnsi="Calibri" w:cs="Calibri"/>
        </w:rPr>
        <w:t xml:space="preserve">Head of the Junior School </w:t>
      </w:r>
    </w:p>
    <w:p w14:paraId="1FDFB4AF" w14:textId="7B66A3BF" w:rsidR="00E854F8" w:rsidRPr="001E19D3" w:rsidRDefault="0A78A478" w:rsidP="00611B55">
      <w:pPr>
        <w:tabs>
          <w:tab w:val="left" w:pos="1560"/>
        </w:tabs>
        <w:spacing w:after="120"/>
        <w:ind w:left="1560" w:hanging="1560"/>
        <w:jc w:val="both"/>
        <w:rPr>
          <w:rFonts w:ascii="Calibri" w:hAnsi="Calibri" w:cs="Calibri"/>
        </w:rPr>
      </w:pPr>
      <w:r w:rsidRPr="5F4994D1">
        <w:rPr>
          <w:rFonts w:ascii="Calibri" w:hAnsi="Calibri" w:cs="Calibri"/>
          <w:b/>
          <w:bCs/>
        </w:rPr>
        <w:t>Summary role:</w:t>
      </w:r>
      <w:r w:rsidR="00E854F8">
        <w:tab/>
      </w:r>
      <w:r w:rsidR="00E10697">
        <w:rPr>
          <w:rFonts w:ascii="Calibri" w:hAnsi="Calibri" w:cs="Calibri"/>
        </w:rPr>
        <w:t xml:space="preserve">The postholder </w:t>
      </w:r>
      <w:r w:rsidRPr="5F4994D1">
        <w:rPr>
          <w:rFonts w:ascii="Calibri" w:hAnsi="Calibri" w:cs="Calibri"/>
        </w:rPr>
        <w:t xml:space="preserve">will teach a </w:t>
      </w:r>
      <w:r w:rsidR="6F94901F" w:rsidRPr="5F4994D1">
        <w:rPr>
          <w:rFonts w:ascii="Calibri" w:hAnsi="Calibri" w:cs="Calibri"/>
        </w:rPr>
        <w:t>variety</w:t>
      </w:r>
      <w:r w:rsidRPr="5F4994D1">
        <w:rPr>
          <w:rFonts w:ascii="Calibri" w:hAnsi="Calibri" w:cs="Calibri"/>
        </w:rPr>
        <w:t xml:space="preserve"> of KS</w:t>
      </w:r>
      <w:r w:rsidR="5190D9B5" w:rsidRPr="5F4994D1">
        <w:rPr>
          <w:rFonts w:ascii="Calibri" w:hAnsi="Calibri" w:cs="Calibri"/>
        </w:rPr>
        <w:t xml:space="preserve">2 </w:t>
      </w:r>
      <w:r w:rsidRPr="5F4994D1">
        <w:rPr>
          <w:rFonts w:ascii="Calibri" w:hAnsi="Calibri" w:cs="Calibri"/>
        </w:rPr>
        <w:t>subjects</w:t>
      </w:r>
      <w:r w:rsidR="7FD4E954" w:rsidRPr="5F4994D1">
        <w:rPr>
          <w:rFonts w:ascii="Calibri" w:hAnsi="Calibri" w:cs="Calibri"/>
        </w:rPr>
        <w:t>.</w:t>
      </w:r>
    </w:p>
    <w:p w14:paraId="6A9ED093" w14:textId="77777777" w:rsidR="00F022D6" w:rsidRDefault="00F022D6" w:rsidP="00611B55">
      <w:pPr>
        <w:pStyle w:val="Schedule"/>
        <w:tabs>
          <w:tab w:val="clear" w:pos="720"/>
        </w:tabs>
        <w:spacing w:after="120"/>
        <w:ind w:left="0" w:firstLine="0"/>
        <w:rPr>
          <w:rFonts w:ascii="Calibri" w:hAnsi="Calibri" w:cs="Calibri"/>
          <w:sz w:val="22"/>
        </w:rPr>
      </w:pPr>
    </w:p>
    <w:p w14:paraId="3A05F01A" w14:textId="24945C1F" w:rsidR="00E854F8" w:rsidRPr="001E19D3" w:rsidRDefault="00E854F8" w:rsidP="00611B55">
      <w:pPr>
        <w:pStyle w:val="Schedule"/>
        <w:tabs>
          <w:tab w:val="clear" w:pos="720"/>
        </w:tabs>
        <w:spacing w:after="120"/>
        <w:ind w:left="0" w:firstLine="0"/>
        <w:rPr>
          <w:rFonts w:ascii="Calibri" w:hAnsi="Calibri" w:cs="Calibri"/>
          <w:sz w:val="22"/>
        </w:rPr>
      </w:pPr>
      <w:r w:rsidRPr="5F4994D1">
        <w:rPr>
          <w:rFonts w:ascii="Calibri" w:hAnsi="Calibri" w:cs="Calibri"/>
          <w:sz w:val="22"/>
        </w:rPr>
        <w:t>Your professional duties</w:t>
      </w:r>
    </w:p>
    <w:bookmarkEnd w:id="0"/>
    <w:bookmarkEnd w:id="1"/>
    <w:p w14:paraId="0FAC1E30" w14:textId="78F43CC8" w:rsidR="00E854F8" w:rsidRPr="001E19D3" w:rsidRDefault="00E854F8" w:rsidP="78E1162D">
      <w:pPr>
        <w:pStyle w:val="BodyText"/>
        <w:spacing w:after="120"/>
        <w:rPr>
          <w:rFonts w:ascii="Calibri" w:hAnsi="Calibri" w:cs="Calibri"/>
        </w:rPr>
      </w:pPr>
      <w:r w:rsidRPr="78E1162D">
        <w:rPr>
          <w:rFonts w:ascii="Calibri" w:hAnsi="Calibri" w:cs="Calibri"/>
        </w:rPr>
        <w:t>The School is committed to safeguarding and promoting the welfare of children and young people and expects all staff and volunteers to share this commitment.</w:t>
      </w:r>
      <w:r w:rsidR="001E19D3" w:rsidRPr="78E1162D">
        <w:rPr>
          <w:rFonts w:ascii="Calibri" w:hAnsi="Calibri" w:cs="Calibri"/>
        </w:rPr>
        <w:t xml:space="preserve"> </w:t>
      </w:r>
    </w:p>
    <w:p w14:paraId="6CE21AE1" w14:textId="133C196A" w:rsidR="00E854F8" w:rsidRPr="001E19D3" w:rsidRDefault="00E854F8" w:rsidP="5F4994D1">
      <w:pPr>
        <w:pStyle w:val="BodyText"/>
        <w:spacing w:after="120"/>
        <w:rPr>
          <w:rFonts w:ascii="Calibri" w:hAnsi="Calibri" w:cs="Calibri"/>
        </w:rPr>
      </w:pPr>
      <w:r w:rsidRPr="78E1162D">
        <w:rPr>
          <w:rFonts w:ascii="Calibri" w:hAnsi="Calibri" w:cs="Calibri"/>
        </w:rPr>
        <w:t>The following duties shall be deemed to be included in the professional duties which you may be required to perform:</w:t>
      </w:r>
    </w:p>
    <w:p w14:paraId="4F1B5936" w14:textId="69B483E5" w:rsidR="2F04C8B0" w:rsidRDefault="2F04C8B0" w:rsidP="5F4994D1">
      <w:pPr>
        <w:pStyle w:val="BodyText"/>
        <w:spacing w:after="120"/>
        <w:rPr>
          <w:rFonts w:ascii="Calibri" w:hAnsi="Calibri" w:cs="Calibri"/>
          <w:b/>
          <w:bCs/>
        </w:rPr>
      </w:pPr>
      <w:r w:rsidRPr="5F4994D1">
        <w:rPr>
          <w:rFonts w:ascii="Calibri" w:hAnsi="Calibri" w:cs="Calibri"/>
          <w:b/>
          <w:bCs/>
        </w:rPr>
        <w:t>Overall responsibilities :</w:t>
      </w:r>
    </w:p>
    <w:p w14:paraId="48A2CF94" w14:textId="29DAC4B1"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 xml:space="preserve">Ensure that children are always engaged in safe, healthy, carefully planned, high-quality lessons in an environment that is stimulating, child centred and designed to </w:t>
      </w:r>
      <w:r w:rsidRPr="00D50101">
        <w:rPr>
          <w:rFonts w:ascii="Calibri" w:hAnsi="Calibri" w:cs="Calibri"/>
        </w:rPr>
        <w:t xml:space="preserve">promote </w:t>
      </w:r>
      <w:r w:rsidR="00F4101F" w:rsidRPr="00D50101">
        <w:rPr>
          <w:rFonts w:ascii="Calibri" w:hAnsi="Calibri" w:cs="Calibri"/>
        </w:rPr>
        <w:t>character development</w:t>
      </w:r>
      <w:r w:rsidR="00F4101F">
        <w:rPr>
          <w:rFonts w:ascii="Calibri" w:hAnsi="Calibri" w:cs="Calibri"/>
        </w:rPr>
        <w:t xml:space="preserve"> through </w:t>
      </w:r>
      <w:r w:rsidRPr="5F4994D1">
        <w:rPr>
          <w:rFonts w:ascii="Calibri" w:hAnsi="Calibri" w:cs="Calibri"/>
        </w:rPr>
        <w:t>enjoyment and excitement.</w:t>
      </w:r>
    </w:p>
    <w:p w14:paraId="29023031" w14:textId="52DD6326"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 xml:space="preserve">Write academic and pastoral reports, attend parents’ evenings, monitor and evaluate pupils learning using data, and liaise closely with heads of departments. </w:t>
      </w:r>
    </w:p>
    <w:p w14:paraId="53FF8FF5" w14:textId="13AC803E"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 xml:space="preserve">Develop easy, appropriate and professional relationships with parents and colleagues as well as work directly and proactively with the parent community, dealing with concerns and issues, and ensuring high quality communication at all times.   </w:t>
      </w:r>
    </w:p>
    <w:p w14:paraId="0E4280C6" w14:textId="025B3B6D"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 xml:space="preserve">Foster the development and implementation of new and emerging technologies to enhance and extend the learning experiences of all pupils.  </w:t>
      </w:r>
    </w:p>
    <w:p w14:paraId="2852EC72" w14:textId="7DBA9BB8"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Develop, supervise and maintain high standards to support children's understanding of behaviour for learning, and the routines and expectations of the school.</w:t>
      </w:r>
    </w:p>
    <w:p w14:paraId="104593F4" w14:textId="1EF5458C"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Comply with, and promote, high standards of health and safety.</w:t>
      </w:r>
    </w:p>
    <w:p w14:paraId="5849B681" w14:textId="5665B89E"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 xml:space="preserve">Contribute towards the extra-curricular programme at Exeter Junior School by running lunch time and after school clubs each term. </w:t>
      </w:r>
    </w:p>
    <w:p w14:paraId="1EEB5BEA" w14:textId="4C4C4232"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Play a full part in the life of the school for example supporting and attending performances, trips and visits.</w:t>
      </w:r>
    </w:p>
    <w:p w14:paraId="4631ECCF" w14:textId="23B47EFC"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 xml:space="preserve">Be available for events such as open mornings/evenings and other marketing events run by the admissions team including entrance assessment mornings on occasional Saturdays. </w:t>
      </w:r>
    </w:p>
    <w:p w14:paraId="0456A203" w14:textId="731F36DD" w:rsidR="001E19D3" w:rsidRPr="001E19D3" w:rsidRDefault="001E19D3" w:rsidP="5F4994D1">
      <w:pPr>
        <w:pStyle w:val="BodyText"/>
        <w:numPr>
          <w:ilvl w:val="0"/>
          <w:numId w:val="2"/>
        </w:numPr>
        <w:spacing w:after="0"/>
        <w:rPr>
          <w:rFonts w:ascii="Calibri" w:hAnsi="Calibri" w:cs="Calibri"/>
        </w:rPr>
      </w:pPr>
      <w:r w:rsidRPr="2EA99BE0">
        <w:rPr>
          <w:rFonts w:ascii="Calibri" w:hAnsi="Calibri" w:cs="Calibri"/>
        </w:rPr>
        <w:t>Attend a residential school visit once</w:t>
      </w:r>
      <w:r w:rsidR="53375A59" w:rsidRPr="2EA99BE0">
        <w:rPr>
          <w:rFonts w:ascii="Calibri" w:hAnsi="Calibri" w:cs="Calibri"/>
        </w:rPr>
        <w:t xml:space="preserve"> every</w:t>
      </w:r>
      <w:r w:rsidRPr="2EA99BE0">
        <w:rPr>
          <w:rFonts w:ascii="Calibri" w:hAnsi="Calibri" w:cs="Calibri"/>
        </w:rPr>
        <w:t xml:space="preserve"> </w:t>
      </w:r>
      <w:r w:rsidR="35692BE1" w:rsidRPr="2EA99BE0">
        <w:rPr>
          <w:rFonts w:ascii="Calibri" w:hAnsi="Calibri" w:cs="Calibri"/>
        </w:rPr>
        <w:t>three years</w:t>
      </w:r>
      <w:r w:rsidRPr="2EA99BE0">
        <w:rPr>
          <w:rFonts w:ascii="Calibri" w:hAnsi="Calibri" w:cs="Calibri"/>
        </w:rPr>
        <w:t xml:space="preserve">. </w:t>
      </w:r>
    </w:p>
    <w:p w14:paraId="0A91F448" w14:textId="32251CB8"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 xml:space="preserve">Regularly review one’s own performance in partnership with the line manager and head of the junior school, to set personal targets and take responsibility for one’s own professional development. </w:t>
      </w:r>
    </w:p>
    <w:p w14:paraId="1C55218F" w14:textId="1F90DB90"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Keep up to date with current developments in teaching and learning and in school improvement in KS2 and share this with staff.</w:t>
      </w:r>
    </w:p>
    <w:p w14:paraId="08F535A8" w14:textId="2DA208E6"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To attend staff meetings, school INSET, and attend professional courses to enhance teaching effectiveness, professional standards and qualifications.</w:t>
      </w:r>
    </w:p>
    <w:p w14:paraId="4218252E" w14:textId="6CD1B09A"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To undertake supervisory duties as directed by the junior school leadership team (JSLT)</w:t>
      </w:r>
    </w:p>
    <w:p w14:paraId="33572390" w14:textId="61BEB74B" w:rsidR="001E19D3" w:rsidRPr="001E19D3" w:rsidRDefault="001E19D3" w:rsidP="5F4994D1">
      <w:pPr>
        <w:pStyle w:val="BodyText"/>
        <w:numPr>
          <w:ilvl w:val="0"/>
          <w:numId w:val="2"/>
        </w:numPr>
        <w:spacing w:after="0"/>
        <w:rPr>
          <w:rFonts w:ascii="Calibri" w:hAnsi="Calibri" w:cs="Calibri"/>
        </w:rPr>
      </w:pPr>
      <w:r w:rsidRPr="5F4994D1">
        <w:rPr>
          <w:rFonts w:ascii="Calibri" w:hAnsi="Calibri" w:cs="Calibri"/>
        </w:rPr>
        <w:t>To ensure the classroom is an invigorating environment for effective learning, embracing pupils’ work on paper, display and in the general atmosphere created in the classroom.</w:t>
      </w:r>
    </w:p>
    <w:p w14:paraId="6BF83E73" w14:textId="77777777" w:rsidR="007100D7" w:rsidRDefault="001E19D3" w:rsidP="007100D7">
      <w:pPr>
        <w:pStyle w:val="BodyText"/>
        <w:numPr>
          <w:ilvl w:val="0"/>
          <w:numId w:val="2"/>
        </w:numPr>
        <w:spacing w:after="0"/>
        <w:rPr>
          <w:rFonts w:ascii="Calibri" w:hAnsi="Calibri" w:cs="Calibri"/>
        </w:rPr>
      </w:pPr>
      <w:r w:rsidRPr="5F4994D1">
        <w:rPr>
          <w:rFonts w:ascii="Calibri" w:hAnsi="Calibri" w:cs="Calibri"/>
        </w:rPr>
        <w:t>To willingly undertake any ad hoc duties, responsibilities or projects as reasonably requested by line manager or the head.</w:t>
      </w:r>
    </w:p>
    <w:p w14:paraId="691165FD" w14:textId="50BC899D" w:rsidR="0C0484EB" w:rsidRDefault="0C0484EB" w:rsidP="007100D7">
      <w:pPr>
        <w:pStyle w:val="BodyText"/>
        <w:numPr>
          <w:ilvl w:val="0"/>
          <w:numId w:val="2"/>
        </w:numPr>
        <w:spacing w:after="0"/>
        <w:rPr>
          <w:rFonts w:ascii="Calibri" w:hAnsi="Calibri" w:cs="Calibri"/>
        </w:rPr>
      </w:pPr>
      <w:r w:rsidRPr="007100D7">
        <w:rPr>
          <w:rFonts w:ascii="Calibri" w:hAnsi="Calibri" w:cs="Calibri"/>
        </w:rPr>
        <w:t>As with all similar posts there will be a number of additional duties that you will be required to undertake as part of your role withing the School, including co-curricular activities</w:t>
      </w:r>
      <w:r w:rsidR="3971A555" w:rsidRPr="007100D7">
        <w:rPr>
          <w:rFonts w:ascii="Calibri" w:hAnsi="Calibri" w:cs="Calibri"/>
        </w:rPr>
        <w:t>.</w:t>
      </w:r>
    </w:p>
    <w:p w14:paraId="3BF85609" w14:textId="77777777" w:rsidR="007100D7" w:rsidRPr="007100D7" w:rsidRDefault="007100D7" w:rsidP="007100D7">
      <w:pPr>
        <w:pStyle w:val="BodyText"/>
        <w:numPr>
          <w:ilvl w:val="0"/>
          <w:numId w:val="2"/>
        </w:numPr>
        <w:spacing w:after="0"/>
        <w:rPr>
          <w:rFonts w:ascii="Calibri" w:hAnsi="Calibri" w:cs="Calibri"/>
        </w:rPr>
      </w:pPr>
    </w:p>
    <w:p w14:paraId="0E30CF90" w14:textId="1A76221F" w:rsidR="3971A555" w:rsidRDefault="3971A555" w:rsidP="5F4994D1">
      <w:pPr>
        <w:spacing w:after="0"/>
        <w:rPr>
          <w:rFonts w:ascii="Calibri" w:hAnsi="Calibri" w:cs="Calibri"/>
          <w:szCs w:val="22"/>
        </w:rPr>
      </w:pPr>
      <w:r w:rsidRPr="2EA99BE0">
        <w:rPr>
          <w:rFonts w:ascii="Calibri" w:hAnsi="Calibri" w:cs="Calibri"/>
          <w:szCs w:val="22"/>
        </w:rPr>
        <w:t xml:space="preserve">These may be changed from time to time by the </w:t>
      </w:r>
      <w:r w:rsidR="584968FC" w:rsidRPr="2EA99BE0">
        <w:rPr>
          <w:rFonts w:ascii="Calibri" w:hAnsi="Calibri" w:cs="Calibri"/>
          <w:szCs w:val="22"/>
        </w:rPr>
        <w:t>h</w:t>
      </w:r>
      <w:r w:rsidRPr="2EA99BE0">
        <w:rPr>
          <w:rFonts w:ascii="Calibri" w:hAnsi="Calibri" w:cs="Calibri"/>
          <w:szCs w:val="22"/>
        </w:rPr>
        <w:t xml:space="preserve">ead in line with changing needs of the school. </w:t>
      </w:r>
    </w:p>
    <w:p w14:paraId="44B12EE6" w14:textId="01DB3B55" w:rsidR="00E854F8" w:rsidRPr="001E19D3" w:rsidRDefault="00E854F8" w:rsidP="001E19D3">
      <w:pPr>
        <w:spacing w:after="0"/>
        <w:rPr>
          <w:rFonts w:ascii="Calibri" w:hAnsi="Calibri" w:cs="Calibri"/>
          <w:szCs w:val="22"/>
        </w:rPr>
      </w:pPr>
    </w:p>
    <w:p w14:paraId="5C6109CA" w14:textId="77777777" w:rsidR="00E854F8" w:rsidRPr="001E19D3" w:rsidRDefault="00E854F8" w:rsidP="001E19D3">
      <w:pPr>
        <w:spacing w:after="0"/>
        <w:rPr>
          <w:rFonts w:ascii="Calibri" w:hAnsi="Calibri" w:cs="Calibri"/>
          <w:b/>
          <w:szCs w:val="22"/>
        </w:rPr>
      </w:pPr>
      <w:r w:rsidRPr="001E19D3">
        <w:rPr>
          <w:rFonts w:ascii="Calibri" w:hAnsi="Calibri" w:cs="Calibri"/>
          <w:b/>
          <w:szCs w:val="22"/>
        </w:rPr>
        <w:t>Person Specification</w:t>
      </w:r>
    </w:p>
    <w:tbl>
      <w:tblPr>
        <w:tblStyle w:val="TableGrid"/>
        <w:tblW w:w="10206" w:type="dxa"/>
        <w:tblInd w:w="-5" w:type="dxa"/>
        <w:tblLook w:val="04A0" w:firstRow="1" w:lastRow="0" w:firstColumn="1" w:lastColumn="0" w:noHBand="0" w:noVBand="1"/>
      </w:tblPr>
      <w:tblGrid>
        <w:gridCol w:w="1590"/>
        <w:gridCol w:w="4364"/>
        <w:gridCol w:w="2410"/>
        <w:gridCol w:w="1842"/>
      </w:tblGrid>
      <w:tr w:rsidR="00F46DB2" w:rsidRPr="00D50101" w14:paraId="09496E63" w14:textId="77777777" w:rsidTr="00F022D6">
        <w:trPr>
          <w:cnfStyle w:val="100000000000" w:firstRow="1" w:lastRow="0" w:firstColumn="0" w:lastColumn="0" w:oddVBand="0" w:evenVBand="0" w:oddHBand="0" w:evenHBand="0" w:firstRowFirstColumn="0" w:firstRowLastColumn="0" w:lastRowFirstColumn="0" w:lastRowLastColumn="0"/>
        </w:trPr>
        <w:tc>
          <w:tcPr>
            <w:tcW w:w="1590" w:type="dxa"/>
          </w:tcPr>
          <w:p w14:paraId="4E3F3CD5" w14:textId="77777777" w:rsidR="00F46DB2" w:rsidRPr="00D50101" w:rsidRDefault="00F46DB2" w:rsidP="00D160F1">
            <w:pPr>
              <w:spacing w:after="0"/>
              <w:rPr>
                <w:rFonts w:ascii="Calibri" w:hAnsi="Calibri" w:cs="Calibri"/>
                <w:b/>
                <w:bCs/>
                <w:szCs w:val="22"/>
              </w:rPr>
            </w:pPr>
            <w:r w:rsidRPr="00D50101">
              <w:rPr>
                <w:rFonts w:ascii="Calibri" w:eastAsia="Tahoma" w:hAnsi="Calibri" w:cs="Calibri"/>
                <w:b/>
                <w:bCs/>
                <w:szCs w:val="22"/>
              </w:rPr>
              <w:t>Criteria</w:t>
            </w:r>
          </w:p>
        </w:tc>
        <w:tc>
          <w:tcPr>
            <w:tcW w:w="4364" w:type="dxa"/>
          </w:tcPr>
          <w:p w14:paraId="6B0DA140" w14:textId="77777777" w:rsidR="00F46DB2" w:rsidRPr="00D50101" w:rsidRDefault="00F46DB2" w:rsidP="00D160F1">
            <w:pPr>
              <w:spacing w:after="0"/>
              <w:rPr>
                <w:rFonts w:ascii="Calibri" w:hAnsi="Calibri" w:cs="Calibri"/>
                <w:b/>
                <w:szCs w:val="22"/>
              </w:rPr>
            </w:pPr>
            <w:r w:rsidRPr="00D50101">
              <w:rPr>
                <w:rFonts w:ascii="Calibri" w:eastAsia="Tahoma" w:hAnsi="Calibri" w:cs="Calibri"/>
                <w:b/>
                <w:bCs/>
                <w:szCs w:val="22"/>
              </w:rPr>
              <w:t xml:space="preserve">Essential </w:t>
            </w:r>
          </w:p>
        </w:tc>
        <w:tc>
          <w:tcPr>
            <w:tcW w:w="2410" w:type="dxa"/>
          </w:tcPr>
          <w:p w14:paraId="04F00758" w14:textId="77777777" w:rsidR="00F46DB2" w:rsidRPr="00D50101" w:rsidRDefault="00F46DB2" w:rsidP="00D160F1">
            <w:pPr>
              <w:spacing w:after="0"/>
              <w:rPr>
                <w:rFonts w:ascii="Calibri" w:hAnsi="Calibri" w:cs="Calibri"/>
                <w:b/>
                <w:szCs w:val="22"/>
              </w:rPr>
            </w:pPr>
            <w:r w:rsidRPr="00D50101">
              <w:rPr>
                <w:rFonts w:ascii="Calibri" w:hAnsi="Calibri" w:cs="Calibri"/>
                <w:b/>
                <w:bCs/>
                <w:szCs w:val="22"/>
              </w:rPr>
              <w:t>Desirable</w:t>
            </w:r>
          </w:p>
        </w:tc>
        <w:tc>
          <w:tcPr>
            <w:tcW w:w="1842" w:type="dxa"/>
          </w:tcPr>
          <w:p w14:paraId="07566E73" w14:textId="77777777" w:rsidR="00F46DB2" w:rsidRPr="00D50101" w:rsidRDefault="00F46DB2" w:rsidP="00D160F1">
            <w:pPr>
              <w:spacing w:after="0"/>
              <w:ind w:left="1"/>
              <w:rPr>
                <w:rFonts w:ascii="Calibri" w:hAnsi="Calibri" w:cs="Calibri"/>
                <w:b/>
                <w:bCs/>
                <w:szCs w:val="22"/>
              </w:rPr>
            </w:pPr>
            <w:r w:rsidRPr="00D50101">
              <w:rPr>
                <w:rFonts w:ascii="Calibri" w:hAnsi="Calibri" w:cs="Calibri"/>
                <w:b/>
                <w:bCs/>
                <w:szCs w:val="22"/>
              </w:rPr>
              <w:t xml:space="preserve">Evidence/ </w:t>
            </w:r>
          </w:p>
          <w:p w14:paraId="19D7DD17" w14:textId="77777777" w:rsidR="00F46DB2" w:rsidRPr="00D50101" w:rsidRDefault="00F46DB2" w:rsidP="00D160F1">
            <w:pPr>
              <w:spacing w:after="0"/>
              <w:rPr>
                <w:rFonts w:ascii="Calibri" w:hAnsi="Calibri" w:cs="Calibri"/>
                <w:b/>
                <w:szCs w:val="22"/>
              </w:rPr>
            </w:pPr>
            <w:r w:rsidRPr="00D50101">
              <w:rPr>
                <w:rFonts w:ascii="Calibri" w:hAnsi="Calibri" w:cs="Calibri"/>
                <w:b/>
                <w:bCs/>
                <w:szCs w:val="22"/>
              </w:rPr>
              <w:t>assessed by</w:t>
            </w:r>
          </w:p>
        </w:tc>
      </w:tr>
      <w:tr w:rsidR="00F46DB2" w:rsidRPr="00D50101" w14:paraId="2C386A1F" w14:textId="77777777" w:rsidTr="00F022D6">
        <w:tc>
          <w:tcPr>
            <w:tcW w:w="1590" w:type="dxa"/>
          </w:tcPr>
          <w:p w14:paraId="611C73D3" w14:textId="77777777" w:rsidR="00F46DB2" w:rsidRPr="00D50101" w:rsidRDefault="00F46DB2" w:rsidP="00D160F1">
            <w:pPr>
              <w:spacing w:after="0"/>
              <w:rPr>
                <w:rFonts w:ascii="Calibri" w:hAnsi="Calibri" w:cs="Calibri"/>
                <w:sz w:val="22"/>
                <w:szCs w:val="22"/>
              </w:rPr>
            </w:pPr>
            <w:bookmarkStart w:id="2" w:name="_Hlk97992637"/>
            <w:r w:rsidRPr="00D50101">
              <w:rPr>
                <w:rFonts w:ascii="Calibri" w:hAnsi="Calibri" w:cs="Calibri"/>
                <w:sz w:val="22"/>
                <w:szCs w:val="22"/>
              </w:rPr>
              <w:t>Safeguarding and pastoral care</w:t>
            </w:r>
          </w:p>
        </w:tc>
        <w:tc>
          <w:tcPr>
            <w:tcW w:w="4364" w:type="dxa"/>
          </w:tcPr>
          <w:p w14:paraId="1B9457C5"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Demonstrates a commitment to the highest level of safeguarding standards and has strong knowledge of their application in practice</w:t>
            </w:r>
          </w:p>
          <w:p w14:paraId="24F7EC8C"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Has a genuine commitment to pupil wellbeing and pupil personal development</w:t>
            </w:r>
          </w:p>
        </w:tc>
        <w:tc>
          <w:tcPr>
            <w:tcW w:w="2410" w:type="dxa"/>
          </w:tcPr>
          <w:p w14:paraId="563A7161" w14:textId="34FDE056" w:rsidR="00F46DB2" w:rsidRPr="00D50101" w:rsidRDefault="00F46DB2" w:rsidP="00D160F1">
            <w:pPr>
              <w:spacing w:after="0"/>
              <w:rPr>
                <w:rFonts w:ascii="Calibri" w:hAnsi="Calibri" w:cs="Calibri"/>
                <w:sz w:val="22"/>
                <w:szCs w:val="22"/>
              </w:rPr>
            </w:pPr>
          </w:p>
        </w:tc>
        <w:tc>
          <w:tcPr>
            <w:tcW w:w="1842" w:type="dxa"/>
          </w:tcPr>
          <w:p w14:paraId="1B1C6AC3"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Interview, references</w:t>
            </w:r>
          </w:p>
        </w:tc>
      </w:tr>
      <w:tr w:rsidR="00F46DB2" w:rsidRPr="00D50101" w14:paraId="1AAE656F" w14:textId="77777777" w:rsidTr="00F022D6">
        <w:tc>
          <w:tcPr>
            <w:tcW w:w="1590" w:type="dxa"/>
          </w:tcPr>
          <w:p w14:paraId="0B4BF258" w14:textId="77777777" w:rsidR="00F46DB2" w:rsidRPr="00D50101" w:rsidRDefault="00F46DB2" w:rsidP="00D160F1">
            <w:pPr>
              <w:spacing w:after="0"/>
              <w:rPr>
                <w:rFonts w:ascii="Calibri" w:hAnsi="Calibri" w:cs="Calibri"/>
                <w:sz w:val="22"/>
                <w:szCs w:val="22"/>
              </w:rPr>
            </w:pPr>
            <w:bookmarkStart w:id="3" w:name="_Hlk97992759"/>
            <w:bookmarkEnd w:id="2"/>
            <w:r w:rsidRPr="00D50101">
              <w:rPr>
                <w:rFonts w:ascii="Calibri" w:hAnsi="Calibri" w:cs="Calibri"/>
                <w:sz w:val="22"/>
                <w:szCs w:val="22"/>
              </w:rPr>
              <w:t xml:space="preserve">Qualifications and training </w:t>
            </w:r>
          </w:p>
        </w:tc>
        <w:tc>
          <w:tcPr>
            <w:tcW w:w="4364" w:type="dxa"/>
          </w:tcPr>
          <w:p w14:paraId="49881FD4" w14:textId="0E5AA525"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Degree-level qualification and suitable teaching qualifications (PGCE / B.Ed.)</w:t>
            </w:r>
          </w:p>
        </w:tc>
        <w:tc>
          <w:tcPr>
            <w:tcW w:w="2410" w:type="dxa"/>
          </w:tcPr>
          <w:p w14:paraId="0639D92B"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Evidence of INSET and commitment to further professional development.</w:t>
            </w:r>
          </w:p>
          <w:p w14:paraId="5D14C39C" w14:textId="0C94DDB6" w:rsidR="364532FB" w:rsidRPr="00D50101" w:rsidRDefault="364532FB" w:rsidP="00D160F1">
            <w:pPr>
              <w:spacing w:after="0"/>
              <w:rPr>
                <w:rFonts w:ascii="Calibri" w:eastAsia="Calibri" w:hAnsi="Calibri" w:cs="Calibri"/>
                <w:sz w:val="22"/>
                <w:szCs w:val="22"/>
              </w:rPr>
            </w:pPr>
            <w:r w:rsidRPr="00D50101">
              <w:rPr>
                <w:rFonts w:ascii="Calibri" w:eastAsia="Calibri" w:hAnsi="Calibri" w:cs="Calibri"/>
                <w:sz w:val="22"/>
                <w:szCs w:val="22"/>
              </w:rPr>
              <w:t>Has taught in a range of school settings</w:t>
            </w:r>
          </w:p>
          <w:p w14:paraId="7C81C50B" w14:textId="43C287FD" w:rsidR="2EA99BE0" w:rsidRPr="00D50101" w:rsidRDefault="2EA99BE0" w:rsidP="00D160F1">
            <w:pPr>
              <w:spacing w:after="0"/>
              <w:rPr>
                <w:rFonts w:ascii="Calibri" w:hAnsi="Calibri" w:cs="Calibri"/>
                <w:sz w:val="22"/>
                <w:szCs w:val="22"/>
              </w:rPr>
            </w:pPr>
          </w:p>
          <w:p w14:paraId="744CEF3B" w14:textId="69EADA13" w:rsidR="00F46DB2" w:rsidRPr="00D50101" w:rsidRDefault="00F46DB2" w:rsidP="00D160F1">
            <w:pPr>
              <w:spacing w:after="0"/>
              <w:rPr>
                <w:rFonts w:ascii="Calibri" w:hAnsi="Calibri" w:cs="Calibri"/>
                <w:sz w:val="22"/>
                <w:szCs w:val="22"/>
              </w:rPr>
            </w:pPr>
          </w:p>
        </w:tc>
        <w:tc>
          <w:tcPr>
            <w:tcW w:w="1842" w:type="dxa"/>
          </w:tcPr>
          <w:p w14:paraId="46829582"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Qualifications, application form</w:t>
            </w:r>
          </w:p>
        </w:tc>
      </w:tr>
      <w:bookmarkEnd w:id="3"/>
      <w:tr w:rsidR="00F46DB2" w:rsidRPr="00D50101" w14:paraId="79C8DE18" w14:textId="77777777" w:rsidTr="00F022D6">
        <w:tc>
          <w:tcPr>
            <w:tcW w:w="1590" w:type="dxa"/>
          </w:tcPr>
          <w:p w14:paraId="2F76188F"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Teaching</w:t>
            </w:r>
          </w:p>
        </w:tc>
        <w:tc>
          <w:tcPr>
            <w:tcW w:w="4364" w:type="dxa"/>
          </w:tcPr>
          <w:p w14:paraId="6098F97E"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Demonstrates high standards in the professional competencies required of teachers</w:t>
            </w:r>
          </w:p>
          <w:p w14:paraId="67A844EA" w14:textId="5C934BEC"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 xml:space="preserve">Demonstrates a well-developed knowledge and skills to teach with confidence </w:t>
            </w:r>
          </w:p>
          <w:p w14:paraId="3D68C5A9" w14:textId="1D7D7275"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Promotes positive behaviour conducive to learning and which is focused on raising standards</w:t>
            </w:r>
            <w:r w:rsidR="00F4101F" w:rsidRPr="00D50101">
              <w:rPr>
                <w:rFonts w:ascii="Calibri" w:hAnsi="Calibri" w:cs="Calibri"/>
                <w:sz w:val="22"/>
                <w:szCs w:val="22"/>
              </w:rPr>
              <w:t>, providing an inspiring and challenging learning environment for all</w:t>
            </w:r>
          </w:p>
          <w:p w14:paraId="7773B983"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Differentiates well in order to facilitate learning progress for all pupils</w:t>
            </w:r>
          </w:p>
          <w:p w14:paraId="2DA0BD9E"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 xml:space="preserve">Works successfully with pupils who have specific learning support needs </w:t>
            </w:r>
          </w:p>
          <w:p w14:paraId="0A9726F3"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Engages with effective opportunities offered by technology in the classroom</w:t>
            </w:r>
          </w:p>
          <w:p w14:paraId="63BDF5DE"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Effectively monitors, assesses, records and reports on pupil progress, following up as required</w:t>
            </w:r>
          </w:p>
          <w:p w14:paraId="098E2B54" w14:textId="0CC4070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Develops positive partnerships with parents</w:t>
            </w:r>
            <w:r w:rsidR="00F4101F" w:rsidRPr="00D50101">
              <w:rPr>
                <w:rFonts w:ascii="Calibri" w:hAnsi="Calibri" w:cs="Calibri"/>
                <w:sz w:val="22"/>
                <w:szCs w:val="22"/>
              </w:rPr>
              <w:t>, promoting a collaborative approach</w:t>
            </w:r>
          </w:p>
        </w:tc>
        <w:tc>
          <w:tcPr>
            <w:tcW w:w="2410" w:type="dxa"/>
          </w:tcPr>
          <w:p w14:paraId="67AE0114" w14:textId="77777777" w:rsidR="00F46DB2" w:rsidRPr="00D50101" w:rsidRDefault="00F46DB2" w:rsidP="00D160F1">
            <w:pPr>
              <w:spacing w:after="0"/>
              <w:rPr>
                <w:rFonts w:ascii="Calibri" w:eastAsia="Calibri" w:hAnsi="Calibri" w:cs="Calibri"/>
                <w:sz w:val="22"/>
                <w:szCs w:val="22"/>
              </w:rPr>
            </w:pPr>
            <w:r w:rsidRPr="00D50101">
              <w:rPr>
                <w:rFonts w:ascii="Calibri" w:eastAsia="Calibri" w:hAnsi="Calibri" w:cs="Calibri"/>
                <w:sz w:val="22"/>
                <w:szCs w:val="22"/>
              </w:rPr>
              <w:t>Has used iPads as a teaching resource</w:t>
            </w:r>
          </w:p>
          <w:p w14:paraId="196C3B0D" w14:textId="478446AC" w:rsidR="00F46DB2" w:rsidRPr="00D50101" w:rsidRDefault="00F46DB2" w:rsidP="00D160F1">
            <w:pPr>
              <w:spacing w:after="0"/>
              <w:rPr>
                <w:rFonts w:ascii="Calibri" w:eastAsia="Calibri" w:hAnsi="Calibri" w:cs="Calibri"/>
                <w:sz w:val="22"/>
                <w:szCs w:val="22"/>
              </w:rPr>
            </w:pPr>
            <w:r w:rsidRPr="00D50101">
              <w:rPr>
                <w:rFonts w:ascii="Calibri" w:eastAsia="Calibri" w:hAnsi="Calibri" w:cs="Calibri"/>
                <w:sz w:val="22"/>
                <w:szCs w:val="22"/>
              </w:rPr>
              <w:t xml:space="preserve">Has used iSAMS, CPOMS, </w:t>
            </w:r>
            <w:r w:rsidR="0AC99E22" w:rsidRPr="00D50101">
              <w:rPr>
                <w:rFonts w:ascii="Calibri" w:eastAsia="Calibri" w:hAnsi="Calibri" w:cs="Calibri"/>
                <w:sz w:val="22"/>
                <w:szCs w:val="22"/>
              </w:rPr>
              <w:t>Microsoft Teams</w:t>
            </w:r>
          </w:p>
          <w:p w14:paraId="682232F1" w14:textId="77777777" w:rsidR="00F46DB2" w:rsidRPr="00D50101" w:rsidRDefault="00F46DB2" w:rsidP="00D160F1">
            <w:pPr>
              <w:spacing w:after="0"/>
              <w:rPr>
                <w:rFonts w:ascii="Calibri" w:eastAsia="Calibri" w:hAnsi="Calibri" w:cs="Calibri"/>
                <w:sz w:val="22"/>
                <w:szCs w:val="22"/>
              </w:rPr>
            </w:pPr>
            <w:r w:rsidRPr="00D50101">
              <w:rPr>
                <w:rFonts w:ascii="Calibri" w:eastAsia="Calibri" w:hAnsi="Calibri" w:cs="Calibri"/>
                <w:sz w:val="22"/>
                <w:szCs w:val="22"/>
              </w:rPr>
              <w:t>Experience of working with partner schools, across phases or with other school agencies</w:t>
            </w:r>
          </w:p>
          <w:p w14:paraId="030943DC" w14:textId="77777777" w:rsidR="00F46DB2" w:rsidRPr="00D50101" w:rsidRDefault="00F46DB2" w:rsidP="00D160F1">
            <w:pPr>
              <w:spacing w:after="0"/>
              <w:rPr>
                <w:rFonts w:ascii="Calibri" w:hAnsi="Calibri" w:cs="Calibri"/>
                <w:sz w:val="22"/>
                <w:szCs w:val="22"/>
              </w:rPr>
            </w:pPr>
          </w:p>
        </w:tc>
        <w:tc>
          <w:tcPr>
            <w:tcW w:w="1842" w:type="dxa"/>
          </w:tcPr>
          <w:p w14:paraId="157D0F83"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References, lesson observation, application form, interview</w:t>
            </w:r>
          </w:p>
        </w:tc>
      </w:tr>
      <w:tr w:rsidR="00F46DB2" w:rsidRPr="00D50101" w14:paraId="775CD576" w14:textId="77777777" w:rsidTr="00F022D6">
        <w:tc>
          <w:tcPr>
            <w:tcW w:w="1590" w:type="dxa"/>
          </w:tcPr>
          <w:p w14:paraId="29FD36D5" w14:textId="77777777" w:rsidR="00F46DB2" w:rsidRPr="00D50101" w:rsidRDefault="00F46DB2" w:rsidP="00D160F1">
            <w:pPr>
              <w:spacing w:after="0"/>
              <w:rPr>
                <w:rFonts w:ascii="Calibri" w:hAnsi="Calibri" w:cs="Calibri"/>
                <w:sz w:val="22"/>
                <w:szCs w:val="22"/>
              </w:rPr>
            </w:pPr>
            <w:bookmarkStart w:id="4" w:name="_Hlk97993188"/>
            <w:r w:rsidRPr="00D50101">
              <w:rPr>
                <w:rFonts w:ascii="Calibri" w:hAnsi="Calibri" w:cs="Calibri"/>
                <w:sz w:val="22"/>
                <w:szCs w:val="22"/>
              </w:rPr>
              <w:t xml:space="preserve">Enrichment and character </w:t>
            </w:r>
          </w:p>
        </w:tc>
        <w:tc>
          <w:tcPr>
            <w:tcW w:w="4364" w:type="dxa"/>
          </w:tcPr>
          <w:p w14:paraId="722D4372"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 xml:space="preserve">Demonstrates commitment to developing pupil character through enrichment activities within the school context, both in-class and extra-curricular </w:t>
            </w:r>
          </w:p>
        </w:tc>
        <w:tc>
          <w:tcPr>
            <w:tcW w:w="2410" w:type="dxa"/>
          </w:tcPr>
          <w:p w14:paraId="76AE0AE6" w14:textId="77777777" w:rsidR="00F46DB2" w:rsidRPr="00D50101" w:rsidRDefault="00F46DB2" w:rsidP="00D160F1">
            <w:pPr>
              <w:spacing w:after="0"/>
              <w:rPr>
                <w:rFonts w:ascii="Calibri" w:eastAsia="Calibri" w:hAnsi="Calibri" w:cs="Calibri"/>
                <w:sz w:val="22"/>
                <w:szCs w:val="22"/>
              </w:rPr>
            </w:pPr>
            <w:r w:rsidRPr="00D50101">
              <w:rPr>
                <w:rFonts w:ascii="Calibri" w:eastAsia="Calibri" w:hAnsi="Calibri" w:cs="Calibri"/>
                <w:sz w:val="22"/>
                <w:szCs w:val="22"/>
              </w:rPr>
              <w:t>Leads additional enrichment and extra-curricular activities</w:t>
            </w:r>
          </w:p>
          <w:p w14:paraId="4D8163D9" w14:textId="039E4302" w:rsidR="00A44D4E" w:rsidRPr="00D50101" w:rsidRDefault="4B8DC907" w:rsidP="00D160F1">
            <w:pPr>
              <w:spacing w:after="0"/>
              <w:rPr>
                <w:rFonts w:ascii="Calibri" w:eastAsia="Calibri" w:hAnsi="Calibri" w:cs="Calibri"/>
                <w:sz w:val="22"/>
                <w:szCs w:val="22"/>
              </w:rPr>
            </w:pPr>
            <w:r w:rsidRPr="00D50101">
              <w:rPr>
                <w:rFonts w:ascii="Calibri" w:eastAsia="Calibri" w:hAnsi="Calibri" w:cs="Calibri"/>
                <w:sz w:val="22"/>
                <w:szCs w:val="22"/>
              </w:rPr>
              <w:t xml:space="preserve">Can drive a </w:t>
            </w:r>
            <w:r w:rsidR="4BAD3C46" w:rsidRPr="00D50101">
              <w:rPr>
                <w:rFonts w:ascii="Calibri" w:eastAsia="Calibri" w:hAnsi="Calibri" w:cs="Calibri"/>
                <w:sz w:val="22"/>
                <w:szCs w:val="22"/>
              </w:rPr>
              <w:t>minibus</w:t>
            </w:r>
          </w:p>
        </w:tc>
        <w:tc>
          <w:tcPr>
            <w:tcW w:w="1842" w:type="dxa"/>
          </w:tcPr>
          <w:p w14:paraId="77E06A59"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Application form, interview, lesson observation</w:t>
            </w:r>
          </w:p>
        </w:tc>
      </w:tr>
      <w:bookmarkEnd w:id="4"/>
      <w:tr w:rsidR="00F46DB2" w:rsidRPr="00D50101" w14:paraId="064E419D" w14:textId="77777777" w:rsidTr="00F022D6">
        <w:tc>
          <w:tcPr>
            <w:tcW w:w="1590" w:type="dxa"/>
          </w:tcPr>
          <w:p w14:paraId="3F75F6E5"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Personal skills</w:t>
            </w:r>
          </w:p>
        </w:tc>
        <w:tc>
          <w:tcPr>
            <w:tcW w:w="4364" w:type="dxa"/>
          </w:tcPr>
          <w:p w14:paraId="2B8D7FBE"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Creates a happy, challenging and effective learning environment</w:t>
            </w:r>
          </w:p>
          <w:p w14:paraId="6E6A599D" w14:textId="5436D356"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 xml:space="preserve">Promotes the school’s aims </w:t>
            </w:r>
            <w:r w:rsidR="00F4101F" w:rsidRPr="00D50101">
              <w:rPr>
                <w:rFonts w:ascii="Calibri" w:hAnsi="Calibri" w:cs="Calibri"/>
                <w:sz w:val="22"/>
                <w:szCs w:val="22"/>
              </w:rPr>
              <w:t xml:space="preserve">and virtues </w:t>
            </w:r>
            <w:r w:rsidRPr="00D50101">
              <w:rPr>
                <w:rFonts w:ascii="Calibri" w:hAnsi="Calibri" w:cs="Calibri"/>
                <w:sz w:val="22"/>
                <w:szCs w:val="22"/>
              </w:rPr>
              <w:t>positively, and uses effective strategies to monitor pupil motivation and wellbeing</w:t>
            </w:r>
          </w:p>
          <w:p w14:paraId="00FCC1B8"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lastRenderedPageBreak/>
              <w:t>Develops good professional relationships within a school community, including colleagues, parents and governors</w:t>
            </w:r>
          </w:p>
          <w:p w14:paraId="7BA04FAF"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Possesses excellent interpersonal and communication skills, both orally and in writing, with pupils, colleagues and parents</w:t>
            </w:r>
          </w:p>
          <w:p w14:paraId="501DF458"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Has a commitment to personal and professional development of their skills</w:t>
            </w:r>
          </w:p>
        </w:tc>
        <w:tc>
          <w:tcPr>
            <w:tcW w:w="2410" w:type="dxa"/>
          </w:tcPr>
          <w:p w14:paraId="2833BE72" w14:textId="77777777" w:rsidR="00F46DB2" w:rsidRPr="00D50101" w:rsidRDefault="00F46DB2" w:rsidP="00D160F1">
            <w:pPr>
              <w:spacing w:after="0"/>
              <w:rPr>
                <w:rFonts w:ascii="Calibri" w:eastAsia="Calibri" w:hAnsi="Calibri" w:cs="Calibri"/>
                <w:sz w:val="22"/>
                <w:szCs w:val="22"/>
              </w:rPr>
            </w:pPr>
            <w:r w:rsidRPr="00D50101">
              <w:rPr>
                <w:rFonts w:ascii="Calibri" w:eastAsia="Calibri" w:hAnsi="Calibri" w:cs="Calibri"/>
                <w:sz w:val="22"/>
                <w:szCs w:val="22"/>
              </w:rPr>
              <w:lastRenderedPageBreak/>
              <w:t>Demonstrates high level competencies in IT</w:t>
            </w:r>
          </w:p>
          <w:p w14:paraId="641DD329" w14:textId="77777777" w:rsidR="00F46DB2" w:rsidRPr="00D50101" w:rsidRDefault="00F46DB2" w:rsidP="00D160F1">
            <w:pPr>
              <w:spacing w:after="0"/>
              <w:rPr>
                <w:rFonts w:ascii="Calibri" w:eastAsia="Calibri" w:hAnsi="Calibri" w:cs="Calibri"/>
                <w:sz w:val="22"/>
                <w:szCs w:val="22"/>
              </w:rPr>
            </w:pPr>
            <w:r w:rsidRPr="00D50101">
              <w:rPr>
                <w:rFonts w:ascii="Calibri" w:eastAsia="Calibri" w:hAnsi="Calibri" w:cs="Calibri"/>
                <w:sz w:val="22"/>
                <w:szCs w:val="22"/>
              </w:rPr>
              <w:t>Develops strategies for creating further community links</w:t>
            </w:r>
          </w:p>
          <w:p w14:paraId="673AAB20" w14:textId="77777777" w:rsidR="00F46DB2" w:rsidRPr="00D50101" w:rsidRDefault="00F46DB2" w:rsidP="00D160F1">
            <w:pPr>
              <w:spacing w:after="0"/>
              <w:rPr>
                <w:rFonts w:ascii="Calibri" w:eastAsia="Calibri" w:hAnsi="Calibri" w:cs="Calibri"/>
                <w:sz w:val="22"/>
                <w:szCs w:val="22"/>
              </w:rPr>
            </w:pPr>
          </w:p>
        </w:tc>
        <w:tc>
          <w:tcPr>
            <w:tcW w:w="1842" w:type="dxa"/>
          </w:tcPr>
          <w:p w14:paraId="50C3E5A8"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lastRenderedPageBreak/>
              <w:t>Application form, interview, lesson observation</w:t>
            </w:r>
          </w:p>
        </w:tc>
      </w:tr>
      <w:tr w:rsidR="00F46DB2" w:rsidRPr="00E5081E" w14:paraId="7F1BA855" w14:textId="77777777" w:rsidTr="00F022D6">
        <w:tc>
          <w:tcPr>
            <w:tcW w:w="1590" w:type="dxa"/>
          </w:tcPr>
          <w:p w14:paraId="0337E6E0"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Personal characteristics</w:t>
            </w:r>
          </w:p>
        </w:tc>
        <w:tc>
          <w:tcPr>
            <w:tcW w:w="4364" w:type="dxa"/>
          </w:tcPr>
          <w:p w14:paraId="12A0D3C1" w14:textId="3F11BCF8"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 xml:space="preserve">Works to promote the </w:t>
            </w:r>
            <w:r w:rsidR="00F4101F" w:rsidRPr="00D50101">
              <w:rPr>
                <w:rFonts w:ascii="Calibri" w:hAnsi="Calibri" w:cs="Calibri"/>
                <w:sz w:val="22"/>
                <w:szCs w:val="22"/>
              </w:rPr>
              <w:t>virtues</w:t>
            </w:r>
            <w:r w:rsidRPr="00D50101">
              <w:rPr>
                <w:rFonts w:ascii="Calibri" w:hAnsi="Calibri" w:cs="Calibri"/>
                <w:sz w:val="22"/>
                <w:szCs w:val="22"/>
              </w:rPr>
              <w:t xml:space="preserve"> and aims of the school</w:t>
            </w:r>
            <w:r w:rsidR="00F4101F" w:rsidRPr="00D50101">
              <w:rPr>
                <w:rFonts w:ascii="Calibri" w:hAnsi="Calibri" w:cs="Calibri"/>
                <w:sz w:val="22"/>
                <w:szCs w:val="22"/>
              </w:rPr>
              <w:t>: kindness and integrity, endeavour and collaborate, inspire and challenge, welcome and serve</w:t>
            </w:r>
          </w:p>
          <w:p w14:paraId="3EE84551"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Has the energy, stamina and determination to flourish in the role</w:t>
            </w:r>
          </w:p>
          <w:p w14:paraId="6FB819BA"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Has a sense of humour and the ability to remain calm under pressure</w:t>
            </w:r>
          </w:p>
          <w:p w14:paraId="04BFE498" w14:textId="39E43793"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Is committed to inclusion and diversity</w:t>
            </w:r>
            <w:r w:rsidR="00F4101F" w:rsidRPr="00D50101">
              <w:rPr>
                <w:rFonts w:ascii="Calibri" w:hAnsi="Calibri" w:cs="Calibri"/>
                <w:sz w:val="22"/>
                <w:szCs w:val="22"/>
              </w:rPr>
              <w:t>, creating a welcoming environment for all</w:t>
            </w:r>
          </w:p>
          <w:p w14:paraId="50B13D9C" w14:textId="23BE4986"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Motivates pupils effectively</w:t>
            </w:r>
            <w:r w:rsidR="00F4101F" w:rsidRPr="00D50101">
              <w:rPr>
                <w:rFonts w:ascii="Calibri" w:hAnsi="Calibri" w:cs="Calibri"/>
                <w:sz w:val="22"/>
                <w:szCs w:val="22"/>
              </w:rPr>
              <w:t xml:space="preserve"> through inspiration and challenge</w:t>
            </w:r>
          </w:p>
          <w:p w14:paraId="3A9571D3" w14:textId="45880FEC"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Contributes well and proactively within a team</w:t>
            </w:r>
            <w:r w:rsidR="00F4101F" w:rsidRPr="00D50101">
              <w:rPr>
                <w:rFonts w:ascii="Calibri" w:hAnsi="Calibri" w:cs="Calibri"/>
                <w:sz w:val="22"/>
                <w:szCs w:val="22"/>
              </w:rPr>
              <w:t>, showing the ability to collaborate effectively</w:t>
            </w:r>
          </w:p>
          <w:p w14:paraId="123C7190"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Can initiate new ideas and work effectively and independently</w:t>
            </w:r>
          </w:p>
          <w:p w14:paraId="33DD66D9" w14:textId="77777777"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Is organised and resourceful</w:t>
            </w:r>
          </w:p>
          <w:p w14:paraId="4FBF5BE3" w14:textId="44A52E55" w:rsidR="00F46DB2" w:rsidRPr="00D50101" w:rsidRDefault="00F46DB2" w:rsidP="00D160F1">
            <w:pPr>
              <w:spacing w:after="120"/>
              <w:rPr>
                <w:rFonts w:ascii="Calibri" w:hAnsi="Calibri" w:cs="Calibri"/>
                <w:sz w:val="22"/>
                <w:szCs w:val="22"/>
              </w:rPr>
            </w:pPr>
            <w:r w:rsidRPr="00D50101">
              <w:rPr>
                <w:rFonts w:ascii="Calibri" w:hAnsi="Calibri" w:cs="Calibri"/>
                <w:sz w:val="22"/>
                <w:szCs w:val="22"/>
              </w:rPr>
              <w:t xml:space="preserve">Is patient, empathetic and shows </w:t>
            </w:r>
            <w:r w:rsidR="00F4101F" w:rsidRPr="00D50101">
              <w:rPr>
                <w:rFonts w:ascii="Calibri" w:hAnsi="Calibri" w:cs="Calibri"/>
                <w:sz w:val="22"/>
                <w:szCs w:val="22"/>
              </w:rPr>
              <w:t>kindness</w:t>
            </w:r>
            <w:r w:rsidRPr="00D50101">
              <w:rPr>
                <w:rFonts w:ascii="Calibri" w:hAnsi="Calibri" w:cs="Calibri"/>
                <w:sz w:val="22"/>
                <w:szCs w:val="22"/>
              </w:rPr>
              <w:t>, sensitivity and interest when dealing with children and parents</w:t>
            </w:r>
          </w:p>
          <w:p w14:paraId="7B34F11F" w14:textId="77777777" w:rsidR="00F46DB2" w:rsidRPr="00D50101" w:rsidRDefault="00F46DB2" w:rsidP="00D160F1">
            <w:pPr>
              <w:spacing w:after="0"/>
              <w:rPr>
                <w:rFonts w:ascii="Calibri" w:hAnsi="Calibri" w:cs="Calibri"/>
                <w:sz w:val="22"/>
                <w:szCs w:val="22"/>
              </w:rPr>
            </w:pPr>
            <w:r w:rsidRPr="00D50101">
              <w:rPr>
                <w:rFonts w:ascii="Calibri" w:hAnsi="Calibri" w:cs="Calibri"/>
                <w:sz w:val="22"/>
                <w:szCs w:val="22"/>
              </w:rPr>
              <w:t>Is committed to reflective practice, adapting to changing circumstances and new ideas</w:t>
            </w:r>
          </w:p>
        </w:tc>
        <w:tc>
          <w:tcPr>
            <w:tcW w:w="2410" w:type="dxa"/>
          </w:tcPr>
          <w:p w14:paraId="3913346A" w14:textId="77777777" w:rsidR="00F46DB2" w:rsidRPr="00D50101" w:rsidRDefault="00F46DB2" w:rsidP="00D160F1">
            <w:pPr>
              <w:spacing w:after="0"/>
              <w:rPr>
                <w:rFonts w:ascii="Calibri" w:hAnsi="Calibri" w:cs="Calibri"/>
                <w:sz w:val="22"/>
                <w:szCs w:val="22"/>
              </w:rPr>
            </w:pPr>
          </w:p>
        </w:tc>
        <w:tc>
          <w:tcPr>
            <w:tcW w:w="1842" w:type="dxa"/>
          </w:tcPr>
          <w:p w14:paraId="30CE8D9E" w14:textId="77777777" w:rsidR="00F46DB2" w:rsidRPr="00E5081E" w:rsidRDefault="00F46DB2" w:rsidP="00D160F1">
            <w:pPr>
              <w:spacing w:after="0"/>
              <w:rPr>
                <w:rFonts w:ascii="Calibri" w:hAnsi="Calibri" w:cs="Calibri"/>
                <w:sz w:val="22"/>
                <w:szCs w:val="22"/>
              </w:rPr>
            </w:pPr>
            <w:r w:rsidRPr="00D50101">
              <w:rPr>
                <w:rFonts w:ascii="Calibri" w:hAnsi="Calibri" w:cs="Calibri"/>
                <w:sz w:val="22"/>
                <w:szCs w:val="22"/>
              </w:rPr>
              <w:t>Interview, references</w:t>
            </w:r>
            <w:r w:rsidRPr="00E5081E">
              <w:rPr>
                <w:rFonts w:ascii="Calibri" w:hAnsi="Calibri" w:cs="Calibri"/>
                <w:sz w:val="22"/>
                <w:szCs w:val="22"/>
              </w:rPr>
              <w:t xml:space="preserve"> </w:t>
            </w:r>
          </w:p>
        </w:tc>
      </w:tr>
    </w:tbl>
    <w:p w14:paraId="5A557F3D" w14:textId="77777777" w:rsidR="00E854F8" w:rsidRPr="001E19D3" w:rsidRDefault="00E854F8" w:rsidP="001E19D3">
      <w:pPr>
        <w:tabs>
          <w:tab w:val="left" w:pos="1560"/>
        </w:tabs>
        <w:spacing w:after="0"/>
        <w:ind w:left="1560" w:hanging="1560"/>
        <w:jc w:val="both"/>
        <w:rPr>
          <w:rFonts w:ascii="Calibri" w:hAnsi="Calibri" w:cs="Calibri"/>
          <w:szCs w:val="22"/>
        </w:rPr>
      </w:pPr>
    </w:p>
    <w:p w14:paraId="3D057611" w14:textId="77777777" w:rsidR="00C92AAA" w:rsidRPr="00C92AAA" w:rsidRDefault="00C92AAA" w:rsidP="00C92AAA">
      <w:pPr>
        <w:spacing w:after="0"/>
        <w:jc w:val="both"/>
        <w:rPr>
          <w:rFonts w:ascii="Calibri" w:hAnsi="Calibri" w:cs="Calibri"/>
        </w:rPr>
      </w:pPr>
      <w:r w:rsidRPr="00C92AAA">
        <w:rPr>
          <w:rFonts w:ascii="Calibri" w:hAnsi="Calibri" w:cs="Calibri"/>
        </w:rPr>
        <w:t>Exeter School is an equal opportunities employer and welcomes applications from any appropriately</w:t>
      </w:r>
    </w:p>
    <w:p w14:paraId="3395E61C" w14:textId="5E2D7E1C" w:rsidR="00C92AAA" w:rsidRPr="00C92AAA" w:rsidRDefault="00C92AAA" w:rsidP="00C92AAA">
      <w:pPr>
        <w:spacing w:after="0"/>
        <w:jc w:val="both"/>
        <w:rPr>
          <w:rFonts w:ascii="Calibri" w:hAnsi="Calibri" w:cs="Calibri"/>
        </w:rPr>
      </w:pPr>
      <w:r w:rsidRPr="00C92AAA">
        <w:rPr>
          <w:rFonts w:ascii="Calibri" w:hAnsi="Calibri" w:cs="Calibri"/>
        </w:rPr>
        <w:t xml:space="preserve">qualified person. </w:t>
      </w:r>
    </w:p>
    <w:p w14:paraId="18A991EC" w14:textId="77777777" w:rsidR="00C92AAA" w:rsidRPr="00C92AAA" w:rsidRDefault="00C92AAA" w:rsidP="00C92AAA">
      <w:pPr>
        <w:spacing w:after="0"/>
        <w:jc w:val="both"/>
        <w:rPr>
          <w:rFonts w:ascii="Calibri" w:hAnsi="Calibri" w:cs="Calibri"/>
        </w:rPr>
      </w:pPr>
      <w:r w:rsidRPr="00C92AAA">
        <w:rPr>
          <w:rFonts w:ascii="Calibri" w:hAnsi="Calibri" w:cs="Calibri"/>
        </w:rPr>
        <w:t>Exeter School is committed to safeguarding and promoting the welfare of children and young people and expects all staff to share this commitment. All applicants should read the school’s safeguarding policy before applying. Applicants must be willing to undergo child protection screening including checks with past employers and the Disclosure and Barring Service.</w:t>
      </w:r>
    </w:p>
    <w:p w14:paraId="1CFF1D08" w14:textId="77777777" w:rsidR="00E854F8" w:rsidRPr="00C92AAA" w:rsidRDefault="00E854F8" w:rsidP="001E19D3">
      <w:pPr>
        <w:pStyle w:val="Sch1Number"/>
        <w:numPr>
          <w:ilvl w:val="0"/>
          <w:numId w:val="0"/>
        </w:numPr>
        <w:spacing w:after="0"/>
        <w:ind w:left="720"/>
        <w:rPr>
          <w:rFonts w:ascii="Calibri" w:hAnsi="Calibri" w:cs="Calibri"/>
          <w:szCs w:val="22"/>
        </w:rPr>
      </w:pPr>
    </w:p>
    <w:p w14:paraId="40BB5D52" w14:textId="77777777" w:rsidR="00E854F8" w:rsidRPr="001E19D3" w:rsidRDefault="00E854F8" w:rsidP="001E19D3">
      <w:pPr>
        <w:spacing w:after="0"/>
        <w:rPr>
          <w:rFonts w:ascii="Calibri" w:hAnsi="Calibri" w:cs="Calibri"/>
          <w:szCs w:val="22"/>
        </w:rPr>
      </w:pPr>
    </w:p>
    <w:sectPr w:rsidR="00E854F8" w:rsidRPr="001E19D3" w:rsidSect="005E15B1">
      <w:headerReference w:type="default" r:id="rId10"/>
      <w:footerReference w:type="default" r:id="rId11"/>
      <w:pgSz w:w="11906" w:h="16838"/>
      <w:pgMar w:top="1134" w:right="1021" w:bottom="113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EEA3" w14:textId="77777777" w:rsidR="006A6451" w:rsidRDefault="006A6451" w:rsidP="00E854F8">
      <w:pPr>
        <w:spacing w:after="0"/>
      </w:pPr>
      <w:r>
        <w:separator/>
      </w:r>
    </w:p>
  </w:endnote>
  <w:endnote w:type="continuationSeparator" w:id="0">
    <w:p w14:paraId="0D973DAA" w14:textId="77777777" w:rsidR="006A6451" w:rsidRDefault="006A6451" w:rsidP="00E854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371E" w14:textId="78898E26" w:rsidR="00E854F8" w:rsidRDefault="00E854F8" w:rsidP="718AD2E6">
    <w:pPr>
      <w:pStyle w:val="Footer"/>
      <w:pBdr>
        <w:top w:val="single" w:sz="4" w:space="1" w:color="D9D9D9" w:themeColor="background1" w:themeShade="D9"/>
      </w:pBdr>
      <w:jc w:val="right"/>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2665" w14:textId="77777777" w:rsidR="006A6451" w:rsidRDefault="006A6451" w:rsidP="00E854F8">
      <w:pPr>
        <w:spacing w:after="0"/>
      </w:pPr>
      <w:r>
        <w:separator/>
      </w:r>
    </w:p>
  </w:footnote>
  <w:footnote w:type="continuationSeparator" w:id="0">
    <w:p w14:paraId="55F5961D" w14:textId="77777777" w:rsidR="006A6451" w:rsidRDefault="006A6451" w:rsidP="00E854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CA9A" w14:textId="74966014" w:rsidR="00E854F8" w:rsidRDefault="78E1162D">
    <w:pPr>
      <w:pStyle w:val="Header"/>
    </w:pPr>
    <w:r>
      <w:rPr>
        <w:noProof/>
      </w:rPr>
      <w:drawing>
        <wp:inline distT="0" distB="0" distL="0" distR="0" wp14:anchorId="6CB95641" wp14:editId="2F38219D">
          <wp:extent cx="552450" cy="519953"/>
          <wp:effectExtent l="0" t="0" r="0" b="0"/>
          <wp:docPr id="1854542327" name="Picture 3"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552450" cy="5199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23A49A2"/>
    <w:lvl w:ilvl="0">
      <w:start w:val="1"/>
      <w:numFmt w:val="bullet"/>
      <w:pStyle w:val="Sch4Heading"/>
      <w:lvlText w:val=""/>
      <w:lvlJc w:val="left"/>
      <w:pPr>
        <w:tabs>
          <w:tab w:val="num" w:pos="1492"/>
        </w:tabs>
        <w:ind w:left="1492" w:hanging="360"/>
      </w:pPr>
      <w:rPr>
        <w:rFonts w:ascii="Symbol" w:hAnsi="Symbol" w:hint="default"/>
      </w:rPr>
    </w:lvl>
  </w:abstractNum>
  <w:abstractNum w:abstractNumId="1" w15:restartNumberingAfterBreak="0">
    <w:nsid w:val="037A069B"/>
    <w:multiLevelType w:val="hybridMultilevel"/>
    <w:tmpl w:val="31086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CC502E"/>
    <w:multiLevelType w:val="multilevel"/>
    <w:tmpl w:val="60481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Sch1Numb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7A1F0D"/>
    <w:multiLevelType w:val="hybridMultilevel"/>
    <w:tmpl w:val="851ACA80"/>
    <w:lvl w:ilvl="0" w:tplc="25A216A4">
      <w:start w:val="1"/>
      <w:numFmt w:val="bullet"/>
      <w:lvlText w:val=""/>
      <w:lvlJc w:val="left"/>
      <w:pPr>
        <w:ind w:left="1080" w:hanging="360"/>
      </w:pPr>
      <w:rPr>
        <w:rFonts w:ascii="Symbol" w:hAnsi="Symbol" w:hint="default"/>
      </w:rPr>
    </w:lvl>
    <w:lvl w:ilvl="1" w:tplc="FCA6F3EC">
      <w:start w:val="1"/>
      <w:numFmt w:val="bullet"/>
      <w:lvlText w:val="o"/>
      <w:lvlJc w:val="left"/>
      <w:pPr>
        <w:ind w:left="1800" w:hanging="360"/>
      </w:pPr>
      <w:rPr>
        <w:rFonts w:ascii="Courier New" w:hAnsi="Courier New" w:hint="default"/>
      </w:rPr>
    </w:lvl>
    <w:lvl w:ilvl="2" w:tplc="3D1830C4">
      <w:start w:val="1"/>
      <w:numFmt w:val="bullet"/>
      <w:lvlText w:val=""/>
      <w:lvlJc w:val="left"/>
      <w:pPr>
        <w:ind w:left="2520" w:hanging="360"/>
      </w:pPr>
      <w:rPr>
        <w:rFonts w:ascii="Wingdings" w:hAnsi="Wingdings" w:hint="default"/>
      </w:rPr>
    </w:lvl>
    <w:lvl w:ilvl="3" w:tplc="512C917C">
      <w:start w:val="1"/>
      <w:numFmt w:val="bullet"/>
      <w:lvlText w:val=""/>
      <w:lvlJc w:val="left"/>
      <w:pPr>
        <w:ind w:left="3240" w:hanging="360"/>
      </w:pPr>
      <w:rPr>
        <w:rFonts w:ascii="Symbol" w:hAnsi="Symbol" w:hint="default"/>
      </w:rPr>
    </w:lvl>
    <w:lvl w:ilvl="4" w:tplc="D0A6205E">
      <w:start w:val="1"/>
      <w:numFmt w:val="bullet"/>
      <w:lvlText w:val="o"/>
      <w:lvlJc w:val="left"/>
      <w:pPr>
        <w:ind w:left="3960" w:hanging="360"/>
      </w:pPr>
      <w:rPr>
        <w:rFonts w:ascii="Courier New" w:hAnsi="Courier New" w:hint="default"/>
      </w:rPr>
    </w:lvl>
    <w:lvl w:ilvl="5" w:tplc="F93C0D3A">
      <w:start w:val="1"/>
      <w:numFmt w:val="bullet"/>
      <w:lvlText w:val=""/>
      <w:lvlJc w:val="left"/>
      <w:pPr>
        <w:ind w:left="4680" w:hanging="360"/>
      </w:pPr>
      <w:rPr>
        <w:rFonts w:ascii="Wingdings" w:hAnsi="Wingdings" w:hint="default"/>
      </w:rPr>
    </w:lvl>
    <w:lvl w:ilvl="6" w:tplc="E36C3222">
      <w:start w:val="1"/>
      <w:numFmt w:val="bullet"/>
      <w:lvlText w:val=""/>
      <w:lvlJc w:val="left"/>
      <w:pPr>
        <w:ind w:left="5400" w:hanging="360"/>
      </w:pPr>
      <w:rPr>
        <w:rFonts w:ascii="Symbol" w:hAnsi="Symbol" w:hint="default"/>
      </w:rPr>
    </w:lvl>
    <w:lvl w:ilvl="7" w:tplc="CA28F800">
      <w:start w:val="1"/>
      <w:numFmt w:val="bullet"/>
      <w:lvlText w:val="o"/>
      <w:lvlJc w:val="left"/>
      <w:pPr>
        <w:ind w:left="6120" w:hanging="360"/>
      </w:pPr>
      <w:rPr>
        <w:rFonts w:ascii="Courier New" w:hAnsi="Courier New" w:hint="default"/>
      </w:rPr>
    </w:lvl>
    <w:lvl w:ilvl="8" w:tplc="BE5EA924">
      <w:start w:val="1"/>
      <w:numFmt w:val="bullet"/>
      <w:lvlText w:val=""/>
      <w:lvlJc w:val="left"/>
      <w:pPr>
        <w:ind w:left="6840" w:hanging="360"/>
      </w:pPr>
      <w:rPr>
        <w:rFonts w:ascii="Wingdings" w:hAnsi="Wingdings" w:hint="default"/>
      </w:rPr>
    </w:lvl>
  </w:abstractNum>
  <w:abstractNum w:abstractNumId="4" w15:restartNumberingAfterBreak="0">
    <w:nsid w:val="2A41430E"/>
    <w:multiLevelType w:val="hybridMultilevel"/>
    <w:tmpl w:val="2152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40CEC"/>
    <w:multiLevelType w:val="multilevel"/>
    <w:tmpl w:val="97668CFE"/>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sz w:val="22"/>
      </w:rPr>
    </w:lvl>
    <w:lvl w:ilvl="4">
      <w:start w:val="1"/>
      <w:numFmt w:val="decimal"/>
      <w:lvlText w:val="%4.%5"/>
      <w:lvlJc w:val="left"/>
      <w:pPr>
        <w:tabs>
          <w:tab w:val="num" w:pos="720"/>
        </w:tabs>
        <w:ind w:left="720" w:hanging="720"/>
      </w:pPr>
      <w:rPr>
        <w:rFonts w:ascii="Times New Roman" w:hAnsi="Times New Roman" w:cs="Times New Roman" w:hint="default"/>
        <w:b w:val="0"/>
        <w:i w:val="0"/>
        <w:sz w:val="22"/>
      </w:rPr>
    </w:lvl>
    <w:lvl w:ilvl="5">
      <w:start w:val="1"/>
      <w:numFmt w:val="lowerLetter"/>
      <w:lvlText w:val="(%6)"/>
      <w:lvlJc w:val="left"/>
      <w:pPr>
        <w:tabs>
          <w:tab w:val="num" w:pos="1440"/>
        </w:tabs>
        <w:ind w:left="1440" w:hanging="720"/>
      </w:pPr>
      <w:rPr>
        <w:rFonts w:ascii="Times New Roman" w:hAnsi="Times New Roman" w:cs="Times New Roman" w:hint="default"/>
        <w:b w:val="0"/>
        <w:i w:val="0"/>
        <w:sz w:val="22"/>
      </w:rPr>
    </w:lvl>
    <w:lvl w:ilvl="6">
      <w:start w:val="1"/>
      <w:numFmt w:val="lowerRoman"/>
      <w:lvlText w:val="(%7)"/>
      <w:lvlJc w:val="left"/>
      <w:pPr>
        <w:tabs>
          <w:tab w:val="num" w:pos="2160"/>
        </w:tabs>
        <w:ind w:left="2160" w:hanging="720"/>
      </w:pPr>
      <w:rPr>
        <w:rFonts w:ascii="Times New Roman" w:hAnsi="Times New Roman" w:cs="Times New Roman" w:hint="default"/>
        <w:b w:val="0"/>
        <w:i w:val="0"/>
        <w:sz w:val="22"/>
      </w:rPr>
    </w:lvl>
    <w:lvl w:ilvl="7">
      <w:start w:val="1"/>
      <w:numFmt w:val="upperLetter"/>
      <w:lvlText w:val="(%8)"/>
      <w:lvlJc w:val="left"/>
      <w:pPr>
        <w:tabs>
          <w:tab w:val="num" w:pos="2880"/>
        </w:tabs>
        <w:ind w:left="2880" w:hanging="720"/>
      </w:pPr>
      <w:rPr>
        <w:rFonts w:ascii="Times New Roman" w:hAnsi="Times New Roman" w:cs="Times New Roman" w:hint="default"/>
        <w:b w:val="0"/>
        <w:i w:val="0"/>
        <w:sz w:val="22"/>
      </w:rPr>
    </w:lvl>
    <w:lvl w:ilvl="8">
      <w:start w:val="1"/>
      <w:numFmt w:val="decimal"/>
      <w:lvlText w:val="(%9)"/>
      <w:lvlJc w:val="left"/>
      <w:pPr>
        <w:tabs>
          <w:tab w:val="num" w:pos="3600"/>
        </w:tabs>
        <w:ind w:left="3600" w:hanging="720"/>
      </w:pPr>
      <w:rPr>
        <w:rFonts w:ascii="Times New Roman" w:hAnsi="Times New Roman" w:cs="Times New Roman" w:hint="default"/>
        <w:b w:val="0"/>
        <w:i w:val="0"/>
        <w:sz w:val="22"/>
      </w:rPr>
    </w:lvl>
  </w:abstractNum>
  <w:abstractNum w:abstractNumId="6" w15:restartNumberingAfterBreak="0">
    <w:nsid w:val="47644AE3"/>
    <w:multiLevelType w:val="hybridMultilevel"/>
    <w:tmpl w:val="2196C7C2"/>
    <w:lvl w:ilvl="0" w:tplc="1036537C">
      <w:start w:val="1"/>
      <w:numFmt w:val="bullet"/>
      <w:lvlText w:val=""/>
      <w:lvlJc w:val="left"/>
      <w:pPr>
        <w:ind w:left="720" w:hanging="360"/>
      </w:pPr>
      <w:rPr>
        <w:rFonts w:ascii="Symbol" w:hAnsi="Symbol" w:hint="default"/>
      </w:rPr>
    </w:lvl>
    <w:lvl w:ilvl="1" w:tplc="16982128">
      <w:start w:val="1"/>
      <w:numFmt w:val="bullet"/>
      <w:lvlText w:val="o"/>
      <w:lvlJc w:val="left"/>
      <w:pPr>
        <w:ind w:left="1440" w:hanging="360"/>
      </w:pPr>
      <w:rPr>
        <w:rFonts w:ascii="Courier New" w:hAnsi="Courier New" w:hint="default"/>
      </w:rPr>
    </w:lvl>
    <w:lvl w:ilvl="2" w:tplc="6114D61A">
      <w:start w:val="1"/>
      <w:numFmt w:val="bullet"/>
      <w:lvlText w:val=""/>
      <w:lvlJc w:val="left"/>
      <w:pPr>
        <w:ind w:left="2160" w:hanging="360"/>
      </w:pPr>
      <w:rPr>
        <w:rFonts w:ascii="Wingdings" w:hAnsi="Wingdings" w:hint="default"/>
      </w:rPr>
    </w:lvl>
    <w:lvl w:ilvl="3" w:tplc="61B01F4C">
      <w:start w:val="1"/>
      <w:numFmt w:val="bullet"/>
      <w:lvlText w:val=""/>
      <w:lvlJc w:val="left"/>
      <w:pPr>
        <w:ind w:left="2880" w:hanging="360"/>
      </w:pPr>
      <w:rPr>
        <w:rFonts w:ascii="Symbol" w:hAnsi="Symbol" w:hint="default"/>
      </w:rPr>
    </w:lvl>
    <w:lvl w:ilvl="4" w:tplc="1C461882">
      <w:start w:val="1"/>
      <w:numFmt w:val="bullet"/>
      <w:lvlText w:val="o"/>
      <w:lvlJc w:val="left"/>
      <w:pPr>
        <w:ind w:left="3600" w:hanging="360"/>
      </w:pPr>
      <w:rPr>
        <w:rFonts w:ascii="Courier New" w:hAnsi="Courier New" w:hint="default"/>
      </w:rPr>
    </w:lvl>
    <w:lvl w:ilvl="5" w:tplc="7D221614">
      <w:start w:val="1"/>
      <w:numFmt w:val="bullet"/>
      <w:lvlText w:val=""/>
      <w:lvlJc w:val="left"/>
      <w:pPr>
        <w:ind w:left="4320" w:hanging="360"/>
      </w:pPr>
      <w:rPr>
        <w:rFonts w:ascii="Wingdings" w:hAnsi="Wingdings" w:hint="default"/>
      </w:rPr>
    </w:lvl>
    <w:lvl w:ilvl="6" w:tplc="56BCF1DC">
      <w:start w:val="1"/>
      <w:numFmt w:val="bullet"/>
      <w:lvlText w:val=""/>
      <w:lvlJc w:val="left"/>
      <w:pPr>
        <w:ind w:left="5040" w:hanging="360"/>
      </w:pPr>
      <w:rPr>
        <w:rFonts w:ascii="Symbol" w:hAnsi="Symbol" w:hint="default"/>
      </w:rPr>
    </w:lvl>
    <w:lvl w:ilvl="7" w:tplc="20A24CD0">
      <w:start w:val="1"/>
      <w:numFmt w:val="bullet"/>
      <w:lvlText w:val="o"/>
      <w:lvlJc w:val="left"/>
      <w:pPr>
        <w:ind w:left="5760" w:hanging="360"/>
      </w:pPr>
      <w:rPr>
        <w:rFonts w:ascii="Courier New" w:hAnsi="Courier New" w:hint="default"/>
      </w:rPr>
    </w:lvl>
    <w:lvl w:ilvl="8" w:tplc="53488658">
      <w:start w:val="1"/>
      <w:numFmt w:val="bullet"/>
      <w:lvlText w:val=""/>
      <w:lvlJc w:val="left"/>
      <w:pPr>
        <w:ind w:left="6480" w:hanging="360"/>
      </w:pPr>
      <w:rPr>
        <w:rFonts w:ascii="Wingdings" w:hAnsi="Wingdings" w:hint="default"/>
      </w:rPr>
    </w:lvl>
  </w:abstractNum>
  <w:abstractNum w:abstractNumId="7" w15:restartNumberingAfterBreak="0">
    <w:nsid w:val="53D720CA"/>
    <w:multiLevelType w:val="hybridMultilevel"/>
    <w:tmpl w:val="DE201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A65C48"/>
    <w:multiLevelType w:val="hybridMultilevel"/>
    <w:tmpl w:val="41FE39E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1924606612">
    <w:abstractNumId w:val="3"/>
  </w:num>
  <w:num w:numId="2" w16cid:durableId="1819415235">
    <w:abstractNumId w:val="6"/>
  </w:num>
  <w:num w:numId="3" w16cid:durableId="871458380">
    <w:abstractNumId w:val="0"/>
  </w:num>
  <w:num w:numId="4" w16cid:durableId="1922912265">
    <w:abstractNumId w:val="5"/>
  </w:num>
  <w:num w:numId="5" w16cid:durableId="1359313069">
    <w:abstractNumId w:val="2"/>
  </w:num>
  <w:num w:numId="6" w16cid:durableId="1355376926">
    <w:abstractNumId w:val="1"/>
  </w:num>
  <w:num w:numId="7" w16cid:durableId="2049522443">
    <w:abstractNumId w:val="4"/>
  </w:num>
  <w:num w:numId="8" w16cid:durableId="923145441">
    <w:abstractNumId w:val="8"/>
  </w:num>
  <w:num w:numId="9" w16cid:durableId="385835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F8"/>
    <w:rsid w:val="000535F2"/>
    <w:rsid w:val="0009582D"/>
    <w:rsid w:val="001B086F"/>
    <w:rsid w:val="001E19D3"/>
    <w:rsid w:val="00292E7F"/>
    <w:rsid w:val="00296325"/>
    <w:rsid w:val="002C7BE9"/>
    <w:rsid w:val="00352994"/>
    <w:rsid w:val="00371A61"/>
    <w:rsid w:val="003B0CB9"/>
    <w:rsid w:val="00435296"/>
    <w:rsid w:val="004541FD"/>
    <w:rsid w:val="004A0D4A"/>
    <w:rsid w:val="004A1B8F"/>
    <w:rsid w:val="004B0236"/>
    <w:rsid w:val="0058796F"/>
    <w:rsid w:val="00595243"/>
    <w:rsid w:val="005E15B1"/>
    <w:rsid w:val="00611B55"/>
    <w:rsid w:val="00620FCA"/>
    <w:rsid w:val="00623FE8"/>
    <w:rsid w:val="00680DA1"/>
    <w:rsid w:val="006A6451"/>
    <w:rsid w:val="006B580F"/>
    <w:rsid w:val="007100D7"/>
    <w:rsid w:val="00722F93"/>
    <w:rsid w:val="00761A0C"/>
    <w:rsid w:val="007C105E"/>
    <w:rsid w:val="007E449E"/>
    <w:rsid w:val="007E6239"/>
    <w:rsid w:val="0080483E"/>
    <w:rsid w:val="008A1F92"/>
    <w:rsid w:val="008D4B42"/>
    <w:rsid w:val="00904216"/>
    <w:rsid w:val="0097361E"/>
    <w:rsid w:val="009C55FC"/>
    <w:rsid w:val="009F60A1"/>
    <w:rsid w:val="009F719A"/>
    <w:rsid w:val="00A44D4E"/>
    <w:rsid w:val="00B41B08"/>
    <w:rsid w:val="00C063EF"/>
    <w:rsid w:val="00C15126"/>
    <w:rsid w:val="00C20D98"/>
    <w:rsid w:val="00C30C3B"/>
    <w:rsid w:val="00C7786C"/>
    <w:rsid w:val="00C92AAA"/>
    <w:rsid w:val="00CD7686"/>
    <w:rsid w:val="00D07421"/>
    <w:rsid w:val="00D160F1"/>
    <w:rsid w:val="00D50101"/>
    <w:rsid w:val="00D83FF8"/>
    <w:rsid w:val="00E10697"/>
    <w:rsid w:val="00E854F8"/>
    <w:rsid w:val="00ED5808"/>
    <w:rsid w:val="00F022D6"/>
    <w:rsid w:val="00F06D11"/>
    <w:rsid w:val="00F4101F"/>
    <w:rsid w:val="00F46DB2"/>
    <w:rsid w:val="00F83B09"/>
    <w:rsid w:val="00F91A81"/>
    <w:rsid w:val="00FA7237"/>
    <w:rsid w:val="00FB6D25"/>
    <w:rsid w:val="00FD02E2"/>
    <w:rsid w:val="08A7C2B3"/>
    <w:rsid w:val="0A78A478"/>
    <w:rsid w:val="0AC99E22"/>
    <w:rsid w:val="0C0484EB"/>
    <w:rsid w:val="180DCB3B"/>
    <w:rsid w:val="221177F6"/>
    <w:rsid w:val="2217F774"/>
    <w:rsid w:val="25A713C9"/>
    <w:rsid w:val="2665B185"/>
    <w:rsid w:val="2CF9DCEC"/>
    <w:rsid w:val="2EA99BE0"/>
    <w:rsid w:val="2EBEA017"/>
    <w:rsid w:val="2F04C8B0"/>
    <w:rsid w:val="30243221"/>
    <w:rsid w:val="328B9EFA"/>
    <w:rsid w:val="35692BE1"/>
    <w:rsid w:val="364532FB"/>
    <w:rsid w:val="36CED477"/>
    <w:rsid w:val="3971A555"/>
    <w:rsid w:val="39801A16"/>
    <w:rsid w:val="3B069966"/>
    <w:rsid w:val="47D793EE"/>
    <w:rsid w:val="4B8DC907"/>
    <w:rsid w:val="4BAD3C46"/>
    <w:rsid w:val="4C5D0A28"/>
    <w:rsid w:val="5190D9B5"/>
    <w:rsid w:val="53375A59"/>
    <w:rsid w:val="5709C7FD"/>
    <w:rsid w:val="584968FC"/>
    <w:rsid w:val="5F4994D1"/>
    <w:rsid w:val="663E6802"/>
    <w:rsid w:val="6A959A69"/>
    <w:rsid w:val="6D125848"/>
    <w:rsid w:val="6E6B4A33"/>
    <w:rsid w:val="6F94901F"/>
    <w:rsid w:val="718AD2E6"/>
    <w:rsid w:val="78E1162D"/>
    <w:rsid w:val="79F2C643"/>
    <w:rsid w:val="7FD4E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80B28"/>
  <w15:chartTrackingRefBased/>
  <w15:docId w15:val="{76173401-98DF-4CF1-A891-34CFC53E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4F8"/>
    <w:pPr>
      <w:spacing w:after="24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85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85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85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4F8"/>
    <w:rPr>
      <w:rFonts w:eastAsiaTheme="majorEastAsia" w:cstheme="majorBidi"/>
      <w:color w:val="272727" w:themeColor="text1" w:themeTint="D8"/>
    </w:rPr>
  </w:style>
  <w:style w:type="paragraph" w:styleId="Title">
    <w:name w:val="Title"/>
    <w:basedOn w:val="Normal"/>
    <w:next w:val="Normal"/>
    <w:link w:val="TitleChar"/>
    <w:uiPriority w:val="10"/>
    <w:qFormat/>
    <w:rsid w:val="00E854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4F8"/>
    <w:pPr>
      <w:spacing w:before="160"/>
      <w:jc w:val="center"/>
    </w:pPr>
    <w:rPr>
      <w:i/>
      <w:iCs/>
      <w:color w:val="404040" w:themeColor="text1" w:themeTint="BF"/>
    </w:rPr>
  </w:style>
  <w:style w:type="character" w:customStyle="1" w:styleId="QuoteChar">
    <w:name w:val="Quote Char"/>
    <w:basedOn w:val="DefaultParagraphFont"/>
    <w:link w:val="Quote"/>
    <w:uiPriority w:val="29"/>
    <w:rsid w:val="00E854F8"/>
    <w:rPr>
      <w:i/>
      <w:iCs/>
      <w:color w:val="404040" w:themeColor="text1" w:themeTint="BF"/>
    </w:rPr>
  </w:style>
  <w:style w:type="paragraph" w:styleId="ListParagraph">
    <w:name w:val="List Paragraph"/>
    <w:basedOn w:val="Normal"/>
    <w:uiPriority w:val="34"/>
    <w:qFormat/>
    <w:rsid w:val="00E854F8"/>
    <w:pPr>
      <w:ind w:left="720"/>
      <w:contextualSpacing/>
    </w:pPr>
  </w:style>
  <w:style w:type="character" w:styleId="IntenseEmphasis">
    <w:name w:val="Intense Emphasis"/>
    <w:basedOn w:val="DefaultParagraphFont"/>
    <w:uiPriority w:val="21"/>
    <w:qFormat/>
    <w:rsid w:val="00E854F8"/>
    <w:rPr>
      <w:i/>
      <w:iCs/>
      <w:color w:val="0F4761" w:themeColor="accent1" w:themeShade="BF"/>
    </w:rPr>
  </w:style>
  <w:style w:type="paragraph" w:styleId="IntenseQuote">
    <w:name w:val="Intense Quote"/>
    <w:basedOn w:val="Normal"/>
    <w:next w:val="Normal"/>
    <w:link w:val="IntenseQuoteChar"/>
    <w:uiPriority w:val="30"/>
    <w:qFormat/>
    <w:rsid w:val="00E85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4F8"/>
    <w:rPr>
      <w:i/>
      <w:iCs/>
      <w:color w:val="0F4761" w:themeColor="accent1" w:themeShade="BF"/>
    </w:rPr>
  </w:style>
  <w:style w:type="character" w:styleId="IntenseReference">
    <w:name w:val="Intense Reference"/>
    <w:basedOn w:val="DefaultParagraphFont"/>
    <w:uiPriority w:val="32"/>
    <w:qFormat/>
    <w:rsid w:val="00E854F8"/>
    <w:rPr>
      <w:b/>
      <w:bCs/>
      <w:smallCaps/>
      <w:color w:val="0F4761" w:themeColor="accent1" w:themeShade="BF"/>
      <w:spacing w:val="5"/>
    </w:rPr>
  </w:style>
  <w:style w:type="paragraph" w:styleId="Header">
    <w:name w:val="header"/>
    <w:basedOn w:val="Normal"/>
    <w:link w:val="HeaderChar"/>
    <w:uiPriority w:val="99"/>
    <w:unhideWhenUsed/>
    <w:rsid w:val="00E854F8"/>
    <w:pPr>
      <w:tabs>
        <w:tab w:val="center" w:pos="4513"/>
        <w:tab w:val="right" w:pos="9026"/>
      </w:tabs>
      <w:spacing w:after="0"/>
    </w:pPr>
  </w:style>
  <w:style w:type="character" w:customStyle="1" w:styleId="HeaderChar">
    <w:name w:val="Header Char"/>
    <w:basedOn w:val="DefaultParagraphFont"/>
    <w:link w:val="Header"/>
    <w:uiPriority w:val="99"/>
    <w:rsid w:val="00E854F8"/>
  </w:style>
  <w:style w:type="paragraph" w:styleId="Footer">
    <w:name w:val="footer"/>
    <w:basedOn w:val="Normal"/>
    <w:link w:val="FooterChar"/>
    <w:uiPriority w:val="99"/>
    <w:unhideWhenUsed/>
    <w:rsid w:val="00E854F8"/>
    <w:pPr>
      <w:tabs>
        <w:tab w:val="center" w:pos="4513"/>
        <w:tab w:val="right" w:pos="9026"/>
      </w:tabs>
      <w:spacing w:after="0"/>
    </w:pPr>
  </w:style>
  <w:style w:type="character" w:customStyle="1" w:styleId="FooterChar">
    <w:name w:val="Footer Char"/>
    <w:basedOn w:val="DefaultParagraphFont"/>
    <w:link w:val="Footer"/>
    <w:uiPriority w:val="99"/>
    <w:rsid w:val="00E854F8"/>
  </w:style>
  <w:style w:type="paragraph" w:styleId="BodyText">
    <w:name w:val="Body Text"/>
    <w:basedOn w:val="Normal"/>
    <w:link w:val="BodyTextChar"/>
    <w:uiPriority w:val="99"/>
    <w:rsid w:val="00E854F8"/>
  </w:style>
  <w:style w:type="character" w:customStyle="1" w:styleId="BodyTextChar">
    <w:name w:val="Body Text Char"/>
    <w:basedOn w:val="DefaultParagraphFont"/>
    <w:link w:val="BodyText"/>
    <w:uiPriority w:val="99"/>
    <w:rsid w:val="00E854F8"/>
    <w:rPr>
      <w:rFonts w:ascii="Times New Roman" w:eastAsia="Times New Roman" w:hAnsi="Times New Roman" w:cs="Times New Roman"/>
      <w:kern w:val="0"/>
      <w:szCs w:val="20"/>
      <w14:ligatures w14:val="none"/>
    </w:rPr>
  </w:style>
  <w:style w:type="paragraph" w:customStyle="1" w:styleId="Sch1Number">
    <w:name w:val="Sch 1 Number"/>
    <w:basedOn w:val="Normal"/>
    <w:link w:val="Sch1NumberChar"/>
    <w:rsid w:val="00E854F8"/>
    <w:pPr>
      <w:numPr>
        <w:ilvl w:val="3"/>
        <w:numId w:val="5"/>
      </w:numPr>
    </w:pPr>
  </w:style>
  <w:style w:type="paragraph" w:customStyle="1" w:styleId="Sch4Heading">
    <w:name w:val="Sch 4 Heading"/>
    <w:basedOn w:val="Normal"/>
    <w:next w:val="Normal"/>
    <w:uiPriority w:val="99"/>
    <w:rsid w:val="00E854F8"/>
    <w:pPr>
      <w:numPr>
        <w:numId w:val="3"/>
      </w:numPr>
      <w:tabs>
        <w:tab w:val="clear" w:pos="1492"/>
      </w:tabs>
      <w:ind w:left="0" w:firstLine="0"/>
    </w:pPr>
  </w:style>
  <w:style w:type="table" w:styleId="TableGrid">
    <w:name w:val="Table Grid"/>
    <w:basedOn w:val="TableNormal"/>
    <w:uiPriority w:val="39"/>
    <w:rsid w:val="00E854F8"/>
    <w:pPr>
      <w:spacing w:after="120" w:line="240" w:lineRule="auto"/>
    </w:pPr>
    <w:rPr>
      <w:rFonts w:ascii="Times New Roman" w:eastAsia="Times New Roman" w:hAnsi="Times New Roman" w:cs="Times New Roman"/>
      <w:kern w:val="0"/>
      <w:sz w:val="20"/>
      <w:szCs w:val="20"/>
      <w:lang w:eastAsia="en-GB"/>
      <w14:ligatures w14:val="none"/>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cs="Times New Roman"/>
        <w:b w:val="0"/>
        <w:color w:val="auto"/>
        <w:sz w:val="22"/>
      </w:rPr>
    </w:tblStylePr>
  </w:style>
  <w:style w:type="paragraph" w:customStyle="1" w:styleId="Schedule">
    <w:name w:val="Schedule"/>
    <w:basedOn w:val="BodyText"/>
    <w:next w:val="BodyText"/>
    <w:rsid w:val="00E854F8"/>
    <w:pPr>
      <w:keepNext/>
      <w:tabs>
        <w:tab w:val="num" w:pos="720"/>
      </w:tabs>
      <w:ind w:left="720" w:hanging="720"/>
      <w:outlineLvl w:val="0"/>
    </w:pPr>
    <w:rPr>
      <w:rFonts w:ascii="Arial" w:hAnsi="Arial"/>
      <w:b/>
      <w:sz w:val="24"/>
      <w:szCs w:val="22"/>
    </w:rPr>
  </w:style>
  <w:style w:type="character" w:customStyle="1" w:styleId="Sch1NumberChar">
    <w:name w:val="Sch 1 Number Char"/>
    <w:basedOn w:val="DefaultParagraphFont"/>
    <w:link w:val="Sch1Number"/>
    <w:locked/>
    <w:rsid w:val="00E854F8"/>
    <w:rPr>
      <w:rFonts w:ascii="Times New Roman" w:eastAsia="Times New Roman" w:hAnsi="Times New Roman" w:cs="Times New Roman"/>
      <w:kern w:val="0"/>
      <w:szCs w:val="20"/>
      <w14:ligatures w14:val="none"/>
    </w:rPr>
  </w:style>
  <w:style w:type="paragraph" w:customStyle="1" w:styleId="paragraph">
    <w:name w:val="paragraph"/>
    <w:basedOn w:val="Normal"/>
    <w:qFormat/>
    <w:rsid w:val="00F83B09"/>
    <w:pPr>
      <w:spacing w:before="100" w:beforeAutospacing="1" w:after="100" w:afterAutospacing="1"/>
    </w:pPr>
    <w:rPr>
      <w:sz w:val="24"/>
      <w:szCs w:val="24"/>
      <w:lang w:eastAsia="en-GB"/>
    </w:rPr>
  </w:style>
  <w:style w:type="character" w:customStyle="1" w:styleId="normaltextrun">
    <w:name w:val="normaltextrun"/>
    <w:basedOn w:val="DefaultParagraphFont"/>
    <w:rsid w:val="00F83B09"/>
  </w:style>
  <w:style w:type="character" w:customStyle="1" w:styleId="eop">
    <w:name w:val="eop"/>
    <w:basedOn w:val="DefaultParagraphFont"/>
    <w:rsid w:val="00F8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19C15-2079-44BC-A71B-B434074E7AEC}">
  <ds:schemaRefs>
    <ds:schemaRef ds:uri="http://schemas.microsoft.com/sharepoint/v3/contenttype/forms"/>
  </ds:schemaRefs>
</ds:datastoreItem>
</file>

<file path=customXml/itemProps2.xml><?xml version="1.0" encoding="utf-8"?>
<ds:datastoreItem xmlns:ds="http://schemas.openxmlformats.org/officeDocument/2006/customXml" ds:itemID="{7CD72918-97B8-49EE-98E2-6F325B6A32B4}">
  <ds:schemaRefs>
    <ds:schemaRef ds:uri="http://schemas.microsoft.com/office/2006/metadata/properties"/>
    <ds:schemaRef ds:uri="http://schemas.microsoft.com/office/infopath/2007/PartnerControls"/>
    <ds:schemaRef ds:uri="d6fac9e7-ebf8-44a7-b664-024ed70a37e4"/>
  </ds:schemaRefs>
</ds:datastoreItem>
</file>

<file path=customXml/itemProps3.xml><?xml version="1.0" encoding="utf-8"?>
<ds:datastoreItem xmlns:ds="http://schemas.openxmlformats.org/officeDocument/2006/customXml" ds:itemID="{D321B3AB-4684-456B-8E47-4DEEF9669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1037</Words>
  <Characters>5915</Characters>
  <Application>Microsoft Office Word</Application>
  <DocSecurity>0</DocSecurity>
  <Lines>49</Lines>
  <Paragraphs>13</Paragraphs>
  <ScaleCrop>false</ScaleCrop>
  <Company>Exeter School</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McGregor (AM)</dc:creator>
  <cp:keywords/>
  <dc:description/>
  <cp:lastModifiedBy>Ailsa McGregor (AM)</cp:lastModifiedBy>
  <cp:revision>10</cp:revision>
  <dcterms:created xsi:type="dcterms:W3CDTF">2025-04-03T12:36:00Z</dcterms:created>
  <dcterms:modified xsi:type="dcterms:W3CDTF">2025-04-03T12:44:00Z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109600</vt:r8>
  </property>
  <property fmtid="{D5CDD505-2E9C-101B-9397-08002B2CF9AE}" pid="4" name="MediaServiceImageTags">
    <vt:lpwstr/>
  </property>
</Properties>
</file>