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42" w:rsidRPr="00746CFB" w:rsidRDefault="00F962B7" w:rsidP="00EA534A">
      <w:pPr>
        <w:pStyle w:val="Header"/>
        <w:rPr>
          <w:rFonts w:ascii="Arial" w:hAnsi="Arial" w:cs="Arial"/>
          <w:sz w:val="32"/>
          <w:szCs w:val="32"/>
        </w:rPr>
      </w:pPr>
      <w:r w:rsidRPr="00746CFB">
        <w:rPr>
          <w:rFonts w:ascii="Arial" w:hAnsi="Arial" w:cs="Arial"/>
          <w:b/>
          <w:sz w:val="28"/>
        </w:rPr>
        <w:t>J</w:t>
      </w:r>
      <w:r w:rsidR="00AE48DC" w:rsidRPr="00746CFB">
        <w:rPr>
          <w:rFonts w:ascii="Arial" w:hAnsi="Arial" w:cs="Arial"/>
          <w:b/>
          <w:sz w:val="28"/>
        </w:rPr>
        <w:t>ob Description</w:t>
      </w:r>
      <w:r w:rsidR="00A60BC3" w:rsidRPr="00746CFB">
        <w:rPr>
          <w:rFonts w:ascii="Arial" w:hAnsi="Arial" w:cs="Arial"/>
          <w:b/>
          <w:sz w:val="28"/>
        </w:rPr>
        <w:t>:</w:t>
      </w:r>
      <w:r w:rsidR="00AE48DC" w:rsidRPr="00746CFB">
        <w:rPr>
          <w:rFonts w:ascii="Arial" w:hAnsi="Arial" w:cs="Arial"/>
          <w:b/>
          <w:sz w:val="28"/>
        </w:rPr>
        <w:t xml:space="preserve"> </w:t>
      </w:r>
      <w:r w:rsidR="00EA534A" w:rsidRPr="00746CFB">
        <w:rPr>
          <w:rFonts w:ascii="Arial" w:hAnsi="Arial" w:cs="Arial"/>
          <w:sz w:val="32"/>
          <w:szCs w:val="32"/>
        </w:rPr>
        <w:t xml:space="preserve">Safeguarding &amp; Attendance </w:t>
      </w:r>
      <w:r w:rsidR="003C3F7A" w:rsidRPr="00746CFB">
        <w:rPr>
          <w:rFonts w:ascii="Arial" w:hAnsi="Arial" w:cs="Arial"/>
          <w:sz w:val="32"/>
          <w:szCs w:val="32"/>
        </w:rPr>
        <w:t>Manager</w:t>
      </w:r>
    </w:p>
    <w:p w:rsidR="007D51C1" w:rsidRPr="00746CFB" w:rsidRDefault="007D51C1" w:rsidP="007D51C1">
      <w:pPr>
        <w:spacing w:after="0"/>
        <w:rPr>
          <w:rFonts w:ascii="Arial" w:hAnsi="Arial" w:cs="Arial"/>
          <w:b/>
          <w:sz w:val="24"/>
          <w:szCs w:val="24"/>
        </w:rPr>
      </w:pPr>
    </w:p>
    <w:p w:rsidR="00AE48DC" w:rsidRPr="00746CFB" w:rsidRDefault="00AE48DC" w:rsidP="007D51C1">
      <w:pPr>
        <w:spacing w:after="0" w:line="240" w:lineRule="auto"/>
        <w:rPr>
          <w:rFonts w:ascii="Arial" w:hAnsi="Arial" w:cs="Arial"/>
          <w:sz w:val="28"/>
        </w:rPr>
      </w:pPr>
      <w:r w:rsidRPr="00746CFB">
        <w:rPr>
          <w:rFonts w:ascii="Arial" w:hAnsi="Arial" w:cs="Arial"/>
          <w:b/>
          <w:sz w:val="28"/>
        </w:rPr>
        <w:t xml:space="preserve">Responsible to: </w:t>
      </w:r>
      <w:proofErr w:type="spellStart"/>
      <w:r w:rsidR="00EA534A" w:rsidRPr="00746CFB">
        <w:rPr>
          <w:rFonts w:ascii="Arial" w:hAnsi="Arial" w:cs="Arial"/>
          <w:sz w:val="28"/>
        </w:rPr>
        <w:t>Headteacher</w:t>
      </w:r>
      <w:proofErr w:type="spellEnd"/>
    </w:p>
    <w:p w:rsidR="00746CFB" w:rsidRDefault="00746CFB" w:rsidP="00746CFB">
      <w:pPr>
        <w:spacing w:after="0"/>
        <w:rPr>
          <w:rFonts w:ascii="Times New Roman" w:hAnsi="Times New Roman"/>
          <w:sz w:val="24"/>
          <w:szCs w:val="24"/>
        </w:rPr>
      </w:pPr>
    </w:p>
    <w:p w:rsidR="00746CFB" w:rsidRPr="00746CFB" w:rsidRDefault="00746CFB" w:rsidP="00746CFB">
      <w:pPr>
        <w:spacing w:after="0"/>
        <w:rPr>
          <w:rFonts w:ascii="Arial" w:hAnsi="Arial" w:cs="Arial"/>
          <w:sz w:val="24"/>
          <w:szCs w:val="24"/>
        </w:rPr>
      </w:pPr>
      <w:r w:rsidRPr="00746CFB">
        <w:rPr>
          <w:rFonts w:ascii="Arial" w:hAnsi="Arial" w:cs="Arial"/>
          <w:sz w:val="24"/>
          <w:szCs w:val="24"/>
        </w:rPr>
        <w:t>Hours 36 per week</w:t>
      </w:r>
    </w:p>
    <w:p w:rsidR="00A15D5D" w:rsidRPr="00746CFB" w:rsidRDefault="00A15D5D" w:rsidP="007D51C1">
      <w:pPr>
        <w:spacing w:after="0"/>
        <w:rPr>
          <w:rFonts w:ascii="Arial" w:hAnsi="Arial" w:cs="Arial"/>
          <w:sz w:val="24"/>
          <w:szCs w:val="24"/>
        </w:rPr>
      </w:pPr>
      <w:r w:rsidRPr="00746CFB">
        <w:rPr>
          <w:rFonts w:ascii="Arial" w:hAnsi="Arial" w:cs="Arial"/>
          <w:sz w:val="24"/>
          <w:szCs w:val="24"/>
        </w:rPr>
        <w:t>Sa</w:t>
      </w:r>
      <w:r w:rsidR="00746CFB" w:rsidRPr="00746CFB">
        <w:rPr>
          <w:rFonts w:ascii="Arial" w:hAnsi="Arial" w:cs="Arial"/>
          <w:sz w:val="24"/>
          <w:szCs w:val="24"/>
        </w:rPr>
        <w:t xml:space="preserve">lary:  Pts 41 – 46 - £38,229 - </w:t>
      </w:r>
      <w:r w:rsidRPr="00746CFB">
        <w:rPr>
          <w:rFonts w:ascii="Arial" w:hAnsi="Arial" w:cs="Arial"/>
          <w:sz w:val="24"/>
          <w:szCs w:val="24"/>
        </w:rPr>
        <w:t>£42,876 – depending on skills and experience</w:t>
      </w:r>
    </w:p>
    <w:p w:rsidR="007D51C1" w:rsidRPr="00746CFB" w:rsidRDefault="007D51C1" w:rsidP="007D51C1">
      <w:pPr>
        <w:spacing w:after="0"/>
        <w:rPr>
          <w:rFonts w:ascii="Arial" w:hAnsi="Arial" w:cs="Arial"/>
          <w:sz w:val="24"/>
          <w:szCs w:val="24"/>
        </w:rPr>
      </w:pPr>
    </w:p>
    <w:p w:rsidR="007D51C1" w:rsidRPr="00746CFB" w:rsidRDefault="007D51C1" w:rsidP="007D51C1">
      <w:pPr>
        <w:spacing w:after="0"/>
        <w:rPr>
          <w:rFonts w:ascii="Arial" w:hAnsi="Arial" w:cs="Arial"/>
          <w:b/>
          <w:sz w:val="24"/>
          <w:szCs w:val="24"/>
          <w:u w:val="single"/>
        </w:rPr>
      </w:pPr>
      <w:r w:rsidRPr="00746CFB">
        <w:rPr>
          <w:rFonts w:ascii="Arial" w:hAnsi="Arial" w:cs="Arial"/>
          <w:b/>
          <w:sz w:val="24"/>
          <w:szCs w:val="24"/>
          <w:u w:val="single"/>
        </w:rPr>
        <w:t>Specific Responsibilities</w:t>
      </w:r>
    </w:p>
    <w:p w:rsidR="005F67ED" w:rsidRPr="00746CFB" w:rsidRDefault="003C3F7A" w:rsidP="003C3F7A">
      <w:pPr>
        <w:spacing w:after="0"/>
        <w:rPr>
          <w:rFonts w:ascii="Arial" w:hAnsi="Arial" w:cs="Arial"/>
          <w:sz w:val="24"/>
          <w:szCs w:val="24"/>
        </w:rPr>
      </w:pPr>
      <w:r w:rsidRPr="00746CFB">
        <w:rPr>
          <w:rFonts w:ascii="Arial" w:hAnsi="Arial" w:cs="Arial"/>
          <w:sz w:val="24"/>
          <w:szCs w:val="24"/>
        </w:rPr>
        <w:t xml:space="preserve">You will be the school’s Designated Safeguarding Lead for the school and responsibilities will include: </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be fully aware of Local Authority and School Child Protection &amp; Safeguarding Procedures</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co-ordinate action on referred cases of suspected Child Protection issues within the school</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ensure that all staff are aware of their responsibilities in relation to Child Protection &amp; Safeguarding</w:t>
      </w:r>
    </w:p>
    <w:p w:rsidR="00EA534A" w:rsidRPr="00746CFB" w:rsidRDefault="00EA534A" w:rsidP="00EA534A">
      <w:pPr>
        <w:pStyle w:val="ListParagraph"/>
        <w:numPr>
          <w:ilvl w:val="0"/>
          <w:numId w:val="46"/>
        </w:numPr>
        <w:spacing w:line="240" w:lineRule="auto"/>
        <w:rPr>
          <w:rFonts w:ascii="Arial" w:hAnsi="Arial" w:cs="Arial"/>
          <w:sz w:val="24"/>
          <w:szCs w:val="24"/>
        </w:rPr>
      </w:pPr>
      <w:proofErr w:type="gramStart"/>
      <w:r w:rsidRPr="00746CFB">
        <w:rPr>
          <w:rFonts w:ascii="Arial" w:hAnsi="Arial" w:cs="Arial"/>
          <w:sz w:val="24"/>
          <w:szCs w:val="24"/>
        </w:rPr>
        <w:t>organise</w:t>
      </w:r>
      <w:proofErr w:type="gramEnd"/>
      <w:r w:rsidRPr="00746CFB">
        <w:rPr>
          <w:rFonts w:ascii="Arial" w:hAnsi="Arial" w:cs="Arial"/>
          <w:sz w:val="24"/>
          <w:szCs w:val="24"/>
        </w:rPr>
        <w:t xml:space="preserve"> and deliver training on all aspects of Child Protection &amp; Safeguarding for teaching and non-teaching staff as required.</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keep up to date with all the latest guidance, legislation &amp; local trends and relay this to the school community</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run ‘workshops’, assemblies, ‘drop-in’ sessions on aspects of safeguarding for both parents and students as required</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communicate and liaise effectively with a range of external agencies (particularly Social Services and the Police) ensure positive outcomes for students (and parents/carers)</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identify and monitor the needs of the students/families who are in need of support</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work one to one with vulnerable students</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understand confidentiality requirements within an educational setting</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understand and utilise the “Early Help” system</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keep accurate and regularly updated files on all vulnerable students</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support the School’s intervention initiatives as appropriate particularly the Bethany Room, Summer School and SHINE project initiatives</w:t>
      </w:r>
    </w:p>
    <w:p w:rsidR="003C3F7A" w:rsidRPr="00746CFB" w:rsidRDefault="00EA534A" w:rsidP="00EA534A">
      <w:pPr>
        <w:pStyle w:val="ListParagraph"/>
        <w:numPr>
          <w:ilvl w:val="0"/>
          <w:numId w:val="46"/>
        </w:numPr>
        <w:spacing w:line="240" w:lineRule="auto"/>
        <w:rPr>
          <w:rFonts w:ascii="Arial" w:hAnsi="Arial" w:cs="Arial"/>
          <w:sz w:val="24"/>
          <w:szCs w:val="24"/>
        </w:rPr>
      </w:pPr>
      <w:proofErr w:type="gramStart"/>
      <w:r w:rsidRPr="00746CFB">
        <w:rPr>
          <w:rFonts w:ascii="Arial" w:hAnsi="Arial" w:cs="Arial"/>
          <w:sz w:val="24"/>
          <w:szCs w:val="24"/>
        </w:rPr>
        <w:t>record</w:t>
      </w:r>
      <w:proofErr w:type="gramEnd"/>
      <w:r w:rsidRPr="00746CFB">
        <w:rPr>
          <w:rFonts w:ascii="Arial" w:hAnsi="Arial" w:cs="Arial"/>
          <w:sz w:val="24"/>
          <w:szCs w:val="24"/>
        </w:rPr>
        <w:t xml:space="preserve"> information accurately and to complete reports ensuring they are accurate and that both are shared with the </w:t>
      </w:r>
      <w:proofErr w:type="spellStart"/>
      <w:r w:rsidR="003C3F7A" w:rsidRPr="00746CFB">
        <w:rPr>
          <w:rFonts w:ascii="Arial" w:hAnsi="Arial" w:cs="Arial"/>
          <w:sz w:val="24"/>
          <w:szCs w:val="24"/>
        </w:rPr>
        <w:t>Headteacher</w:t>
      </w:r>
      <w:proofErr w:type="spellEnd"/>
      <w:r w:rsidR="003C3F7A" w:rsidRPr="00746CFB">
        <w:rPr>
          <w:rFonts w:ascii="Arial" w:hAnsi="Arial" w:cs="Arial"/>
          <w:sz w:val="24"/>
          <w:szCs w:val="24"/>
        </w:rPr>
        <w:t xml:space="preserve">, other key members of staff and relevant agencies. </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attend all Child Protection Conferences, Core Group &amp; CIN meetings and ensure that any decisions made are carried out</w:t>
      </w:r>
    </w:p>
    <w:p w:rsidR="00EA534A" w:rsidRPr="00746CFB" w:rsidRDefault="00EA534A" w:rsidP="00EA534A">
      <w:pPr>
        <w:pStyle w:val="ListParagraph"/>
        <w:numPr>
          <w:ilvl w:val="0"/>
          <w:numId w:val="46"/>
        </w:numPr>
        <w:spacing w:line="240" w:lineRule="auto"/>
        <w:rPr>
          <w:rFonts w:ascii="Arial" w:hAnsi="Arial" w:cs="Arial"/>
          <w:sz w:val="24"/>
          <w:szCs w:val="24"/>
        </w:rPr>
      </w:pPr>
      <w:proofErr w:type="gramStart"/>
      <w:r w:rsidRPr="00746CFB">
        <w:rPr>
          <w:rFonts w:ascii="Arial" w:hAnsi="Arial" w:cs="Arial"/>
          <w:sz w:val="24"/>
          <w:szCs w:val="24"/>
        </w:rPr>
        <w:t>be</w:t>
      </w:r>
      <w:proofErr w:type="gramEnd"/>
      <w:r w:rsidRPr="00746CFB">
        <w:rPr>
          <w:rFonts w:ascii="Arial" w:hAnsi="Arial" w:cs="Arial"/>
          <w:sz w:val="24"/>
          <w:szCs w:val="24"/>
        </w:rPr>
        <w:t xml:space="preserve"> open to training to have a broadened overview of Child Protection/Safeguarding issues </w:t>
      </w:r>
      <w:proofErr w:type="spellStart"/>
      <w:r w:rsidRPr="00746CFB">
        <w:rPr>
          <w:rFonts w:ascii="Arial" w:hAnsi="Arial" w:cs="Arial"/>
          <w:sz w:val="24"/>
          <w:szCs w:val="24"/>
        </w:rPr>
        <w:t>eg</w:t>
      </w:r>
      <w:proofErr w:type="spellEnd"/>
      <w:r w:rsidRPr="00746CFB">
        <w:rPr>
          <w:rFonts w:ascii="Arial" w:hAnsi="Arial" w:cs="Arial"/>
          <w:sz w:val="24"/>
          <w:szCs w:val="24"/>
        </w:rPr>
        <w:t>. E-Safety/Cyberbullying; CSE, Domestic Violence; working with students with sexually harmful behaviour; serious case review training; understanding the procedures for LAC students</w:t>
      </w:r>
    </w:p>
    <w:p w:rsidR="00EA534A" w:rsidRPr="00746CFB" w:rsidRDefault="003C3F7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 xml:space="preserve">Review and update </w:t>
      </w:r>
      <w:r w:rsidR="00EA534A" w:rsidRPr="00746CFB">
        <w:rPr>
          <w:rFonts w:ascii="Arial" w:hAnsi="Arial" w:cs="Arial"/>
          <w:sz w:val="24"/>
          <w:szCs w:val="24"/>
        </w:rPr>
        <w:t>the School Child Protection, Safeguarding Policy &amp; other relevant policies</w:t>
      </w:r>
      <w:r w:rsidRPr="00746CFB">
        <w:rPr>
          <w:rFonts w:ascii="Arial" w:hAnsi="Arial" w:cs="Arial"/>
          <w:sz w:val="24"/>
          <w:szCs w:val="24"/>
        </w:rPr>
        <w:t xml:space="preserve"> alongside the senior team.</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report concerns and disclosures to the MASH team when appropriate and in a timely fashion</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lastRenderedPageBreak/>
        <w:t>ensure that the School passes on safeguarding information immediately when a child changes school</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promote good practice and report any concerns to the LADO where appropriate</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support the development of the students towards a positive self-image thereby increasing their security, confidence and independence so that they have a range of contacts and strategies to ensure their own protection and the protection of others – in other words helping students feel secure, valued and listened to</w:t>
      </w:r>
    </w:p>
    <w:p w:rsidR="00EA534A" w:rsidRPr="00746CFB" w:rsidRDefault="00EA534A" w:rsidP="00EA534A">
      <w:pPr>
        <w:pStyle w:val="ListParagraph"/>
        <w:numPr>
          <w:ilvl w:val="0"/>
          <w:numId w:val="46"/>
        </w:numPr>
        <w:spacing w:line="240" w:lineRule="auto"/>
        <w:rPr>
          <w:rFonts w:ascii="Arial" w:hAnsi="Arial" w:cs="Arial"/>
          <w:sz w:val="24"/>
          <w:szCs w:val="24"/>
        </w:rPr>
      </w:pPr>
      <w:proofErr w:type="gramStart"/>
      <w:r w:rsidRPr="00746CFB">
        <w:rPr>
          <w:rFonts w:ascii="Arial" w:hAnsi="Arial" w:cs="Arial"/>
          <w:sz w:val="24"/>
          <w:szCs w:val="24"/>
        </w:rPr>
        <w:t>assist</w:t>
      </w:r>
      <w:proofErr w:type="gramEnd"/>
      <w:r w:rsidRPr="00746CFB">
        <w:rPr>
          <w:rFonts w:ascii="Arial" w:hAnsi="Arial" w:cs="Arial"/>
          <w:sz w:val="24"/>
          <w:szCs w:val="24"/>
        </w:rPr>
        <w:t xml:space="preserve"> the School’s Attendance Officer in the regular monitoring of all school attendance.</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devise in-school programmes to promote the attendance of individual students</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investigate the underlying causes of poor attendance in individual cases and target resources by effective intervention to maximise attendance</w:t>
      </w:r>
    </w:p>
    <w:p w:rsidR="00EA534A" w:rsidRPr="00746CFB" w:rsidRDefault="00EA534A" w:rsidP="00EA534A">
      <w:pPr>
        <w:pStyle w:val="ListParagraph"/>
        <w:numPr>
          <w:ilvl w:val="0"/>
          <w:numId w:val="46"/>
        </w:numPr>
        <w:spacing w:line="240" w:lineRule="auto"/>
        <w:rPr>
          <w:rFonts w:ascii="Arial" w:hAnsi="Arial" w:cs="Arial"/>
          <w:sz w:val="24"/>
          <w:szCs w:val="24"/>
        </w:rPr>
      </w:pPr>
      <w:proofErr w:type="gramStart"/>
      <w:r w:rsidRPr="00746CFB">
        <w:rPr>
          <w:rFonts w:ascii="Arial" w:hAnsi="Arial" w:cs="Arial"/>
          <w:sz w:val="24"/>
          <w:szCs w:val="24"/>
        </w:rPr>
        <w:t>visit</w:t>
      </w:r>
      <w:proofErr w:type="gramEnd"/>
      <w:r w:rsidRPr="00746CFB">
        <w:rPr>
          <w:rFonts w:ascii="Arial" w:hAnsi="Arial" w:cs="Arial"/>
          <w:sz w:val="24"/>
          <w:szCs w:val="24"/>
        </w:rPr>
        <w:t xml:space="preserve"> families in order to pursue concerns about attendance and other welfare issues.  Formulate during such visits, strategies as appropriate to the family and to deal with the consequences. Be aware of solo working protocol</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have a working knowledge of relevant Education and child care legislation, which has a significant influence on the functions of the Education Welfare Service</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be up to date with Ofsted criteria and judgements associated with school attendance</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provide students and parents with an effective advice and support service</w:t>
      </w:r>
    </w:p>
    <w:p w:rsidR="00EA534A" w:rsidRPr="00746CFB" w:rsidRDefault="00EA534A" w:rsidP="00EA534A">
      <w:pPr>
        <w:pStyle w:val="ListParagraph"/>
        <w:numPr>
          <w:ilvl w:val="0"/>
          <w:numId w:val="46"/>
        </w:numPr>
        <w:spacing w:line="240" w:lineRule="auto"/>
        <w:rPr>
          <w:rFonts w:ascii="Arial" w:hAnsi="Arial" w:cs="Arial"/>
          <w:sz w:val="24"/>
          <w:szCs w:val="24"/>
        </w:rPr>
      </w:pPr>
      <w:proofErr w:type="gramStart"/>
      <w:r w:rsidRPr="00746CFB">
        <w:rPr>
          <w:rFonts w:ascii="Arial" w:hAnsi="Arial" w:cs="Arial"/>
          <w:sz w:val="24"/>
          <w:szCs w:val="24"/>
        </w:rPr>
        <w:t>prepare</w:t>
      </w:r>
      <w:proofErr w:type="gramEnd"/>
      <w:r w:rsidRPr="00746CFB">
        <w:rPr>
          <w:rFonts w:ascii="Arial" w:hAnsi="Arial" w:cs="Arial"/>
          <w:sz w:val="24"/>
          <w:szCs w:val="24"/>
        </w:rPr>
        <w:t xml:space="preserve"> witness statements under s44 of the Education Act (1996) cases of non-school attendance for Magistrates Court.  Attend and give evidence in court</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prepare and assist under s36 of the Children Act 1989 applications for Education Supervision Orders to the Family Proceedings Court</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have a working knowledge about special educational needs provision</w:t>
      </w:r>
    </w:p>
    <w:p w:rsidR="00EA534A" w:rsidRPr="00746CFB" w:rsidRDefault="00EA534A" w:rsidP="00EA534A">
      <w:pPr>
        <w:pStyle w:val="ListParagraph"/>
        <w:numPr>
          <w:ilvl w:val="0"/>
          <w:numId w:val="46"/>
        </w:numPr>
        <w:spacing w:line="240" w:lineRule="auto"/>
        <w:rPr>
          <w:rFonts w:ascii="Arial" w:hAnsi="Arial" w:cs="Arial"/>
          <w:sz w:val="24"/>
          <w:szCs w:val="24"/>
        </w:rPr>
      </w:pPr>
      <w:r w:rsidRPr="00746CFB">
        <w:rPr>
          <w:rFonts w:ascii="Arial" w:hAnsi="Arial" w:cs="Arial"/>
          <w:sz w:val="24"/>
          <w:szCs w:val="24"/>
        </w:rPr>
        <w:t>work with the Senior Leadership Team in order to make value judgements in circumstances where pursuing legal action would be considered detrimental to the student’s welfare</w:t>
      </w: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EA534A" w:rsidRPr="00746CFB" w:rsidRDefault="00EA534A" w:rsidP="00EA534A">
      <w:pPr>
        <w:spacing w:line="240" w:lineRule="auto"/>
        <w:rPr>
          <w:rFonts w:ascii="Arial" w:hAnsi="Arial" w:cs="Arial"/>
          <w:sz w:val="24"/>
          <w:szCs w:val="24"/>
        </w:rPr>
      </w:pPr>
    </w:p>
    <w:p w:rsidR="006F6ED3" w:rsidRPr="00746CFB" w:rsidRDefault="006F6ED3" w:rsidP="00EA534A">
      <w:pPr>
        <w:spacing w:line="240" w:lineRule="auto"/>
        <w:rPr>
          <w:rFonts w:ascii="Arial" w:hAnsi="Arial" w:cs="Arial"/>
          <w:sz w:val="24"/>
          <w:szCs w:val="24"/>
        </w:rPr>
      </w:pPr>
    </w:p>
    <w:p w:rsidR="00EA534A" w:rsidRPr="00746CFB" w:rsidRDefault="00EA534A" w:rsidP="00EA534A">
      <w:pPr>
        <w:tabs>
          <w:tab w:val="left" w:pos="2871"/>
        </w:tabs>
        <w:spacing w:after="0" w:line="240" w:lineRule="auto"/>
        <w:rPr>
          <w:rFonts w:ascii="Arial" w:hAnsi="Arial" w:cs="Arial"/>
          <w:sz w:val="24"/>
          <w:szCs w:val="24"/>
        </w:rPr>
      </w:pPr>
      <w:r w:rsidRPr="00746CFB">
        <w:rPr>
          <w:rFonts w:ascii="Arial" w:hAnsi="Arial" w:cs="Arial"/>
          <w:sz w:val="24"/>
          <w:szCs w:val="24"/>
        </w:rPr>
        <w:tab/>
      </w:r>
    </w:p>
    <w:p w:rsidR="00EA534A" w:rsidRPr="00746CFB" w:rsidRDefault="00EA534A" w:rsidP="00EA534A">
      <w:pPr>
        <w:pStyle w:val="Header"/>
        <w:rPr>
          <w:rFonts w:ascii="Arial" w:hAnsi="Arial" w:cs="Arial"/>
          <w:b/>
          <w:sz w:val="24"/>
          <w:szCs w:val="24"/>
        </w:rPr>
      </w:pPr>
      <w:r w:rsidRPr="00746CFB">
        <w:rPr>
          <w:rFonts w:ascii="Arial" w:hAnsi="Arial" w:cs="Arial"/>
          <w:b/>
          <w:sz w:val="24"/>
          <w:szCs w:val="24"/>
        </w:rPr>
        <w:t>Person Specification:    Safeguarding &amp; Attendance Officer</w:t>
      </w:r>
    </w:p>
    <w:p w:rsidR="00EA534A" w:rsidRPr="00746CFB" w:rsidRDefault="00EA534A" w:rsidP="00EA534A">
      <w:pPr>
        <w:pStyle w:val="Header"/>
        <w:rPr>
          <w:rFonts w:ascii="Arial" w:hAnsi="Arial" w:cs="Arial"/>
          <w:b/>
          <w:sz w:val="24"/>
          <w:szCs w:val="24"/>
        </w:rPr>
      </w:pPr>
    </w:p>
    <w:p w:rsidR="00EA534A" w:rsidRPr="00746CFB" w:rsidRDefault="00EA534A" w:rsidP="00EA534A">
      <w:pPr>
        <w:pStyle w:val="Header"/>
        <w:rPr>
          <w:rFonts w:ascii="Arial" w:hAnsi="Arial" w:cs="Arial"/>
          <w:b/>
          <w:sz w:val="24"/>
          <w:szCs w:val="24"/>
        </w:rPr>
      </w:pPr>
      <w:r w:rsidRPr="00746CFB">
        <w:rPr>
          <w:rFonts w:ascii="Arial" w:hAnsi="Arial" w:cs="Arial"/>
          <w:b/>
          <w:sz w:val="24"/>
          <w:szCs w:val="24"/>
        </w:rPr>
        <w:t xml:space="preserve">The </w:t>
      </w:r>
      <w:proofErr w:type="spellStart"/>
      <w:r w:rsidRPr="00746CFB">
        <w:rPr>
          <w:rFonts w:ascii="Arial" w:hAnsi="Arial" w:cs="Arial"/>
          <w:b/>
          <w:sz w:val="24"/>
          <w:szCs w:val="24"/>
        </w:rPr>
        <w:t>Postholder</w:t>
      </w:r>
      <w:proofErr w:type="spellEnd"/>
      <w:r w:rsidRPr="00746CFB">
        <w:rPr>
          <w:rFonts w:ascii="Arial" w:hAnsi="Arial" w:cs="Arial"/>
          <w:b/>
          <w:sz w:val="24"/>
          <w:szCs w:val="24"/>
        </w:rPr>
        <w:t xml:space="preserve"> will:</w:t>
      </w:r>
    </w:p>
    <w:p w:rsidR="00EA534A" w:rsidRPr="00746CFB" w:rsidRDefault="00EA534A" w:rsidP="00EA534A">
      <w:pPr>
        <w:pStyle w:val="Header"/>
        <w:rPr>
          <w:rFonts w:ascii="Arial" w:hAnsi="Arial" w:cs="Arial"/>
          <w:sz w:val="24"/>
          <w:szCs w:val="24"/>
        </w:rPr>
      </w:pP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Have an absolute commitment to the welfare and safeguarding of children and young people</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Be reliable</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Be educated to a degree level</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Have knowledge and proven experience of dealing with Child Protection and Safeguarding issues</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Be able  to communicate with  colleagues and a variety of external agencies</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Be able to listen and communicate effectively with students</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Be able to work on own initiative and within a team</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Be able to deal confidently with sensitive issues</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 xml:space="preserve">Understand and be familiar with the “Keeping Children Safe in Education Legislation” </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Have a driving licence and when required drive to locations for work purposes</w:t>
      </w:r>
    </w:p>
    <w:p w:rsidR="00EA534A" w:rsidRPr="00746CFB" w:rsidRDefault="00EA534A" w:rsidP="00EA534A">
      <w:pPr>
        <w:pStyle w:val="ListParagraph"/>
        <w:numPr>
          <w:ilvl w:val="0"/>
          <w:numId w:val="47"/>
        </w:numPr>
        <w:rPr>
          <w:rFonts w:ascii="Arial" w:hAnsi="Arial" w:cs="Arial"/>
          <w:sz w:val="24"/>
          <w:szCs w:val="24"/>
        </w:rPr>
      </w:pPr>
      <w:r w:rsidRPr="00746CFB">
        <w:rPr>
          <w:rFonts w:ascii="Arial" w:hAnsi="Arial" w:cs="Arial"/>
          <w:sz w:val="24"/>
          <w:szCs w:val="24"/>
        </w:rPr>
        <w:t>Demonstrate good judgement</w:t>
      </w:r>
    </w:p>
    <w:p w:rsidR="00EA534A" w:rsidRPr="00746CFB" w:rsidRDefault="00EA534A" w:rsidP="00EA534A">
      <w:pPr>
        <w:pStyle w:val="ListParagraph"/>
        <w:rPr>
          <w:rFonts w:ascii="Arial" w:hAnsi="Arial" w:cs="Arial"/>
          <w:sz w:val="24"/>
          <w:szCs w:val="24"/>
        </w:rPr>
      </w:pPr>
    </w:p>
    <w:p w:rsidR="00EA534A" w:rsidRPr="00746CFB" w:rsidRDefault="00EA534A" w:rsidP="00EA534A">
      <w:pPr>
        <w:spacing w:after="0"/>
        <w:contextualSpacing/>
        <w:rPr>
          <w:rFonts w:ascii="Arial" w:hAnsi="Arial" w:cs="Arial"/>
          <w:b/>
          <w:sz w:val="24"/>
          <w:szCs w:val="24"/>
        </w:rPr>
      </w:pPr>
      <w:r w:rsidRPr="00746CFB">
        <w:rPr>
          <w:rFonts w:ascii="Arial" w:hAnsi="Arial" w:cs="Arial"/>
          <w:b/>
          <w:sz w:val="24"/>
          <w:szCs w:val="24"/>
        </w:rPr>
        <w:t>Personal Circumstances &amp; Safeguarding</w:t>
      </w:r>
    </w:p>
    <w:p w:rsidR="00EA534A" w:rsidRPr="00746CFB" w:rsidRDefault="00EA534A" w:rsidP="00EA534A">
      <w:pPr>
        <w:pStyle w:val="ListParagraph"/>
        <w:numPr>
          <w:ilvl w:val="0"/>
          <w:numId w:val="48"/>
        </w:numPr>
        <w:autoSpaceDE w:val="0"/>
        <w:autoSpaceDN w:val="0"/>
        <w:adjustRightInd w:val="0"/>
        <w:spacing w:after="0" w:line="240" w:lineRule="auto"/>
        <w:rPr>
          <w:rFonts w:ascii="Arial" w:hAnsi="Arial" w:cs="Arial"/>
          <w:sz w:val="24"/>
          <w:szCs w:val="24"/>
        </w:rPr>
      </w:pPr>
      <w:r w:rsidRPr="00746CFB">
        <w:rPr>
          <w:rFonts w:ascii="Arial" w:hAnsi="Arial" w:cs="Arial"/>
          <w:sz w:val="24"/>
          <w:szCs w:val="24"/>
        </w:rPr>
        <w:t>Be legally entitled to work in the UK.</w:t>
      </w:r>
    </w:p>
    <w:p w:rsidR="00EA534A" w:rsidRPr="00746CFB" w:rsidRDefault="00EA534A" w:rsidP="00EA534A">
      <w:pPr>
        <w:pStyle w:val="ListParagraph"/>
        <w:numPr>
          <w:ilvl w:val="0"/>
          <w:numId w:val="48"/>
        </w:numPr>
        <w:autoSpaceDE w:val="0"/>
        <w:autoSpaceDN w:val="0"/>
        <w:adjustRightInd w:val="0"/>
        <w:spacing w:after="0" w:line="240" w:lineRule="auto"/>
        <w:rPr>
          <w:rFonts w:ascii="Arial" w:hAnsi="Arial" w:cs="Arial"/>
          <w:sz w:val="24"/>
          <w:szCs w:val="24"/>
        </w:rPr>
      </w:pPr>
      <w:r w:rsidRPr="00746CFB">
        <w:rPr>
          <w:rFonts w:ascii="Arial" w:hAnsi="Arial" w:cs="Arial"/>
          <w:sz w:val="24"/>
          <w:szCs w:val="24"/>
        </w:rPr>
        <w:t>No contra-indications in personal background or criminal record indicating unsuitability to work with children/young people/vulnerable individuals.</w:t>
      </w:r>
    </w:p>
    <w:p w:rsidR="00EA534A" w:rsidRPr="00746CFB" w:rsidRDefault="00EA534A" w:rsidP="00EA534A">
      <w:pPr>
        <w:pStyle w:val="ListParagraph"/>
        <w:numPr>
          <w:ilvl w:val="0"/>
          <w:numId w:val="48"/>
        </w:numPr>
        <w:tabs>
          <w:tab w:val="center" w:pos="4153"/>
          <w:tab w:val="right" w:pos="8306"/>
        </w:tabs>
        <w:spacing w:after="0" w:line="240" w:lineRule="auto"/>
        <w:rPr>
          <w:rFonts w:ascii="Arial" w:hAnsi="Arial" w:cs="Arial"/>
          <w:sz w:val="24"/>
          <w:szCs w:val="24"/>
        </w:rPr>
      </w:pPr>
      <w:r w:rsidRPr="00746CFB">
        <w:rPr>
          <w:rFonts w:ascii="Arial" w:hAnsi="Arial" w:cs="Arial"/>
          <w:sz w:val="24"/>
          <w:szCs w:val="24"/>
        </w:rPr>
        <w:t>This post is not subject to the provisions of the Rehabilitation of Offenders Act and an enhanced DBS check is required.</w:t>
      </w:r>
    </w:p>
    <w:p w:rsidR="00EA534A" w:rsidRPr="00746CFB" w:rsidRDefault="00EA534A" w:rsidP="00EA534A">
      <w:pPr>
        <w:pStyle w:val="ListParagraph"/>
        <w:numPr>
          <w:ilvl w:val="0"/>
          <w:numId w:val="48"/>
        </w:numPr>
        <w:spacing w:after="0" w:line="240" w:lineRule="auto"/>
        <w:rPr>
          <w:rFonts w:ascii="Arial" w:hAnsi="Arial" w:cs="Arial"/>
          <w:b/>
          <w:sz w:val="24"/>
          <w:szCs w:val="24"/>
        </w:rPr>
      </w:pPr>
      <w:r w:rsidRPr="00746CFB">
        <w:rPr>
          <w:rFonts w:ascii="Arial" w:hAnsi="Arial" w:cs="Arial"/>
          <w:sz w:val="24"/>
          <w:szCs w:val="24"/>
        </w:rPr>
        <w:t>Be fit to carry out the duties required of this role.</w:t>
      </w:r>
    </w:p>
    <w:p w:rsidR="00EA534A" w:rsidRPr="00746CFB" w:rsidRDefault="00EA534A" w:rsidP="00EA534A">
      <w:pPr>
        <w:pStyle w:val="ListParagraph"/>
        <w:numPr>
          <w:ilvl w:val="0"/>
          <w:numId w:val="48"/>
        </w:numPr>
        <w:autoSpaceDE w:val="0"/>
        <w:autoSpaceDN w:val="0"/>
        <w:adjustRightInd w:val="0"/>
        <w:spacing w:after="0" w:line="240" w:lineRule="auto"/>
        <w:rPr>
          <w:rFonts w:ascii="Arial" w:hAnsi="Arial" w:cs="Arial"/>
          <w:sz w:val="24"/>
          <w:szCs w:val="24"/>
        </w:rPr>
      </w:pPr>
      <w:r w:rsidRPr="00746CFB">
        <w:rPr>
          <w:rFonts w:ascii="Arial" w:hAnsi="Arial" w:cs="Arial"/>
          <w:sz w:val="24"/>
          <w:szCs w:val="24"/>
        </w:rPr>
        <w:t>Ability to maintain appropriate relationships and personal boundaries with children and young people.</w:t>
      </w:r>
    </w:p>
    <w:p w:rsidR="00EA534A" w:rsidRPr="00746CFB" w:rsidRDefault="00EA534A" w:rsidP="00EA534A">
      <w:pPr>
        <w:pStyle w:val="ListParagraph"/>
        <w:numPr>
          <w:ilvl w:val="0"/>
          <w:numId w:val="48"/>
        </w:numPr>
        <w:spacing w:after="0" w:line="240" w:lineRule="auto"/>
        <w:rPr>
          <w:rFonts w:ascii="Arial" w:hAnsi="Arial" w:cs="Arial"/>
          <w:b/>
          <w:sz w:val="24"/>
          <w:szCs w:val="24"/>
        </w:rPr>
      </w:pPr>
      <w:r w:rsidRPr="00746CFB">
        <w:rPr>
          <w:rFonts w:ascii="Arial" w:hAnsi="Arial" w:cs="Arial"/>
          <w:sz w:val="24"/>
          <w:szCs w:val="24"/>
        </w:rPr>
        <w:t>Display commitment to the protection and safeguarding of children and young people.</w:t>
      </w:r>
    </w:p>
    <w:p w:rsidR="00EA534A" w:rsidRPr="00746CFB" w:rsidRDefault="00EA534A" w:rsidP="00EA534A">
      <w:pPr>
        <w:autoSpaceDE w:val="0"/>
        <w:autoSpaceDN w:val="0"/>
        <w:adjustRightInd w:val="0"/>
        <w:spacing w:after="0"/>
        <w:rPr>
          <w:rFonts w:ascii="Arial" w:hAnsi="Arial" w:cs="Arial"/>
          <w:sz w:val="24"/>
          <w:szCs w:val="24"/>
        </w:rPr>
      </w:pPr>
    </w:p>
    <w:p w:rsidR="00EA534A" w:rsidRPr="00746CFB" w:rsidRDefault="008A1EBE" w:rsidP="00EA534A">
      <w:pPr>
        <w:autoSpaceDE w:val="0"/>
        <w:autoSpaceDN w:val="0"/>
        <w:adjustRightInd w:val="0"/>
        <w:spacing w:after="0"/>
        <w:rPr>
          <w:rFonts w:ascii="Arial" w:hAnsi="Arial" w:cs="Arial"/>
          <w:sz w:val="24"/>
          <w:szCs w:val="24"/>
        </w:rPr>
      </w:pPr>
      <w:r w:rsidRPr="00746CFB">
        <w:rPr>
          <w:rFonts w:ascii="Arial" w:hAnsi="Arial" w:cs="Arial"/>
          <w:sz w:val="24"/>
          <w:szCs w:val="24"/>
        </w:rPr>
        <w:t>September 2017</w:t>
      </w:r>
    </w:p>
    <w:p w:rsidR="00EA534A" w:rsidRPr="00746CFB" w:rsidRDefault="00EA534A" w:rsidP="00EA534A">
      <w:pPr>
        <w:autoSpaceDE w:val="0"/>
        <w:autoSpaceDN w:val="0"/>
        <w:adjustRightInd w:val="0"/>
        <w:spacing w:after="0"/>
        <w:rPr>
          <w:rFonts w:ascii="Arial" w:hAnsi="Arial" w:cs="Arial"/>
          <w:sz w:val="24"/>
          <w:szCs w:val="24"/>
        </w:rPr>
      </w:pPr>
    </w:p>
    <w:p w:rsidR="00EA534A" w:rsidRPr="00746CFB" w:rsidRDefault="00EA534A" w:rsidP="00EA534A">
      <w:pPr>
        <w:rPr>
          <w:rFonts w:ascii="Arial" w:hAnsi="Arial" w:cs="Arial"/>
          <w:sz w:val="24"/>
          <w:szCs w:val="24"/>
        </w:rPr>
      </w:pPr>
    </w:p>
    <w:p w:rsidR="005F67ED" w:rsidRPr="00746CFB" w:rsidRDefault="005F67ED" w:rsidP="007D51C1">
      <w:pPr>
        <w:spacing w:after="0"/>
        <w:rPr>
          <w:rFonts w:ascii="Arial" w:hAnsi="Arial" w:cs="Arial"/>
          <w:sz w:val="24"/>
          <w:szCs w:val="24"/>
        </w:rPr>
      </w:pPr>
    </w:p>
    <w:p w:rsidR="005F67ED" w:rsidRPr="00746CFB" w:rsidRDefault="005F67ED" w:rsidP="007D51C1">
      <w:pPr>
        <w:spacing w:after="0"/>
        <w:rPr>
          <w:rFonts w:ascii="Arial" w:hAnsi="Arial" w:cs="Arial"/>
          <w:sz w:val="24"/>
          <w:szCs w:val="24"/>
        </w:rPr>
      </w:pPr>
    </w:p>
    <w:p w:rsidR="005F67ED" w:rsidRPr="00746CFB" w:rsidRDefault="005F67ED" w:rsidP="007D51C1">
      <w:pPr>
        <w:spacing w:after="0"/>
        <w:rPr>
          <w:rFonts w:ascii="Arial" w:hAnsi="Arial" w:cs="Arial"/>
          <w:sz w:val="24"/>
          <w:szCs w:val="24"/>
        </w:rPr>
      </w:pPr>
    </w:p>
    <w:p w:rsidR="005F67ED" w:rsidRPr="00746CFB" w:rsidRDefault="005F67ED" w:rsidP="00746CFB">
      <w:pPr>
        <w:spacing w:after="0"/>
        <w:ind w:left="2880" w:hanging="2880"/>
        <w:rPr>
          <w:rFonts w:ascii="Arial" w:hAnsi="Arial" w:cs="Arial"/>
          <w:sz w:val="24"/>
          <w:szCs w:val="24"/>
        </w:rPr>
      </w:pPr>
      <w:proofErr w:type="spellStart"/>
      <w:r w:rsidRPr="00746CFB">
        <w:rPr>
          <w:rFonts w:ascii="Arial" w:hAnsi="Arial" w:cs="Arial"/>
          <w:sz w:val="24"/>
          <w:szCs w:val="24"/>
        </w:rPr>
        <w:t>Postholder’s</w:t>
      </w:r>
      <w:proofErr w:type="spellEnd"/>
      <w:r w:rsidRPr="00746CFB">
        <w:rPr>
          <w:rFonts w:ascii="Arial" w:hAnsi="Arial" w:cs="Arial"/>
          <w:sz w:val="24"/>
          <w:szCs w:val="24"/>
        </w:rPr>
        <w:t xml:space="preserve"> sign</w:t>
      </w:r>
      <w:bookmarkStart w:id="0" w:name="_GoBack"/>
      <w:bookmarkEnd w:id="0"/>
      <w:r w:rsidRPr="00746CFB">
        <w:rPr>
          <w:rFonts w:ascii="Arial" w:hAnsi="Arial" w:cs="Arial"/>
          <w:sz w:val="24"/>
          <w:szCs w:val="24"/>
        </w:rPr>
        <w:t>ature</w:t>
      </w:r>
      <w:r w:rsidR="00746CFB">
        <w:rPr>
          <w:rFonts w:ascii="Arial" w:hAnsi="Arial" w:cs="Arial"/>
          <w:sz w:val="24"/>
          <w:szCs w:val="24"/>
        </w:rPr>
        <w:t xml:space="preserve"> ____________________</w:t>
      </w:r>
      <w:r w:rsidR="00746CFB">
        <w:rPr>
          <w:rFonts w:ascii="Arial" w:hAnsi="Arial" w:cs="Arial"/>
          <w:sz w:val="24"/>
          <w:szCs w:val="24"/>
        </w:rPr>
        <w:tab/>
      </w:r>
      <w:r w:rsidRPr="00746CFB">
        <w:rPr>
          <w:rFonts w:ascii="Arial" w:hAnsi="Arial" w:cs="Arial"/>
          <w:sz w:val="24"/>
          <w:szCs w:val="24"/>
        </w:rPr>
        <w:t>Date____________________</w:t>
      </w:r>
    </w:p>
    <w:sectPr w:rsidR="005F67ED" w:rsidRPr="00746CFB" w:rsidSect="00A51B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48" w:rsidRDefault="00A57248" w:rsidP="00A24E07">
      <w:pPr>
        <w:spacing w:after="0" w:line="240" w:lineRule="auto"/>
      </w:pPr>
      <w:r>
        <w:separator/>
      </w:r>
    </w:p>
  </w:endnote>
  <w:endnote w:type="continuationSeparator" w:id="0">
    <w:p w:rsidR="00A57248" w:rsidRDefault="00A57248" w:rsidP="00A2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48" w:rsidRDefault="00A57248" w:rsidP="00A842BA">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746CFB" w:rsidRPr="00746CFB">
      <w:rPr>
        <w:rFonts w:ascii="Cambria" w:hAnsi="Cambria"/>
        <w:noProof/>
      </w:rPr>
      <w:t>3</w:t>
    </w:r>
    <w:r>
      <w:rPr>
        <w:rFonts w:ascii="Cambria" w:hAnsi="Cambria"/>
        <w:noProof/>
      </w:rPr>
      <w:fldChar w:fldCharType="end"/>
    </w:r>
  </w:p>
  <w:p w:rsidR="00A57248" w:rsidRDefault="00A57248" w:rsidP="00A842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48" w:rsidRDefault="00A57248" w:rsidP="00A24E07">
      <w:pPr>
        <w:spacing w:after="0" w:line="240" w:lineRule="auto"/>
      </w:pPr>
      <w:r>
        <w:separator/>
      </w:r>
    </w:p>
  </w:footnote>
  <w:footnote w:type="continuationSeparator" w:id="0">
    <w:p w:rsidR="00A57248" w:rsidRDefault="00A57248" w:rsidP="00A2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32"/>
        <w:szCs w:val="32"/>
      </w:rPr>
      <w:alias w:val="Title"/>
      <w:id w:val="77738743"/>
      <w:placeholder>
        <w:docPart w:val="1F100369810A44B884015D335A4F9836"/>
      </w:placeholder>
      <w:dataBinding w:prefixMappings="xmlns:ns0='http://schemas.openxmlformats.org/package/2006/metadata/core-properties' xmlns:ns1='http://purl.org/dc/elements/1.1/'" w:xpath="/ns0:coreProperties[1]/ns1:title[1]" w:storeItemID="{6C3C8BC8-F283-45AE-878A-BAB7291924A1}"/>
      <w:text/>
    </w:sdtPr>
    <w:sdtEndPr/>
    <w:sdtContent>
      <w:p w:rsidR="00A57248" w:rsidRPr="00997B2D" w:rsidRDefault="00A57248" w:rsidP="00997B2D">
        <w:pPr>
          <w:pStyle w:val="Header"/>
          <w:pBdr>
            <w:bottom w:val="thickThinSmallGap" w:sz="24" w:space="1" w:color="622423" w:themeColor="accent2" w:themeShade="7F"/>
          </w:pBdr>
          <w:jc w:val="center"/>
          <w:rPr>
            <w:b/>
          </w:rPr>
        </w:pPr>
        <w:r w:rsidRPr="00997B2D">
          <w:rPr>
            <w:rFonts w:asciiTheme="majorHAnsi" w:eastAsiaTheme="majorEastAsia" w:hAnsiTheme="majorHAnsi" w:cstheme="majorBidi"/>
            <w:b/>
            <w:sz w:val="32"/>
            <w:szCs w:val="32"/>
          </w:rPr>
          <w:t>Holy Family Catholic School &amp; Sixth Form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61AF"/>
    <w:multiLevelType w:val="hybridMultilevel"/>
    <w:tmpl w:val="AC6ADD98"/>
    <w:lvl w:ilvl="0" w:tplc="0F42A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E6324"/>
    <w:multiLevelType w:val="hybridMultilevel"/>
    <w:tmpl w:val="3B3E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3658"/>
    <w:multiLevelType w:val="hybridMultilevel"/>
    <w:tmpl w:val="3E9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745DF"/>
    <w:multiLevelType w:val="hybridMultilevel"/>
    <w:tmpl w:val="E16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601B"/>
    <w:multiLevelType w:val="hybridMultilevel"/>
    <w:tmpl w:val="531CD710"/>
    <w:lvl w:ilvl="0" w:tplc="E8980DC0">
      <w:start w:val="1"/>
      <w:numFmt w:val="bullet"/>
      <w:lvlText w:val=""/>
      <w:lvlJc w:val="left"/>
      <w:pPr>
        <w:tabs>
          <w:tab w:val="num" w:pos="1440"/>
        </w:tabs>
        <w:ind w:left="1440" w:hanging="36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705A4"/>
    <w:multiLevelType w:val="hybridMultilevel"/>
    <w:tmpl w:val="14BC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B743D"/>
    <w:multiLevelType w:val="hybridMultilevel"/>
    <w:tmpl w:val="1614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76401"/>
    <w:multiLevelType w:val="hybridMultilevel"/>
    <w:tmpl w:val="93E06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B529A3"/>
    <w:multiLevelType w:val="hybridMultilevel"/>
    <w:tmpl w:val="123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C7DA8"/>
    <w:multiLevelType w:val="multilevel"/>
    <w:tmpl w:val="EE829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0BC0AAA"/>
    <w:multiLevelType w:val="hybridMultilevel"/>
    <w:tmpl w:val="52340D58"/>
    <w:lvl w:ilvl="0" w:tplc="A8DEFF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511892"/>
    <w:multiLevelType w:val="hybridMultilevel"/>
    <w:tmpl w:val="D344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B5A41"/>
    <w:multiLevelType w:val="hybridMultilevel"/>
    <w:tmpl w:val="71124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76425"/>
    <w:multiLevelType w:val="multilevel"/>
    <w:tmpl w:val="3E326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D4B5885"/>
    <w:multiLevelType w:val="hybridMultilevel"/>
    <w:tmpl w:val="6AC2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F1340"/>
    <w:multiLevelType w:val="hybridMultilevel"/>
    <w:tmpl w:val="EE828C4E"/>
    <w:lvl w:ilvl="0" w:tplc="77CE803C">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A7495"/>
    <w:multiLevelType w:val="hybridMultilevel"/>
    <w:tmpl w:val="B8E8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91A7A"/>
    <w:multiLevelType w:val="hybridMultilevel"/>
    <w:tmpl w:val="1C100AC0"/>
    <w:lvl w:ilvl="0" w:tplc="E18A09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E83F3C"/>
    <w:multiLevelType w:val="hybridMultilevel"/>
    <w:tmpl w:val="36104AB4"/>
    <w:lvl w:ilvl="0" w:tplc="E8980DC0">
      <w:start w:val="1"/>
      <w:numFmt w:val="bullet"/>
      <w:lvlText w:val=""/>
      <w:lvlJc w:val="left"/>
      <w:pPr>
        <w:tabs>
          <w:tab w:val="num" w:pos="1440"/>
        </w:tabs>
        <w:ind w:left="144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90187"/>
    <w:multiLevelType w:val="hybridMultilevel"/>
    <w:tmpl w:val="9550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A76FF"/>
    <w:multiLevelType w:val="hybridMultilevel"/>
    <w:tmpl w:val="E14C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86A29"/>
    <w:multiLevelType w:val="hybridMultilevel"/>
    <w:tmpl w:val="F5A66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20BC6"/>
    <w:multiLevelType w:val="hybridMultilevel"/>
    <w:tmpl w:val="D36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C7B87"/>
    <w:multiLevelType w:val="hybridMultilevel"/>
    <w:tmpl w:val="8A2060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3F5F529E"/>
    <w:multiLevelType w:val="hybridMultilevel"/>
    <w:tmpl w:val="C78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B175A"/>
    <w:multiLevelType w:val="hybridMultilevel"/>
    <w:tmpl w:val="2EE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E1451"/>
    <w:multiLevelType w:val="hybridMultilevel"/>
    <w:tmpl w:val="23DC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A0532"/>
    <w:multiLevelType w:val="hybridMultilevel"/>
    <w:tmpl w:val="EB941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7F56C1"/>
    <w:multiLevelType w:val="hybridMultilevel"/>
    <w:tmpl w:val="6D32A9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D7392"/>
    <w:multiLevelType w:val="hybridMultilevel"/>
    <w:tmpl w:val="EEFE31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DDD5E4B"/>
    <w:multiLevelType w:val="hybridMultilevel"/>
    <w:tmpl w:val="4BFE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02BE1"/>
    <w:multiLevelType w:val="hybridMultilevel"/>
    <w:tmpl w:val="3CBE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07C33"/>
    <w:multiLevelType w:val="multilevel"/>
    <w:tmpl w:val="F60A8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A6655B5"/>
    <w:multiLevelType w:val="hybridMultilevel"/>
    <w:tmpl w:val="019E7E4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B0B7EB3"/>
    <w:multiLevelType w:val="hybridMultilevel"/>
    <w:tmpl w:val="C518A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86682D"/>
    <w:multiLevelType w:val="hybridMultilevel"/>
    <w:tmpl w:val="3DBCA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BE11FDF"/>
    <w:multiLevelType w:val="hybridMultilevel"/>
    <w:tmpl w:val="D85E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F5C45"/>
    <w:multiLevelType w:val="hybridMultilevel"/>
    <w:tmpl w:val="0E36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C6696B"/>
    <w:multiLevelType w:val="hybridMultilevel"/>
    <w:tmpl w:val="E988B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795BE9"/>
    <w:multiLevelType w:val="hybridMultilevel"/>
    <w:tmpl w:val="8FB81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297667"/>
    <w:multiLevelType w:val="hybridMultilevel"/>
    <w:tmpl w:val="5A64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E1963"/>
    <w:multiLevelType w:val="hybridMultilevel"/>
    <w:tmpl w:val="6226BE8A"/>
    <w:lvl w:ilvl="0" w:tplc="5C5811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28D6CED"/>
    <w:multiLevelType w:val="hybridMultilevel"/>
    <w:tmpl w:val="2EC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17811"/>
    <w:multiLevelType w:val="hybridMultilevel"/>
    <w:tmpl w:val="E620F6EE"/>
    <w:lvl w:ilvl="0" w:tplc="E8980DC0">
      <w:start w:val="1"/>
      <w:numFmt w:val="bullet"/>
      <w:lvlText w:val=""/>
      <w:lvlJc w:val="left"/>
      <w:pPr>
        <w:tabs>
          <w:tab w:val="num" w:pos="1440"/>
        </w:tabs>
        <w:ind w:left="144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02849"/>
    <w:multiLevelType w:val="hybridMultilevel"/>
    <w:tmpl w:val="66AA20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5" w15:restartNumberingAfterBreak="0">
    <w:nsid w:val="7CE82769"/>
    <w:multiLevelType w:val="multilevel"/>
    <w:tmpl w:val="32625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E246E5F"/>
    <w:multiLevelType w:val="hybridMultilevel"/>
    <w:tmpl w:val="F82401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E44D63"/>
    <w:multiLevelType w:val="hybridMultilevel"/>
    <w:tmpl w:val="37844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4"/>
  </w:num>
  <w:num w:numId="4">
    <w:abstractNumId w:val="25"/>
  </w:num>
  <w:num w:numId="5">
    <w:abstractNumId w:val="21"/>
  </w:num>
  <w:num w:numId="6">
    <w:abstractNumId w:val="14"/>
  </w:num>
  <w:num w:numId="7">
    <w:abstractNumId w:val="8"/>
  </w:num>
  <w:num w:numId="8">
    <w:abstractNumId w:val="20"/>
  </w:num>
  <w:num w:numId="9">
    <w:abstractNumId w:val="16"/>
  </w:num>
  <w:num w:numId="10">
    <w:abstractNumId w:val="7"/>
  </w:num>
  <w:num w:numId="11">
    <w:abstractNumId w:val="23"/>
  </w:num>
  <w:num w:numId="12">
    <w:abstractNumId w:val="15"/>
  </w:num>
  <w:num w:numId="13">
    <w:abstractNumId w:val="41"/>
  </w:num>
  <w:num w:numId="14">
    <w:abstractNumId w:val="29"/>
  </w:num>
  <w:num w:numId="15">
    <w:abstractNumId w:val="34"/>
  </w:num>
  <w:num w:numId="16">
    <w:abstractNumId w:val="46"/>
  </w:num>
  <w:num w:numId="17">
    <w:abstractNumId w:val="39"/>
  </w:num>
  <w:num w:numId="18">
    <w:abstractNumId w:val="5"/>
  </w:num>
  <w:num w:numId="19">
    <w:abstractNumId w:val="27"/>
  </w:num>
  <w:num w:numId="20">
    <w:abstractNumId w:val="47"/>
  </w:num>
  <w:num w:numId="21">
    <w:abstractNumId w:val="33"/>
  </w:num>
  <w:num w:numId="22">
    <w:abstractNumId w:val="28"/>
  </w:num>
  <w:num w:numId="23">
    <w:abstractNumId w:val="0"/>
  </w:num>
  <w:num w:numId="24">
    <w:abstractNumId w:val="17"/>
  </w:num>
  <w:num w:numId="25">
    <w:abstractNumId w:val="10"/>
  </w:num>
  <w:num w:numId="26">
    <w:abstractNumId w:val="19"/>
  </w:num>
  <w:num w:numId="27">
    <w:abstractNumId w:val="24"/>
  </w:num>
  <w:num w:numId="28">
    <w:abstractNumId w:val="37"/>
  </w:num>
  <w:num w:numId="29">
    <w:abstractNumId w:val="42"/>
  </w:num>
  <w:num w:numId="30">
    <w:abstractNumId w:val="2"/>
  </w:num>
  <w:num w:numId="31">
    <w:abstractNumId w:val="26"/>
  </w:num>
  <w:num w:numId="32">
    <w:abstractNumId w:val="40"/>
  </w:num>
  <w:num w:numId="33">
    <w:abstractNumId w:val="38"/>
  </w:num>
  <w:num w:numId="34">
    <w:abstractNumId w:val="31"/>
  </w:num>
  <w:num w:numId="35">
    <w:abstractNumId w:val="11"/>
  </w:num>
  <w:num w:numId="36">
    <w:abstractNumId w:val="18"/>
  </w:num>
  <w:num w:numId="37">
    <w:abstractNumId w:val="43"/>
  </w:num>
  <w:num w:numId="38">
    <w:abstractNumId w:val="4"/>
  </w:num>
  <w:num w:numId="39">
    <w:abstractNumId w:val="36"/>
  </w:num>
  <w:num w:numId="40">
    <w:abstractNumId w:val="12"/>
  </w:num>
  <w:num w:numId="41">
    <w:abstractNumId w:val="30"/>
  </w:num>
  <w:num w:numId="42">
    <w:abstractNumId w:val="32"/>
  </w:num>
  <w:num w:numId="43">
    <w:abstractNumId w:val="13"/>
  </w:num>
  <w:num w:numId="44">
    <w:abstractNumId w:val="45"/>
  </w:num>
  <w:num w:numId="45">
    <w:abstractNumId w:val="9"/>
  </w:num>
  <w:num w:numId="46">
    <w:abstractNumId w:val="3"/>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07"/>
    <w:rsid w:val="00046AE4"/>
    <w:rsid w:val="0005052D"/>
    <w:rsid w:val="00057C92"/>
    <w:rsid w:val="00070E19"/>
    <w:rsid w:val="0007268F"/>
    <w:rsid w:val="000A4E9F"/>
    <w:rsid w:val="000B3BC0"/>
    <w:rsid w:val="000D669D"/>
    <w:rsid w:val="000E266E"/>
    <w:rsid w:val="00116AF5"/>
    <w:rsid w:val="00133FEA"/>
    <w:rsid w:val="001879A1"/>
    <w:rsid w:val="0019096F"/>
    <w:rsid w:val="001C52C8"/>
    <w:rsid w:val="00242A97"/>
    <w:rsid w:val="0024435E"/>
    <w:rsid w:val="002B0AD5"/>
    <w:rsid w:val="002B1FED"/>
    <w:rsid w:val="002D7BA9"/>
    <w:rsid w:val="002E7CB2"/>
    <w:rsid w:val="003116A4"/>
    <w:rsid w:val="00384107"/>
    <w:rsid w:val="003C3F7A"/>
    <w:rsid w:val="003E0DB8"/>
    <w:rsid w:val="003E439A"/>
    <w:rsid w:val="003F2D9D"/>
    <w:rsid w:val="0041507B"/>
    <w:rsid w:val="004157C0"/>
    <w:rsid w:val="00435C0E"/>
    <w:rsid w:val="00452D15"/>
    <w:rsid w:val="00454867"/>
    <w:rsid w:val="004E62EF"/>
    <w:rsid w:val="004F4B3E"/>
    <w:rsid w:val="0050521F"/>
    <w:rsid w:val="005262CF"/>
    <w:rsid w:val="00552F82"/>
    <w:rsid w:val="00557130"/>
    <w:rsid w:val="005B0A41"/>
    <w:rsid w:val="005F67ED"/>
    <w:rsid w:val="00655896"/>
    <w:rsid w:val="00683BE3"/>
    <w:rsid w:val="006921A7"/>
    <w:rsid w:val="006A47EB"/>
    <w:rsid w:val="006F6ED3"/>
    <w:rsid w:val="007109D3"/>
    <w:rsid w:val="00746CFB"/>
    <w:rsid w:val="007A419F"/>
    <w:rsid w:val="007C30D1"/>
    <w:rsid w:val="007D51C1"/>
    <w:rsid w:val="007F0583"/>
    <w:rsid w:val="00824992"/>
    <w:rsid w:val="00843B2A"/>
    <w:rsid w:val="008A1EBE"/>
    <w:rsid w:val="008C7B42"/>
    <w:rsid w:val="00990A80"/>
    <w:rsid w:val="00997B2D"/>
    <w:rsid w:val="009B455C"/>
    <w:rsid w:val="009F183E"/>
    <w:rsid w:val="00A15D5D"/>
    <w:rsid w:val="00A24E07"/>
    <w:rsid w:val="00A26C0D"/>
    <w:rsid w:val="00A31CC0"/>
    <w:rsid w:val="00A42459"/>
    <w:rsid w:val="00A51B23"/>
    <w:rsid w:val="00A57248"/>
    <w:rsid w:val="00A60BC3"/>
    <w:rsid w:val="00A842BA"/>
    <w:rsid w:val="00AB06C2"/>
    <w:rsid w:val="00AB2B52"/>
    <w:rsid w:val="00AB4CD2"/>
    <w:rsid w:val="00AC482E"/>
    <w:rsid w:val="00AD05B0"/>
    <w:rsid w:val="00AE48DC"/>
    <w:rsid w:val="00B14DA2"/>
    <w:rsid w:val="00B7168D"/>
    <w:rsid w:val="00B93DBE"/>
    <w:rsid w:val="00BD1713"/>
    <w:rsid w:val="00C41707"/>
    <w:rsid w:val="00C424D3"/>
    <w:rsid w:val="00C42C7E"/>
    <w:rsid w:val="00C5574D"/>
    <w:rsid w:val="00C81092"/>
    <w:rsid w:val="00C86B28"/>
    <w:rsid w:val="00C97032"/>
    <w:rsid w:val="00CA3FD9"/>
    <w:rsid w:val="00CB1851"/>
    <w:rsid w:val="00CB5A8B"/>
    <w:rsid w:val="00CB6A57"/>
    <w:rsid w:val="00CD77B3"/>
    <w:rsid w:val="00D50E2C"/>
    <w:rsid w:val="00D63E00"/>
    <w:rsid w:val="00D73F3B"/>
    <w:rsid w:val="00DC5F93"/>
    <w:rsid w:val="00E272E2"/>
    <w:rsid w:val="00EA534A"/>
    <w:rsid w:val="00EB56BF"/>
    <w:rsid w:val="00EC306A"/>
    <w:rsid w:val="00EC6F5F"/>
    <w:rsid w:val="00ED2967"/>
    <w:rsid w:val="00F014D7"/>
    <w:rsid w:val="00F11051"/>
    <w:rsid w:val="00F2582B"/>
    <w:rsid w:val="00F34049"/>
    <w:rsid w:val="00F361D4"/>
    <w:rsid w:val="00F46121"/>
    <w:rsid w:val="00F46CA2"/>
    <w:rsid w:val="00F52480"/>
    <w:rsid w:val="00F743A4"/>
    <w:rsid w:val="00F8725B"/>
    <w:rsid w:val="00F962B7"/>
    <w:rsid w:val="00FE48F2"/>
    <w:rsid w:val="00FF10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93DE8-22CF-4E3D-AAC9-1006098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E07"/>
    <w:rPr>
      <w:rFonts w:cs="Times New Roman"/>
    </w:rPr>
  </w:style>
  <w:style w:type="paragraph" w:styleId="Footer">
    <w:name w:val="footer"/>
    <w:basedOn w:val="Normal"/>
    <w:link w:val="FooterChar"/>
    <w:uiPriority w:val="99"/>
    <w:semiHidden/>
    <w:rsid w:val="00A24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E07"/>
    <w:rPr>
      <w:rFonts w:cs="Times New Roman"/>
    </w:rPr>
  </w:style>
  <w:style w:type="paragraph" w:styleId="ListParagraph">
    <w:name w:val="List Paragraph"/>
    <w:basedOn w:val="Normal"/>
    <w:qFormat/>
    <w:rsid w:val="006921A7"/>
    <w:pPr>
      <w:ind w:left="720"/>
      <w:contextualSpacing/>
    </w:pPr>
  </w:style>
  <w:style w:type="paragraph" w:styleId="BalloonText">
    <w:name w:val="Balloon Text"/>
    <w:basedOn w:val="Normal"/>
    <w:link w:val="BalloonTextChar"/>
    <w:uiPriority w:val="99"/>
    <w:semiHidden/>
    <w:rsid w:val="00CB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A57"/>
    <w:rPr>
      <w:rFonts w:ascii="Tahoma" w:hAnsi="Tahoma" w:cs="Tahoma"/>
      <w:sz w:val="16"/>
    </w:rPr>
  </w:style>
  <w:style w:type="character" w:styleId="Hyperlink">
    <w:name w:val="Hyperlink"/>
    <w:basedOn w:val="DefaultParagraphFont"/>
    <w:uiPriority w:val="99"/>
    <w:rsid w:val="00F46121"/>
    <w:rPr>
      <w:rFonts w:cs="Times New Roman"/>
      <w:color w:val="0000FF"/>
      <w:u w:val="single"/>
    </w:rPr>
  </w:style>
  <w:style w:type="paragraph" w:customStyle="1" w:styleId="TxBrp2">
    <w:name w:val="TxBr_p2"/>
    <w:basedOn w:val="Normal"/>
    <w:rsid w:val="00E272E2"/>
    <w:pPr>
      <w:widowControl w:val="0"/>
      <w:tabs>
        <w:tab w:val="left" w:pos="277"/>
      </w:tabs>
      <w:autoSpaceDE w:val="0"/>
      <w:autoSpaceDN w:val="0"/>
      <w:adjustRightInd w:val="0"/>
      <w:spacing w:after="0" w:line="277" w:lineRule="atLeast"/>
      <w:ind w:left="1638"/>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100369810A44B884015D335A4F9836"/>
        <w:category>
          <w:name w:val="General"/>
          <w:gallery w:val="placeholder"/>
        </w:category>
        <w:types>
          <w:type w:val="bbPlcHdr"/>
        </w:types>
        <w:behaviors>
          <w:behavior w:val="content"/>
        </w:behaviors>
        <w:guid w:val="{1B4DCF4B-674F-4CE7-9D1D-57F0B5174154}"/>
      </w:docPartPr>
      <w:docPartBody>
        <w:p w:rsidR="00064703" w:rsidRDefault="00D137AB" w:rsidP="00D137AB">
          <w:pPr>
            <w:pStyle w:val="1F100369810A44B884015D335A4F98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AB"/>
    <w:rsid w:val="00064703"/>
    <w:rsid w:val="00144D5A"/>
    <w:rsid w:val="00197FFD"/>
    <w:rsid w:val="00925E87"/>
    <w:rsid w:val="00B9308F"/>
    <w:rsid w:val="00D137AB"/>
    <w:rsid w:val="00DF18FF"/>
    <w:rsid w:val="00F275DB"/>
    <w:rsid w:val="00F41042"/>
    <w:rsid w:val="00F8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100369810A44B884015D335A4F9836">
    <w:name w:val="1F100369810A44B884015D335A4F9836"/>
    <w:rsid w:val="00D13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48531648</Template>
  <TotalTime>157</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Holy Family Catholic School &amp; Sixth Form</vt:lpstr>
    </vt:vector>
  </TitlesOfParts>
  <Company>Hewlett-Packard</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School &amp; Sixth Form</dc:title>
  <dc:creator>buster</dc:creator>
  <cp:lastModifiedBy>Mrs. T. Fray</cp:lastModifiedBy>
  <cp:revision>4</cp:revision>
  <cp:lastPrinted>2017-09-08T11:21:00Z</cp:lastPrinted>
  <dcterms:created xsi:type="dcterms:W3CDTF">2017-09-13T13:52:00Z</dcterms:created>
  <dcterms:modified xsi:type="dcterms:W3CDTF">2017-09-14T11:21:00Z</dcterms:modified>
</cp:coreProperties>
</file>