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A" w:rsidRDefault="0070520A">
      <w:pPr>
        <w:pStyle w:val="NoSpacing"/>
        <w:rPr>
          <w:rFonts w:ascii="Tahoma" w:hAnsi="Tahoma" w:cs="Tahoma"/>
          <w:color w:val="002060"/>
          <w:sz w:val="82"/>
          <w:szCs w:val="82"/>
        </w:rPr>
      </w:pPr>
      <w:bookmarkStart w:id="0" w:name="_GoBack"/>
      <w:r>
        <w:rPr>
          <w:rFonts w:ascii="Times New Roman" w:hAnsi="Times New Roman" w:cs="Times New Roman"/>
          <w:noProof/>
          <w:color w:val="0070C0"/>
          <w:sz w:val="82"/>
          <w:szCs w:val="82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48260</wp:posOffset>
            </wp:positionV>
            <wp:extent cx="1069200" cy="1080000"/>
            <wp:effectExtent l="0" t="0" r="0" b="6350"/>
            <wp:wrapNone/>
            <wp:docPr id="1" name="Picture 1" descr="StGabs_CMYK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Gabs_CMYK_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noProof/>
          <w:color w:val="0070C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516255</wp:posOffset>
                </wp:positionV>
                <wp:extent cx="2886075" cy="4762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CA" w:rsidRDefault="0070520A">
                            <w:pPr>
                              <w:pStyle w:val="NoSpacing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33"/>
                                <w:szCs w:val="33"/>
                              </w:rPr>
                              <w:t>Roman 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40.65pt;width:22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" filled="f" stroked="f">
                <v:textbox>
                  <w:txbxContent>
                    <w:p w:rsidR="001637CA" w:rsidRDefault="0070520A">
                      <w:pPr>
                        <w:pStyle w:val="NoSpacing"/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33"/>
                          <w:szCs w:val="33"/>
                        </w:rPr>
                        <w:t>Roman Catholic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0070C0"/>
          <w:sz w:val="82"/>
          <w:szCs w:val="82"/>
        </w:rPr>
        <w:t>St Gabriel’s</w:t>
      </w:r>
    </w:p>
    <w:p w:rsidR="001637CA" w:rsidRDefault="0070520A">
      <w:pPr>
        <w:pStyle w:val="NoSpacing"/>
        <w:tabs>
          <w:tab w:val="center" w:pos="4819"/>
        </w:tabs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ab/>
      </w:r>
    </w:p>
    <w:p w:rsidR="001637CA" w:rsidRDefault="001637CA">
      <w:pPr>
        <w:autoSpaceDE w:val="0"/>
        <w:autoSpaceDN w:val="0"/>
        <w:adjustRightInd w:val="0"/>
        <w:ind w:left="0" w:right="0"/>
        <w:rPr>
          <w:rFonts w:eastAsiaTheme="minorHAnsi"/>
          <w:color w:val="000000"/>
          <w:sz w:val="24"/>
          <w:szCs w:val="24"/>
          <w:lang w:eastAsia="en-US"/>
        </w:rPr>
      </w:pPr>
    </w:p>
    <w:p w:rsidR="001637CA" w:rsidRDefault="0070520A"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Teacher of Science</w:t>
      </w:r>
    </w:p>
    <w:p w:rsidR="001637CA" w:rsidRDefault="001637CA"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</w:p>
    <w:p w:rsidR="001637CA" w:rsidRDefault="0070520A">
      <w:pPr>
        <w:autoSpaceDE w:val="0"/>
        <w:autoSpaceDN w:val="0"/>
        <w:adjustRightInd w:val="0"/>
        <w:ind w:left="0" w:righ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Person Specification</w:t>
      </w:r>
    </w:p>
    <w:p w:rsidR="001637CA" w:rsidRDefault="001637CA">
      <w:pPr>
        <w:autoSpaceDE w:val="0"/>
        <w:autoSpaceDN w:val="0"/>
        <w:adjustRightInd w:val="0"/>
        <w:ind w:left="0" w:right="0"/>
        <w:rPr>
          <w:rFonts w:eastAsiaTheme="minorHAnsi"/>
          <w:color w:val="000000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6"/>
        <w:gridCol w:w="6178"/>
      </w:tblGrid>
      <w:tr w:rsidR="001637CA">
        <w:trPr>
          <w:trHeight w:val="416"/>
        </w:trPr>
        <w:tc>
          <w:tcPr>
            <w:tcW w:w="4136" w:type="dxa"/>
          </w:tcPr>
          <w:p w:rsidR="001637CA" w:rsidRDefault="0070520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Qualifications: </w:t>
            </w:r>
          </w:p>
        </w:tc>
        <w:tc>
          <w:tcPr>
            <w:tcW w:w="6178" w:type="dxa"/>
          </w:tcPr>
          <w:p w:rsidR="001637CA" w:rsidRDefault="00705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Qualified teacher status (or in the process of attaining it) </w:t>
            </w:r>
          </w:p>
          <w:p w:rsidR="001637CA" w:rsidRDefault="00705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Good Honours Degree appropriate to post</w:t>
            </w:r>
          </w:p>
          <w:p w:rsidR="001637CA" w:rsidRDefault="00705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Good Honours Degree in biology, physics or chemistry or an associated area (desirable) </w:t>
            </w:r>
          </w:p>
          <w:p w:rsidR="001637CA" w:rsidRDefault="001637C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37CA">
        <w:trPr>
          <w:trHeight w:val="991"/>
        </w:trPr>
        <w:tc>
          <w:tcPr>
            <w:tcW w:w="4136" w:type="dxa"/>
          </w:tcPr>
          <w:p w:rsidR="001637CA" w:rsidRDefault="0070520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Knowledge &amp; Skills: </w:t>
            </w:r>
          </w:p>
        </w:tc>
        <w:tc>
          <w:tcPr>
            <w:tcW w:w="6178" w:type="dxa"/>
          </w:tcPr>
          <w:p w:rsidR="001637CA" w:rsidRDefault="007052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teach Key Stages 3 and 4 </w:t>
            </w:r>
          </w:p>
          <w:p w:rsidR="001637CA" w:rsidRDefault="007052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Awareness of different teaching and learning styles </w:t>
            </w:r>
          </w:p>
          <w:p w:rsidR="001637CA" w:rsidRDefault="007052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communicate effectively with adults and young people </w:t>
            </w:r>
          </w:p>
          <w:p w:rsidR="001637CA" w:rsidRDefault="007052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Ability to maintain a positive learning environment </w:t>
            </w:r>
          </w:p>
          <w:p w:rsidR="001637CA" w:rsidRDefault="001637C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37CA">
        <w:trPr>
          <w:trHeight w:val="1445"/>
        </w:trPr>
        <w:tc>
          <w:tcPr>
            <w:tcW w:w="4136" w:type="dxa"/>
          </w:tcPr>
          <w:p w:rsidR="001637CA" w:rsidRDefault="0070520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Personal Qualities: </w:t>
            </w:r>
          </w:p>
        </w:tc>
        <w:tc>
          <w:tcPr>
            <w:tcW w:w="6178" w:type="dxa"/>
          </w:tcPr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To be committed to working as part of a team 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Hardworking and able to meet the demands of the post 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work under pressure and meet deadlines 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Able to inspire young people in science and be a positive role model for them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organise resources, including time 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Having a caring concern for the welfare of pupils </w:t>
            </w:r>
          </w:p>
          <w:p w:rsidR="001637CA" w:rsidRDefault="007052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Able to contribute to the ethos of the school, for example, through offering </w:t>
            </w:r>
          </w:p>
          <w:p w:rsidR="001637CA" w:rsidRDefault="001637C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37CA">
        <w:trPr>
          <w:trHeight w:val="556"/>
        </w:trPr>
        <w:tc>
          <w:tcPr>
            <w:tcW w:w="4136" w:type="dxa"/>
          </w:tcPr>
          <w:p w:rsidR="001637CA" w:rsidRDefault="0070520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The successful applicant will: </w:t>
            </w:r>
          </w:p>
        </w:tc>
        <w:tc>
          <w:tcPr>
            <w:tcW w:w="6178" w:type="dxa"/>
          </w:tcPr>
          <w:p w:rsidR="001637CA" w:rsidRDefault="007052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Be committed to excellent achievement and formation of the whole child</w:t>
            </w:r>
          </w:p>
          <w:p w:rsidR="001637CA" w:rsidRDefault="007052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Communicate a passion for the subject </w:t>
            </w:r>
          </w:p>
          <w:p w:rsidR="001637CA" w:rsidRDefault="007052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Support and promote the ethos of our school where ‘Christ is at the Centre’</w:t>
            </w:r>
          </w:p>
          <w:p w:rsidR="001637CA" w:rsidRDefault="001637CA">
            <w:pPr>
              <w:autoSpaceDE w:val="0"/>
              <w:autoSpaceDN w:val="0"/>
              <w:adjustRightInd w:val="0"/>
              <w:ind w:left="0" w:righ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637CA" w:rsidRDefault="001637CA">
      <w:pPr>
        <w:pStyle w:val="NoSpacing"/>
        <w:tabs>
          <w:tab w:val="center" w:pos="4819"/>
        </w:tabs>
        <w:rPr>
          <w:rFonts w:ascii="Tahoma" w:hAnsi="Tahoma" w:cs="Tahoma"/>
          <w:color w:val="002060"/>
        </w:rPr>
      </w:pPr>
    </w:p>
    <w:sectPr w:rsidR="001637CA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D83"/>
    <w:multiLevelType w:val="hybridMultilevel"/>
    <w:tmpl w:val="A4B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223"/>
    <w:multiLevelType w:val="hybridMultilevel"/>
    <w:tmpl w:val="A86CB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36C43"/>
    <w:multiLevelType w:val="hybridMultilevel"/>
    <w:tmpl w:val="291A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D69E8"/>
    <w:multiLevelType w:val="hybridMultilevel"/>
    <w:tmpl w:val="76065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647BF"/>
    <w:multiLevelType w:val="hybridMultilevel"/>
    <w:tmpl w:val="42481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A"/>
    <w:rsid w:val="001637CA"/>
    <w:rsid w:val="005C53ED"/>
    <w:rsid w:val="007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A381D-1EE2-44FA-81F2-096F7B1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91" w:right="91"/>
    </w:pPr>
    <w:rPr>
      <w:rFonts w:ascii="Tahoma" w:eastAsia="Times New Roman" w:hAnsi="Tahoma" w:cs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2-13%20Word\SUE\St%20Gabrie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8455-C3DF-45C9-B015-C10D56C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Gabriel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Gabriels RC High School</dc:creator>
  <cp:lastModifiedBy>SGHS</cp:lastModifiedBy>
  <cp:revision>4</cp:revision>
  <cp:lastPrinted>2018-09-04T12:09:00Z</cp:lastPrinted>
  <dcterms:created xsi:type="dcterms:W3CDTF">2017-05-12T10:32:00Z</dcterms:created>
  <dcterms:modified xsi:type="dcterms:W3CDTF">2019-05-06T20:16:00Z</dcterms:modified>
</cp:coreProperties>
</file>