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3572" w14:textId="3AA707AF" w:rsidR="00866B0D" w:rsidRDefault="00F84AA8" w:rsidP="000504FE">
      <w:r w:rsidRPr="007A4883">
        <w:rPr>
          <w:noProof/>
        </w:rPr>
        <w:drawing>
          <wp:inline distT="0" distB="0" distL="0" distR="0" wp14:anchorId="34DE8922" wp14:editId="583FBEE8">
            <wp:extent cx="1792605" cy="410176"/>
            <wp:effectExtent l="0" t="0" r="0" b="9525"/>
            <wp:docPr id="18276844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410176"/>
                    </a:xfrm>
                    <a:prstGeom prst="rect">
                      <a:avLst/>
                    </a:prstGeom>
                    <a:noFill/>
                    <a:ln>
                      <a:noFill/>
                    </a:ln>
                  </pic:spPr>
                </pic:pic>
              </a:graphicData>
            </a:graphic>
          </wp:inline>
        </w:drawing>
      </w:r>
      <w:r w:rsidR="00D04BAC">
        <w:rPr>
          <w:noProof/>
          <w:lang w:val="en-GB" w:eastAsia="en-GB"/>
        </w:rPr>
        <mc:AlternateContent>
          <mc:Choice Requires="wps">
            <w:drawing>
              <wp:anchor distT="0" distB="0" distL="114300" distR="114300" simplePos="0" relativeHeight="251658242" behindDoc="0" locked="0" layoutInCell="1" allowOverlap="1" wp14:anchorId="521347BE" wp14:editId="3CED25BF">
                <wp:simplePos x="0" y="0"/>
                <wp:positionH relativeFrom="column">
                  <wp:posOffset>88733</wp:posOffset>
                </wp:positionH>
                <wp:positionV relativeFrom="paragraph">
                  <wp:posOffset>0</wp:posOffset>
                </wp:positionV>
                <wp:extent cx="2513330" cy="1034415"/>
                <wp:effectExtent l="0" t="0" r="0" b="0"/>
                <wp:wrapTight wrapText="bothSides">
                  <wp:wrapPolygon edited="0">
                    <wp:start x="546" y="265"/>
                    <wp:lineTo x="546" y="20950"/>
                    <wp:lineTo x="20956" y="20950"/>
                    <wp:lineTo x="20956" y="265"/>
                    <wp:lineTo x="546" y="265"/>
                  </wp:wrapPolygon>
                </wp:wrapTight>
                <wp:docPr id="5" name="Text Box 5"/>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9C9392" w14:textId="23DBF5C3" w:rsidR="00D04BAC" w:rsidRDefault="00D04BAC" w:rsidP="00D04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347BE" id="_x0000_t202" coordsize="21600,21600" o:spt="202" path="m,l,21600r21600,l21600,xe">
                <v:stroke joinstyle="miter"/>
                <v:path gradientshapeok="t" o:connecttype="rect"/>
              </v:shapetype>
              <v:shape id="Text Box 5" o:spid="_x0000_s1026" type="#_x0000_t202" style="position:absolute;margin-left:7pt;margin-top:0;width:197.9pt;height:8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" filled="f" stroked="f">
                <v:textbox>
                  <w:txbxContent>
                    <w:p w14:paraId="619C9392" w14:textId="23DBF5C3" w:rsidR="00D04BAC" w:rsidRDefault="00D04BAC" w:rsidP="00D04BAC"/>
                  </w:txbxContent>
                </v:textbox>
                <w10:wrap type="tight"/>
              </v:shape>
            </w:pict>
          </mc:Fallback>
        </mc:AlternateContent>
      </w:r>
      <w:r w:rsidR="00866B0D">
        <w:rPr>
          <w:noProof/>
          <w:lang w:val="en-GB" w:eastAsia="en-GB"/>
        </w:rPr>
        <mc:AlternateContent>
          <mc:Choice Requires="wps">
            <w:drawing>
              <wp:anchor distT="0" distB="0" distL="114300" distR="114300" simplePos="0" relativeHeight="251658241" behindDoc="0" locked="0" layoutInCell="1" allowOverlap="1" wp14:anchorId="65E5C257" wp14:editId="3E84226B">
                <wp:simplePos x="0" y="0"/>
                <wp:positionH relativeFrom="column">
                  <wp:posOffset>3200400</wp:posOffset>
                </wp:positionH>
                <wp:positionV relativeFrom="paragraph">
                  <wp:posOffset>-102235</wp:posOffset>
                </wp:positionV>
                <wp:extent cx="3657600" cy="685800"/>
                <wp:effectExtent l="0" t="0" r="0" b="0"/>
                <wp:wrapTight wrapText="bothSides">
                  <wp:wrapPolygon edited="1">
                    <wp:start x="1350" y="3600"/>
                    <wp:lineTo x="1350" y="18000"/>
                    <wp:lineTo x="20925" y="18000"/>
                    <wp:lineTo x="20925" y="3600"/>
                    <wp:lineTo x="1350" y="3600"/>
                  </wp:wrapPolygon>
                </wp:wrapTight>
                <wp:docPr id="6" name="Text Box 6"/>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8EFA1F" w14:textId="753F7529" w:rsidR="00866B0D" w:rsidRDefault="00AF6AC0" w:rsidP="00866B0D">
                            <w:pPr>
                              <w:jc w:val="center"/>
                              <w:rPr>
                                <w:rFonts w:asciiTheme="majorHAnsi" w:hAnsiTheme="majorHAnsi"/>
                                <w:b/>
                                <w:sz w:val="36"/>
                              </w:rPr>
                            </w:pPr>
                            <w:r>
                              <w:rPr>
                                <w:rFonts w:asciiTheme="majorHAnsi" w:hAnsiTheme="majorHAnsi"/>
                                <w:b/>
                                <w:sz w:val="36"/>
                              </w:rPr>
                              <w:t>Basic</w:t>
                            </w:r>
                            <w:r w:rsidR="007D24F4">
                              <w:rPr>
                                <w:rFonts w:asciiTheme="majorHAnsi" w:hAnsiTheme="majorHAnsi"/>
                                <w:b/>
                                <w:sz w:val="36"/>
                              </w:rPr>
                              <w:t xml:space="preserve"> Skills Coordinator</w:t>
                            </w:r>
                          </w:p>
                          <w:p w14:paraId="0B1E5779" w14:textId="03C50D1A" w:rsidR="00866B0D" w:rsidRPr="002E1704" w:rsidRDefault="00866B0D" w:rsidP="00866B0D">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5C257" id="Text Box 6" o:spid="_x0000_s1027" type="#_x0000_t202" style="position:absolute;margin-left:252pt;margin-top:-8.05pt;width:4in;height:5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" filled="f" stroked="f">
                <v:textbox>
                  <w:txbxContent>
                    <w:p w14:paraId="5F8EFA1F" w14:textId="753F7529" w:rsidR="00866B0D" w:rsidRDefault="00AF6AC0" w:rsidP="00866B0D">
                      <w:pPr>
                        <w:jc w:val="center"/>
                        <w:rPr>
                          <w:rFonts w:asciiTheme="majorHAnsi" w:hAnsiTheme="majorHAnsi"/>
                          <w:b/>
                          <w:sz w:val="36"/>
                        </w:rPr>
                      </w:pPr>
                      <w:r>
                        <w:rPr>
                          <w:rFonts w:asciiTheme="majorHAnsi" w:hAnsiTheme="majorHAnsi"/>
                          <w:b/>
                          <w:sz w:val="36"/>
                        </w:rPr>
                        <w:t>Basic</w:t>
                      </w:r>
                      <w:r w:rsidR="007D24F4">
                        <w:rPr>
                          <w:rFonts w:asciiTheme="majorHAnsi" w:hAnsiTheme="majorHAnsi"/>
                          <w:b/>
                          <w:sz w:val="36"/>
                        </w:rPr>
                        <w:t xml:space="preserve"> Skills Coordinator</w:t>
                      </w:r>
                    </w:p>
                    <w:p w14:paraId="0B1E5779" w14:textId="03C50D1A" w:rsidR="00866B0D" w:rsidRPr="002E1704" w:rsidRDefault="00866B0D" w:rsidP="00866B0D">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7D10CFCC" w14:textId="393DA551" w:rsidR="000504FE" w:rsidRDefault="000504FE" w:rsidP="000504FE">
      <w:r>
        <w:rPr>
          <w:noProof/>
          <w:lang w:val="en-GB" w:eastAsia="en-GB"/>
        </w:rPr>
        <mc:AlternateContent>
          <mc:Choice Requires="wps">
            <w:drawing>
              <wp:anchor distT="0" distB="0" distL="114300" distR="114300" simplePos="0" relativeHeight="251658240" behindDoc="0" locked="0" layoutInCell="1" allowOverlap="1" wp14:anchorId="45748398" wp14:editId="63676A91">
                <wp:simplePos x="0" y="0"/>
                <wp:positionH relativeFrom="column">
                  <wp:posOffset>-228600</wp:posOffset>
                </wp:positionH>
                <wp:positionV relativeFrom="paragraph">
                  <wp:posOffset>-218440</wp:posOffset>
                </wp:positionV>
                <wp:extent cx="297815" cy="266700"/>
                <wp:effectExtent l="0" t="0" r="0" b="10160"/>
                <wp:wrapSquare wrapText="bothSides"/>
                <wp:docPr id="9" name="Text Box 9"/>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250AD" w14:textId="7B3B5963" w:rsidR="00843A07" w:rsidRDefault="00843A07" w:rsidP="000504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748398" id="Text Box 9" o:spid="_x0000_s1028" type="#_x0000_t202" style="position:absolute;margin-left:-18pt;margin-top:-17.2pt;width:23.45pt;height:2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" filled="f" stroked="f">
                <v:textbox style="mso-fit-shape-to-text:t">
                  <w:txbxContent>
                    <w:p w14:paraId="77B250AD" w14:textId="7B3B5963" w:rsidR="00843A07" w:rsidRDefault="00843A07" w:rsidP="000504FE"/>
                  </w:txbxContent>
                </v:textbox>
                <w10:wrap type="square"/>
              </v:shape>
            </w:pict>
          </mc:Fallback>
        </mc:AlternateConten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504FE" w:rsidRPr="0051645B" w14:paraId="447E7707" w14:textId="77777777" w:rsidTr="00004FA6">
        <w:tc>
          <w:tcPr>
            <w:tcW w:w="1843" w:type="dxa"/>
            <w:shd w:val="clear" w:color="auto" w:fill="auto"/>
          </w:tcPr>
          <w:p w14:paraId="68763F47" w14:textId="77777777" w:rsidR="000504FE" w:rsidRPr="0051645B" w:rsidRDefault="000504FE" w:rsidP="00004FA6">
            <w:pPr>
              <w:rPr>
                <w:rFonts w:ascii="Calibri" w:hAnsi="Calibri"/>
                <w:b/>
              </w:rPr>
            </w:pPr>
            <w:r w:rsidRPr="0051645B">
              <w:rPr>
                <w:rFonts w:ascii="Calibri" w:hAnsi="Calibri"/>
                <w:b/>
              </w:rPr>
              <w:t>Post</w:t>
            </w:r>
          </w:p>
        </w:tc>
        <w:tc>
          <w:tcPr>
            <w:tcW w:w="8789" w:type="dxa"/>
            <w:shd w:val="clear" w:color="auto" w:fill="auto"/>
          </w:tcPr>
          <w:p w14:paraId="1B66740A" w14:textId="5C4FB470" w:rsidR="000504FE" w:rsidRPr="002E1704" w:rsidRDefault="00D04BAC" w:rsidP="00004FA6">
            <w:pPr>
              <w:rPr>
                <w:rFonts w:ascii="Calibri" w:hAnsi="Calibri"/>
                <w:b/>
              </w:rPr>
            </w:pPr>
            <w:r>
              <w:rPr>
                <w:rFonts w:ascii="Calibri" w:hAnsi="Calibri"/>
                <w:b/>
              </w:rPr>
              <w:t>Basic</w:t>
            </w:r>
            <w:r w:rsidR="007D24F4">
              <w:rPr>
                <w:rFonts w:ascii="Calibri" w:hAnsi="Calibri"/>
                <w:b/>
              </w:rPr>
              <w:t xml:space="preserve"> Skills Coordinator</w:t>
            </w:r>
          </w:p>
        </w:tc>
      </w:tr>
      <w:tr w:rsidR="000504FE" w:rsidRPr="0051645B" w14:paraId="79C44586" w14:textId="77777777" w:rsidTr="00004FA6">
        <w:tc>
          <w:tcPr>
            <w:tcW w:w="1843" w:type="dxa"/>
            <w:shd w:val="clear" w:color="auto" w:fill="auto"/>
          </w:tcPr>
          <w:p w14:paraId="42A927C0" w14:textId="77777777" w:rsidR="000504FE" w:rsidRPr="0051645B" w:rsidRDefault="000504FE" w:rsidP="00004FA6">
            <w:pPr>
              <w:rPr>
                <w:rFonts w:ascii="Calibri" w:hAnsi="Calibri"/>
                <w:b/>
              </w:rPr>
            </w:pPr>
            <w:r w:rsidRPr="0051645B">
              <w:rPr>
                <w:rFonts w:ascii="Calibri" w:hAnsi="Calibri"/>
                <w:b/>
              </w:rPr>
              <w:t>Grade</w:t>
            </w:r>
          </w:p>
        </w:tc>
        <w:tc>
          <w:tcPr>
            <w:tcW w:w="8789" w:type="dxa"/>
            <w:shd w:val="clear" w:color="auto" w:fill="auto"/>
          </w:tcPr>
          <w:p w14:paraId="6E66D347" w14:textId="6DE7A70A" w:rsidR="000504FE" w:rsidRPr="0051645B" w:rsidRDefault="000C349C" w:rsidP="00004FA6">
            <w:pPr>
              <w:rPr>
                <w:rFonts w:ascii="Calibri" w:hAnsi="Calibri"/>
              </w:rPr>
            </w:pPr>
            <w:r>
              <w:rPr>
                <w:rFonts w:ascii="Calibri" w:hAnsi="Calibri"/>
              </w:rPr>
              <w:t>PO1</w:t>
            </w:r>
          </w:p>
        </w:tc>
      </w:tr>
      <w:tr w:rsidR="000504FE" w:rsidRPr="0051645B" w14:paraId="4193BF81" w14:textId="77777777" w:rsidTr="00004FA6">
        <w:tc>
          <w:tcPr>
            <w:tcW w:w="1843" w:type="dxa"/>
            <w:shd w:val="clear" w:color="auto" w:fill="auto"/>
          </w:tcPr>
          <w:p w14:paraId="79AC13E5" w14:textId="77777777" w:rsidR="000504FE" w:rsidRPr="0051645B" w:rsidRDefault="000504FE" w:rsidP="00004FA6">
            <w:pPr>
              <w:rPr>
                <w:rFonts w:ascii="Calibri" w:hAnsi="Calibri"/>
                <w:b/>
              </w:rPr>
            </w:pPr>
            <w:r w:rsidRPr="0051645B">
              <w:rPr>
                <w:rFonts w:ascii="Calibri" w:hAnsi="Calibri"/>
                <w:b/>
              </w:rPr>
              <w:t>Responsible to</w:t>
            </w:r>
          </w:p>
        </w:tc>
        <w:tc>
          <w:tcPr>
            <w:tcW w:w="8789" w:type="dxa"/>
            <w:shd w:val="clear" w:color="auto" w:fill="auto"/>
          </w:tcPr>
          <w:p w14:paraId="59843FE3" w14:textId="39A769D1" w:rsidR="000504FE" w:rsidRPr="0051645B" w:rsidRDefault="00D04BAC" w:rsidP="00004FA6">
            <w:pPr>
              <w:rPr>
                <w:rFonts w:ascii="Calibri" w:hAnsi="Calibri"/>
              </w:rPr>
            </w:pPr>
            <w:r>
              <w:rPr>
                <w:rFonts w:ascii="Calibri" w:hAnsi="Calibri"/>
              </w:rPr>
              <w:t xml:space="preserve">Deputy </w:t>
            </w:r>
            <w:r w:rsidR="00C2012B">
              <w:rPr>
                <w:rFonts w:ascii="Calibri" w:hAnsi="Calibri"/>
              </w:rPr>
              <w:t>SENCO</w:t>
            </w:r>
          </w:p>
        </w:tc>
      </w:tr>
      <w:tr w:rsidR="000504FE" w:rsidRPr="0051645B" w14:paraId="39376D42" w14:textId="77777777" w:rsidTr="00004FA6">
        <w:tc>
          <w:tcPr>
            <w:tcW w:w="1843" w:type="dxa"/>
            <w:shd w:val="clear" w:color="auto" w:fill="auto"/>
          </w:tcPr>
          <w:p w14:paraId="5C26A21C" w14:textId="77777777" w:rsidR="000504FE" w:rsidRPr="0051645B" w:rsidRDefault="000504FE" w:rsidP="00004FA6">
            <w:pPr>
              <w:rPr>
                <w:rFonts w:ascii="Calibri" w:hAnsi="Calibri"/>
                <w:b/>
              </w:rPr>
            </w:pPr>
            <w:r w:rsidRPr="0051645B">
              <w:rPr>
                <w:rFonts w:ascii="Calibri" w:hAnsi="Calibri"/>
                <w:b/>
              </w:rPr>
              <w:t>Responsible for</w:t>
            </w:r>
          </w:p>
        </w:tc>
        <w:tc>
          <w:tcPr>
            <w:tcW w:w="8789" w:type="dxa"/>
            <w:shd w:val="clear" w:color="auto" w:fill="auto"/>
          </w:tcPr>
          <w:p w14:paraId="5125FBBD" w14:textId="0BFA8A8D" w:rsidR="000504FE" w:rsidRPr="0051645B" w:rsidRDefault="000504FE" w:rsidP="0010356F">
            <w:pPr>
              <w:rPr>
                <w:rFonts w:ascii="Calibri" w:hAnsi="Calibri"/>
              </w:rPr>
            </w:pPr>
            <w:r>
              <w:rPr>
                <w:rFonts w:ascii="Calibri" w:hAnsi="Calibri"/>
              </w:rPr>
              <w:t xml:space="preserve">Leading </w:t>
            </w:r>
            <w:r w:rsidR="00A21DC5">
              <w:rPr>
                <w:rFonts w:ascii="Calibri" w:hAnsi="Calibri"/>
              </w:rPr>
              <w:t xml:space="preserve">excellence in </w:t>
            </w:r>
            <w:r w:rsidR="0010356F">
              <w:rPr>
                <w:rFonts w:ascii="Calibri" w:hAnsi="Calibri"/>
              </w:rPr>
              <w:t xml:space="preserve">raising achievement for low attaining and disadvantaged </w:t>
            </w:r>
            <w:r w:rsidR="00151EFE">
              <w:rPr>
                <w:rFonts w:ascii="Calibri" w:hAnsi="Calibri"/>
              </w:rPr>
              <w:t>students and</w:t>
            </w:r>
            <w:r w:rsidR="0010356F">
              <w:rPr>
                <w:rFonts w:ascii="Calibri" w:hAnsi="Calibri"/>
              </w:rPr>
              <w:t xml:space="preserve"> developing the highest quality </w:t>
            </w:r>
            <w:r w:rsidR="009C1A0C">
              <w:rPr>
                <w:rFonts w:ascii="Calibri" w:hAnsi="Calibri"/>
              </w:rPr>
              <w:t xml:space="preserve">inclusion </w:t>
            </w:r>
            <w:r w:rsidR="0010356F">
              <w:rPr>
                <w:rFonts w:ascii="Calibri" w:hAnsi="Calibri"/>
              </w:rPr>
              <w:t>provision at Plumstead Manor.</w:t>
            </w:r>
          </w:p>
        </w:tc>
      </w:tr>
      <w:tr w:rsidR="000504FE" w:rsidRPr="0051645B" w14:paraId="2BE44528" w14:textId="77777777" w:rsidTr="00004FA6">
        <w:tc>
          <w:tcPr>
            <w:tcW w:w="1843" w:type="dxa"/>
            <w:shd w:val="clear" w:color="auto" w:fill="auto"/>
          </w:tcPr>
          <w:p w14:paraId="1E675086" w14:textId="77777777" w:rsidR="000504FE" w:rsidRPr="0051645B" w:rsidRDefault="000504FE"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FB33DF5" w:rsidR="000504FE" w:rsidRPr="0051645B" w:rsidRDefault="00190906" w:rsidP="00004FA6">
            <w:pPr>
              <w:rPr>
                <w:rFonts w:ascii="Calibri" w:hAnsi="Calibri"/>
              </w:rPr>
            </w:pPr>
            <w:r w:rsidRPr="0051645B">
              <w:rPr>
                <w:rFonts w:ascii="Calibri" w:hAnsi="Calibri"/>
              </w:rPr>
              <w:t xml:space="preserve">As indicated by </w:t>
            </w:r>
            <w:r>
              <w:rPr>
                <w:rFonts w:ascii="Calibri" w:hAnsi="Calibri"/>
              </w:rPr>
              <w:t>T&amp;Cs</w:t>
            </w:r>
          </w:p>
        </w:tc>
      </w:tr>
    </w:tbl>
    <w:p w14:paraId="6F3DE4B9" w14:textId="77777777" w:rsidR="000504FE" w:rsidRDefault="000504FE" w:rsidP="000504FE">
      <w:pPr>
        <w:rPr>
          <w:rFonts w:ascii="Calibri" w:hAnsi="Calibri"/>
        </w:rPr>
      </w:pPr>
    </w:p>
    <w:p w14:paraId="62642124" w14:textId="77777777" w:rsidR="00190906" w:rsidRPr="009C3A4F" w:rsidRDefault="00190906" w:rsidP="00190906">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Pr>
          <w:rFonts w:asciiTheme="majorHAnsi" w:hAnsiTheme="majorHAnsi"/>
          <w:b/>
          <w:szCs w:val="20"/>
        </w:rPr>
        <w:t xml:space="preserve">. </w:t>
      </w:r>
      <w:r w:rsidRPr="009C3A4F">
        <w:rPr>
          <w:rFonts w:asciiTheme="majorHAnsi" w:hAnsiTheme="majorHAnsi"/>
          <w:b/>
          <w:szCs w:val="20"/>
        </w:rPr>
        <w:t xml:space="preserve"> </w:t>
      </w:r>
      <w:r>
        <w:rPr>
          <w:rFonts w:asciiTheme="majorHAnsi" w:hAnsiTheme="majorHAnsi"/>
          <w:b/>
          <w:szCs w:val="20"/>
        </w:rPr>
        <w:t xml:space="preserve">  </w:t>
      </w:r>
      <w:r w:rsidRPr="009C3A4F">
        <w:rPr>
          <w:rFonts w:asciiTheme="majorHAnsi" w:hAnsiTheme="majorHAnsi"/>
          <w:szCs w:val="20"/>
        </w:rPr>
        <w:t xml:space="preserve">All </w:t>
      </w:r>
      <w:r>
        <w:rPr>
          <w:rFonts w:asciiTheme="majorHAnsi" w:hAnsiTheme="majorHAnsi"/>
          <w:szCs w:val="20"/>
        </w:rPr>
        <w:t xml:space="preserve">support staff </w:t>
      </w:r>
      <w:r w:rsidRPr="009C3A4F">
        <w:rPr>
          <w:rFonts w:asciiTheme="majorHAnsi" w:hAnsiTheme="majorHAnsi"/>
          <w:szCs w:val="20"/>
        </w:rPr>
        <w:t>contracts are subject to the terms and conditions as set out in the latest</w:t>
      </w:r>
      <w:r>
        <w:rPr>
          <w:rFonts w:asciiTheme="majorHAnsi" w:hAnsiTheme="majorHAnsi"/>
          <w:b/>
          <w:szCs w:val="20"/>
        </w:rPr>
        <w:t xml:space="preserve"> NJC Pay and Conditions (Green Book).</w:t>
      </w:r>
    </w:p>
    <w:p w14:paraId="268F463F" w14:textId="77777777" w:rsidR="000504FE" w:rsidRPr="0051645B" w:rsidRDefault="000504FE" w:rsidP="000504FE">
      <w:pPr>
        <w:rPr>
          <w:rFonts w:ascii="Calibri" w:hAnsi="Calibri"/>
        </w:rPr>
      </w:pPr>
    </w:p>
    <w:p w14:paraId="618695E2" w14:textId="77777777" w:rsidR="000504FE" w:rsidRPr="00630772" w:rsidRDefault="000504FE" w:rsidP="000504FE">
      <w:pPr>
        <w:rPr>
          <w:rFonts w:ascii="Calibri" w:hAnsi="Calibri"/>
          <w:b/>
          <w:sz w:val="21"/>
          <w:szCs w:val="21"/>
        </w:rPr>
      </w:pPr>
      <w:r w:rsidRPr="00630772">
        <w:rPr>
          <w:rFonts w:ascii="Calibri" w:hAnsi="Calibri"/>
          <w:b/>
          <w:sz w:val="21"/>
          <w:szCs w:val="21"/>
        </w:rPr>
        <w:t>Purpose:</w:t>
      </w:r>
    </w:p>
    <w:p w14:paraId="0330E562"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Contribute to the development and provision of the highest quality of education at Plumstead Manor School.</w:t>
      </w:r>
    </w:p>
    <w:p w14:paraId="2EEC0968" w14:textId="245A88E9" w:rsidR="0010356F" w:rsidRPr="00630772" w:rsidRDefault="0010356F" w:rsidP="0010356F">
      <w:pPr>
        <w:numPr>
          <w:ilvl w:val="0"/>
          <w:numId w:val="2"/>
        </w:numPr>
        <w:spacing w:line="276" w:lineRule="auto"/>
        <w:rPr>
          <w:rFonts w:ascii="Calibri" w:hAnsi="Calibri"/>
          <w:sz w:val="21"/>
          <w:szCs w:val="21"/>
        </w:rPr>
      </w:pPr>
      <w:r w:rsidRPr="00630772">
        <w:rPr>
          <w:rFonts w:ascii="Calibri" w:hAnsi="Calibri"/>
          <w:sz w:val="21"/>
          <w:szCs w:val="21"/>
        </w:rPr>
        <w:t xml:space="preserve">Contribute to the development and provision of an outstanding inclusion provision based on tailored and </w:t>
      </w:r>
      <w:proofErr w:type="spellStart"/>
      <w:r w:rsidRPr="00630772">
        <w:rPr>
          <w:rFonts w:ascii="Calibri" w:hAnsi="Calibri"/>
          <w:sz w:val="21"/>
          <w:szCs w:val="21"/>
        </w:rPr>
        <w:t>personalised</w:t>
      </w:r>
      <w:proofErr w:type="spellEnd"/>
      <w:r w:rsidRPr="00630772">
        <w:rPr>
          <w:rFonts w:ascii="Calibri" w:hAnsi="Calibri"/>
          <w:sz w:val="21"/>
          <w:szCs w:val="21"/>
        </w:rPr>
        <w:t xml:space="preserve"> support across all areas of Inclusion</w:t>
      </w:r>
      <w:r w:rsidR="00DC713F" w:rsidRPr="00630772">
        <w:rPr>
          <w:rFonts w:ascii="Calibri" w:hAnsi="Calibri"/>
          <w:sz w:val="21"/>
          <w:szCs w:val="21"/>
        </w:rPr>
        <w:t xml:space="preserve">, with a particular focus on boosting the levels of literacy and numeracy for </w:t>
      </w:r>
      <w:r w:rsidR="001A49A3" w:rsidRPr="00630772">
        <w:rPr>
          <w:rFonts w:ascii="Calibri" w:hAnsi="Calibri"/>
          <w:sz w:val="21"/>
          <w:szCs w:val="21"/>
        </w:rPr>
        <w:t>disadvantaged</w:t>
      </w:r>
      <w:r w:rsidR="00DC713F" w:rsidRPr="00630772">
        <w:rPr>
          <w:rFonts w:ascii="Calibri" w:hAnsi="Calibri"/>
          <w:sz w:val="21"/>
          <w:szCs w:val="21"/>
        </w:rPr>
        <w:t xml:space="preserve"> students at Plumstead Manor.</w:t>
      </w:r>
    </w:p>
    <w:p w14:paraId="3031B72B" w14:textId="0B991B81" w:rsidR="0010356F" w:rsidRPr="00630772" w:rsidRDefault="0010356F" w:rsidP="0010356F">
      <w:pPr>
        <w:numPr>
          <w:ilvl w:val="0"/>
          <w:numId w:val="2"/>
        </w:numPr>
        <w:spacing w:line="276" w:lineRule="auto"/>
        <w:rPr>
          <w:rFonts w:ascii="Calibri" w:hAnsi="Calibri"/>
          <w:sz w:val="21"/>
          <w:szCs w:val="21"/>
        </w:rPr>
      </w:pPr>
      <w:r w:rsidRPr="00630772">
        <w:rPr>
          <w:rFonts w:ascii="Calibri" w:hAnsi="Calibri"/>
          <w:sz w:val="21"/>
          <w:szCs w:val="21"/>
        </w:rPr>
        <w:t>Lead the provision of a curriculum and support framework which raises</w:t>
      </w:r>
      <w:r w:rsidR="00DC713F" w:rsidRPr="00630772">
        <w:rPr>
          <w:rFonts w:ascii="Calibri" w:hAnsi="Calibri"/>
          <w:sz w:val="21"/>
          <w:szCs w:val="21"/>
        </w:rPr>
        <w:t xml:space="preserve"> the achievement of </w:t>
      </w:r>
      <w:r w:rsidR="00DC713F" w:rsidRPr="00630772">
        <w:rPr>
          <w:rFonts w:ascii="Calibri" w:hAnsi="Calibri"/>
          <w:b/>
          <w:sz w:val="21"/>
          <w:szCs w:val="21"/>
        </w:rPr>
        <w:t>low attaining</w:t>
      </w:r>
      <w:r w:rsidR="00DC713F" w:rsidRPr="00630772">
        <w:rPr>
          <w:rFonts w:ascii="Calibri" w:hAnsi="Calibri"/>
          <w:sz w:val="21"/>
          <w:szCs w:val="21"/>
        </w:rPr>
        <w:t xml:space="preserve"> </w:t>
      </w:r>
      <w:r w:rsidRPr="00630772">
        <w:rPr>
          <w:rFonts w:ascii="Calibri" w:hAnsi="Calibri"/>
          <w:sz w:val="21"/>
          <w:szCs w:val="21"/>
        </w:rPr>
        <w:t xml:space="preserve">and </w:t>
      </w:r>
      <w:r w:rsidRPr="00630772">
        <w:rPr>
          <w:rFonts w:ascii="Calibri" w:hAnsi="Calibri"/>
          <w:b/>
          <w:sz w:val="21"/>
          <w:szCs w:val="21"/>
        </w:rPr>
        <w:t>disadvantaged</w:t>
      </w:r>
      <w:r w:rsidRPr="00630772">
        <w:rPr>
          <w:rFonts w:ascii="Calibri" w:hAnsi="Calibri"/>
          <w:sz w:val="21"/>
          <w:szCs w:val="21"/>
        </w:rPr>
        <w:t xml:space="preserve"> students, particularly in relation to</w:t>
      </w:r>
      <w:r w:rsidR="00DC713F" w:rsidRPr="00630772">
        <w:rPr>
          <w:rFonts w:ascii="Calibri" w:hAnsi="Calibri"/>
          <w:sz w:val="21"/>
          <w:szCs w:val="21"/>
        </w:rPr>
        <w:t xml:space="preserve"> their level of</w:t>
      </w:r>
      <w:r w:rsidRPr="00630772">
        <w:rPr>
          <w:rFonts w:ascii="Calibri" w:hAnsi="Calibri"/>
          <w:sz w:val="21"/>
          <w:szCs w:val="21"/>
        </w:rPr>
        <w:t xml:space="preserve"> </w:t>
      </w:r>
      <w:r w:rsidRPr="00630772">
        <w:rPr>
          <w:rFonts w:ascii="Calibri" w:hAnsi="Calibri"/>
          <w:b/>
          <w:sz w:val="21"/>
          <w:szCs w:val="21"/>
        </w:rPr>
        <w:t>basic literacy and numeracy</w:t>
      </w:r>
      <w:r w:rsidR="005B2558" w:rsidRPr="00630772">
        <w:rPr>
          <w:rFonts w:ascii="Calibri" w:hAnsi="Calibri"/>
          <w:sz w:val="21"/>
          <w:szCs w:val="21"/>
        </w:rPr>
        <w:t xml:space="preserve"> as well as their </w:t>
      </w:r>
      <w:r w:rsidR="005B2558" w:rsidRPr="00630772">
        <w:rPr>
          <w:rFonts w:ascii="Calibri" w:hAnsi="Calibri"/>
          <w:b/>
          <w:sz w:val="21"/>
          <w:szCs w:val="21"/>
        </w:rPr>
        <w:t>access</w:t>
      </w:r>
      <w:r w:rsidR="005B2558" w:rsidRPr="00630772">
        <w:rPr>
          <w:rFonts w:ascii="Calibri" w:hAnsi="Calibri"/>
          <w:sz w:val="21"/>
          <w:szCs w:val="21"/>
        </w:rPr>
        <w:t xml:space="preserve"> and </w:t>
      </w:r>
      <w:r w:rsidR="005B2558" w:rsidRPr="00630772">
        <w:rPr>
          <w:rFonts w:ascii="Calibri" w:hAnsi="Calibri"/>
          <w:b/>
          <w:sz w:val="21"/>
          <w:szCs w:val="21"/>
        </w:rPr>
        <w:t>engagement</w:t>
      </w:r>
      <w:r w:rsidR="005B2558" w:rsidRPr="00630772">
        <w:rPr>
          <w:rFonts w:ascii="Calibri" w:hAnsi="Calibri"/>
          <w:sz w:val="21"/>
          <w:szCs w:val="21"/>
        </w:rPr>
        <w:t xml:space="preserve"> in the curriculum.</w:t>
      </w:r>
    </w:p>
    <w:p w14:paraId="05DC91C2"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Play a leading role in cultivating a school ethos founded on success and harmony, promoting excellence and equality for all in a diverse community.</w:t>
      </w:r>
    </w:p>
    <w:p w14:paraId="79D078F2"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Make sure that young people of all abilities and backgrounds fulfil their potential.</w:t>
      </w:r>
    </w:p>
    <w:p w14:paraId="4DBCD8F6"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Engage all young people in interesting and engaging learning.</w:t>
      </w:r>
    </w:p>
    <w:p w14:paraId="60DC2610" w14:textId="3741FD65" w:rsidR="000504FE" w:rsidRPr="00630772" w:rsidRDefault="0010356F" w:rsidP="000504FE">
      <w:pPr>
        <w:numPr>
          <w:ilvl w:val="0"/>
          <w:numId w:val="2"/>
        </w:numPr>
        <w:spacing w:line="276" w:lineRule="auto"/>
        <w:rPr>
          <w:rFonts w:ascii="Calibri" w:hAnsi="Calibri"/>
          <w:sz w:val="21"/>
          <w:szCs w:val="21"/>
        </w:rPr>
      </w:pPr>
      <w:r w:rsidRPr="00630772">
        <w:rPr>
          <w:rFonts w:ascii="Calibri" w:hAnsi="Calibri"/>
          <w:sz w:val="21"/>
          <w:szCs w:val="21"/>
        </w:rPr>
        <w:t>L</w:t>
      </w:r>
      <w:r w:rsidR="000504FE" w:rsidRPr="00630772">
        <w:rPr>
          <w:rFonts w:ascii="Calibri" w:hAnsi="Calibri"/>
          <w:sz w:val="21"/>
          <w:szCs w:val="21"/>
        </w:rPr>
        <w:t xml:space="preserve">ead staff through a combination of challenge, </w:t>
      </w:r>
      <w:r w:rsidR="00F3512C" w:rsidRPr="00630772">
        <w:rPr>
          <w:rFonts w:ascii="Calibri" w:hAnsi="Calibri"/>
          <w:sz w:val="21"/>
          <w:szCs w:val="21"/>
        </w:rPr>
        <w:t>accountability,</w:t>
      </w:r>
      <w:r w:rsidR="000504FE" w:rsidRPr="00630772">
        <w:rPr>
          <w:rFonts w:ascii="Calibri" w:hAnsi="Calibri"/>
          <w:sz w:val="21"/>
          <w:szCs w:val="21"/>
        </w:rPr>
        <w:t xml:space="preserve"> and support.</w:t>
      </w:r>
    </w:p>
    <w:p w14:paraId="78AD25B3"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 xml:space="preserve">Contribute to partnerships with outside </w:t>
      </w:r>
      <w:proofErr w:type="spellStart"/>
      <w:r w:rsidRPr="00630772">
        <w:rPr>
          <w:rFonts w:ascii="Calibri" w:hAnsi="Calibri"/>
          <w:sz w:val="21"/>
          <w:szCs w:val="21"/>
        </w:rPr>
        <w:t>organisations</w:t>
      </w:r>
      <w:proofErr w:type="spellEnd"/>
      <w:r w:rsidRPr="00630772">
        <w:rPr>
          <w:rFonts w:ascii="Calibri" w:hAnsi="Calibri"/>
          <w:sz w:val="21"/>
          <w:szCs w:val="21"/>
        </w:rPr>
        <w:t xml:space="preserve"> and agencies which positively influence the provision in the school and its reputation and ‘brand’ within the wider community.</w:t>
      </w:r>
    </w:p>
    <w:p w14:paraId="258C47D4" w14:textId="77777777" w:rsidR="000504FE" w:rsidRPr="00630772" w:rsidRDefault="000504FE" w:rsidP="000504FE">
      <w:pPr>
        <w:numPr>
          <w:ilvl w:val="0"/>
          <w:numId w:val="2"/>
        </w:numPr>
        <w:spacing w:line="276" w:lineRule="auto"/>
        <w:rPr>
          <w:rFonts w:ascii="Calibri" w:hAnsi="Calibri"/>
          <w:sz w:val="21"/>
          <w:szCs w:val="21"/>
        </w:rPr>
      </w:pPr>
      <w:r w:rsidRPr="00630772">
        <w:rPr>
          <w:rFonts w:ascii="Calibri" w:hAnsi="Calibri"/>
          <w:sz w:val="21"/>
          <w:szCs w:val="21"/>
        </w:rPr>
        <w:t xml:space="preserve">Promote a positive ethos across the school based on the school vision and the motto ‘success and harmony’. </w:t>
      </w:r>
    </w:p>
    <w:p w14:paraId="11AC56FA" w14:textId="77777777" w:rsidR="000504FE" w:rsidRPr="00630772" w:rsidRDefault="000504FE" w:rsidP="000504FE">
      <w:pPr>
        <w:spacing w:line="276" w:lineRule="auto"/>
        <w:rPr>
          <w:rFonts w:ascii="Calibri" w:hAnsi="Calibri"/>
          <w:sz w:val="21"/>
          <w:szCs w:val="21"/>
        </w:rPr>
      </w:pPr>
    </w:p>
    <w:p w14:paraId="1B9168D3" w14:textId="73AEA4A4" w:rsidR="000504FE" w:rsidRPr="00630772" w:rsidRDefault="00190906" w:rsidP="000504FE">
      <w:pPr>
        <w:rPr>
          <w:rFonts w:ascii="Calibri" w:hAnsi="Calibri"/>
          <w:sz w:val="21"/>
          <w:szCs w:val="21"/>
        </w:rPr>
      </w:pPr>
      <w:r>
        <w:rPr>
          <w:rFonts w:ascii="Calibri" w:hAnsi="Calibri"/>
          <w:sz w:val="21"/>
          <w:szCs w:val="21"/>
        </w:rPr>
        <w:t>Staff</w:t>
      </w:r>
      <w:r w:rsidR="000504FE" w:rsidRPr="00630772">
        <w:rPr>
          <w:rFonts w:ascii="Calibri" w:hAnsi="Calibri"/>
          <w:sz w:val="21"/>
          <w:szCs w:val="21"/>
        </w:rPr>
        <w:t xml:space="preserve"> with </w:t>
      </w:r>
      <w:r w:rsidR="000504FE" w:rsidRPr="00630772">
        <w:rPr>
          <w:rFonts w:ascii="Calibri" w:hAnsi="Calibri"/>
          <w:sz w:val="21"/>
          <w:szCs w:val="21"/>
          <w:u w:val="single"/>
        </w:rPr>
        <w:t>TLR or Leadership posts at any level</w:t>
      </w:r>
      <w:r w:rsidR="000504FE" w:rsidRPr="00630772">
        <w:rPr>
          <w:rFonts w:ascii="Calibri" w:hAnsi="Calibri"/>
          <w:sz w:val="21"/>
          <w:szCs w:val="21"/>
        </w:rPr>
        <w:t xml:space="preserve"> must demonstrate these </w:t>
      </w:r>
      <w:r w:rsidR="000504FE" w:rsidRPr="00630772">
        <w:rPr>
          <w:rFonts w:ascii="Calibri" w:hAnsi="Calibri"/>
          <w:b/>
          <w:sz w:val="21"/>
          <w:szCs w:val="21"/>
        </w:rPr>
        <w:t xml:space="preserve">11 Qualities of Leadership.  </w:t>
      </w:r>
    </w:p>
    <w:p w14:paraId="346F1C61" w14:textId="77777777" w:rsidR="000504FE" w:rsidRPr="00630772" w:rsidRDefault="000504FE" w:rsidP="000504FE">
      <w:pPr>
        <w:rPr>
          <w:rFonts w:ascii="Calibri" w:hAnsi="Calibri"/>
          <w:sz w:val="21"/>
          <w:szCs w:val="21"/>
        </w:rPr>
      </w:pPr>
    </w:p>
    <w:p w14:paraId="25A071C8" w14:textId="77777777" w:rsidR="000504FE" w:rsidRPr="00630772" w:rsidRDefault="000504FE" w:rsidP="000504FE">
      <w:pPr>
        <w:rPr>
          <w:rFonts w:ascii="Calibri" w:hAnsi="Calibri"/>
          <w:sz w:val="21"/>
          <w:szCs w:val="21"/>
        </w:rPr>
      </w:pPr>
      <w:r w:rsidRPr="00630772">
        <w:rPr>
          <w:rFonts w:ascii="Calibri" w:hAnsi="Calibri"/>
          <w:sz w:val="21"/>
          <w:szCs w:val="21"/>
        </w:rPr>
        <w:t xml:space="preserve">We expect that members of our community who have leadership roles should </w:t>
      </w:r>
    </w:p>
    <w:p w14:paraId="1739D682" w14:textId="77777777" w:rsidR="000504FE" w:rsidRPr="00630772" w:rsidRDefault="000504FE" w:rsidP="000504FE">
      <w:pPr>
        <w:rPr>
          <w:rFonts w:ascii="Calibri" w:hAnsi="Calibri"/>
          <w:sz w:val="21"/>
          <w:szCs w:val="21"/>
        </w:rPr>
      </w:pPr>
      <w:r w:rsidRPr="00630772">
        <w:rPr>
          <w:rFonts w:ascii="Calibri" w:hAnsi="Calibri"/>
          <w:sz w:val="21"/>
          <w:szCs w:val="21"/>
        </w:rPr>
        <w:t>1.</w:t>
      </w:r>
      <w:r w:rsidRPr="00630772">
        <w:rPr>
          <w:rFonts w:ascii="Calibri" w:hAnsi="Calibri"/>
          <w:sz w:val="21"/>
          <w:szCs w:val="21"/>
        </w:rPr>
        <w:tab/>
        <w:t>Show vision, conviction and authority and lead by example.</w:t>
      </w:r>
    </w:p>
    <w:p w14:paraId="20E6EC54" w14:textId="5597BD12" w:rsidR="000504FE" w:rsidRPr="00630772" w:rsidRDefault="000504FE" w:rsidP="000504FE">
      <w:pPr>
        <w:ind w:left="720" w:hanging="720"/>
        <w:rPr>
          <w:rFonts w:ascii="Calibri" w:hAnsi="Calibri"/>
          <w:sz w:val="21"/>
          <w:szCs w:val="21"/>
        </w:rPr>
      </w:pPr>
      <w:r w:rsidRPr="00630772">
        <w:rPr>
          <w:rFonts w:ascii="Calibri" w:hAnsi="Calibri"/>
          <w:sz w:val="21"/>
          <w:szCs w:val="21"/>
        </w:rPr>
        <w:t>2.</w:t>
      </w:r>
      <w:r w:rsidRPr="00630772">
        <w:rPr>
          <w:rFonts w:ascii="Calibri" w:hAnsi="Calibri"/>
          <w:sz w:val="21"/>
          <w:szCs w:val="21"/>
        </w:rPr>
        <w:tab/>
        <w:t xml:space="preserve">Build a team through a clever combination of dynamism, sensitivity, innovating, communicating, managing, monitoring, evaluating, </w:t>
      </w:r>
      <w:r w:rsidR="00526495" w:rsidRPr="00630772">
        <w:rPr>
          <w:rFonts w:ascii="Calibri" w:hAnsi="Calibri"/>
          <w:sz w:val="21"/>
          <w:szCs w:val="21"/>
        </w:rPr>
        <w:t>praising,</w:t>
      </w:r>
      <w:r w:rsidRPr="00630772">
        <w:rPr>
          <w:rFonts w:ascii="Calibri" w:hAnsi="Calibri"/>
          <w:sz w:val="21"/>
          <w:szCs w:val="21"/>
        </w:rPr>
        <w:t xml:space="preserve"> and supporting staff.</w:t>
      </w:r>
    </w:p>
    <w:p w14:paraId="560527B5" w14:textId="77777777" w:rsidR="000504FE" w:rsidRPr="00630772" w:rsidRDefault="000504FE" w:rsidP="000504FE">
      <w:pPr>
        <w:rPr>
          <w:rFonts w:ascii="Calibri" w:hAnsi="Calibri"/>
          <w:sz w:val="21"/>
          <w:szCs w:val="21"/>
        </w:rPr>
      </w:pPr>
      <w:r w:rsidRPr="00630772">
        <w:rPr>
          <w:rFonts w:ascii="Calibri" w:hAnsi="Calibri"/>
          <w:sz w:val="21"/>
          <w:szCs w:val="21"/>
        </w:rPr>
        <w:t>3.</w:t>
      </w:r>
      <w:r w:rsidRPr="00630772">
        <w:rPr>
          <w:rFonts w:ascii="Calibri" w:hAnsi="Calibri"/>
          <w:sz w:val="21"/>
          <w:szCs w:val="21"/>
        </w:rPr>
        <w:tab/>
        <w:t xml:space="preserve">Understand what needs to be done, do it right, and on time. </w:t>
      </w:r>
    </w:p>
    <w:p w14:paraId="1ED138C0" w14:textId="77777777" w:rsidR="000504FE" w:rsidRPr="00630772" w:rsidRDefault="000504FE" w:rsidP="000504FE">
      <w:pPr>
        <w:rPr>
          <w:rFonts w:ascii="Calibri" w:hAnsi="Calibri"/>
          <w:sz w:val="21"/>
          <w:szCs w:val="21"/>
        </w:rPr>
      </w:pPr>
      <w:r w:rsidRPr="00630772">
        <w:rPr>
          <w:rFonts w:ascii="Calibri" w:hAnsi="Calibri"/>
          <w:sz w:val="21"/>
          <w:szCs w:val="21"/>
        </w:rPr>
        <w:t>4.</w:t>
      </w:r>
      <w:r w:rsidRPr="00630772">
        <w:rPr>
          <w:rFonts w:ascii="Calibri" w:hAnsi="Calibri"/>
          <w:sz w:val="21"/>
          <w:szCs w:val="21"/>
        </w:rPr>
        <w:tab/>
        <w:t xml:space="preserve">Be very, very </w:t>
      </w:r>
      <w:proofErr w:type="spellStart"/>
      <w:r w:rsidRPr="00630772">
        <w:rPr>
          <w:rFonts w:ascii="Calibri" w:hAnsi="Calibri"/>
          <w:sz w:val="21"/>
          <w:szCs w:val="21"/>
        </w:rPr>
        <w:t>organised</w:t>
      </w:r>
      <w:proofErr w:type="spellEnd"/>
      <w:r w:rsidRPr="00630772">
        <w:rPr>
          <w:rFonts w:ascii="Calibri" w:hAnsi="Calibri"/>
          <w:sz w:val="21"/>
          <w:szCs w:val="21"/>
        </w:rPr>
        <w:t xml:space="preserve">.  </w:t>
      </w:r>
    </w:p>
    <w:p w14:paraId="5B7AEA1A" w14:textId="77777777" w:rsidR="000504FE" w:rsidRPr="00630772" w:rsidRDefault="000504FE" w:rsidP="000504FE">
      <w:pPr>
        <w:rPr>
          <w:rFonts w:ascii="Calibri" w:hAnsi="Calibri"/>
          <w:sz w:val="21"/>
          <w:szCs w:val="21"/>
        </w:rPr>
      </w:pPr>
      <w:r w:rsidRPr="00630772">
        <w:rPr>
          <w:rFonts w:ascii="Calibri" w:hAnsi="Calibri"/>
          <w:sz w:val="21"/>
          <w:szCs w:val="21"/>
        </w:rPr>
        <w:t>5.</w:t>
      </w:r>
      <w:r w:rsidRPr="00630772">
        <w:rPr>
          <w:rFonts w:ascii="Calibri" w:hAnsi="Calibri"/>
          <w:sz w:val="21"/>
          <w:szCs w:val="21"/>
        </w:rPr>
        <w:tab/>
        <w:t>Fulfil a role in whole school leadership by positively upholding our procedures and Plan</w:t>
      </w:r>
    </w:p>
    <w:p w14:paraId="1573C4CF" w14:textId="700AC585" w:rsidR="000504FE" w:rsidRPr="00630772" w:rsidRDefault="000504FE" w:rsidP="000504FE">
      <w:pPr>
        <w:rPr>
          <w:rFonts w:ascii="Calibri" w:hAnsi="Calibri"/>
          <w:sz w:val="21"/>
          <w:szCs w:val="21"/>
        </w:rPr>
      </w:pPr>
      <w:r w:rsidRPr="00630772">
        <w:rPr>
          <w:rFonts w:ascii="Calibri" w:hAnsi="Calibri"/>
          <w:sz w:val="21"/>
          <w:szCs w:val="21"/>
        </w:rPr>
        <w:t>6.</w:t>
      </w:r>
      <w:r w:rsidRPr="00630772">
        <w:rPr>
          <w:rFonts w:ascii="Calibri" w:hAnsi="Calibri"/>
          <w:sz w:val="21"/>
          <w:szCs w:val="21"/>
        </w:rPr>
        <w:tab/>
        <w:t xml:space="preserve">Know your subject and keep </w:t>
      </w:r>
      <w:r w:rsidR="006211A7" w:rsidRPr="00630772">
        <w:rPr>
          <w:rFonts w:ascii="Calibri" w:hAnsi="Calibri"/>
          <w:sz w:val="21"/>
          <w:szCs w:val="21"/>
        </w:rPr>
        <w:t>up to date</w:t>
      </w:r>
      <w:r w:rsidRPr="00630772">
        <w:rPr>
          <w:rFonts w:ascii="Calibri" w:hAnsi="Calibri"/>
          <w:sz w:val="21"/>
          <w:szCs w:val="21"/>
        </w:rPr>
        <w:t>.</w:t>
      </w:r>
    </w:p>
    <w:p w14:paraId="1551F91E" w14:textId="77777777" w:rsidR="000504FE" w:rsidRPr="00630772" w:rsidRDefault="000504FE" w:rsidP="000504FE">
      <w:pPr>
        <w:rPr>
          <w:rFonts w:ascii="Calibri" w:hAnsi="Calibri"/>
          <w:sz w:val="21"/>
          <w:szCs w:val="21"/>
        </w:rPr>
      </w:pPr>
      <w:r w:rsidRPr="00630772">
        <w:rPr>
          <w:rFonts w:ascii="Calibri" w:hAnsi="Calibri"/>
          <w:sz w:val="21"/>
          <w:szCs w:val="21"/>
        </w:rPr>
        <w:t>7.</w:t>
      </w:r>
      <w:r w:rsidRPr="00630772">
        <w:rPr>
          <w:rFonts w:ascii="Calibri" w:hAnsi="Calibri"/>
          <w:sz w:val="21"/>
          <w:szCs w:val="21"/>
        </w:rPr>
        <w:tab/>
        <w:t>Lead learning by demonstrating high quality work with excellent outcomes.</w:t>
      </w:r>
    </w:p>
    <w:p w14:paraId="04CEA50E" w14:textId="77777777" w:rsidR="000504FE" w:rsidRPr="00630772" w:rsidRDefault="000504FE" w:rsidP="000504FE">
      <w:pPr>
        <w:ind w:left="720" w:hanging="720"/>
        <w:rPr>
          <w:rFonts w:ascii="Calibri" w:hAnsi="Calibri"/>
          <w:sz w:val="21"/>
          <w:szCs w:val="21"/>
        </w:rPr>
      </w:pPr>
      <w:r w:rsidRPr="00630772">
        <w:rPr>
          <w:rFonts w:ascii="Calibri" w:hAnsi="Calibri"/>
          <w:sz w:val="21"/>
          <w:szCs w:val="21"/>
        </w:rPr>
        <w:t>8.</w:t>
      </w:r>
      <w:r w:rsidRPr="00630772">
        <w:rPr>
          <w:rFonts w:ascii="Calibri" w:hAnsi="Calibri"/>
          <w:sz w:val="21"/>
          <w:szCs w:val="21"/>
        </w:rPr>
        <w:tab/>
        <w:t xml:space="preserve">Develop colleagues through encouragement, performance management and providing opportunities. </w:t>
      </w:r>
    </w:p>
    <w:p w14:paraId="069EC38F" w14:textId="77777777" w:rsidR="000504FE" w:rsidRPr="00630772" w:rsidRDefault="000504FE" w:rsidP="000504FE">
      <w:pPr>
        <w:ind w:left="720" w:hanging="720"/>
        <w:rPr>
          <w:rFonts w:ascii="Calibri" w:hAnsi="Calibri"/>
          <w:sz w:val="21"/>
          <w:szCs w:val="21"/>
        </w:rPr>
      </w:pPr>
      <w:r w:rsidRPr="00630772">
        <w:rPr>
          <w:rFonts w:ascii="Calibri" w:hAnsi="Calibri"/>
          <w:sz w:val="21"/>
          <w:szCs w:val="21"/>
        </w:rPr>
        <w:t>9.</w:t>
      </w:r>
      <w:r w:rsidRPr="00630772">
        <w:rPr>
          <w:rFonts w:ascii="Calibri" w:hAnsi="Calibri"/>
          <w:sz w:val="21"/>
          <w:szCs w:val="21"/>
        </w:rPr>
        <w:tab/>
        <w:t>Support young people by maintaining good discipline and helping them meet high targets.</w:t>
      </w:r>
    </w:p>
    <w:p w14:paraId="13C104A4" w14:textId="77777777" w:rsidR="000504FE" w:rsidRPr="00630772" w:rsidRDefault="000504FE" w:rsidP="000504FE">
      <w:pPr>
        <w:rPr>
          <w:rFonts w:ascii="Calibri" w:hAnsi="Calibri"/>
          <w:sz w:val="21"/>
          <w:szCs w:val="21"/>
        </w:rPr>
      </w:pPr>
      <w:r w:rsidRPr="00630772">
        <w:rPr>
          <w:rFonts w:ascii="Calibri" w:hAnsi="Calibri"/>
          <w:sz w:val="21"/>
          <w:szCs w:val="21"/>
        </w:rPr>
        <w:t>10.</w:t>
      </w:r>
      <w:r w:rsidRPr="00630772">
        <w:rPr>
          <w:rFonts w:ascii="Calibri" w:hAnsi="Calibri"/>
          <w:sz w:val="21"/>
          <w:szCs w:val="21"/>
        </w:rPr>
        <w:tab/>
        <w:t>Work with others by building good links with KS2, other schools, FE and HE.</w:t>
      </w:r>
    </w:p>
    <w:p w14:paraId="00E87FA3" w14:textId="006D065C" w:rsidR="000504FE" w:rsidRPr="00630772" w:rsidRDefault="000504FE" w:rsidP="009C1A0C">
      <w:pPr>
        <w:rPr>
          <w:rFonts w:ascii="Calibri" w:hAnsi="Calibri" w:cs="Calibri"/>
          <w:color w:val="000000"/>
          <w:sz w:val="21"/>
          <w:szCs w:val="21"/>
        </w:rPr>
      </w:pPr>
      <w:r w:rsidRPr="00630772">
        <w:rPr>
          <w:rFonts w:ascii="Calibri" w:hAnsi="Calibri" w:cs="Calibri"/>
          <w:color w:val="000000"/>
          <w:sz w:val="21"/>
          <w:szCs w:val="21"/>
        </w:rPr>
        <w:t>11.        Reflect critically and rigorously on their own work, and the work of others.</w:t>
      </w:r>
    </w:p>
    <w:p w14:paraId="7199A593" w14:textId="77777777" w:rsidR="009C1A0C" w:rsidRPr="00630772" w:rsidRDefault="009C1A0C" w:rsidP="009C1A0C">
      <w:pPr>
        <w:rPr>
          <w:rFonts w:ascii="Calibri" w:hAnsi="Calibri" w:cs="Calibri"/>
          <w:color w:val="000000"/>
          <w:sz w:val="21"/>
          <w:szCs w:val="21"/>
        </w:rPr>
      </w:pPr>
    </w:p>
    <w:p w14:paraId="593F7B9B" w14:textId="0B1078D6" w:rsidR="00630772" w:rsidRDefault="000504FE">
      <w:pPr>
        <w:rPr>
          <w:rFonts w:asciiTheme="majorHAnsi" w:hAnsiTheme="majorHAnsi"/>
          <w:sz w:val="21"/>
          <w:szCs w:val="21"/>
        </w:rPr>
      </w:pPr>
      <w:r w:rsidRPr="00630772">
        <w:rPr>
          <w:rFonts w:asciiTheme="majorHAnsi" w:hAnsiTheme="majorHAnsi"/>
          <w:sz w:val="21"/>
          <w:szCs w:val="21"/>
        </w:rPr>
        <w:t>The purpose of these qualities is to provide us with a common foundation on which our authority as leaders stems, but also to which we are accountable.  Some of them are very hard and we will have to ensure we support and develop leaders at all levels of the school in meeting these expectations.</w:t>
      </w:r>
    </w:p>
    <w:p w14:paraId="2F76D5EB" w14:textId="77777777" w:rsidR="00856746" w:rsidRDefault="00856746">
      <w:pPr>
        <w:rPr>
          <w:rFonts w:asciiTheme="majorHAnsi" w:hAnsiTheme="majorHAnsi"/>
          <w:sz w:val="21"/>
          <w:szCs w:val="21"/>
        </w:rPr>
      </w:pPr>
    </w:p>
    <w:p w14:paraId="0DEF22FD" w14:textId="77777777" w:rsidR="00190906" w:rsidRPr="00630772" w:rsidRDefault="00190906">
      <w:pPr>
        <w:rPr>
          <w:rFonts w:asciiTheme="majorHAnsi" w:hAnsiTheme="majorHAnsi"/>
          <w:sz w:val="21"/>
          <w:szCs w:val="21"/>
        </w:rPr>
      </w:pPr>
    </w:p>
    <w:tbl>
      <w:tblPr>
        <w:tblStyle w:val="TableGrid"/>
        <w:tblW w:w="0" w:type="auto"/>
        <w:tblInd w:w="108" w:type="dxa"/>
        <w:tblLook w:val="04A0" w:firstRow="1" w:lastRow="0" w:firstColumn="1" w:lastColumn="0" w:noHBand="0" w:noVBand="1"/>
      </w:tblPr>
      <w:tblGrid>
        <w:gridCol w:w="10772"/>
      </w:tblGrid>
      <w:tr w:rsidR="000504FE" w:rsidRPr="005D69F2" w14:paraId="5244FF20" w14:textId="77777777" w:rsidTr="00004FA6">
        <w:tc>
          <w:tcPr>
            <w:tcW w:w="10874" w:type="dxa"/>
            <w:shd w:val="clear" w:color="auto" w:fill="1F497D" w:themeFill="text2"/>
          </w:tcPr>
          <w:p w14:paraId="3015E027" w14:textId="2E71F469"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lastRenderedPageBreak/>
              <w:t>Raising Aspirations, Securing Success</w:t>
            </w:r>
          </w:p>
        </w:tc>
      </w:tr>
    </w:tbl>
    <w:p w14:paraId="3BFC48FD" w14:textId="77777777" w:rsidR="000504FE" w:rsidRPr="00DC713F" w:rsidRDefault="000504FE" w:rsidP="000504FE">
      <w:pPr>
        <w:rPr>
          <w:rFonts w:ascii="Calibri" w:hAnsi="Calibri" w:cs="Arial"/>
          <w:bCs/>
          <w:sz w:val="21"/>
          <w:szCs w:val="21"/>
        </w:rPr>
      </w:pPr>
    </w:p>
    <w:p w14:paraId="5888EDFF" w14:textId="65C81A81" w:rsidR="000504FE" w:rsidRPr="00DC713F" w:rsidRDefault="009B2437" w:rsidP="000504FE">
      <w:pPr>
        <w:pStyle w:val="ListParagraph"/>
        <w:numPr>
          <w:ilvl w:val="0"/>
          <w:numId w:val="6"/>
        </w:numPr>
        <w:rPr>
          <w:rFonts w:ascii="Calibri" w:hAnsi="Calibri" w:cs="Arial"/>
          <w:bCs/>
          <w:sz w:val="21"/>
          <w:szCs w:val="21"/>
        </w:rPr>
      </w:pPr>
      <w:r w:rsidRPr="00DC713F">
        <w:rPr>
          <w:rFonts w:ascii="Calibri" w:hAnsi="Calibri" w:cs="Arial"/>
          <w:sz w:val="21"/>
          <w:szCs w:val="21"/>
        </w:rPr>
        <w:t>Actively contribute</w:t>
      </w:r>
      <w:r w:rsidR="000504FE" w:rsidRPr="00DC713F">
        <w:rPr>
          <w:rFonts w:ascii="Calibri" w:hAnsi="Calibri" w:cs="Arial"/>
          <w:sz w:val="21"/>
          <w:szCs w:val="21"/>
        </w:rPr>
        <w:t xml:space="preserve"> </w:t>
      </w:r>
      <w:r w:rsidRPr="00DC713F">
        <w:rPr>
          <w:rFonts w:ascii="Calibri" w:hAnsi="Calibri" w:cs="Arial"/>
          <w:sz w:val="21"/>
          <w:szCs w:val="21"/>
        </w:rPr>
        <w:t xml:space="preserve">to </w:t>
      </w:r>
      <w:r w:rsidR="000504FE" w:rsidRPr="00DC713F">
        <w:rPr>
          <w:rFonts w:ascii="Calibri" w:hAnsi="Calibri" w:cs="Arial"/>
          <w:sz w:val="21"/>
          <w:szCs w:val="21"/>
        </w:rPr>
        <w:t xml:space="preserve">the implementation and </w:t>
      </w:r>
      <w:proofErr w:type="spellStart"/>
      <w:r w:rsidR="000504FE" w:rsidRPr="00DC713F">
        <w:rPr>
          <w:rFonts w:ascii="Calibri" w:hAnsi="Calibri" w:cs="Arial"/>
          <w:sz w:val="21"/>
          <w:szCs w:val="21"/>
        </w:rPr>
        <w:t>realisation</w:t>
      </w:r>
      <w:proofErr w:type="spellEnd"/>
      <w:r w:rsidR="000504FE" w:rsidRPr="00DC713F">
        <w:rPr>
          <w:rFonts w:ascii="Calibri" w:hAnsi="Calibri" w:cs="Arial"/>
          <w:sz w:val="21"/>
          <w:szCs w:val="21"/>
        </w:rPr>
        <w:t xml:space="preserve"> of the School Pl</w:t>
      </w:r>
      <w:r w:rsidR="0010356F" w:rsidRPr="00DC713F">
        <w:rPr>
          <w:rFonts w:ascii="Calibri" w:hAnsi="Calibri" w:cs="Arial"/>
          <w:sz w:val="21"/>
          <w:szCs w:val="21"/>
        </w:rPr>
        <w:t xml:space="preserve">an setting the highest possible </w:t>
      </w:r>
      <w:r w:rsidR="000504FE" w:rsidRPr="00DC713F">
        <w:rPr>
          <w:rFonts w:ascii="Calibri" w:hAnsi="Calibri" w:cs="Arial"/>
          <w:sz w:val="21"/>
          <w:szCs w:val="21"/>
        </w:rPr>
        <w:t>expectations in all aspects of school life.</w:t>
      </w:r>
    </w:p>
    <w:p w14:paraId="0669F5D1" w14:textId="3D65C8D8" w:rsidR="00C2012B" w:rsidRPr="00DC713F" w:rsidRDefault="00C2012B" w:rsidP="00C2012B">
      <w:pPr>
        <w:pStyle w:val="ListParagraph"/>
        <w:numPr>
          <w:ilvl w:val="0"/>
          <w:numId w:val="6"/>
        </w:numPr>
        <w:jc w:val="both"/>
        <w:rPr>
          <w:rFonts w:asciiTheme="majorHAnsi" w:hAnsiTheme="majorHAnsi" w:cs="Arial"/>
          <w:sz w:val="21"/>
          <w:szCs w:val="21"/>
        </w:rPr>
      </w:pPr>
      <w:r w:rsidRPr="00DC713F">
        <w:rPr>
          <w:rFonts w:asciiTheme="majorHAnsi" w:hAnsiTheme="majorHAnsi" w:cs="Arial"/>
          <w:sz w:val="21"/>
          <w:szCs w:val="21"/>
        </w:rPr>
        <w:t xml:space="preserve">Lead the </w:t>
      </w:r>
      <w:r w:rsidR="0010356F" w:rsidRPr="00DC713F">
        <w:rPr>
          <w:rFonts w:asciiTheme="majorHAnsi" w:hAnsiTheme="majorHAnsi" w:cs="Arial"/>
          <w:sz w:val="21"/>
          <w:szCs w:val="21"/>
        </w:rPr>
        <w:t xml:space="preserve">development and planning of </w:t>
      </w:r>
      <w:proofErr w:type="spellStart"/>
      <w:r w:rsidR="00163B13">
        <w:rPr>
          <w:rFonts w:asciiTheme="majorHAnsi" w:hAnsiTheme="majorHAnsi" w:cs="Arial"/>
          <w:sz w:val="21"/>
          <w:szCs w:val="21"/>
        </w:rPr>
        <w:t>personalised</w:t>
      </w:r>
      <w:proofErr w:type="spellEnd"/>
      <w:r w:rsidR="00163B13">
        <w:rPr>
          <w:rFonts w:asciiTheme="majorHAnsi" w:hAnsiTheme="majorHAnsi" w:cs="Arial"/>
          <w:sz w:val="21"/>
          <w:szCs w:val="21"/>
        </w:rPr>
        <w:t xml:space="preserve"> intervention </w:t>
      </w:r>
      <w:proofErr w:type="spellStart"/>
      <w:r w:rsidR="00163B13">
        <w:rPr>
          <w:rFonts w:asciiTheme="majorHAnsi" w:hAnsiTheme="majorHAnsi" w:cs="Arial"/>
          <w:sz w:val="21"/>
          <w:szCs w:val="21"/>
        </w:rPr>
        <w:t>programmes</w:t>
      </w:r>
      <w:proofErr w:type="spellEnd"/>
      <w:r w:rsidR="00163B13">
        <w:rPr>
          <w:rFonts w:asciiTheme="majorHAnsi" w:hAnsiTheme="majorHAnsi" w:cs="Arial"/>
          <w:sz w:val="21"/>
          <w:szCs w:val="21"/>
        </w:rPr>
        <w:t xml:space="preserve"> </w:t>
      </w:r>
      <w:r w:rsidR="004745D3">
        <w:rPr>
          <w:rFonts w:asciiTheme="majorHAnsi" w:hAnsiTheme="majorHAnsi" w:cs="Arial"/>
          <w:sz w:val="21"/>
          <w:szCs w:val="21"/>
        </w:rPr>
        <w:t xml:space="preserve">to key groups of </w:t>
      </w:r>
      <w:r w:rsidR="00861FCD">
        <w:rPr>
          <w:rFonts w:asciiTheme="majorHAnsi" w:hAnsiTheme="majorHAnsi" w:cs="Arial"/>
          <w:sz w:val="21"/>
          <w:szCs w:val="21"/>
        </w:rPr>
        <w:t>students</w:t>
      </w:r>
      <w:r w:rsidR="004745D3">
        <w:rPr>
          <w:rFonts w:asciiTheme="majorHAnsi" w:hAnsiTheme="majorHAnsi" w:cs="Arial"/>
          <w:sz w:val="21"/>
          <w:szCs w:val="21"/>
        </w:rPr>
        <w:t xml:space="preserve"> to boost their basic numeracy and literacy skills, to better enable their access to and engagement with the school curriculum.</w:t>
      </w:r>
    </w:p>
    <w:p w14:paraId="5E8FE9C7" w14:textId="41011B5A" w:rsidR="00C2012B" w:rsidRPr="00DC713F" w:rsidRDefault="0010356F" w:rsidP="00C2012B">
      <w:pPr>
        <w:pStyle w:val="ListParagraph"/>
        <w:numPr>
          <w:ilvl w:val="0"/>
          <w:numId w:val="6"/>
        </w:numPr>
        <w:jc w:val="both"/>
        <w:rPr>
          <w:rFonts w:asciiTheme="majorHAnsi" w:hAnsiTheme="majorHAnsi" w:cs="Arial"/>
          <w:sz w:val="21"/>
          <w:szCs w:val="21"/>
        </w:rPr>
      </w:pPr>
      <w:r w:rsidRPr="00DC713F">
        <w:rPr>
          <w:rFonts w:ascii="Calibri" w:hAnsi="Calibri" w:cs="Arial"/>
          <w:sz w:val="21"/>
          <w:szCs w:val="21"/>
        </w:rPr>
        <w:t>Support the Head Teacher</w:t>
      </w:r>
      <w:r w:rsidR="00C2012B" w:rsidRPr="00DC713F">
        <w:rPr>
          <w:rFonts w:ascii="Calibri" w:hAnsi="Calibri" w:cs="Arial"/>
          <w:sz w:val="21"/>
          <w:szCs w:val="21"/>
        </w:rPr>
        <w:t>, the SENCO</w:t>
      </w:r>
      <w:r w:rsidR="001D6CD8">
        <w:rPr>
          <w:rFonts w:ascii="Calibri" w:hAnsi="Calibri" w:cs="Arial"/>
          <w:sz w:val="21"/>
          <w:szCs w:val="21"/>
        </w:rPr>
        <w:t xml:space="preserve"> and Deputy SENCO </w:t>
      </w:r>
      <w:r w:rsidR="00DC713F" w:rsidRPr="00DC713F">
        <w:rPr>
          <w:rFonts w:ascii="Calibri" w:hAnsi="Calibri" w:cs="Arial"/>
          <w:sz w:val="21"/>
          <w:szCs w:val="21"/>
        </w:rPr>
        <w:t>to implement</w:t>
      </w:r>
      <w:r w:rsidR="00C2012B" w:rsidRPr="00DC713F">
        <w:rPr>
          <w:rFonts w:ascii="Calibri" w:hAnsi="Calibri" w:cs="Arial"/>
          <w:sz w:val="21"/>
          <w:szCs w:val="21"/>
        </w:rPr>
        <w:t xml:space="preserve"> a coherent and </w:t>
      </w:r>
      <w:proofErr w:type="spellStart"/>
      <w:r w:rsidR="00C2012B" w:rsidRPr="00DC713F">
        <w:rPr>
          <w:rFonts w:ascii="Calibri" w:hAnsi="Calibri" w:cs="Arial"/>
          <w:sz w:val="21"/>
          <w:szCs w:val="21"/>
        </w:rPr>
        <w:t>personalised</w:t>
      </w:r>
      <w:proofErr w:type="spellEnd"/>
      <w:r w:rsidR="00C2012B" w:rsidRPr="00DC713F">
        <w:rPr>
          <w:rFonts w:ascii="Calibri" w:hAnsi="Calibri" w:cs="Arial"/>
          <w:sz w:val="21"/>
          <w:szCs w:val="21"/>
        </w:rPr>
        <w:t xml:space="preserve"> curriculum offer which caters for the needs of specific groups of students, based on the principles of early help, </w:t>
      </w:r>
      <w:r w:rsidR="00DA41FF" w:rsidRPr="00DC713F">
        <w:rPr>
          <w:rFonts w:ascii="Calibri" w:hAnsi="Calibri" w:cs="Arial"/>
          <w:sz w:val="21"/>
          <w:szCs w:val="21"/>
        </w:rPr>
        <w:t>excellence,</w:t>
      </w:r>
      <w:r w:rsidR="00C2012B" w:rsidRPr="00DC713F">
        <w:rPr>
          <w:rFonts w:ascii="Calibri" w:hAnsi="Calibri" w:cs="Arial"/>
          <w:sz w:val="21"/>
          <w:szCs w:val="21"/>
        </w:rPr>
        <w:t xml:space="preserve"> and high achievement.</w:t>
      </w:r>
    </w:p>
    <w:p w14:paraId="2FFAEB4C" w14:textId="77C7E91D" w:rsidR="00DC713F" w:rsidRPr="00D84EED" w:rsidRDefault="009C3B73" w:rsidP="00C2012B">
      <w:pPr>
        <w:pStyle w:val="ListParagraph"/>
        <w:numPr>
          <w:ilvl w:val="0"/>
          <w:numId w:val="6"/>
        </w:numPr>
        <w:jc w:val="both"/>
        <w:rPr>
          <w:rFonts w:asciiTheme="majorHAnsi" w:hAnsiTheme="majorHAnsi" w:cs="Arial"/>
          <w:sz w:val="21"/>
          <w:szCs w:val="21"/>
        </w:rPr>
      </w:pPr>
      <w:r>
        <w:rPr>
          <w:rFonts w:asciiTheme="majorHAnsi" w:hAnsiTheme="majorHAnsi"/>
          <w:sz w:val="21"/>
          <w:szCs w:val="21"/>
        </w:rPr>
        <w:t xml:space="preserve">Actively contribute to a model of early help across the range of inclusion provisions at Plumstead Manor and contribute to the provision of tiered support for literacy and numeracy within Pathways Provision. </w:t>
      </w:r>
    </w:p>
    <w:p w14:paraId="5D9E9167" w14:textId="69541640" w:rsidR="00D84EED" w:rsidRPr="00DC713F" w:rsidRDefault="00D84EED" w:rsidP="00C2012B">
      <w:pPr>
        <w:pStyle w:val="ListParagraph"/>
        <w:numPr>
          <w:ilvl w:val="0"/>
          <w:numId w:val="6"/>
        </w:numPr>
        <w:jc w:val="both"/>
        <w:rPr>
          <w:rFonts w:asciiTheme="majorHAnsi" w:hAnsiTheme="majorHAnsi" w:cs="Arial"/>
          <w:sz w:val="21"/>
          <w:szCs w:val="21"/>
        </w:rPr>
      </w:pPr>
      <w:r>
        <w:rPr>
          <w:rFonts w:asciiTheme="majorHAnsi" w:hAnsiTheme="majorHAnsi"/>
          <w:sz w:val="21"/>
          <w:szCs w:val="21"/>
        </w:rPr>
        <w:t xml:space="preserve">Diagnose the learning needs of specific students and </w:t>
      </w:r>
      <w:r w:rsidR="00CA5E0E">
        <w:rPr>
          <w:rFonts w:asciiTheme="majorHAnsi" w:hAnsiTheme="majorHAnsi"/>
          <w:sz w:val="21"/>
          <w:szCs w:val="21"/>
        </w:rPr>
        <w:t>subsequently</w:t>
      </w:r>
      <w:r>
        <w:rPr>
          <w:rFonts w:asciiTheme="majorHAnsi" w:hAnsiTheme="majorHAnsi"/>
          <w:sz w:val="21"/>
          <w:szCs w:val="21"/>
        </w:rPr>
        <w:t xml:space="preserve"> in place suitable interventions</w:t>
      </w:r>
      <w:r w:rsidR="00CA5E0E">
        <w:rPr>
          <w:rFonts w:asciiTheme="majorHAnsi" w:hAnsiTheme="majorHAnsi"/>
          <w:sz w:val="21"/>
          <w:szCs w:val="21"/>
        </w:rPr>
        <w:t xml:space="preserve"> which are tracked and monitored.</w:t>
      </w:r>
    </w:p>
    <w:p w14:paraId="55C45950" w14:textId="5916DF7D" w:rsidR="001E735A" w:rsidRDefault="0078592F" w:rsidP="001E735A">
      <w:pPr>
        <w:pStyle w:val="ListParagraph"/>
        <w:numPr>
          <w:ilvl w:val="0"/>
          <w:numId w:val="6"/>
        </w:numPr>
        <w:jc w:val="both"/>
        <w:rPr>
          <w:rFonts w:asciiTheme="majorHAnsi" w:hAnsiTheme="majorHAnsi" w:cs="Arial"/>
          <w:sz w:val="21"/>
          <w:szCs w:val="21"/>
        </w:rPr>
      </w:pPr>
      <w:r>
        <w:rPr>
          <w:rFonts w:asciiTheme="majorHAnsi" w:hAnsiTheme="majorHAnsi" w:cs="Arial"/>
          <w:sz w:val="21"/>
          <w:szCs w:val="21"/>
        </w:rPr>
        <w:t>Lead the provision of</w:t>
      </w:r>
      <w:r w:rsidR="00DC713F" w:rsidRPr="00DC713F">
        <w:rPr>
          <w:rFonts w:asciiTheme="majorHAnsi" w:hAnsiTheme="majorHAnsi" w:cs="Arial"/>
          <w:sz w:val="21"/>
          <w:szCs w:val="21"/>
        </w:rPr>
        <w:t xml:space="preserve"> a tailored </w:t>
      </w:r>
      <w:proofErr w:type="spellStart"/>
      <w:r w:rsidR="00DC713F" w:rsidRPr="00DC713F">
        <w:rPr>
          <w:rFonts w:asciiTheme="majorHAnsi" w:hAnsiTheme="majorHAnsi" w:cs="Arial"/>
          <w:sz w:val="21"/>
          <w:szCs w:val="21"/>
        </w:rPr>
        <w:t>programme</w:t>
      </w:r>
      <w:proofErr w:type="spellEnd"/>
      <w:r w:rsidR="00DC713F" w:rsidRPr="00DC713F">
        <w:rPr>
          <w:rFonts w:asciiTheme="majorHAnsi" w:hAnsiTheme="majorHAnsi" w:cs="Arial"/>
          <w:sz w:val="21"/>
          <w:szCs w:val="21"/>
        </w:rPr>
        <w:t xml:space="preserve"> of literacy and numeracy support which boosts</w:t>
      </w:r>
      <w:r w:rsidR="00D84EED">
        <w:rPr>
          <w:rFonts w:asciiTheme="majorHAnsi" w:hAnsiTheme="majorHAnsi" w:cs="Arial"/>
          <w:sz w:val="21"/>
          <w:szCs w:val="21"/>
        </w:rPr>
        <w:t xml:space="preserve"> </w:t>
      </w:r>
      <w:r w:rsidR="00DC713F" w:rsidRPr="00DC713F">
        <w:rPr>
          <w:rFonts w:asciiTheme="majorHAnsi" w:hAnsiTheme="majorHAnsi" w:cs="Arial"/>
          <w:sz w:val="21"/>
          <w:szCs w:val="21"/>
        </w:rPr>
        <w:t xml:space="preserve">basic skills among key groups of students so that </w:t>
      </w:r>
      <w:r w:rsidR="004745D3">
        <w:rPr>
          <w:rFonts w:asciiTheme="majorHAnsi" w:hAnsiTheme="majorHAnsi" w:cs="Arial"/>
          <w:sz w:val="21"/>
          <w:szCs w:val="21"/>
        </w:rPr>
        <w:t xml:space="preserve">they make good </w:t>
      </w:r>
      <w:r w:rsidR="00DC713F" w:rsidRPr="00DC713F">
        <w:rPr>
          <w:rFonts w:asciiTheme="majorHAnsi" w:hAnsiTheme="majorHAnsi" w:cs="Arial"/>
          <w:sz w:val="21"/>
          <w:szCs w:val="21"/>
        </w:rPr>
        <w:t>progress.</w:t>
      </w:r>
      <w:r w:rsidR="0010356F" w:rsidRPr="00DC713F">
        <w:rPr>
          <w:rFonts w:asciiTheme="majorHAnsi" w:hAnsiTheme="majorHAnsi" w:cs="Arial"/>
          <w:sz w:val="21"/>
          <w:szCs w:val="21"/>
        </w:rPr>
        <w:t xml:space="preserve"> </w:t>
      </w:r>
    </w:p>
    <w:p w14:paraId="285BF7E6" w14:textId="68A33F3B" w:rsidR="00C2012B" w:rsidRPr="001E735A" w:rsidRDefault="00C2012B" w:rsidP="001E735A">
      <w:pPr>
        <w:pStyle w:val="ListParagraph"/>
        <w:numPr>
          <w:ilvl w:val="0"/>
          <w:numId w:val="6"/>
        </w:numPr>
        <w:jc w:val="both"/>
        <w:rPr>
          <w:rFonts w:asciiTheme="majorHAnsi" w:hAnsiTheme="majorHAnsi" w:cs="Arial"/>
          <w:sz w:val="21"/>
          <w:szCs w:val="21"/>
        </w:rPr>
      </w:pPr>
      <w:r w:rsidRPr="001E735A">
        <w:rPr>
          <w:rFonts w:asciiTheme="majorHAnsi" w:hAnsiTheme="majorHAnsi"/>
          <w:sz w:val="21"/>
          <w:szCs w:val="21"/>
        </w:rPr>
        <w:t xml:space="preserve">Track, monitor and </w:t>
      </w:r>
      <w:proofErr w:type="spellStart"/>
      <w:r w:rsidRPr="001E735A">
        <w:rPr>
          <w:rFonts w:asciiTheme="majorHAnsi" w:hAnsiTheme="majorHAnsi"/>
          <w:sz w:val="21"/>
          <w:szCs w:val="21"/>
        </w:rPr>
        <w:t>analyse</w:t>
      </w:r>
      <w:proofErr w:type="spellEnd"/>
      <w:r w:rsidRPr="001E735A">
        <w:rPr>
          <w:rFonts w:asciiTheme="majorHAnsi" w:hAnsiTheme="majorHAnsi"/>
          <w:sz w:val="21"/>
          <w:szCs w:val="21"/>
        </w:rPr>
        <w:t xml:space="preserve"> assessment data </w:t>
      </w:r>
      <w:r w:rsidR="00DC713F" w:rsidRPr="001E735A">
        <w:rPr>
          <w:rFonts w:asciiTheme="majorHAnsi" w:hAnsiTheme="majorHAnsi"/>
          <w:sz w:val="21"/>
          <w:szCs w:val="21"/>
        </w:rPr>
        <w:t xml:space="preserve">to identify needs, to track impact and progress and </w:t>
      </w:r>
      <w:r w:rsidRPr="001E735A">
        <w:rPr>
          <w:rFonts w:asciiTheme="majorHAnsi" w:hAnsiTheme="majorHAnsi" w:cs="Arial"/>
          <w:sz w:val="21"/>
          <w:szCs w:val="21"/>
        </w:rPr>
        <w:t>oversee the implementation of interventions to boost and accelerate progress of individuals and groups of students.</w:t>
      </w:r>
    </w:p>
    <w:p w14:paraId="181F328B" w14:textId="7B10E656" w:rsidR="000504FE" w:rsidRPr="00DC713F" w:rsidRDefault="009B2437" w:rsidP="001E735A">
      <w:pPr>
        <w:pStyle w:val="ListParagraph"/>
        <w:numPr>
          <w:ilvl w:val="0"/>
          <w:numId w:val="6"/>
        </w:numPr>
        <w:rPr>
          <w:rFonts w:ascii="Calibri" w:hAnsi="Calibri" w:cs="Arial"/>
          <w:bCs/>
          <w:sz w:val="21"/>
          <w:szCs w:val="21"/>
        </w:rPr>
      </w:pPr>
      <w:r w:rsidRPr="00DC713F">
        <w:rPr>
          <w:rFonts w:ascii="Calibri" w:hAnsi="Calibri" w:cs="Arial"/>
          <w:sz w:val="21"/>
          <w:szCs w:val="21"/>
        </w:rPr>
        <w:t>Support</w:t>
      </w:r>
      <w:r w:rsidR="000504FE" w:rsidRPr="00DC713F">
        <w:rPr>
          <w:rFonts w:ascii="Calibri" w:hAnsi="Calibri" w:cs="Arial"/>
          <w:sz w:val="21"/>
          <w:szCs w:val="21"/>
        </w:rPr>
        <w:t xml:space="preserve"> and maintain good discipline and standards of </w:t>
      </w:r>
      <w:proofErr w:type="spellStart"/>
      <w:r w:rsidR="000504FE" w:rsidRPr="00DC713F">
        <w:rPr>
          <w:rFonts w:ascii="Calibri" w:hAnsi="Calibri" w:cs="Arial"/>
          <w:sz w:val="21"/>
          <w:szCs w:val="21"/>
        </w:rPr>
        <w:t>behaviour</w:t>
      </w:r>
      <w:proofErr w:type="spellEnd"/>
      <w:r w:rsidR="000504FE" w:rsidRPr="00DC713F">
        <w:rPr>
          <w:rFonts w:ascii="Calibri" w:hAnsi="Calibri" w:cs="Arial"/>
          <w:sz w:val="21"/>
          <w:szCs w:val="21"/>
        </w:rPr>
        <w:t xml:space="preserve"> in the curriculum area, arranging sanctions in line with the school </w:t>
      </w:r>
      <w:proofErr w:type="spellStart"/>
      <w:r w:rsidR="000504FE" w:rsidRPr="00DC713F">
        <w:rPr>
          <w:rFonts w:ascii="Calibri" w:hAnsi="Calibri" w:cs="Arial"/>
          <w:sz w:val="21"/>
          <w:szCs w:val="21"/>
        </w:rPr>
        <w:t>behaviour</w:t>
      </w:r>
      <w:proofErr w:type="spellEnd"/>
      <w:r w:rsidR="000504FE" w:rsidRPr="00DC713F">
        <w:rPr>
          <w:rFonts w:ascii="Calibri" w:hAnsi="Calibri" w:cs="Arial"/>
          <w:sz w:val="21"/>
          <w:szCs w:val="21"/>
        </w:rPr>
        <w:t xml:space="preserve"> policy and code.</w:t>
      </w:r>
    </w:p>
    <w:p w14:paraId="7FE2CF57" w14:textId="6C4F11CA" w:rsidR="000504FE" w:rsidRPr="00DC713F" w:rsidRDefault="009C3B73" w:rsidP="001E735A">
      <w:pPr>
        <w:pStyle w:val="ListParagraph"/>
        <w:numPr>
          <w:ilvl w:val="0"/>
          <w:numId w:val="6"/>
        </w:numPr>
        <w:jc w:val="both"/>
        <w:rPr>
          <w:rFonts w:ascii="Calibri" w:hAnsi="Calibri" w:cs="Arial"/>
          <w:sz w:val="21"/>
          <w:szCs w:val="21"/>
        </w:rPr>
      </w:pPr>
      <w:r>
        <w:rPr>
          <w:rFonts w:ascii="Calibri" w:hAnsi="Calibri" w:cs="Arial"/>
          <w:sz w:val="21"/>
          <w:szCs w:val="21"/>
        </w:rPr>
        <w:t>Promote a positive ethos across the school based on the school vision of excellence for all and the values of Pride, Ambition, Respect and Togetherness.</w:t>
      </w:r>
    </w:p>
    <w:p w14:paraId="3B393C6F" w14:textId="2C8AFD93" w:rsidR="000504FE" w:rsidRPr="00DC713F" w:rsidRDefault="009B2437"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Support</w:t>
      </w:r>
      <w:r w:rsidR="000504FE" w:rsidRPr="00DC713F">
        <w:rPr>
          <w:rFonts w:ascii="Calibri" w:hAnsi="Calibri" w:cs="Arial"/>
          <w:sz w:val="21"/>
          <w:szCs w:val="21"/>
        </w:rPr>
        <w:t xml:space="preserve"> staff</w:t>
      </w:r>
      <w:r w:rsidRPr="00DC713F">
        <w:rPr>
          <w:rFonts w:ascii="Calibri" w:hAnsi="Calibri" w:cs="Arial"/>
          <w:sz w:val="21"/>
          <w:szCs w:val="21"/>
        </w:rPr>
        <w:t xml:space="preserve"> in</w:t>
      </w:r>
      <w:r w:rsidR="000504FE" w:rsidRPr="00DC713F">
        <w:rPr>
          <w:rFonts w:ascii="Calibri" w:hAnsi="Calibri" w:cs="Arial"/>
          <w:sz w:val="21"/>
          <w:szCs w:val="21"/>
        </w:rPr>
        <w:t xml:space="preserve"> work</w:t>
      </w:r>
      <w:r w:rsidRPr="00DC713F">
        <w:rPr>
          <w:rFonts w:ascii="Calibri" w:hAnsi="Calibri" w:cs="Arial"/>
          <w:sz w:val="21"/>
          <w:szCs w:val="21"/>
        </w:rPr>
        <w:t>ing</w:t>
      </w:r>
      <w:r w:rsidR="000504FE" w:rsidRPr="00DC713F">
        <w:rPr>
          <w:rFonts w:ascii="Calibri" w:hAnsi="Calibri" w:cs="Arial"/>
          <w:sz w:val="21"/>
          <w:szCs w:val="21"/>
        </w:rPr>
        <w:t xml:space="preserve"> towards challenging targets.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772"/>
      </w:tblGrid>
      <w:tr w:rsidR="000504FE" w:rsidRPr="005D69F2" w14:paraId="6CC12B14" w14:textId="77777777" w:rsidTr="00004FA6">
        <w:tc>
          <w:tcPr>
            <w:tcW w:w="10874" w:type="dxa"/>
            <w:shd w:val="clear" w:color="auto" w:fill="1F497D" w:themeFill="text2"/>
          </w:tcPr>
          <w:p w14:paraId="2AC1ED81"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DC713F" w:rsidRDefault="000504FE" w:rsidP="000504FE">
      <w:pPr>
        <w:jc w:val="both"/>
        <w:rPr>
          <w:rFonts w:ascii="Calibri" w:hAnsi="Calibri" w:cs="Arial"/>
          <w:sz w:val="21"/>
          <w:szCs w:val="21"/>
        </w:rPr>
      </w:pPr>
    </w:p>
    <w:p w14:paraId="61BFBAF8" w14:textId="31ABB991" w:rsidR="000504FE" w:rsidRPr="00DC713F" w:rsidRDefault="000504FE"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 xml:space="preserve">To consistently be a good or outstanding </w:t>
      </w:r>
      <w:r w:rsidR="00190906">
        <w:rPr>
          <w:rFonts w:ascii="Calibri" w:hAnsi="Calibri" w:cs="Arial"/>
          <w:sz w:val="21"/>
          <w:szCs w:val="21"/>
        </w:rPr>
        <w:t>practitioner</w:t>
      </w:r>
      <w:r w:rsidRPr="00DC713F">
        <w:rPr>
          <w:rFonts w:ascii="Calibri" w:hAnsi="Calibri" w:cs="Arial"/>
          <w:sz w:val="21"/>
          <w:szCs w:val="21"/>
        </w:rPr>
        <w:t>.</w:t>
      </w:r>
    </w:p>
    <w:p w14:paraId="137494A9" w14:textId="478326FD" w:rsidR="000504FE" w:rsidRPr="00DC713F" w:rsidRDefault="000504FE"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 xml:space="preserve">Know best practice in </w:t>
      </w:r>
      <w:r w:rsidR="009C1A0C" w:rsidRPr="00DC713F">
        <w:rPr>
          <w:rFonts w:ascii="Calibri" w:hAnsi="Calibri" w:cs="Arial"/>
          <w:sz w:val="21"/>
          <w:szCs w:val="21"/>
        </w:rPr>
        <w:t xml:space="preserve">meeting the needs of lower attaining </w:t>
      </w:r>
      <w:r w:rsidR="00DC713F" w:rsidRPr="00DC713F">
        <w:rPr>
          <w:rFonts w:ascii="Calibri" w:hAnsi="Calibri" w:cs="Arial"/>
          <w:sz w:val="21"/>
          <w:szCs w:val="21"/>
        </w:rPr>
        <w:t xml:space="preserve">and disadvantaged </w:t>
      </w:r>
      <w:r w:rsidR="002C2F7E" w:rsidRPr="00DC713F">
        <w:rPr>
          <w:rFonts w:ascii="Calibri" w:hAnsi="Calibri" w:cs="Arial"/>
          <w:sz w:val="21"/>
          <w:szCs w:val="21"/>
        </w:rPr>
        <w:t>students and</w:t>
      </w:r>
      <w:r w:rsidRPr="00DC713F">
        <w:rPr>
          <w:rFonts w:ascii="Calibri" w:hAnsi="Calibri" w:cs="Arial"/>
          <w:sz w:val="21"/>
          <w:szCs w:val="21"/>
        </w:rPr>
        <w:t xml:space="preserve"> disseminate that to colleagues.</w:t>
      </w:r>
    </w:p>
    <w:p w14:paraId="7A77E5B1" w14:textId="1EC1D639" w:rsidR="000504FE" w:rsidRPr="00DC713F" w:rsidRDefault="009B2437"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Actively contribute to</w:t>
      </w:r>
      <w:r w:rsidR="000504FE" w:rsidRPr="00DC713F">
        <w:rPr>
          <w:rFonts w:ascii="Calibri" w:hAnsi="Calibri" w:cs="Arial"/>
          <w:sz w:val="21"/>
          <w:szCs w:val="21"/>
        </w:rPr>
        <w:t xml:space="preserve"> the provision of support, </w:t>
      </w:r>
      <w:r w:rsidR="002C2F7E" w:rsidRPr="00DC713F">
        <w:rPr>
          <w:rFonts w:ascii="Calibri" w:hAnsi="Calibri" w:cs="Arial"/>
          <w:sz w:val="21"/>
          <w:szCs w:val="21"/>
        </w:rPr>
        <w:t>advice,</w:t>
      </w:r>
      <w:r w:rsidR="000504FE" w:rsidRPr="00DC713F">
        <w:rPr>
          <w:rFonts w:ascii="Calibri" w:hAnsi="Calibri" w:cs="Arial"/>
          <w:sz w:val="21"/>
          <w:szCs w:val="21"/>
        </w:rPr>
        <w:t xml:space="preserve"> and demonstration of best pedagogical practice in a specific subject within the </w:t>
      </w:r>
      <w:r w:rsidR="00C2012B" w:rsidRPr="00DC713F">
        <w:rPr>
          <w:rFonts w:ascii="Calibri" w:hAnsi="Calibri" w:cs="Arial"/>
          <w:sz w:val="21"/>
          <w:szCs w:val="21"/>
        </w:rPr>
        <w:t>alternative inclusion curriculum</w:t>
      </w:r>
      <w:r w:rsidR="000504FE" w:rsidRPr="00DC713F">
        <w:rPr>
          <w:rFonts w:ascii="Calibri" w:hAnsi="Calibri" w:cs="Arial"/>
          <w:sz w:val="21"/>
          <w:szCs w:val="21"/>
        </w:rPr>
        <w:t>.</w:t>
      </w:r>
    </w:p>
    <w:p w14:paraId="64B3B062" w14:textId="32B769A9" w:rsidR="000504FE" w:rsidRPr="00DC713F" w:rsidRDefault="009B2437"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Support</w:t>
      </w:r>
      <w:r w:rsidR="000504FE" w:rsidRPr="00DC713F">
        <w:rPr>
          <w:rFonts w:ascii="Calibri" w:hAnsi="Calibri" w:cs="Arial"/>
          <w:sz w:val="21"/>
          <w:szCs w:val="21"/>
        </w:rPr>
        <w:t xml:space="preserve"> </w:t>
      </w:r>
      <w:r w:rsidRPr="00DC713F">
        <w:rPr>
          <w:rFonts w:ascii="Calibri" w:hAnsi="Calibri" w:cs="Arial"/>
          <w:sz w:val="21"/>
          <w:szCs w:val="21"/>
        </w:rPr>
        <w:t xml:space="preserve">the </w:t>
      </w:r>
      <w:r w:rsidR="009C1A0C" w:rsidRPr="00DC713F">
        <w:rPr>
          <w:rFonts w:ascii="Calibri" w:hAnsi="Calibri" w:cs="Arial"/>
          <w:sz w:val="21"/>
          <w:szCs w:val="21"/>
        </w:rPr>
        <w:t>wider</w:t>
      </w:r>
      <w:r w:rsidR="00D84EED">
        <w:rPr>
          <w:rFonts w:ascii="Calibri" w:hAnsi="Calibri" w:cs="Arial"/>
          <w:sz w:val="21"/>
          <w:szCs w:val="21"/>
        </w:rPr>
        <w:t xml:space="preserve"> staff</w:t>
      </w:r>
      <w:r w:rsidR="009C1A0C" w:rsidRPr="00DC713F">
        <w:rPr>
          <w:rFonts w:ascii="Calibri" w:hAnsi="Calibri" w:cs="Arial"/>
          <w:sz w:val="21"/>
          <w:szCs w:val="21"/>
        </w:rPr>
        <w:t xml:space="preserve"> </w:t>
      </w:r>
      <w:r w:rsidRPr="00DC713F">
        <w:rPr>
          <w:rFonts w:ascii="Calibri" w:hAnsi="Calibri" w:cs="Arial"/>
          <w:sz w:val="21"/>
          <w:szCs w:val="21"/>
        </w:rPr>
        <w:t xml:space="preserve">team </w:t>
      </w:r>
      <w:r w:rsidR="000504FE" w:rsidRPr="00DC713F">
        <w:rPr>
          <w:rFonts w:ascii="Calibri" w:hAnsi="Calibri" w:cs="Arial"/>
          <w:sz w:val="21"/>
          <w:szCs w:val="21"/>
        </w:rPr>
        <w:t xml:space="preserve">fully informed about </w:t>
      </w:r>
      <w:r w:rsidR="005776B5" w:rsidRPr="00DC713F">
        <w:rPr>
          <w:rFonts w:ascii="Calibri" w:hAnsi="Calibri" w:cs="Arial"/>
          <w:sz w:val="21"/>
          <w:szCs w:val="21"/>
        </w:rPr>
        <w:t xml:space="preserve">curriculum changes, </w:t>
      </w:r>
      <w:r w:rsidR="000504FE" w:rsidRPr="00DC713F">
        <w:rPr>
          <w:rFonts w:ascii="Calibri" w:hAnsi="Calibri" w:cs="Arial"/>
          <w:sz w:val="21"/>
          <w:szCs w:val="21"/>
        </w:rPr>
        <w:t>syllabus requirements and other exam board requirements.</w:t>
      </w:r>
    </w:p>
    <w:p w14:paraId="5C828DD2" w14:textId="2114A3B3" w:rsidR="000504FE" w:rsidRPr="00DC713F" w:rsidRDefault="00DC713F"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In conjunction with the SENCO</w:t>
      </w:r>
      <w:r w:rsidR="00D84EED">
        <w:rPr>
          <w:rFonts w:ascii="Calibri" w:hAnsi="Calibri" w:cs="Arial"/>
          <w:sz w:val="21"/>
          <w:szCs w:val="21"/>
        </w:rPr>
        <w:t xml:space="preserve">, Deputy </w:t>
      </w:r>
      <w:r w:rsidR="002C2F7E">
        <w:rPr>
          <w:rFonts w:ascii="Calibri" w:hAnsi="Calibri" w:cs="Arial"/>
          <w:sz w:val="21"/>
          <w:szCs w:val="21"/>
        </w:rPr>
        <w:t>SENCO,</w:t>
      </w:r>
      <w:r w:rsidR="00D84EED">
        <w:rPr>
          <w:rFonts w:ascii="Calibri" w:hAnsi="Calibri" w:cs="Arial"/>
          <w:sz w:val="21"/>
          <w:szCs w:val="21"/>
        </w:rPr>
        <w:t xml:space="preserve"> </w:t>
      </w:r>
      <w:r w:rsidRPr="00DC713F">
        <w:rPr>
          <w:rFonts w:ascii="Calibri" w:hAnsi="Calibri" w:cs="Arial"/>
          <w:sz w:val="21"/>
          <w:szCs w:val="21"/>
        </w:rPr>
        <w:t>and Lead LSA m</w:t>
      </w:r>
      <w:r w:rsidR="000504FE" w:rsidRPr="00DC713F">
        <w:rPr>
          <w:rFonts w:ascii="Calibri" w:hAnsi="Calibri" w:cs="Arial"/>
          <w:sz w:val="21"/>
          <w:szCs w:val="21"/>
        </w:rPr>
        <w:t>onitor</w:t>
      </w:r>
      <w:r w:rsidRPr="00DC713F">
        <w:rPr>
          <w:rFonts w:ascii="Calibri" w:hAnsi="Calibri" w:cs="Arial"/>
          <w:sz w:val="21"/>
          <w:szCs w:val="21"/>
        </w:rPr>
        <w:t xml:space="preserve"> the quality </w:t>
      </w:r>
      <w:r w:rsidR="009B2437" w:rsidRPr="00DC713F">
        <w:rPr>
          <w:rFonts w:ascii="Calibri" w:hAnsi="Calibri" w:cs="Arial"/>
          <w:sz w:val="21"/>
          <w:szCs w:val="21"/>
        </w:rPr>
        <w:t xml:space="preserve">of </w:t>
      </w:r>
      <w:r w:rsidR="000504FE" w:rsidRPr="00DC713F">
        <w:rPr>
          <w:rFonts w:ascii="Calibri" w:hAnsi="Calibri" w:cs="Arial"/>
          <w:sz w:val="21"/>
          <w:szCs w:val="21"/>
        </w:rPr>
        <w:t xml:space="preserve">teaching </w:t>
      </w:r>
      <w:r w:rsidRPr="00DC713F">
        <w:rPr>
          <w:rFonts w:ascii="Calibri" w:hAnsi="Calibri" w:cs="Arial"/>
          <w:sz w:val="21"/>
          <w:szCs w:val="21"/>
        </w:rPr>
        <w:t>across inclusion, particularly in the suite of literacy and numeracy interventions and boosters</w:t>
      </w:r>
      <w:r w:rsidR="000504FE" w:rsidRPr="00DC713F">
        <w:rPr>
          <w:rFonts w:ascii="Calibri" w:hAnsi="Calibri" w:cs="Arial"/>
          <w:sz w:val="21"/>
          <w:szCs w:val="21"/>
        </w:rPr>
        <w:t>.</w:t>
      </w:r>
    </w:p>
    <w:p w14:paraId="1787928C" w14:textId="2F772DBA" w:rsidR="000504FE" w:rsidRPr="00DC713F" w:rsidRDefault="000504FE"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 xml:space="preserve">Develop and embed the qualities that are central to cultivating success and high achievement at Plumstead Manor: </w:t>
      </w:r>
      <w:r w:rsidRPr="00DC713F">
        <w:rPr>
          <w:rFonts w:asciiTheme="majorHAnsi" w:hAnsiTheme="majorHAnsi"/>
          <w:sz w:val="21"/>
          <w:szCs w:val="21"/>
        </w:rPr>
        <w:t>creativity, collaboration, resilience,</w:t>
      </w:r>
      <w:r w:rsidR="001E735A">
        <w:rPr>
          <w:rFonts w:asciiTheme="majorHAnsi" w:hAnsiTheme="majorHAnsi"/>
          <w:sz w:val="21"/>
          <w:szCs w:val="21"/>
        </w:rPr>
        <w:t xml:space="preserve"> discipline, </w:t>
      </w:r>
      <w:r w:rsidR="002C2F7E">
        <w:rPr>
          <w:rFonts w:asciiTheme="majorHAnsi" w:hAnsiTheme="majorHAnsi"/>
          <w:sz w:val="21"/>
          <w:szCs w:val="21"/>
        </w:rPr>
        <w:t>imagination,</w:t>
      </w:r>
      <w:r w:rsidR="001E735A">
        <w:rPr>
          <w:rFonts w:asciiTheme="majorHAnsi" w:hAnsiTheme="majorHAnsi"/>
          <w:sz w:val="21"/>
          <w:szCs w:val="21"/>
        </w:rPr>
        <w:t xml:space="preserve"> and curio</w:t>
      </w:r>
      <w:r w:rsidRPr="00DC713F">
        <w:rPr>
          <w:rFonts w:asciiTheme="majorHAnsi" w:hAnsiTheme="majorHAnsi"/>
          <w:sz w:val="21"/>
          <w:szCs w:val="21"/>
        </w:rPr>
        <w:t>sity.</w:t>
      </w:r>
    </w:p>
    <w:p w14:paraId="470DD5DB" w14:textId="754585AC" w:rsidR="000504FE" w:rsidRPr="00DC713F" w:rsidRDefault="009C1A0C" w:rsidP="001E735A">
      <w:pPr>
        <w:pStyle w:val="ListParagraph"/>
        <w:numPr>
          <w:ilvl w:val="0"/>
          <w:numId w:val="6"/>
        </w:numPr>
        <w:rPr>
          <w:rFonts w:ascii="Calibri" w:hAnsi="Calibri" w:cs="Arial"/>
          <w:sz w:val="21"/>
          <w:szCs w:val="21"/>
        </w:rPr>
      </w:pPr>
      <w:r w:rsidRPr="00DC713F">
        <w:rPr>
          <w:rFonts w:ascii="Calibri" w:hAnsi="Calibri" w:cs="Arial"/>
          <w:bCs/>
          <w:sz w:val="21"/>
          <w:szCs w:val="21"/>
        </w:rPr>
        <w:t>Lead</w:t>
      </w:r>
      <w:r w:rsidR="009B2437" w:rsidRPr="00DC713F">
        <w:rPr>
          <w:rFonts w:ascii="Calibri" w:hAnsi="Calibri" w:cs="Arial"/>
          <w:bCs/>
          <w:sz w:val="21"/>
          <w:szCs w:val="21"/>
        </w:rPr>
        <w:t xml:space="preserve"> </w:t>
      </w:r>
      <w:r w:rsidR="000504FE" w:rsidRPr="00DC713F">
        <w:rPr>
          <w:rFonts w:ascii="Calibri" w:hAnsi="Calibri" w:cs="Arial"/>
          <w:bCs/>
          <w:sz w:val="21"/>
          <w:szCs w:val="21"/>
        </w:rPr>
        <w:t>the design, creation, and distribution of learning resources.</w:t>
      </w:r>
    </w:p>
    <w:p w14:paraId="78D219F5" w14:textId="07261D03" w:rsidR="000504FE" w:rsidRPr="00DC713F" w:rsidRDefault="002C545A" w:rsidP="001E735A">
      <w:pPr>
        <w:pStyle w:val="ListParagraph"/>
        <w:numPr>
          <w:ilvl w:val="0"/>
          <w:numId w:val="6"/>
        </w:numPr>
        <w:rPr>
          <w:rFonts w:ascii="Calibri" w:hAnsi="Calibri" w:cs="Arial"/>
          <w:sz w:val="21"/>
          <w:szCs w:val="21"/>
        </w:rPr>
      </w:pPr>
      <w:r w:rsidRPr="00DC713F">
        <w:rPr>
          <w:rFonts w:ascii="Calibri" w:hAnsi="Calibri" w:cs="Arial"/>
          <w:bCs/>
          <w:sz w:val="21"/>
          <w:szCs w:val="21"/>
        </w:rPr>
        <w:t>Support</w:t>
      </w:r>
      <w:r w:rsidR="000504FE" w:rsidRPr="00DC713F">
        <w:rPr>
          <w:rFonts w:ascii="Calibri" w:hAnsi="Calibri" w:cs="Arial"/>
          <w:bCs/>
          <w:sz w:val="21"/>
          <w:szCs w:val="21"/>
        </w:rPr>
        <w:t xml:space="preserve"> the accuracy and </w:t>
      </w:r>
      <w:proofErr w:type="spellStart"/>
      <w:r w:rsidR="000504FE" w:rsidRPr="00DC713F">
        <w:rPr>
          <w:rFonts w:ascii="Calibri" w:hAnsi="Calibri" w:cs="Arial"/>
          <w:bCs/>
          <w:sz w:val="21"/>
          <w:szCs w:val="21"/>
        </w:rPr>
        <w:t>rigour</w:t>
      </w:r>
      <w:proofErr w:type="spellEnd"/>
      <w:r w:rsidR="000504FE" w:rsidRPr="00DC713F">
        <w:rPr>
          <w:rFonts w:ascii="Calibri" w:hAnsi="Calibri" w:cs="Arial"/>
          <w:bCs/>
          <w:sz w:val="21"/>
          <w:szCs w:val="21"/>
        </w:rPr>
        <w:t xml:space="preserve"> of assessment.</w:t>
      </w:r>
    </w:p>
    <w:p w14:paraId="2F3ABF52" w14:textId="00538C0B" w:rsidR="000504FE" w:rsidRPr="00DC713F" w:rsidRDefault="000504FE" w:rsidP="001E735A">
      <w:pPr>
        <w:pStyle w:val="ListParagraph"/>
        <w:numPr>
          <w:ilvl w:val="0"/>
          <w:numId w:val="6"/>
        </w:numPr>
        <w:rPr>
          <w:rFonts w:ascii="Calibri" w:hAnsi="Calibri" w:cs="Arial"/>
          <w:sz w:val="21"/>
          <w:szCs w:val="21"/>
        </w:rPr>
      </w:pPr>
      <w:r w:rsidRPr="00DC713F">
        <w:rPr>
          <w:rFonts w:ascii="Calibri" w:hAnsi="Calibri" w:cs="Arial"/>
          <w:bCs/>
          <w:sz w:val="21"/>
          <w:szCs w:val="21"/>
        </w:rPr>
        <w:t>Develop the capacity to make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772"/>
      </w:tblGrid>
      <w:tr w:rsidR="000504FE" w:rsidRPr="005D69F2" w14:paraId="348C27CD" w14:textId="77777777" w:rsidTr="00004FA6">
        <w:tc>
          <w:tcPr>
            <w:tcW w:w="10874" w:type="dxa"/>
            <w:shd w:val="clear" w:color="auto" w:fill="1F497D" w:themeFill="text2"/>
          </w:tcPr>
          <w:p w14:paraId="2100BE2A"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DC713F" w:rsidRDefault="000504FE" w:rsidP="000504FE">
      <w:pPr>
        <w:rPr>
          <w:rFonts w:ascii="Calibri" w:hAnsi="Calibri" w:cs="Arial"/>
          <w:b/>
          <w:sz w:val="21"/>
          <w:szCs w:val="21"/>
        </w:rPr>
      </w:pPr>
    </w:p>
    <w:p w14:paraId="4440A550" w14:textId="7529D0FD" w:rsidR="000504FE" w:rsidRPr="00DC713F" w:rsidRDefault="009B2437"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Support</w:t>
      </w:r>
      <w:r w:rsidR="000504FE" w:rsidRPr="00DC713F">
        <w:rPr>
          <w:rFonts w:ascii="Calibri" w:hAnsi="Calibri" w:cs="Arial"/>
          <w:sz w:val="21"/>
          <w:szCs w:val="21"/>
        </w:rPr>
        <w:t xml:space="preserve"> self-evaluation </w:t>
      </w:r>
      <w:r w:rsidR="00DC713F" w:rsidRPr="00DC713F">
        <w:rPr>
          <w:rFonts w:ascii="Calibri" w:hAnsi="Calibri" w:cs="Arial"/>
          <w:sz w:val="21"/>
          <w:szCs w:val="21"/>
        </w:rPr>
        <w:t>across inclusion</w:t>
      </w:r>
      <w:r w:rsidR="000504FE" w:rsidRPr="00DC713F">
        <w:rPr>
          <w:rFonts w:ascii="Calibri" w:hAnsi="Calibri" w:cs="Arial"/>
          <w:sz w:val="21"/>
          <w:szCs w:val="21"/>
        </w:rPr>
        <w:t>, including monitoring of standards and implementation of consistent policy and practice.</w:t>
      </w:r>
    </w:p>
    <w:p w14:paraId="101868BF" w14:textId="77777777" w:rsidR="000504FE" w:rsidRPr="00DC713F" w:rsidRDefault="000504FE" w:rsidP="001E735A">
      <w:pPr>
        <w:pStyle w:val="ListParagraph"/>
        <w:numPr>
          <w:ilvl w:val="0"/>
          <w:numId w:val="6"/>
        </w:numPr>
        <w:jc w:val="both"/>
        <w:rPr>
          <w:rFonts w:ascii="Calibri" w:hAnsi="Calibri" w:cs="Arial"/>
          <w:sz w:val="21"/>
          <w:szCs w:val="21"/>
        </w:rPr>
      </w:pPr>
      <w:r w:rsidRPr="00DC713F">
        <w:rPr>
          <w:rFonts w:ascii="Calibri" w:hAnsi="Calibri" w:cs="Arial"/>
          <w:sz w:val="21"/>
          <w:szCs w:val="21"/>
        </w:rPr>
        <w:t>Evaluate the views of students, parents and stakeholders and act on recommendations where appropriate.</w:t>
      </w:r>
    </w:p>
    <w:p w14:paraId="5C3FD718" w14:textId="77777777" w:rsidR="000504FE" w:rsidRPr="00DC713F" w:rsidRDefault="000504FE" w:rsidP="001E735A">
      <w:pPr>
        <w:pStyle w:val="ListParagraph"/>
        <w:numPr>
          <w:ilvl w:val="0"/>
          <w:numId w:val="6"/>
        </w:numPr>
        <w:rPr>
          <w:rFonts w:ascii="Calibri" w:hAnsi="Calibri" w:cs="Arial"/>
          <w:sz w:val="21"/>
          <w:szCs w:val="21"/>
        </w:rPr>
      </w:pPr>
      <w:r w:rsidRPr="00DC713F">
        <w:rPr>
          <w:rFonts w:ascii="Calibri" w:hAnsi="Calibri" w:cs="Arial"/>
          <w:sz w:val="21"/>
          <w:szCs w:val="21"/>
        </w:rPr>
        <w:t xml:space="preserve">Ensure that school policies and practices are implemented consistently and </w:t>
      </w:r>
      <w:proofErr w:type="spellStart"/>
      <w:r w:rsidRPr="00DC713F">
        <w:rPr>
          <w:rFonts w:ascii="Calibri" w:hAnsi="Calibri" w:cs="Arial"/>
          <w:sz w:val="21"/>
          <w:szCs w:val="21"/>
        </w:rPr>
        <w:t>maximise</w:t>
      </w:r>
      <w:proofErr w:type="spellEnd"/>
      <w:r w:rsidRPr="00DC713F">
        <w:rPr>
          <w:rFonts w:ascii="Calibri" w:hAnsi="Calibri" w:cs="Arial"/>
          <w:sz w:val="21"/>
          <w:szCs w:val="21"/>
        </w:rPr>
        <w:t xml:space="preserve"> expectations and aspirations for all.</w:t>
      </w:r>
    </w:p>
    <w:p w14:paraId="182B8C36" w14:textId="3770ED6D" w:rsidR="000504FE" w:rsidRPr="00DC713F" w:rsidRDefault="002C545A" w:rsidP="001E735A">
      <w:pPr>
        <w:pStyle w:val="ListParagraph"/>
        <w:numPr>
          <w:ilvl w:val="0"/>
          <w:numId w:val="6"/>
        </w:numPr>
        <w:rPr>
          <w:rFonts w:ascii="Calibri" w:hAnsi="Calibri" w:cs="Arial"/>
          <w:sz w:val="21"/>
          <w:szCs w:val="21"/>
        </w:rPr>
      </w:pPr>
      <w:r w:rsidRPr="00DC713F">
        <w:rPr>
          <w:rFonts w:ascii="Calibri" w:hAnsi="Calibri" w:cs="Arial"/>
          <w:sz w:val="21"/>
          <w:szCs w:val="21"/>
        </w:rPr>
        <w:t>Contribute to the development of</w:t>
      </w:r>
      <w:r w:rsidR="000504FE" w:rsidRPr="00DC713F">
        <w:rPr>
          <w:rFonts w:ascii="Calibri" w:hAnsi="Calibri" w:cs="Arial"/>
          <w:sz w:val="21"/>
          <w:szCs w:val="21"/>
        </w:rPr>
        <w:t xml:space="preserve"> policy and procedure </w:t>
      </w:r>
      <w:r w:rsidR="00C2012B" w:rsidRPr="00DC713F">
        <w:rPr>
          <w:rFonts w:ascii="Calibri" w:hAnsi="Calibri" w:cs="Arial"/>
          <w:sz w:val="21"/>
          <w:szCs w:val="21"/>
        </w:rPr>
        <w:t xml:space="preserve">across all </w:t>
      </w:r>
      <w:r w:rsidR="00D84EED">
        <w:rPr>
          <w:rFonts w:ascii="Calibri" w:hAnsi="Calibri" w:cs="Arial"/>
          <w:sz w:val="21"/>
          <w:szCs w:val="21"/>
        </w:rPr>
        <w:t>aspects of</w:t>
      </w:r>
      <w:r w:rsidR="00C2012B" w:rsidRPr="00DC713F">
        <w:rPr>
          <w:rFonts w:ascii="Calibri" w:hAnsi="Calibri" w:cs="Arial"/>
          <w:sz w:val="21"/>
          <w:szCs w:val="21"/>
        </w:rPr>
        <w:t xml:space="preserve"> </w:t>
      </w:r>
      <w:r w:rsidR="00D84EED">
        <w:rPr>
          <w:rFonts w:ascii="Calibri" w:hAnsi="Calibri" w:cs="Arial"/>
          <w:sz w:val="21"/>
          <w:szCs w:val="21"/>
        </w:rPr>
        <w:t>the school’s i</w:t>
      </w:r>
      <w:r w:rsidR="00C2012B" w:rsidRPr="00DC713F">
        <w:rPr>
          <w:rFonts w:ascii="Calibri" w:hAnsi="Calibri" w:cs="Arial"/>
          <w:sz w:val="21"/>
          <w:szCs w:val="21"/>
        </w:rPr>
        <w:t xml:space="preserve">nclusion </w:t>
      </w:r>
      <w:r w:rsidR="00D84EED">
        <w:rPr>
          <w:rFonts w:ascii="Calibri" w:hAnsi="Calibri" w:cs="Arial"/>
          <w:sz w:val="21"/>
          <w:szCs w:val="21"/>
        </w:rPr>
        <w:t xml:space="preserve">provision </w:t>
      </w:r>
      <w:r w:rsidR="00C2012B" w:rsidRPr="00DC713F">
        <w:rPr>
          <w:rFonts w:ascii="Calibri" w:hAnsi="Calibri" w:cs="Arial"/>
          <w:sz w:val="21"/>
          <w:szCs w:val="21"/>
        </w:rPr>
        <w:t xml:space="preserve">which are </w:t>
      </w:r>
      <w:r w:rsidR="000504FE" w:rsidRPr="00DC713F">
        <w:rPr>
          <w:rFonts w:ascii="Calibri" w:hAnsi="Calibri" w:cs="Arial"/>
          <w:sz w:val="21"/>
          <w:szCs w:val="21"/>
        </w:rPr>
        <w:t xml:space="preserve">consistent with </w:t>
      </w:r>
      <w:r w:rsidR="00D84EED">
        <w:rPr>
          <w:rFonts w:ascii="Calibri" w:hAnsi="Calibri" w:cs="Arial"/>
          <w:sz w:val="21"/>
          <w:szCs w:val="21"/>
        </w:rPr>
        <w:t>whole-</w:t>
      </w:r>
      <w:r w:rsidR="000504FE" w:rsidRPr="00DC713F">
        <w:rPr>
          <w:rFonts w:ascii="Calibri" w:hAnsi="Calibri" w:cs="Arial"/>
          <w:sz w:val="21"/>
          <w:szCs w:val="21"/>
        </w:rPr>
        <w:t>school approaches and operating procedures.</w:t>
      </w:r>
    </w:p>
    <w:p w14:paraId="59AEBAF3" w14:textId="75FE47DD" w:rsidR="000504FE" w:rsidRPr="00DC713F" w:rsidRDefault="000504FE" w:rsidP="001E735A">
      <w:pPr>
        <w:pStyle w:val="ListParagraph"/>
        <w:numPr>
          <w:ilvl w:val="0"/>
          <w:numId w:val="6"/>
        </w:numPr>
        <w:rPr>
          <w:rFonts w:ascii="Calibri" w:hAnsi="Calibri" w:cs="Arial"/>
          <w:sz w:val="21"/>
          <w:szCs w:val="21"/>
        </w:rPr>
      </w:pPr>
      <w:r w:rsidRPr="00DC713F">
        <w:rPr>
          <w:rFonts w:ascii="Calibri" w:hAnsi="Calibri" w:cs="Arial"/>
          <w:sz w:val="21"/>
          <w:szCs w:val="21"/>
        </w:rPr>
        <w:t xml:space="preserve">Line </w:t>
      </w:r>
      <w:r w:rsidR="002C2F7E" w:rsidRPr="00DC713F">
        <w:rPr>
          <w:rFonts w:ascii="Calibri" w:hAnsi="Calibri" w:cs="Arial"/>
          <w:sz w:val="21"/>
          <w:szCs w:val="21"/>
        </w:rPr>
        <w:t>lead</w:t>
      </w:r>
      <w:r w:rsidR="002C2F7E">
        <w:rPr>
          <w:rFonts w:ascii="Calibri" w:hAnsi="Calibri" w:cs="Arial"/>
          <w:sz w:val="21"/>
          <w:szCs w:val="21"/>
        </w:rPr>
        <w:t xml:space="preserve"> </w:t>
      </w:r>
      <w:r w:rsidRPr="00DC713F">
        <w:rPr>
          <w:rFonts w:ascii="Calibri" w:hAnsi="Calibri" w:cs="Arial"/>
          <w:sz w:val="21"/>
          <w:szCs w:val="21"/>
        </w:rPr>
        <w:t>the work of other</w:t>
      </w:r>
      <w:r w:rsidR="009C1A0C" w:rsidRPr="00DC713F">
        <w:rPr>
          <w:rFonts w:ascii="Calibri" w:hAnsi="Calibri" w:cs="Arial"/>
          <w:sz w:val="21"/>
          <w:szCs w:val="21"/>
        </w:rPr>
        <w:t xml:space="preserve"> staff involved in the delivery of </w:t>
      </w:r>
      <w:r w:rsidR="001E735A">
        <w:rPr>
          <w:rFonts w:ascii="Calibri" w:hAnsi="Calibri" w:cs="Arial"/>
          <w:sz w:val="21"/>
          <w:szCs w:val="21"/>
        </w:rPr>
        <w:t xml:space="preserve">interventions and the </w:t>
      </w:r>
      <w:proofErr w:type="spellStart"/>
      <w:r w:rsidR="001E735A">
        <w:rPr>
          <w:rFonts w:ascii="Calibri" w:hAnsi="Calibri" w:cs="Arial"/>
          <w:sz w:val="21"/>
          <w:szCs w:val="21"/>
        </w:rPr>
        <w:t>programme</w:t>
      </w:r>
      <w:proofErr w:type="spellEnd"/>
      <w:r w:rsidR="001E735A">
        <w:rPr>
          <w:rFonts w:ascii="Calibri" w:hAnsi="Calibri" w:cs="Arial"/>
          <w:sz w:val="21"/>
          <w:szCs w:val="21"/>
        </w:rPr>
        <w:t xml:space="preserve"> of tailored support and early help</w:t>
      </w:r>
      <w:r w:rsidR="009B2437" w:rsidRPr="00DC713F">
        <w:rPr>
          <w:rFonts w:ascii="Calibri" w:hAnsi="Calibri" w:cs="Arial"/>
          <w:sz w:val="21"/>
          <w:szCs w:val="21"/>
        </w:rPr>
        <w:t>.</w:t>
      </w:r>
    </w:p>
    <w:p w14:paraId="1F46D31F" w14:textId="5372E2B1" w:rsidR="000504FE" w:rsidRPr="00DC713F" w:rsidRDefault="009B2437" w:rsidP="001E735A">
      <w:pPr>
        <w:pStyle w:val="ListParagraph"/>
        <w:numPr>
          <w:ilvl w:val="0"/>
          <w:numId w:val="6"/>
        </w:numPr>
        <w:rPr>
          <w:rFonts w:ascii="Calibri" w:hAnsi="Calibri" w:cs="Arial"/>
          <w:sz w:val="21"/>
          <w:szCs w:val="21"/>
        </w:rPr>
      </w:pPr>
      <w:r w:rsidRPr="00DC713F">
        <w:rPr>
          <w:rFonts w:ascii="Calibri" w:hAnsi="Calibri" w:cs="Arial"/>
          <w:sz w:val="21"/>
          <w:szCs w:val="21"/>
        </w:rPr>
        <w:t xml:space="preserve">Assist with </w:t>
      </w:r>
      <w:r w:rsidR="000504FE" w:rsidRPr="00DC713F">
        <w:rPr>
          <w:rFonts w:ascii="Calibri" w:hAnsi="Calibri" w:cs="Arial"/>
          <w:sz w:val="21"/>
          <w:szCs w:val="21"/>
        </w:rPr>
        <w:t>the induction of new staff in the curriculum area.</w:t>
      </w:r>
    </w:p>
    <w:p w14:paraId="7B1E13BD" w14:textId="48640051" w:rsidR="000504FE" w:rsidRPr="00DC713F" w:rsidRDefault="00AA0437" w:rsidP="001E735A">
      <w:pPr>
        <w:pStyle w:val="ListParagraph"/>
        <w:numPr>
          <w:ilvl w:val="0"/>
          <w:numId w:val="6"/>
        </w:numPr>
        <w:rPr>
          <w:rFonts w:ascii="Calibri" w:hAnsi="Calibri" w:cs="Arial"/>
          <w:sz w:val="21"/>
          <w:szCs w:val="21"/>
        </w:rPr>
      </w:pPr>
      <w:r w:rsidRPr="00DC713F">
        <w:rPr>
          <w:rFonts w:ascii="Calibri" w:hAnsi="Calibri" w:cs="Arial"/>
          <w:sz w:val="21"/>
          <w:szCs w:val="21"/>
        </w:rPr>
        <w:t>Manage school</w:t>
      </w:r>
      <w:r w:rsidR="009B2437" w:rsidRPr="00DC713F">
        <w:rPr>
          <w:rFonts w:ascii="Calibri" w:hAnsi="Calibri" w:cs="Arial"/>
          <w:sz w:val="21"/>
          <w:szCs w:val="21"/>
        </w:rPr>
        <w:t xml:space="preserve"> resources properly.</w:t>
      </w:r>
    </w:p>
    <w:p w14:paraId="60FAE277" w14:textId="4FF06881" w:rsidR="00DC713F" w:rsidRPr="00DC713F" w:rsidRDefault="00DC713F" w:rsidP="001E735A">
      <w:pPr>
        <w:numPr>
          <w:ilvl w:val="0"/>
          <w:numId w:val="6"/>
        </w:numPr>
        <w:rPr>
          <w:rFonts w:asciiTheme="majorHAnsi" w:hAnsiTheme="majorHAnsi"/>
          <w:sz w:val="21"/>
          <w:szCs w:val="21"/>
        </w:rPr>
      </w:pPr>
      <w:r w:rsidRPr="00DC713F">
        <w:rPr>
          <w:rFonts w:asciiTheme="majorHAnsi" w:hAnsiTheme="majorHAnsi"/>
          <w:sz w:val="21"/>
          <w:szCs w:val="21"/>
        </w:rPr>
        <w:t>Ensure the guidance of Children Act are fulfilled including any supplementary Safeguarding and Child Protection guidance in line with school policies and procedures, including the PREVENT duty.</w:t>
      </w:r>
    </w:p>
    <w:p w14:paraId="28A45227" w14:textId="77777777" w:rsidR="000504FE" w:rsidRPr="00DC713F" w:rsidRDefault="000504FE" w:rsidP="001E735A">
      <w:pPr>
        <w:pStyle w:val="ListParagraph"/>
        <w:numPr>
          <w:ilvl w:val="0"/>
          <w:numId w:val="6"/>
        </w:numPr>
        <w:rPr>
          <w:rFonts w:ascii="Calibri" w:hAnsi="Calibri" w:cs="Arial"/>
          <w:sz w:val="21"/>
          <w:szCs w:val="21"/>
        </w:rPr>
      </w:pPr>
      <w:r w:rsidRPr="00DC713F">
        <w:rPr>
          <w:rFonts w:ascii="Calibri" w:hAnsi="Calibri" w:cs="Arial"/>
          <w:sz w:val="21"/>
          <w:szCs w:val="21"/>
        </w:rPr>
        <w:t>C</w:t>
      </w:r>
      <w:r w:rsidRPr="00DC713F">
        <w:rPr>
          <w:rFonts w:ascii="Calibri" w:hAnsi="Calibri"/>
          <w:sz w:val="21"/>
          <w:szCs w:val="21"/>
        </w:rPr>
        <w:t>omplete any additional responsibilities commensurate with the level of this job description, as required by the Head Teacher</w:t>
      </w:r>
      <w:r w:rsidRPr="00DC713F">
        <w:rPr>
          <w:rFonts w:ascii="Calibri" w:hAnsi="Calibri" w:cs="Arial"/>
          <w:sz w:val="21"/>
          <w:szCs w:val="21"/>
        </w:rPr>
        <w:t>.</w:t>
      </w:r>
    </w:p>
    <w:p w14:paraId="42F0684D" w14:textId="77777777" w:rsidR="000504FE" w:rsidRPr="00A9333D" w:rsidRDefault="000504FE" w:rsidP="000504FE">
      <w:pPr>
        <w:rPr>
          <w:rFonts w:ascii="Calibri" w:hAnsi="Calibri" w:cs="Arial"/>
          <w:sz w:val="22"/>
          <w:szCs w:val="21"/>
        </w:rPr>
      </w:pPr>
    </w:p>
    <w:p w14:paraId="606B9D0A" w14:textId="5F3558E1" w:rsidR="000504FE" w:rsidRPr="00C2012B" w:rsidRDefault="000504FE" w:rsidP="000504FE">
      <w:pPr>
        <w:rPr>
          <w:rFonts w:ascii="Calibri" w:hAnsi="Calibri" w:cs="Arial"/>
          <w:sz w:val="22"/>
          <w:szCs w:val="21"/>
        </w:rPr>
      </w:pPr>
      <w:r w:rsidRPr="00A9333D">
        <w:rPr>
          <w:rFonts w:ascii="Calibri" w:hAnsi="Calibri" w:cs="Arial"/>
          <w:sz w:val="22"/>
          <w:szCs w:val="21"/>
        </w:rPr>
        <w:t>DG</w:t>
      </w:r>
      <w:r w:rsidR="00DC713F">
        <w:rPr>
          <w:rFonts w:ascii="Calibri" w:hAnsi="Calibri" w:cs="Arial"/>
          <w:sz w:val="22"/>
          <w:szCs w:val="21"/>
        </w:rPr>
        <w:t xml:space="preserve">   0</w:t>
      </w:r>
      <w:r w:rsidR="00D84EED">
        <w:rPr>
          <w:rFonts w:ascii="Calibri" w:hAnsi="Calibri" w:cs="Arial"/>
          <w:sz w:val="22"/>
          <w:szCs w:val="21"/>
        </w:rPr>
        <w:t>2</w:t>
      </w:r>
      <w:r w:rsidRPr="00A9333D">
        <w:rPr>
          <w:rFonts w:ascii="Calibri" w:hAnsi="Calibri" w:cs="Arial"/>
          <w:sz w:val="22"/>
          <w:szCs w:val="21"/>
        </w:rPr>
        <w:t>-</w:t>
      </w:r>
      <w:r w:rsidR="00D84EED">
        <w:rPr>
          <w:rFonts w:ascii="Calibri" w:hAnsi="Calibri" w:cs="Arial"/>
          <w:sz w:val="22"/>
          <w:szCs w:val="21"/>
        </w:rPr>
        <w:t>22</w:t>
      </w:r>
      <w:r w:rsidR="009C1A0C">
        <w:rPr>
          <w:rFonts w:ascii="Calibri" w:hAnsi="Calibri" w:cs="Arial"/>
          <w:sz w:val="21"/>
          <w:szCs w:val="21"/>
        </w:rPr>
        <w:br w:type="page"/>
      </w:r>
    </w:p>
    <w:p w14:paraId="3B7C3A26" w14:textId="073C93F7" w:rsidR="000504FE" w:rsidRPr="00AB4DE3" w:rsidRDefault="00D84EED" w:rsidP="00D84EED">
      <w:pPr>
        <w:rPr>
          <w:b/>
          <w:i/>
          <w:color w:val="33CCCC"/>
        </w:rPr>
      </w:pPr>
      <w:r>
        <w:rPr>
          <w:noProof/>
          <w:lang w:val="en-GB" w:eastAsia="en-GB"/>
        </w:rPr>
        <w:lastRenderedPageBreak/>
        <mc:AlternateContent>
          <mc:Choice Requires="wps">
            <w:drawing>
              <wp:anchor distT="0" distB="0" distL="114300" distR="114300" simplePos="0" relativeHeight="251658245" behindDoc="0" locked="0" layoutInCell="1" allowOverlap="1" wp14:anchorId="7ADD2123" wp14:editId="71A10635">
                <wp:simplePos x="0" y="0"/>
                <wp:positionH relativeFrom="column">
                  <wp:posOffset>88265</wp:posOffset>
                </wp:positionH>
                <wp:positionV relativeFrom="paragraph">
                  <wp:posOffset>134</wp:posOffset>
                </wp:positionV>
                <wp:extent cx="2513330" cy="1034415"/>
                <wp:effectExtent l="0" t="0" r="0" b="0"/>
                <wp:wrapTight wrapText="bothSides">
                  <wp:wrapPolygon edited="0">
                    <wp:start x="546" y="265"/>
                    <wp:lineTo x="546" y="20950"/>
                    <wp:lineTo x="20956" y="20950"/>
                    <wp:lineTo x="20956" y="265"/>
                    <wp:lineTo x="546" y="265"/>
                  </wp:wrapPolygon>
                </wp:wrapTight>
                <wp:docPr id="1" name="Text Box 1"/>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E330DE" w14:textId="56FEF5D6" w:rsidR="00D84EED" w:rsidRDefault="00F84AA8" w:rsidP="00D84EED">
                            <w:r w:rsidRPr="007A4883">
                              <w:rPr>
                                <w:noProof/>
                              </w:rPr>
                              <w:drawing>
                                <wp:inline distT="0" distB="0" distL="0" distR="0" wp14:anchorId="0E29F640" wp14:editId="7AD8B11D">
                                  <wp:extent cx="1792605" cy="410176"/>
                                  <wp:effectExtent l="0" t="0" r="0" b="9525"/>
                                  <wp:docPr id="3609387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4101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D2123" id="Text Box 1" o:spid="_x0000_s1029" type="#_x0000_t202" style="position:absolute;margin-left:6.95pt;margin-top:0;width:197.9pt;height:8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G4ZQ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" filled="f" stroked="f">
                <v:textbox>
                  <w:txbxContent>
                    <w:p w14:paraId="4DE330DE" w14:textId="56FEF5D6" w:rsidR="00D84EED" w:rsidRDefault="00F84AA8" w:rsidP="00D84EED">
                      <w:r w:rsidRPr="007A4883">
                        <w:rPr>
                          <w:noProof/>
                        </w:rPr>
                        <w:drawing>
                          <wp:inline distT="0" distB="0" distL="0" distR="0" wp14:anchorId="0E29F640" wp14:editId="7AD8B11D">
                            <wp:extent cx="1792605" cy="410176"/>
                            <wp:effectExtent l="0" t="0" r="0" b="9525"/>
                            <wp:docPr id="3609387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410176"/>
                                    </a:xfrm>
                                    <a:prstGeom prst="rect">
                                      <a:avLst/>
                                    </a:prstGeom>
                                    <a:noFill/>
                                    <a:ln>
                                      <a:noFill/>
                                    </a:ln>
                                  </pic:spPr>
                                </pic:pic>
                              </a:graphicData>
                            </a:graphic>
                          </wp:inline>
                        </w:drawing>
                      </w:r>
                    </w:p>
                  </w:txbxContent>
                </v:textbox>
                <w10:wrap type="tight"/>
              </v:shape>
            </w:pict>
          </mc:Fallback>
        </mc:AlternateContent>
      </w:r>
    </w:p>
    <w:p w14:paraId="2BE3AB3B" w14:textId="3A051FC8" w:rsidR="00D84EED" w:rsidRDefault="00D84EED" w:rsidP="00D84EED">
      <w:r>
        <w:rPr>
          <w:noProof/>
          <w:lang w:val="en-GB" w:eastAsia="en-GB"/>
        </w:rPr>
        <mc:AlternateContent>
          <mc:Choice Requires="wps">
            <w:drawing>
              <wp:anchor distT="0" distB="0" distL="114300" distR="114300" simplePos="0" relativeHeight="251658244" behindDoc="0" locked="0" layoutInCell="1" allowOverlap="1" wp14:anchorId="7A576246" wp14:editId="38122320">
                <wp:simplePos x="0" y="0"/>
                <wp:positionH relativeFrom="column">
                  <wp:posOffset>3128210</wp:posOffset>
                </wp:positionH>
                <wp:positionV relativeFrom="paragraph">
                  <wp:posOffset>26102</wp:posOffset>
                </wp:positionV>
                <wp:extent cx="3657600" cy="685800"/>
                <wp:effectExtent l="0" t="0" r="0" b="0"/>
                <wp:wrapTight wrapText="bothSides">
                  <wp:wrapPolygon edited="1">
                    <wp:start x="1350" y="3600"/>
                    <wp:lineTo x="1350" y="18000"/>
                    <wp:lineTo x="20925" y="18000"/>
                    <wp:lineTo x="20925" y="3600"/>
                    <wp:lineTo x="1350" y="3600"/>
                  </wp:wrapPolygon>
                </wp:wrapTight>
                <wp:docPr id="7" name="Text Box 7"/>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5CE928" w14:textId="77777777" w:rsidR="00D84EED" w:rsidRDefault="00D84EED" w:rsidP="00D84EED">
                            <w:pPr>
                              <w:jc w:val="center"/>
                              <w:rPr>
                                <w:rFonts w:asciiTheme="majorHAnsi" w:hAnsiTheme="majorHAnsi"/>
                                <w:b/>
                                <w:sz w:val="36"/>
                              </w:rPr>
                            </w:pPr>
                            <w:r>
                              <w:rPr>
                                <w:rFonts w:asciiTheme="majorHAnsi" w:hAnsiTheme="majorHAnsi"/>
                                <w:b/>
                                <w:sz w:val="36"/>
                              </w:rPr>
                              <w:t>Basic Skills Coordinator</w:t>
                            </w:r>
                          </w:p>
                          <w:p w14:paraId="48696192" w14:textId="77777777" w:rsidR="00D84EED" w:rsidRPr="002E1704" w:rsidRDefault="00D84EED" w:rsidP="00D84EED">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76246" id="Text Box 7" o:spid="_x0000_s1030" type="#_x0000_t202" style="position:absolute;margin-left:246.3pt;margin-top:2.05pt;width:4in;height:5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" filled="f" stroked="f">
                <v:textbox>
                  <w:txbxContent>
                    <w:p w14:paraId="355CE928" w14:textId="77777777" w:rsidR="00D84EED" w:rsidRDefault="00D84EED" w:rsidP="00D84EED">
                      <w:pPr>
                        <w:jc w:val="center"/>
                        <w:rPr>
                          <w:rFonts w:asciiTheme="majorHAnsi" w:hAnsiTheme="majorHAnsi"/>
                          <w:b/>
                          <w:sz w:val="36"/>
                        </w:rPr>
                      </w:pPr>
                      <w:r>
                        <w:rPr>
                          <w:rFonts w:asciiTheme="majorHAnsi" w:hAnsiTheme="majorHAnsi"/>
                          <w:b/>
                          <w:sz w:val="36"/>
                        </w:rPr>
                        <w:t>Basic Skills Coordinator</w:t>
                      </w:r>
                    </w:p>
                    <w:p w14:paraId="48696192" w14:textId="77777777" w:rsidR="00D84EED" w:rsidRPr="002E1704" w:rsidRDefault="00D84EED" w:rsidP="00D84EED">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582CC45C" w14:textId="77777777" w:rsidR="00D84EED" w:rsidRDefault="00D84EED" w:rsidP="00D84EED">
      <w:r>
        <w:rPr>
          <w:noProof/>
          <w:lang w:val="en-GB" w:eastAsia="en-GB"/>
        </w:rPr>
        <mc:AlternateContent>
          <mc:Choice Requires="wps">
            <w:drawing>
              <wp:anchor distT="0" distB="0" distL="114300" distR="114300" simplePos="0" relativeHeight="251658243" behindDoc="0" locked="0" layoutInCell="1" allowOverlap="1" wp14:anchorId="204846FB" wp14:editId="0FD7D477">
                <wp:simplePos x="0" y="0"/>
                <wp:positionH relativeFrom="column">
                  <wp:posOffset>-228600</wp:posOffset>
                </wp:positionH>
                <wp:positionV relativeFrom="paragraph">
                  <wp:posOffset>-218440</wp:posOffset>
                </wp:positionV>
                <wp:extent cx="297815" cy="266700"/>
                <wp:effectExtent l="0" t="0" r="0" b="10160"/>
                <wp:wrapSquare wrapText="bothSides"/>
                <wp:docPr id="11" name="Text Box 11"/>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D1072B" w14:textId="77777777" w:rsidR="00D84EED" w:rsidRDefault="00D84EED" w:rsidP="00D84EE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4846FB" id="Text Box 11" o:spid="_x0000_s1031" type="#_x0000_t202" style="position:absolute;margin-left:-18pt;margin-top:-17.2pt;width:23.45pt;height:21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" filled="f" stroked="f">
                <v:textbox style="mso-fit-shape-to-text:t">
                  <w:txbxContent>
                    <w:p w14:paraId="0DD1072B" w14:textId="77777777" w:rsidR="00D84EED" w:rsidRDefault="00D84EED" w:rsidP="00D84EED"/>
                  </w:txbxContent>
                </v:textbox>
                <w10:wrap type="square"/>
              </v:shape>
            </w:pict>
          </mc:Fallback>
        </mc:AlternateContent>
      </w:r>
    </w:p>
    <w:p w14:paraId="6B45FD38" w14:textId="3E806658" w:rsidR="00D84EED" w:rsidRDefault="00D84EED" w:rsidP="00D84EED">
      <w:pPr>
        <w:rPr>
          <w:b/>
          <w:i/>
          <w:color w:val="33CCCC"/>
        </w:rPr>
      </w:pPr>
    </w:p>
    <w:p w14:paraId="5EE321D9" w14:textId="77777777" w:rsidR="003D6417" w:rsidRDefault="003D6417" w:rsidP="00D84EED">
      <w:pPr>
        <w:rPr>
          <w:b/>
          <w:i/>
          <w:color w:val="33CCCC"/>
        </w:rPr>
      </w:pPr>
    </w:p>
    <w:p w14:paraId="77102CB9" w14:textId="77777777" w:rsidR="00D84EED" w:rsidRDefault="00D84EED" w:rsidP="00D84EED">
      <w:pPr>
        <w:rPr>
          <w:b/>
          <w:i/>
          <w:color w:val="33CCCC"/>
        </w:rPr>
      </w:pPr>
    </w:p>
    <w:p w14:paraId="45DF7FA1" w14:textId="77777777" w:rsidR="00D84EED" w:rsidRPr="00AB4DE3" w:rsidRDefault="00D84EED" w:rsidP="00D84EED">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D84EED" w:rsidRPr="0051645B" w14:paraId="7C853E29" w14:textId="77777777" w:rsidTr="001D3637">
        <w:tc>
          <w:tcPr>
            <w:tcW w:w="1843" w:type="dxa"/>
            <w:shd w:val="clear" w:color="auto" w:fill="auto"/>
          </w:tcPr>
          <w:p w14:paraId="2A303049" w14:textId="77777777" w:rsidR="00D84EED" w:rsidRPr="0051645B" w:rsidRDefault="00D84EED" w:rsidP="001D3637">
            <w:pPr>
              <w:rPr>
                <w:rFonts w:ascii="Calibri" w:hAnsi="Calibri"/>
                <w:b/>
              </w:rPr>
            </w:pPr>
            <w:r w:rsidRPr="0051645B">
              <w:rPr>
                <w:rFonts w:ascii="Calibri" w:hAnsi="Calibri"/>
                <w:b/>
              </w:rPr>
              <w:t>Post</w:t>
            </w:r>
          </w:p>
        </w:tc>
        <w:tc>
          <w:tcPr>
            <w:tcW w:w="8789" w:type="dxa"/>
            <w:shd w:val="clear" w:color="auto" w:fill="auto"/>
          </w:tcPr>
          <w:p w14:paraId="15B93079" w14:textId="77777777" w:rsidR="00D84EED" w:rsidRPr="002E1704" w:rsidRDefault="00D84EED" w:rsidP="001D3637">
            <w:pPr>
              <w:rPr>
                <w:rFonts w:ascii="Calibri" w:hAnsi="Calibri"/>
                <w:b/>
              </w:rPr>
            </w:pPr>
            <w:r>
              <w:rPr>
                <w:rFonts w:ascii="Calibri" w:hAnsi="Calibri"/>
                <w:b/>
              </w:rPr>
              <w:t>Basic Skills Coordinator</w:t>
            </w:r>
          </w:p>
        </w:tc>
      </w:tr>
      <w:tr w:rsidR="00D84EED" w:rsidRPr="0051645B" w14:paraId="119BCAF9" w14:textId="77777777" w:rsidTr="001D3637">
        <w:tc>
          <w:tcPr>
            <w:tcW w:w="1843" w:type="dxa"/>
            <w:shd w:val="clear" w:color="auto" w:fill="auto"/>
          </w:tcPr>
          <w:p w14:paraId="1EAEB18B" w14:textId="77777777" w:rsidR="00D84EED" w:rsidRPr="0051645B" w:rsidRDefault="00D84EED" w:rsidP="001D3637">
            <w:pPr>
              <w:rPr>
                <w:rFonts w:ascii="Calibri" w:hAnsi="Calibri"/>
                <w:b/>
              </w:rPr>
            </w:pPr>
            <w:r w:rsidRPr="0051645B">
              <w:rPr>
                <w:rFonts w:ascii="Calibri" w:hAnsi="Calibri"/>
                <w:b/>
              </w:rPr>
              <w:t>Grade</w:t>
            </w:r>
          </w:p>
        </w:tc>
        <w:tc>
          <w:tcPr>
            <w:tcW w:w="8789" w:type="dxa"/>
            <w:shd w:val="clear" w:color="auto" w:fill="auto"/>
          </w:tcPr>
          <w:p w14:paraId="2EDDE4B5" w14:textId="77777777" w:rsidR="00D84EED" w:rsidRPr="0051645B" w:rsidRDefault="00D84EED" w:rsidP="001D3637">
            <w:pPr>
              <w:rPr>
                <w:rFonts w:ascii="Calibri" w:hAnsi="Calibri"/>
              </w:rPr>
            </w:pPr>
            <w:r>
              <w:rPr>
                <w:rFonts w:ascii="Calibri" w:hAnsi="Calibri"/>
              </w:rPr>
              <w:t>PO1</w:t>
            </w:r>
          </w:p>
        </w:tc>
      </w:tr>
      <w:tr w:rsidR="00D84EED" w:rsidRPr="0051645B" w14:paraId="07B0087A" w14:textId="77777777" w:rsidTr="001D3637">
        <w:tc>
          <w:tcPr>
            <w:tcW w:w="1843" w:type="dxa"/>
            <w:shd w:val="clear" w:color="auto" w:fill="auto"/>
          </w:tcPr>
          <w:p w14:paraId="20C6766B" w14:textId="77777777" w:rsidR="00D84EED" w:rsidRPr="0051645B" w:rsidRDefault="00D84EED" w:rsidP="001D3637">
            <w:pPr>
              <w:rPr>
                <w:rFonts w:ascii="Calibri" w:hAnsi="Calibri"/>
                <w:b/>
              </w:rPr>
            </w:pPr>
            <w:r w:rsidRPr="0051645B">
              <w:rPr>
                <w:rFonts w:ascii="Calibri" w:hAnsi="Calibri"/>
                <w:b/>
              </w:rPr>
              <w:t>Responsible to</w:t>
            </w:r>
          </w:p>
        </w:tc>
        <w:tc>
          <w:tcPr>
            <w:tcW w:w="8789" w:type="dxa"/>
            <w:shd w:val="clear" w:color="auto" w:fill="auto"/>
          </w:tcPr>
          <w:p w14:paraId="78B9B70B" w14:textId="77777777" w:rsidR="00D84EED" w:rsidRPr="0051645B" w:rsidRDefault="00D84EED" w:rsidP="001D3637">
            <w:pPr>
              <w:rPr>
                <w:rFonts w:ascii="Calibri" w:hAnsi="Calibri"/>
              </w:rPr>
            </w:pPr>
            <w:r>
              <w:rPr>
                <w:rFonts w:ascii="Calibri" w:hAnsi="Calibri"/>
              </w:rPr>
              <w:t>Deputy SENCO</w:t>
            </w:r>
          </w:p>
        </w:tc>
      </w:tr>
      <w:tr w:rsidR="00D84EED" w:rsidRPr="0051645B" w14:paraId="057DC094" w14:textId="77777777" w:rsidTr="001D3637">
        <w:tc>
          <w:tcPr>
            <w:tcW w:w="1843" w:type="dxa"/>
            <w:shd w:val="clear" w:color="auto" w:fill="auto"/>
          </w:tcPr>
          <w:p w14:paraId="0741DDF5" w14:textId="77777777" w:rsidR="00D84EED" w:rsidRPr="0051645B" w:rsidRDefault="00D84EED" w:rsidP="001D3637">
            <w:pPr>
              <w:rPr>
                <w:rFonts w:ascii="Calibri" w:hAnsi="Calibri"/>
                <w:b/>
              </w:rPr>
            </w:pPr>
            <w:r w:rsidRPr="0051645B">
              <w:rPr>
                <w:rFonts w:ascii="Calibri" w:hAnsi="Calibri"/>
                <w:b/>
              </w:rPr>
              <w:t>Responsible for</w:t>
            </w:r>
          </w:p>
        </w:tc>
        <w:tc>
          <w:tcPr>
            <w:tcW w:w="8789" w:type="dxa"/>
            <w:shd w:val="clear" w:color="auto" w:fill="auto"/>
          </w:tcPr>
          <w:p w14:paraId="04ECA4DF" w14:textId="1AD908CC" w:rsidR="00D84EED" w:rsidRPr="0051645B" w:rsidRDefault="00D84EED" w:rsidP="001D3637">
            <w:pPr>
              <w:rPr>
                <w:rFonts w:ascii="Calibri" w:hAnsi="Calibri"/>
              </w:rPr>
            </w:pPr>
            <w:r>
              <w:rPr>
                <w:rFonts w:ascii="Calibri" w:hAnsi="Calibri"/>
              </w:rPr>
              <w:t xml:space="preserve">Leading excellence in raising achievement for low attaining and disadvantaged </w:t>
            </w:r>
            <w:r w:rsidR="007F0BF1">
              <w:rPr>
                <w:rFonts w:ascii="Calibri" w:hAnsi="Calibri"/>
              </w:rPr>
              <w:t>students and</w:t>
            </w:r>
            <w:r>
              <w:rPr>
                <w:rFonts w:ascii="Calibri" w:hAnsi="Calibri"/>
              </w:rPr>
              <w:t xml:space="preserve"> developing the highest quality inclusion provision at Plumstead Manor.</w:t>
            </w:r>
          </w:p>
        </w:tc>
      </w:tr>
      <w:tr w:rsidR="00D84EED" w:rsidRPr="0051645B" w14:paraId="0A25462A" w14:textId="77777777" w:rsidTr="001D3637">
        <w:tc>
          <w:tcPr>
            <w:tcW w:w="1843" w:type="dxa"/>
            <w:shd w:val="clear" w:color="auto" w:fill="auto"/>
          </w:tcPr>
          <w:p w14:paraId="44519EC5" w14:textId="77777777" w:rsidR="00D84EED" w:rsidRPr="0051645B" w:rsidRDefault="00D84EED" w:rsidP="001D3637">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0A44BD77" w14:textId="77777777" w:rsidR="00D84EED" w:rsidRPr="0051645B" w:rsidRDefault="00D84EED" w:rsidP="001D3637">
            <w:pPr>
              <w:rPr>
                <w:rFonts w:ascii="Calibri" w:hAnsi="Calibri"/>
              </w:rPr>
            </w:pPr>
            <w:r w:rsidRPr="0051645B">
              <w:rPr>
                <w:rFonts w:ascii="Calibri" w:hAnsi="Calibri"/>
              </w:rPr>
              <w:t xml:space="preserve">As indicated by </w:t>
            </w:r>
            <w:r>
              <w:rPr>
                <w:rFonts w:ascii="Calibri" w:hAnsi="Calibri"/>
              </w:rPr>
              <w:t>T&amp;Cs</w:t>
            </w:r>
          </w:p>
        </w:tc>
      </w:tr>
    </w:tbl>
    <w:p w14:paraId="53017B1E" w14:textId="77777777" w:rsidR="00D84EED" w:rsidRDefault="00D84EED" w:rsidP="00D84EED">
      <w:pPr>
        <w:rPr>
          <w:rFonts w:ascii="Calibri" w:hAnsi="Calibri"/>
        </w:rPr>
      </w:pPr>
    </w:p>
    <w:p w14:paraId="5A94ECF8" w14:textId="77777777" w:rsidR="000504FE" w:rsidRDefault="000504FE" w:rsidP="000504FE">
      <w:pPr>
        <w:rPr>
          <w:rFonts w:ascii="Calibri" w:hAnsi="Calibri" w:cs="Arial"/>
        </w:rPr>
      </w:pPr>
    </w:p>
    <w:p w14:paraId="0E672075" w14:textId="2C55C42F" w:rsidR="000504FE" w:rsidRPr="00190906" w:rsidRDefault="00190906" w:rsidP="000504FE">
      <w:pPr>
        <w:rPr>
          <w:rFonts w:asciiTheme="majorHAnsi" w:hAnsiTheme="majorHAnsi"/>
          <w:sz w:val="22"/>
        </w:rPr>
      </w:pPr>
      <w:r w:rsidRPr="0015103A">
        <w:rPr>
          <w:rFonts w:asciiTheme="majorHAnsi" w:hAnsiTheme="majorHAnsi"/>
          <w:sz w:val="22"/>
        </w:rPr>
        <w:t xml:space="preserve">All support staff at Plumstead Manor are bound by the School Vision and Plan, and the shared expectations in the job description.  This person specification shows what we require in order to be shortlisted for a post here.  It shows the qualifications, experience, knowledge, understanding, </w:t>
      </w:r>
      <w:r w:rsidR="007F0BF1" w:rsidRPr="0015103A">
        <w:rPr>
          <w:rFonts w:asciiTheme="majorHAnsi" w:hAnsiTheme="majorHAnsi"/>
          <w:sz w:val="22"/>
        </w:rPr>
        <w:t>qualities,</w:t>
      </w:r>
      <w:r w:rsidRPr="0015103A">
        <w:rPr>
          <w:rFonts w:asciiTheme="majorHAnsi" w:hAnsiTheme="majorHAnsi"/>
          <w:sz w:val="22"/>
        </w:rPr>
        <w:t xml:space="preserve">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BD0204" w:rsidRDefault="000504FE" w:rsidP="000504FE">
      <w:pPr>
        <w:rPr>
          <w:rFonts w:asciiTheme="majorHAnsi" w:hAnsiTheme="majorHAnsi" w:cs="Arial"/>
        </w:rPr>
      </w:pPr>
    </w:p>
    <w:p w14:paraId="425FEB2D" w14:textId="77777777"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39"/>
        <w:gridCol w:w="8933"/>
      </w:tblGrid>
      <w:tr w:rsidR="000504FE" w14:paraId="793083E9" w14:textId="77777777" w:rsidTr="00004FA6">
        <w:tc>
          <w:tcPr>
            <w:tcW w:w="1843" w:type="dxa"/>
            <w:vAlign w:val="center"/>
          </w:tcPr>
          <w:p w14:paraId="1CDE5A9F" w14:textId="77777777" w:rsidR="000504FE" w:rsidRPr="00BD0204" w:rsidRDefault="000504FE" w:rsidP="00004FA6">
            <w:pPr>
              <w:rPr>
                <w:rFonts w:asciiTheme="majorHAnsi" w:hAnsiTheme="majorHAnsi" w:cs="Arial"/>
                <w:b/>
              </w:rPr>
            </w:pPr>
            <w:r w:rsidRPr="00BD0204">
              <w:rPr>
                <w:rFonts w:asciiTheme="majorHAnsi" w:hAnsiTheme="majorHAnsi" w:cs="Arial"/>
                <w:b/>
              </w:rPr>
              <w:t>Training Qualifications and Experience</w:t>
            </w:r>
          </w:p>
        </w:tc>
        <w:tc>
          <w:tcPr>
            <w:tcW w:w="9031" w:type="dxa"/>
          </w:tcPr>
          <w:p w14:paraId="5E0CA504" w14:textId="77777777" w:rsidR="00DC713F" w:rsidRPr="00B770B1" w:rsidRDefault="00DC713F" w:rsidP="00DC713F">
            <w:pPr>
              <w:rPr>
                <w:rFonts w:asciiTheme="majorHAnsi" w:hAnsiTheme="majorHAnsi"/>
                <w:sz w:val="20"/>
                <w:szCs w:val="21"/>
              </w:rPr>
            </w:pPr>
            <w:r w:rsidRPr="00B770B1">
              <w:rPr>
                <w:rFonts w:asciiTheme="majorHAnsi" w:hAnsiTheme="majorHAnsi"/>
                <w:sz w:val="20"/>
                <w:szCs w:val="21"/>
              </w:rPr>
              <w:t>Candidates must demonstrate that they have:</w:t>
            </w:r>
          </w:p>
          <w:p w14:paraId="262367E4" w14:textId="77777777" w:rsidR="00DC713F" w:rsidRPr="003B5171" w:rsidRDefault="00DC713F" w:rsidP="00DC713F">
            <w:pPr>
              <w:numPr>
                <w:ilvl w:val="0"/>
                <w:numId w:val="13"/>
              </w:numPr>
              <w:spacing w:line="276" w:lineRule="auto"/>
              <w:rPr>
                <w:rFonts w:asciiTheme="majorHAnsi" w:hAnsiTheme="majorHAnsi"/>
                <w:sz w:val="21"/>
                <w:szCs w:val="21"/>
              </w:rPr>
            </w:pPr>
            <w:r w:rsidRPr="003B5171">
              <w:rPr>
                <w:rFonts w:asciiTheme="majorHAnsi" w:hAnsiTheme="majorHAnsi"/>
                <w:sz w:val="21"/>
                <w:szCs w:val="21"/>
              </w:rPr>
              <w:t xml:space="preserve">Level 2 qualifications in English </w:t>
            </w:r>
            <w:r w:rsidRPr="003B5171">
              <w:rPr>
                <w:rFonts w:asciiTheme="majorHAnsi" w:hAnsiTheme="majorHAnsi"/>
                <w:b/>
                <w:sz w:val="21"/>
                <w:szCs w:val="21"/>
              </w:rPr>
              <w:t>and</w:t>
            </w:r>
            <w:r w:rsidRPr="003B5171">
              <w:rPr>
                <w:rFonts w:asciiTheme="majorHAnsi" w:hAnsiTheme="majorHAnsi"/>
                <w:sz w:val="21"/>
                <w:szCs w:val="21"/>
              </w:rPr>
              <w:t xml:space="preserve"> </w:t>
            </w:r>
            <w:proofErr w:type="spellStart"/>
            <w:r>
              <w:rPr>
                <w:rFonts w:asciiTheme="majorHAnsi" w:hAnsiTheme="majorHAnsi"/>
                <w:sz w:val="21"/>
                <w:szCs w:val="21"/>
              </w:rPr>
              <w:t>Maths</w:t>
            </w:r>
            <w:proofErr w:type="spellEnd"/>
            <w:r>
              <w:rPr>
                <w:rFonts w:asciiTheme="majorHAnsi" w:hAnsiTheme="majorHAnsi"/>
                <w:sz w:val="21"/>
                <w:szCs w:val="21"/>
              </w:rPr>
              <w:t xml:space="preserve"> are </w:t>
            </w:r>
            <w:r w:rsidRPr="00B3711A">
              <w:rPr>
                <w:rFonts w:asciiTheme="majorHAnsi" w:hAnsiTheme="majorHAnsi"/>
                <w:i/>
                <w:sz w:val="21"/>
                <w:szCs w:val="21"/>
              </w:rPr>
              <w:t>essential</w:t>
            </w:r>
            <w:r>
              <w:rPr>
                <w:rFonts w:asciiTheme="majorHAnsi" w:hAnsiTheme="majorHAnsi"/>
                <w:sz w:val="21"/>
                <w:szCs w:val="21"/>
              </w:rPr>
              <w:t>.</w:t>
            </w:r>
          </w:p>
          <w:p w14:paraId="37555CB6" w14:textId="77777777" w:rsidR="00DC713F" w:rsidRPr="003B5171" w:rsidRDefault="00DC713F" w:rsidP="00DC713F">
            <w:pPr>
              <w:numPr>
                <w:ilvl w:val="0"/>
                <w:numId w:val="13"/>
              </w:numPr>
              <w:spacing w:line="276" w:lineRule="auto"/>
              <w:rPr>
                <w:rFonts w:asciiTheme="majorHAnsi" w:hAnsiTheme="majorHAnsi"/>
                <w:sz w:val="21"/>
                <w:szCs w:val="21"/>
              </w:rPr>
            </w:pPr>
            <w:r w:rsidRPr="003B5171">
              <w:rPr>
                <w:rFonts w:asciiTheme="majorHAnsi" w:hAnsiTheme="majorHAnsi"/>
                <w:sz w:val="21"/>
                <w:szCs w:val="21"/>
              </w:rPr>
              <w:t xml:space="preserve">Level 3 qualifications </w:t>
            </w:r>
            <w:r>
              <w:rPr>
                <w:rFonts w:asciiTheme="majorHAnsi" w:hAnsiTheme="majorHAnsi"/>
                <w:sz w:val="21"/>
                <w:szCs w:val="21"/>
              </w:rPr>
              <w:t>and/</w:t>
            </w:r>
            <w:r w:rsidRPr="003B5171">
              <w:rPr>
                <w:rFonts w:asciiTheme="majorHAnsi" w:hAnsiTheme="majorHAnsi"/>
                <w:sz w:val="21"/>
                <w:szCs w:val="21"/>
              </w:rPr>
              <w:t xml:space="preserve">or a degree are </w:t>
            </w:r>
            <w:r w:rsidRPr="00B3711A">
              <w:rPr>
                <w:rFonts w:asciiTheme="majorHAnsi" w:hAnsiTheme="majorHAnsi"/>
                <w:i/>
                <w:sz w:val="21"/>
                <w:szCs w:val="21"/>
              </w:rPr>
              <w:t>desirable</w:t>
            </w:r>
            <w:r w:rsidRPr="003B5171">
              <w:rPr>
                <w:rFonts w:asciiTheme="majorHAnsi" w:hAnsiTheme="majorHAnsi"/>
                <w:sz w:val="21"/>
                <w:szCs w:val="21"/>
              </w:rPr>
              <w:t>.</w:t>
            </w:r>
          </w:p>
          <w:p w14:paraId="60D28583" w14:textId="77777777" w:rsidR="00DC713F" w:rsidRPr="00B770B1" w:rsidRDefault="00DC713F" w:rsidP="00DC713F">
            <w:pPr>
              <w:numPr>
                <w:ilvl w:val="0"/>
                <w:numId w:val="13"/>
              </w:numPr>
              <w:spacing w:line="276" w:lineRule="auto"/>
              <w:rPr>
                <w:rFonts w:asciiTheme="majorHAnsi" w:hAnsiTheme="majorHAnsi"/>
                <w:sz w:val="20"/>
                <w:szCs w:val="21"/>
              </w:rPr>
            </w:pPr>
            <w:r>
              <w:rPr>
                <w:rFonts w:asciiTheme="majorHAnsi" w:hAnsiTheme="majorHAnsi"/>
                <w:sz w:val="20"/>
                <w:szCs w:val="21"/>
              </w:rPr>
              <w:t>A work-</w:t>
            </w:r>
            <w:r w:rsidRPr="00B770B1">
              <w:rPr>
                <w:rFonts w:asciiTheme="majorHAnsi" w:hAnsiTheme="majorHAnsi"/>
                <w:sz w:val="20"/>
                <w:szCs w:val="21"/>
              </w:rPr>
              <w:t>related qualification.</w:t>
            </w:r>
          </w:p>
          <w:p w14:paraId="0758D2CD" w14:textId="05EBE69A" w:rsidR="00DC713F" w:rsidRPr="00B770B1" w:rsidRDefault="00DC713F" w:rsidP="00DC713F">
            <w:pPr>
              <w:numPr>
                <w:ilvl w:val="0"/>
                <w:numId w:val="13"/>
              </w:numPr>
              <w:spacing w:line="276" w:lineRule="auto"/>
              <w:rPr>
                <w:rFonts w:asciiTheme="majorHAnsi" w:hAnsiTheme="majorHAnsi"/>
                <w:sz w:val="20"/>
                <w:szCs w:val="21"/>
              </w:rPr>
            </w:pPr>
            <w:r w:rsidRPr="00B770B1">
              <w:rPr>
                <w:rFonts w:asciiTheme="majorHAnsi" w:hAnsiTheme="majorHAnsi"/>
                <w:sz w:val="20"/>
                <w:szCs w:val="21"/>
              </w:rPr>
              <w:t xml:space="preserve">A high level of experience of working with </w:t>
            </w:r>
            <w:r>
              <w:rPr>
                <w:rFonts w:asciiTheme="majorHAnsi" w:hAnsiTheme="majorHAnsi"/>
                <w:sz w:val="20"/>
                <w:szCs w:val="21"/>
              </w:rPr>
              <w:t>‘</w:t>
            </w:r>
            <w:r w:rsidR="000F67E3">
              <w:rPr>
                <w:rFonts w:asciiTheme="majorHAnsi" w:hAnsiTheme="majorHAnsi"/>
                <w:sz w:val="20"/>
                <w:szCs w:val="21"/>
              </w:rPr>
              <w:t>SEND</w:t>
            </w:r>
            <w:r>
              <w:rPr>
                <w:rFonts w:asciiTheme="majorHAnsi" w:hAnsiTheme="majorHAnsi"/>
                <w:sz w:val="20"/>
                <w:szCs w:val="21"/>
              </w:rPr>
              <w:t>’ students and those with EHCPs.</w:t>
            </w:r>
          </w:p>
          <w:p w14:paraId="759BBEA3" w14:textId="77777777" w:rsidR="00DC713F" w:rsidRPr="00B770B1" w:rsidRDefault="00DC713F" w:rsidP="00DC713F">
            <w:pPr>
              <w:numPr>
                <w:ilvl w:val="0"/>
                <w:numId w:val="13"/>
              </w:numPr>
              <w:spacing w:line="276" w:lineRule="auto"/>
              <w:rPr>
                <w:rFonts w:asciiTheme="majorHAnsi" w:hAnsiTheme="majorHAnsi"/>
                <w:sz w:val="20"/>
                <w:szCs w:val="21"/>
              </w:rPr>
            </w:pPr>
            <w:r>
              <w:rPr>
                <w:rFonts w:asciiTheme="majorHAnsi" w:hAnsiTheme="majorHAnsi"/>
                <w:sz w:val="20"/>
                <w:szCs w:val="21"/>
              </w:rPr>
              <w:t>A high level of c</w:t>
            </w:r>
            <w:r w:rsidRPr="00B770B1">
              <w:rPr>
                <w:rFonts w:asciiTheme="majorHAnsi" w:hAnsiTheme="majorHAnsi"/>
                <w:sz w:val="20"/>
                <w:szCs w:val="21"/>
              </w:rPr>
              <w:t>ompetence in using ICT.</w:t>
            </w:r>
          </w:p>
          <w:p w14:paraId="1A8847A0" w14:textId="72ED6DF2" w:rsidR="000504FE" w:rsidRPr="00386A83" w:rsidRDefault="00DC713F" w:rsidP="00DC713F">
            <w:pPr>
              <w:numPr>
                <w:ilvl w:val="0"/>
                <w:numId w:val="13"/>
              </w:numPr>
              <w:spacing w:line="276" w:lineRule="auto"/>
            </w:pPr>
            <w:r>
              <w:rPr>
                <w:rFonts w:asciiTheme="majorHAnsi" w:hAnsiTheme="majorHAnsi"/>
                <w:sz w:val="20"/>
                <w:szCs w:val="21"/>
              </w:rPr>
              <w:t>The HLTA status/qualification or an appropriate equivalent</w:t>
            </w:r>
          </w:p>
        </w:tc>
      </w:tr>
      <w:tr w:rsidR="000504FE" w14:paraId="509CFF3E" w14:textId="77777777" w:rsidTr="00004FA6">
        <w:tc>
          <w:tcPr>
            <w:tcW w:w="1843" w:type="dxa"/>
            <w:vAlign w:val="center"/>
          </w:tcPr>
          <w:p w14:paraId="55418A17" w14:textId="77777777" w:rsidR="000504FE" w:rsidRPr="00BD0204" w:rsidRDefault="000504FE" w:rsidP="00004FA6">
            <w:pPr>
              <w:rPr>
                <w:rFonts w:asciiTheme="majorHAnsi" w:hAnsiTheme="majorHAnsi" w:cs="Arial"/>
                <w:b/>
              </w:rPr>
            </w:pPr>
            <w:r w:rsidRPr="00BD0204">
              <w:rPr>
                <w:rFonts w:asciiTheme="majorHAnsi" w:hAnsiTheme="majorHAnsi" w:cs="Arial"/>
                <w:b/>
              </w:rPr>
              <w:t>Leadership Standards and Qualities</w:t>
            </w:r>
          </w:p>
        </w:tc>
        <w:tc>
          <w:tcPr>
            <w:tcW w:w="9031" w:type="dxa"/>
          </w:tcPr>
          <w:p w14:paraId="5E14939A" w14:textId="77777777" w:rsidR="00DC6A63" w:rsidRPr="00B770B1" w:rsidRDefault="00DC6A63" w:rsidP="00DC6A63">
            <w:pPr>
              <w:rPr>
                <w:rFonts w:asciiTheme="majorHAnsi" w:hAnsiTheme="majorHAnsi"/>
                <w:sz w:val="20"/>
                <w:szCs w:val="21"/>
              </w:rPr>
            </w:pPr>
            <w:r w:rsidRPr="00B770B1">
              <w:rPr>
                <w:rFonts w:asciiTheme="majorHAnsi" w:hAnsiTheme="majorHAnsi"/>
                <w:sz w:val="20"/>
                <w:szCs w:val="21"/>
              </w:rPr>
              <w:t>Candidates must demonstrate that they are able to:</w:t>
            </w:r>
          </w:p>
          <w:p w14:paraId="566F53F6" w14:textId="77777777"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can support the Head Teacher in fulfilling the School Vision and Plan.</w:t>
            </w:r>
          </w:p>
          <w:p w14:paraId="07F4D61E" w14:textId="77777777"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have the ability to work in partnership with other members of a team.</w:t>
            </w:r>
          </w:p>
          <w:p w14:paraId="56C6F6E4" w14:textId="6F246244"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 xml:space="preserve">through personal commitment, contribute to maintaining and developing our ethos based around excellence, justice, </w:t>
            </w:r>
            <w:r w:rsidR="007F0BF1" w:rsidRPr="00B770B1">
              <w:rPr>
                <w:rFonts w:asciiTheme="majorHAnsi" w:hAnsiTheme="majorHAnsi"/>
                <w:sz w:val="20"/>
                <w:szCs w:val="21"/>
              </w:rPr>
              <w:t>success,</w:t>
            </w:r>
            <w:r w:rsidRPr="00B770B1">
              <w:rPr>
                <w:rFonts w:asciiTheme="majorHAnsi" w:hAnsiTheme="majorHAnsi"/>
                <w:sz w:val="20"/>
                <w:szCs w:val="21"/>
              </w:rPr>
              <w:t xml:space="preserve"> and harmony.</w:t>
            </w:r>
          </w:p>
          <w:p w14:paraId="29FA794C" w14:textId="77777777"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have highly tuned organizational skills.</w:t>
            </w:r>
          </w:p>
          <w:p w14:paraId="090C24BD" w14:textId="77777777"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can communicate clearly and precisely.</w:t>
            </w:r>
          </w:p>
          <w:p w14:paraId="31EA2F1E" w14:textId="208A64C2"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 xml:space="preserve">can work collaboratively and flexibly with </w:t>
            </w:r>
            <w:r w:rsidR="007F0BF1" w:rsidRPr="00B770B1">
              <w:rPr>
                <w:rFonts w:asciiTheme="majorHAnsi" w:hAnsiTheme="majorHAnsi"/>
                <w:sz w:val="20"/>
                <w:szCs w:val="21"/>
              </w:rPr>
              <w:t>others.</w:t>
            </w:r>
            <w:r w:rsidRPr="00B770B1">
              <w:rPr>
                <w:rFonts w:asciiTheme="majorHAnsi" w:hAnsiTheme="majorHAnsi"/>
                <w:sz w:val="20"/>
                <w:szCs w:val="21"/>
              </w:rPr>
              <w:t xml:space="preserve"> </w:t>
            </w:r>
          </w:p>
          <w:p w14:paraId="001E5E2E" w14:textId="77777777" w:rsidR="00DC6A63" w:rsidRPr="00B770B1" w:rsidRDefault="00DC6A63" w:rsidP="00DC6A63">
            <w:pPr>
              <w:pStyle w:val="ListParagraph"/>
              <w:numPr>
                <w:ilvl w:val="0"/>
                <w:numId w:val="11"/>
              </w:numPr>
              <w:spacing w:line="276" w:lineRule="auto"/>
              <w:rPr>
                <w:rFonts w:asciiTheme="majorHAnsi" w:hAnsiTheme="majorHAnsi"/>
                <w:sz w:val="20"/>
                <w:szCs w:val="21"/>
              </w:rPr>
            </w:pPr>
            <w:r w:rsidRPr="00B770B1">
              <w:rPr>
                <w:rFonts w:asciiTheme="majorHAnsi" w:hAnsiTheme="majorHAnsi"/>
                <w:sz w:val="20"/>
                <w:szCs w:val="21"/>
              </w:rPr>
              <w:t>seek and act on feedback from others.</w:t>
            </w:r>
          </w:p>
          <w:p w14:paraId="0E46E3C7" w14:textId="04AD6E10" w:rsidR="000504FE" w:rsidRPr="00BD0204" w:rsidRDefault="00DC6A63" w:rsidP="00DC6A63">
            <w:pPr>
              <w:numPr>
                <w:ilvl w:val="0"/>
                <w:numId w:val="11"/>
              </w:numPr>
              <w:spacing w:line="276" w:lineRule="auto"/>
              <w:rPr>
                <w:rFonts w:asciiTheme="majorHAnsi" w:hAnsiTheme="majorHAnsi"/>
              </w:rPr>
            </w:pPr>
            <w:r w:rsidRPr="00B770B1">
              <w:rPr>
                <w:rFonts w:asciiTheme="majorHAnsi" w:hAnsiTheme="majorHAnsi"/>
                <w:sz w:val="20"/>
                <w:szCs w:val="21"/>
              </w:rPr>
              <w:t xml:space="preserve">communicate effectively </w:t>
            </w:r>
            <w:r w:rsidR="007F0BF1" w:rsidRPr="00B770B1">
              <w:rPr>
                <w:rFonts w:asciiTheme="majorHAnsi" w:hAnsiTheme="majorHAnsi"/>
                <w:sz w:val="20"/>
                <w:szCs w:val="21"/>
              </w:rPr>
              <w:t>with and</w:t>
            </w:r>
            <w:r w:rsidRPr="00B770B1">
              <w:rPr>
                <w:rFonts w:asciiTheme="majorHAnsi" w:hAnsiTheme="majorHAnsi"/>
                <w:sz w:val="20"/>
                <w:szCs w:val="21"/>
              </w:rPr>
              <w:t xml:space="preserve"> command the confidence and respect of students and parents/carers.</w:t>
            </w:r>
          </w:p>
        </w:tc>
      </w:tr>
      <w:tr w:rsidR="000504FE" w14:paraId="6D251051" w14:textId="77777777" w:rsidTr="00004FA6">
        <w:tc>
          <w:tcPr>
            <w:tcW w:w="1843" w:type="dxa"/>
            <w:vAlign w:val="center"/>
          </w:tcPr>
          <w:p w14:paraId="31F8BEF9" w14:textId="77777777" w:rsidR="000504FE" w:rsidRPr="00BD0204" w:rsidRDefault="000504FE" w:rsidP="00004FA6">
            <w:pPr>
              <w:rPr>
                <w:rFonts w:asciiTheme="majorHAnsi" w:hAnsiTheme="majorHAnsi" w:cs="Arial"/>
                <w:b/>
              </w:rPr>
            </w:pPr>
            <w:r w:rsidRPr="00BD0204">
              <w:rPr>
                <w:rFonts w:asciiTheme="majorHAnsi" w:hAnsiTheme="majorHAnsi" w:cs="Arial"/>
                <w:b/>
              </w:rPr>
              <w:t>Further Management and Leadership Skills</w:t>
            </w:r>
          </w:p>
        </w:tc>
        <w:tc>
          <w:tcPr>
            <w:tcW w:w="9031" w:type="dxa"/>
          </w:tcPr>
          <w:p w14:paraId="2EC31AF1" w14:textId="77777777" w:rsidR="000504FE" w:rsidRPr="00DC6A63" w:rsidRDefault="000504FE" w:rsidP="00004FA6">
            <w:pPr>
              <w:rPr>
                <w:rFonts w:asciiTheme="majorHAnsi" w:hAnsiTheme="majorHAnsi"/>
                <w:sz w:val="20"/>
                <w:szCs w:val="20"/>
              </w:rPr>
            </w:pPr>
            <w:r w:rsidRPr="00DC6A63">
              <w:rPr>
                <w:rFonts w:asciiTheme="majorHAnsi" w:hAnsiTheme="majorHAnsi"/>
                <w:sz w:val="20"/>
                <w:szCs w:val="20"/>
              </w:rPr>
              <w:t>Candidates should also have</w:t>
            </w:r>
          </w:p>
          <w:p w14:paraId="0DED6A24"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 xml:space="preserve">an informed understanding of strategies to improve student progress and performance, including high standards in </w:t>
            </w:r>
            <w:proofErr w:type="spellStart"/>
            <w:r w:rsidRPr="00DC6A63">
              <w:rPr>
                <w:rFonts w:asciiTheme="majorHAnsi" w:hAnsiTheme="majorHAnsi"/>
                <w:sz w:val="20"/>
                <w:szCs w:val="20"/>
              </w:rPr>
              <w:t>behaviour</w:t>
            </w:r>
            <w:proofErr w:type="spellEnd"/>
            <w:r w:rsidRPr="00DC6A63">
              <w:rPr>
                <w:rFonts w:asciiTheme="majorHAnsi" w:hAnsiTheme="majorHAnsi"/>
                <w:sz w:val="20"/>
                <w:szCs w:val="20"/>
              </w:rPr>
              <w:t xml:space="preserve"> for learning.</w:t>
            </w:r>
          </w:p>
          <w:p w14:paraId="680DB1B4"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an understanding of the requirements of the current Ofsted framework.</w:t>
            </w:r>
          </w:p>
          <w:p w14:paraId="7067434B"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 xml:space="preserve">experience of leading curriculum development with clear evidence of positive impact on raising standards and </w:t>
            </w:r>
            <w:proofErr w:type="spellStart"/>
            <w:r w:rsidRPr="00DC6A63">
              <w:rPr>
                <w:rFonts w:asciiTheme="majorHAnsi" w:hAnsiTheme="majorHAnsi"/>
                <w:sz w:val="20"/>
                <w:szCs w:val="20"/>
              </w:rPr>
              <w:t>realising</w:t>
            </w:r>
            <w:proofErr w:type="spellEnd"/>
            <w:r w:rsidRPr="00DC6A63">
              <w:rPr>
                <w:rFonts w:asciiTheme="majorHAnsi" w:hAnsiTheme="majorHAnsi"/>
                <w:sz w:val="20"/>
                <w:szCs w:val="20"/>
              </w:rPr>
              <w:t xml:space="preserve"> high expectations.</w:t>
            </w:r>
          </w:p>
          <w:p w14:paraId="448D8C95"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a high level of data management, analysis and target setting skills.</w:t>
            </w:r>
          </w:p>
          <w:p w14:paraId="0556FF2F"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adept skills in information management.</w:t>
            </w:r>
          </w:p>
          <w:p w14:paraId="75885363" w14:textId="77777777" w:rsidR="000504FE" w:rsidRPr="00DC6A63" w:rsidRDefault="000504FE" w:rsidP="00004FA6">
            <w:pPr>
              <w:pStyle w:val="ListParagraph"/>
              <w:numPr>
                <w:ilvl w:val="0"/>
                <w:numId w:val="12"/>
              </w:numPr>
              <w:spacing w:line="276" w:lineRule="auto"/>
              <w:rPr>
                <w:rFonts w:asciiTheme="majorHAnsi" w:hAnsiTheme="majorHAnsi"/>
                <w:sz w:val="20"/>
                <w:szCs w:val="20"/>
              </w:rPr>
            </w:pPr>
            <w:r w:rsidRPr="00DC6A63">
              <w:rPr>
                <w:rFonts w:asciiTheme="majorHAnsi" w:hAnsiTheme="majorHAnsi"/>
                <w:sz w:val="20"/>
                <w:szCs w:val="20"/>
              </w:rPr>
              <w:t>excellent communication skills.</w:t>
            </w:r>
          </w:p>
          <w:p w14:paraId="09F3E857" w14:textId="77777777" w:rsidR="000504FE" w:rsidRPr="009D0FD5" w:rsidRDefault="000504FE" w:rsidP="00004FA6">
            <w:pPr>
              <w:pStyle w:val="ListParagraph"/>
              <w:numPr>
                <w:ilvl w:val="0"/>
                <w:numId w:val="12"/>
              </w:numPr>
              <w:spacing w:line="276" w:lineRule="auto"/>
            </w:pPr>
            <w:r w:rsidRPr="00DC6A63">
              <w:rPr>
                <w:rFonts w:asciiTheme="majorHAnsi" w:hAnsiTheme="majorHAnsi"/>
                <w:sz w:val="20"/>
                <w:szCs w:val="20"/>
              </w:rPr>
              <w:t>ability to use evidence-based information for improving outcomes for students.</w:t>
            </w:r>
          </w:p>
        </w:tc>
      </w:tr>
    </w:tbl>
    <w:p w14:paraId="49C6CBFA" w14:textId="77777777" w:rsidR="00DC6A63" w:rsidRDefault="00DC6A63">
      <w:r>
        <w:br w:type="page"/>
      </w:r>
    </w:p>
    <w:tbl>
      <w:tblPr>
        <w:tblStyle w:val="TableGrid"/>
        <w:tblW w:w="0" w:type="auto"/>
        <w:tblInd w:w="108" w:type="dxa"/>
        <w:tblLook w:val="04A0" w:firstRow="1" w:lastRow="0" w:firstColumn="1" w:lastColumn="0" w:noHBand="0" w:noVBand="1"/>
      </w:tblPr>
      <w:tblGrid>
        <w:gridCol w:w="1841"/>
        <w:gridCol w:w="8931"/>
      </w:tblGrid>
      <w:tr w:rsidR="000504FE" w14:paraId="61349B34" w14:textId="77777777" w:rsidTr="00004FA6">
        <w:tc>
          <w:tcPr>
            <w:tcW w:w="1843" w:type="dxa"/>
            <w:vAlign w:val="center"/>
          </w:tcPr>
          <w:p w14:paraId="41EFF4E7" w14:textId="1D1500A7" w:rsidR="000504FE" w:rsidRPr="00BD0204" w:rsidRDefault="000504FE" w:rsidP="00004FA6">
            <w:pPr>
              <w:rPr>
                <w:rFonts w:asciiTheme="majorHAnsi" w:hAnsiTheme="majorHAnsi" w:cs="Arial"/>
                <w:b/>
              </w:rPr>
            </w:pPr>
            <w:r w:rsidRPr="00BD0204">
              <w:rPr>
                <w:rFonts w:asciiTheme="majorHAnsi" w:hAnsiTheme="majorHAnsi" w:cs="Arial"/>
                <w:b/>
              </w:rPr>
              <w:lastRenderedPageBreak/>
              <w:t>Personal, Professional Qualities and Attributes</w:t>
            </w:r>
          </w:p>
        </w:tc>
        <w:tc>
          <w:tcPr>
            <w:tcW w:w="9031" w:type="dxa"/>
          </w:tcPr>
          <w:p w14:paraId="2D9316F7" w14:textId="77777777" w:rsidR="000504FE" w:rsidRPr="00DC6A63" w:rsidRDefault="000504FE" w:rsidP="00004FA6">
            <w:pPr>
              <w:rPr>
                <w:rFonts w:asciiTheme="majorHAnsi" w:hAnsiTheme="majorHAnsi"/>
                <w:sz w:val="20"/>
                <w:szCs w:val="20"/>
              </w:rPr>
            </w:pPr>
            <w:r w:rsidRPr="00DC6A63">
              <w:rPr>
                <w:rFonts w:asciiTheme="majorHAnsi" w:hAnsiTheme="majorHAnsi"/>
                <w:sz w:val="20"/>
                <w:szCs w:val="20"/>
              </w:rPr>
              <w:t xml:space="preserve">Candidates should demonstrate that they </w:t>
            </w:r>
          </w:p>
          <w:p w14:paraId="7EE4BB6C"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can support the Head Teacher in fulfilling the School Vision and Plan.</w:t>
            </w:r>
          </w:p>
          <w:p w14:paraId="27F71932"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have the ability to work in partnership with other members of a team.</w:t>
            </w:r>
          </w:p>
          <w:p w14:paraId="4D8E497D" w14:textId="1ED57381"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 xml:space="preserve">through personal commitment, contribute to maintaining and developing our ethos based around excellence, justice, </w:t>
            </w:r>
            <w:r w:rsidR="007F0BF1" w:rsidRPr="00DC6A63">
              <w:rPr>
                <w:rFonts w:asciiTheme="majorHAnsi" w:hAnsiTheme="majorHAnsi"/>
                <w:sz w:val="20"/>
                <w:szCs w:val="20"/>
              </w:rPr>
              <w:t>success,</w:t>
            </w:r>
            <w:r w:rsidRPr="00DC6A63">
              <w:rPr>
                <w:rFonts w:asciiTheme="majorHAnsi" w:hAnsiTheme="majorHAnsi"/>
                <w:sz w:val="20"/>
                <w:szCs w:val="20"/>
              </w:rPr>
              <w:t xml:space="preserve"> and harmony.</w:t>
            </w:r>
          </w:p>
          <w:p w14:paraId="66A60E55"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can communicate clearly and precisely.</w:t>
            </w:r>
          </w:p>
          <w:p w14:paraId="0B80CF7D"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have the critical intelligence to assess and judge the value of educational fashion.</w:t>
            </w:r>
          </w:p>
          <w:p w14:paraId="67A4A482" w14:textId="4511C1D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 xml:space="preserve">inspire, </w:t>
            </w:r>
            <w:r w:rsidR="007F0BF1" w:rsidRPr="00DC6A63">
              <w:rPr>
                <w:rFonts w:asciiTheme="majorHAnsi" w:hAnsiTheme="majorHAnsi"/>
                <w:sz w:val="20"/>
                <w:szCs w:val="20"/>
              </w:rPr>
              <w:t>motivate,</w:t>
            </w:r>
            <w:r w:rsidRPr="00DC6A63">
              <w:rPr>
                <w:rFonts w:asciiTheme="majorHAnsi" w:hAnsiTheme="majorHAnsi"/>
                <w:sz w:val="20"/>
                <w:szCs w:val="20"/>
              </w:rPr>
              <w:t xml:space="preserve"> and empower staff and students.</w:t>
            </w:r>
          </w:p>
          <w:p w14:paraId="3247EE9D" w14:textId="7E59048B"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 xml:space="preserve">can work collaboratively with others, delegating </w:t>
            </w:r>
            <w:r w:rsidR="007F0BF1" w:rsidRPr="00DC6A63">
              <w:rPr>
                <w:rFonts w:asciiTheme="majorHAnsi" w:hAnsiTheme="majorHAnsi"/>
                <w:sz w:val="20"/>
                <w:szCs w:val="20"/>
              </w:rPr>
              <w:t>appropriately.</w:t>
            </w:r>
            <w:r w:rsidRPr="00DC6A63">
              <w:rPr>
                <w:rFonts w:asciiTheme="majorHAnsi" w:hAnsiTheme="majorHAnsi"/>
                <w:sz w:val="20"/>
                <w:szCs w:val="20"/>
              </w:rPr>
              <w:t xml:space="preserve"> </w:t>
            </w:r>
          </w:p>
          <w:p w14:paraId="0C99B948"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seek and act on feedback from others.</w:t>
            </w:r>
          </w:p>
          <w:p w14:paraId="0065B422" w14:textId="76E76011"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 xml:space="preserve">communicate effectively with, and command the confidence and respect of students, parents, </w:t>
            </w:r>
            <w:r w:rsidR="007F0BF1" w:rsidRPr="00DC6A63">
              <w:rPr>
                <w:rFonts w:asciiTheme="majorHAnsi" w:hAnsiTheme="majorHAnsi"/>
                <w:sz w:val="20"/>
                <w:szCs w:val="20"/>
              </w:rPr>
              <w:t>colleagues,</w:t>
            </w:r>
            <w:r w:rsidRPr="00DC6A63">
              <w:rPr>
                <w:rFonts w:asciiTheme="majorHAnsi" w:hAnsiTheme="majorHAnsi"/>
                <w:sz w:val="20"/>
                <w:szCs w:val="20"/>
              </w:rPr>
              <w:t xml:space="preserve"> and </w:t>
            </w:r>
            <w:r w:rsidR="007F0BF1" w:rsidRPr="00DC6A63">
              <w:rPr>
                <w:rFonts w:asciiTheme="majorHAnsi" w:hAnsiTheme="majorHAnsi"/>
                <w:sz w:val="20"/>
                <w:szCs w:val="20"/>
              </w:rPr>
              <w:t>governors.</w:t>
            </w:r>
          </w:p>
          <w:p w14:paraId="58BC3FF0" w14:textId="5E85D690"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have a</w:t>
            </w:r>
            <w:r w:rsidR="00DC6A63">
              <w:rPr>
                <w:rFonts w:asciiTheme="majorHAnsi" w:hAnsiTheme="majorHAnsi"/>
                <w:sz w:val="20"/>
                <w:szCs w:val="20"/>
              </w:rPr>
              <w:t xml:space="preserve"> track record of excellence as a practitioner</w:t>
            </w:r>
            <w:r w:rsidRPr="00DC6A63">
              <w:rPr>
                <w:rFonts w:asciiTheme="majorHAnsi" w:hAnsiTheme="majorHAnsi"/>
                <w:sz w:val="20"/>
                <w:szCs w:val="20"/>
              </w:rPr>
              <w:t>.</w:t>
            </w:r>
          </w:p>
          <w:p w14:paraId="48EDADE2" w14:textId="77777777" w:rsidR="000504FE" w:rsidRPr="00DC6A63" w:rsidRDefault="000504FE" w:rsidP="00004FA6">
            <w:pPr>
              <w:pStyle w:val="ListParagraph"/>
              <w:numPr>
                <w:ilvl w:val="0"/>
                <w:numId w:val="14"/>
              </w:numPr>
              <w:spacing w:line="276" w:lineRule="auto"/>
              <w:rPr>
                <w:rFonts w:asciiTheme="majorHAnsi" w:hAnsiTheme="majorHAnsi"/>
                <w:sz w:val="20"/>
                <w:szCs w:val="20"/>
              </w:rPr>
            </w:pPr>
            <w:r w:rsidRPr="00DC6A63">
              <w:rPr>
                <w:rFonts w:asciiTheme="majorHAnsi" w:hAnsiTheme="majorHAnsi"/>
                <w:sz w:val="20"/>
                <w:szCs w:val="20"/>
              </w:rPr>
              <w:t>have resilience and tenacity, combined with a high level of integrity.</w:t>
            </w:r>
          </w:p>
        </w:tc>
      </w:tr>
      <w:tr w:rsidR="000504FE" w14:paraId="06E53E4C" w14:textId="77777777" w:rsidTr="00004FA6">
        <w:tc>
          <w:tcPr>
            <w:tcW w:w="1843" w:type="dxa"/>
            <w:vAlign w:val="center"/>
          </w:tcPr>
          <w:p w14:paraId="3A330D81" w14:textId="77777777" w:rsidR="000504FE" w:rsidRPr="00BD0204" w:rsidRDefault="000504FE" w:rsidP="00004FA6">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13D72D53" w14:textId="40F27450" w:rsidR="00623FED" w:rsidRPr="00DC6A63" w:rsidRDefault="000504FE" w:rsidP="00004FA6">
            <w:pPr>
              <w:rPr>
                <w:rFonts w:asciiTheme="majorHAnsi" w:hAnsiTheme="majorHAnsi"/>
                <w:sz w:val="20"/>
                <w:szCs w:val="20"/>
              </w:rPr>
            </w:pPr>
            <w:r w:rsidRPr="00DC6A63">
              <w:rPr>
                <w:rFonts w:asciiTheme="majorHAnsi" w:hAnsiTheme="majorHAnsi"/>
                <w:sz w:val="20"/>
                <w:szCs w:val="20"/>
              </w:rPr>
              <w:t>Candidates should demonstrate that they know</w:t>
            </w:r>
          </w:p>
          <w:p w14:paraId="3064EC84" w14:textId="7E7BCF0E" w:rsidR="00623FED" w:rsidRPr="00DC6A63" w:rsidRDefault="00623FED" w:rsidP="00004FA6">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about best practice in meeting the needs of lower attaining</w:t>
            </w:r>
            <w:r w:rsidR="00DC6A63" w:rsidRPr="00DC6A63">
              <w:rPr>
                <w:rFonts w:asciiTheme="majorHAnsi" w:hAnsiTheme="majorHAnsi"/>
                <w:sz w:val="20"/>
                <w:szCs w:val="20"/>
              </w:rPr>
              <w:t xml:space="preserve"> and disadvantaged</w:t>
            </w:r>
            <w:r w:rsidRPr="00DC6A63">
              <w:rPr>
                <w:rFonts w:asciiTheme="majorHAnsi" w:hAnsiTheme="majorHAnsi"/>
                <w:sz w:val="20"/>
                <w:szCs w:val="20"/>
              </w:rPr>
              <w:t xml:space="preserve"> students.</w:t>
            </w:r>
          </w:p>
          <w:p w14:paraId="2AD25A6C" w14:textId="35216B19" w:rsidR="00623FED" w:rsidRPr="00DC6A63" w:rsidRDefault="00623FED" w:rsidP="00004FA6">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 xml:space="preserve">about </w:t>
            </w:r>
            <w:r w:rsidR="00DC6A63" w:rsidRPr="00DC6A63">
              <w:rPr>
                <w:rFonts w:asciiTheme="majorHAnsi" w:hAnsiTheme="majorHAnsi"/>
                <w:sz w:val="20"/>
                <w:szCs w:val="20"/>
              </w:rPr>
              <w:t>a</w:t>
            </w:r>
            <w:r w:rsidRPr="00DC6A63">
              <w:rPr>
                <w:rFonts w:asciiTheme="majorHAnsi" w:hAnsiTheme="majorHAnsi"/>
                <w:sz w:val="20"/>
                <w:szCs w:val="20"/>
              </w:rPr>
              <w:t xml:space="preserve"> range of </w:t>
            </w:r>
            <w:r w:rsidR="00DC6A63" w:rsidRPr="00DC6A63">
              <w:rPr>
                <w:rFonts w:asciiTheme="majorHAnsi" w:hAnsiTheme="majorHAnsi"/>
                <w:sz w:val="20"/>
                <w:szCs w:val="20"/>
              </w:rPr>
              <w:t xml:space="preserve">literacy and numeracy </w:t>
            </w:r>
            <w:proofErr w:type="spellStart"/>
            <w:r w:rsidR="00DC6A63" w:rsidRPr="00DC6A63">
              <w:rPr>
                <w:rFonts w:asciiTheme="majorHAnsi" w:hAnsiTheme="majorHAnsi"/>
                <w:sz w:val="20"/>
                <w:szCs w:val="20"/>
              </w:rPr>
              <w:t>programmes</w:t>
            </w:r>
            <w:proofErr w:type="spellEnd"/>
            <w:r w:rsidR="00DC6A63" w:rsidRPr="00DC6A63">
              <w:rPr>
                <w:rFonts w:asciiTheme="majorHAnsi" w:hAnsiTheme="majorHAnsi"/>
                <w:sz w:val="20"/>
                <w:szCs w:val="20"/>
              </w:rPr>
              <w:t xml:space="preserve"> with a proven track record in raising attainment in these basic skill areas.</w:t>
            </w:r>
          </w:p>
          <w:p w14:paraId="53EA4416" w14:textId="08E33BB8" w:rsidR="000504FE" w:rsidRPr="00DC6A63" w:rsidRDefault="000504FE" w:rsidP="00004FA6">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 xml:space="preserve">current educational issues, including national policies, priorities and </w:t>
            </w:r>
            <w:r w:rsidR="007F0BF1" w:rsidRPr="00DC6A63">
              <w:rPr>
                <w:rFonts w:asciiTheme="majorHAnsi" w:hAnsiTheme="majorHAnsi"/>
                <w:sz w:val="20"/>
                <w:szCs w:val="20"/>
              </w:rPr>
              <w:t>legislation.</w:t>
            </w:r>
          </w:p>
          <w:p w14:paraId="5D42DC01" w14:textId="333C91CD" w:rsidR="000504FE" w:rsidRPr="00DC6A63" w:rsidRDefault="000504FE" w:rsidP="00004FA6">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 xml:space="preserve">effective strategies for maintaining and developing high standards of attainment, </w:t>
            </w:r>
            <w:proofErr w:type="spellStart"/>
            <w:r w:rsidRPr="00DC6A63">
              <w:rPr>
                <w:rFonts w:asciiTheme="majorHAnsi" w:hAnsiTheme="majorHAnsi"/>
                <w:sz w:val="20"/>
                <w:szCs w:val="20"/>
              </w:rPr>
              <w:t>behaviour</w:t>
            </w:r>
            <w:proofErr w:type="spellEnd"/>
            <w:r w:rsidRPr="00DC6A63">
              <w:rPr>
                <w:rFonts w:asciiTheme="majorHAnsi" w:hAnsiTheme="majorHAnsi"/>
                <w:sz w:val="20"/>
                <w:szCs w:val="20"/>
              </w:rPr>
              <w:t xml:space="preserve"> and </w:t>
            </w:r>
            <w:r w:rsidR="007F0BF1" w:rsidRPr="00DC6A63">
              <w:rPr>
                <w:rFonts w:asciiTheme="majorHAnsi" w:hAnsiTheme="majorHAnsi"/>
                <w:sz w:val="20"/>
                <w:szCs w:val="20"/>
              </w:rPr>
              <w:t>attendance.</w:t>
            </w:r>
          </w:p>
          <w:p w14:paraId="21FD36BC" w14:textId="58E83F94" w:rsidR="009B2437" w:rsidRPr="00DC6A63" w:rsidRDefault="009B2437" w:rsidP="009B2437">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 xml:space="preserve">best </w:t>
            </w:r>
            <w:r w:rsidR="002C545A" w:rsidRPr="00DC6A63">
              <w:rPr>
                <w:rFonts w:asciiTheme="majorHAnsi" w:hAnsiTheme="majorHAnsi"/>
                <w:sz w:val="20"/>
                <w:szCs w:val="20"/>
              </w:rPr>
              <w:t xml:space="preserve">pedagogical practice in a </w:t>
            </w:r>
            <w:r w:rsidR="006751A0" w:rsidRPr="00DC6A63">
              <w:rPr>
                <w:rFonts w:asciiTheme="majorHAnsi" w:hAnsiTheme="majorHAnsi"/>
                <w:sz w:val="20"/>
                <w:szCs w:val="20"/>
              </w:rPr>
              <w:t>teaching lower attaining students</w:t>
            </w:r>
            <w:r w:rsidRPr="00DC6A63">
              <w:rPr>
                <w:rFonts w:asciiTheme="majorHAnsi" w:hAnsiTheme="majorHAnsi"/>
                <w:sz w:val="20"/>
                <w:szCs w:val="20"/>
              </w:rPr>
              <w:t>.</w:t>
            </w:r>
          </w:p>
          <w:p w14:paraId="0A298F9C" w14:textId="5E166B08" w:rsidR="009B2437" w:rsidRPr="00DC6A63" w:rsidRDefault="009B2437" w:rsidP="006751A0">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current trends in cu</w:t>
            </w:r>
            <w:r w:rsidR="006751A0" w:rsidRPr="00DC6A63">
              <w:rPr>
                <w:rFonts w:asciiTheme="majorHAnsi" w:hAnsiTheme="majorHAnsi"/>
                <w:sz w:val="20"/>
                <w:szCs w:val="20"/>
              </w:rPr>
              <w:t>rriculum change and development.</w:t>
            </w:r>
          </w:p>
          <w:p w14:paraId="48DDFAA4" w14:textId="77777777" w:rsidR="000504FE" w:rsidRPr="00DC6A63" w:rsidRDefault="000504FE" w:rsidP="00004FA6">
            <w:pPr>
              <w:pStyle w:val="ListParagraph"/>
              <w:numPr>
                <w:ilvl w:val="0"/>
                <w:numId w:val="15"/>
              </w:numPr>
              <w:spacing w:line="276" w:lineRule="auto"/>
              <w:rPr>
                <w:rFonts w:asciiTheme="majorHAnsi" w:hAnsiTheme="majorHAnsi"/>
                <w:sz w:val="20"/>
                <w:szCs w:val="20"/>
              </w:rPr>
            </w:pPr>
            <w:r w:rsidRPr="00DC6A63">
              <w:rPr>
                <w:rFonts w:asciiTheme="majorHAnsi" w:hAnsiTheme="majorHAnsi"/>
                <w:sz w:val="20"/>
                <w:szCs w:val="20"/>
              </w:rPr>
              <w:t>principles and practice of educational inclusion, diversity and access.</w:t>
            </w:r>
          </w:p>
        </w:tc>
      </w:tr>
    </w:tbl>
    <w:p w14:paraId="23939F7C" w14:textId="62E3AC3C" w:rsidR="000504FE" w:rsidRPr="00B927B1" w:rsidRDefault="000504FE" w:rsidP="000504FE">
      <w:pPr>
        <w:rPr>
          <w:rFonts w:ascii="Calibri" w:hAnsi="Calibri" w:cs="Arial"/>
        </w:rPr>
      </w:pPr>
    </w:p>
    <w:p w14:paraId="715A2286" w14:textId="77777777" w:rsidR="000504FE" w:rsidRPr="00B927B1" w:rsidRDefault="000504FE" w:rsidP="000504FE">
      <w:pPr>
        <w:rPr>
          <w:rFonts w:ascii="Calibri" w:hAnsi="Calibri" w:cs="Arial"/>
        </w:rPr>
      </w:pPr>
      <w:r w:rsidRPr="00B927B1">
        <w:rPr>
          <w:rFonts w:ascii="Calibri" w:hAnsi="Calibri" w:cs="Arial"/>
        </w:rPr>
        <w:t>DG</w:t>
      </w:r>
    </w:p>
    <w:p w14:paraId="29EB5DA6" w14:textId="43E23BA4" w:rsidR="000504FE" w:rsidRDefault="00DC6A63" w:rsidP="000504FE">
      <w:pPr>
        <w:rPr>
          <w:rFonts w:ascii="Calibri" w:hAnsi="Calibri" w:cs="Arial"/>
        </w:rPr>
      </w:pPr>
      <w:r>
        <w:rPr>
          <w:rFonts w:ascii="Calibri" w:hAnsi="Calibri" w:cs="Arial"/>
        </w:rPr>
        <w:t>0</w:t>
      </w:r>
      <w:r w:rsidR="00D84EED">
        <w:rPr>
          <w:rFonts w:ascii="Calibri" w:hAnsi="Calibri" w:cs="Arial"/>
        </w:rPr>
        <w:t>2</w:t>
      </w:r>
      <w:r>
        <w:rPr>
          <w:rFonts w:ascii="Calibri" w:hAnsi="Calibri" w:cs="Arial"/>
        </w:rPr>
        <w:t>-</w:t>
      </w:r>
      <w:r w:rsidR="00D84EED">
        <w:rPr>
          <w:rFonts w:ascii="Calibri" w:hAnsi="Calibri" w:cs="Arial"/>
        </w:rPr>
        <w:t>22</w:t>
      </w:r>
    </w:p>
    <w:p w14:paraId="7D1A661F" w14:textId="429EC430" w:rsidR="000504FE" w:rsidRPr="00B927B1" w:rsidRDefault="000504FE" w:rsidP="00C25E4C">
      <w:pPr>
        <w:rPr>
          <w:rFonts w:ascii="Calibri" w:hAnsi="Calibri" w:cs="Arial"/>
        </w:rPr>
      </w:pPr>
    </w:p>
    <w:sectPr w:rsidR="000504FE" w:rsidRPr="00B927B1" w:rsidSect="0010356F">
      <w:headerReference w:type="even" r:id="rId9"/>
      <w:headerReference w:type="default" r:id="rId10"/>
      <w:footerReference w:type="even" r:id="rId11"/>
      <w:footerReference w:type="default" r:id="rId12"/>
      <w:headerReference w:type="first" r:id="rId13"/>
      <w:footerReference w:type="first" r:id="rId14"/>
      <w:pgSz w:w="11900" w:h="16840"/>
      <w:pgMar w:top="142" w:right="443"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2FFEF" w14:textId="77777777" w:rsidR="00D9364B" w:rsidRDefault="00D9364B" w:rsidP="005E4AEB">
      <w:r>
        <w:separator/>
      </w:r>
    </w:p>
  </w:endnote>
  <w:endnote w:type="continuationSeparator" w:id="0">
    <w:p w14:paraId="66495518" w14:textId="77777777" w:rsidR="00D9364B" w:rsidRDefault="00D9364B" w:rsidP="005E4AEB">
      <w:r>
        <w:continuationSeparator/>
      </w:r>
    </w:p>
  </w:endnote>
  <w:endnote w:type="continuationNotice" w:id="1">
    <w:p w14:paraId="5EDB1ECB" w14:textId="77777777" w:rsidR="00454ACD" w:rsidRDefault="00454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5290" w14:textId="77777777" w:rsidR="00843A07" w:rsidRDefault="00843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DE7F" w14:textId="77777777" w:rsidR="00843A07" w:rsidRDefault="00843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C5231" w14:textId="77777777" w:rsidR="00843A07" w:rsidRDefault="0084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28FE" w14:textId="77777777" w:rsidR="00D9364B" w:rsidRDefault="00D9364B" w:rsidP="005E4AEB">
      <w:r>
        <w:separator/>
      </w:r>
    </w:p>
  </w:footnote>
  <w:footnote w:type="continuationSeparator" w:id="0">
    <w:p w14:paraId="18A71BB9" w14:textId="77777777" w:rsidR="00D9364B" w:rsidRDefault="00D9364B" w:rsidP="005E4AEB">
      <w:r>
        <w:continuationSeparator/>
      </w:r>
    </w:p>
  </w:footnote>
  <w:footnote w:type="continuationNotice" w:id="1">
    <w:p w14:paraId="30271084" w14:textId="77777777" w:rsidR="00454ACD" w:rsidRDefault="00454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D343" w14:textId="5EB6A9E6" w:rsidR="00843A07" w:rsidRDefault="00843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2D2B" w14:textId="20A0B605" w:rsidR="00843A07" w:rsidRDefault="00843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BD22" w14:textId="5D59F270" w:rsidR="00843A07" w:rsidRDefault="00843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64945"/>
    <w:multiLevelType w:val="hybridMultilevel"/>
    <w:tmpl w:val="40568786"/>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E35F0C"/>
    <w:multiLevelType w:val="multilevel"/>
    <w:tmpl w:val="090ECE9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D2E3C"/>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132864">
    <w:abstractNumId w:val="1"/>
  </w:num>
  <w:num w:numId="2" w16cid:durableId="12386903">
    <w:abstractNumId w:val="2"/>
  </w:num>
  <w:num w:numId="3" w16cid:durableId="638920459">
    <w:abstractNumId w:val="15"/>
  </w:num>
  <w:num w:numId="4" w16cid:durableId="1859926027">
    <w:abstractNumId w:val="9"/>
  </w:num>
  <w:num w:numId="5" w16cid:durableId="38166323">
    <w:abstractNumId w:val="16"/>
  </w:num>
  <w:num w:numId="6" w16cid:durableId="1870680420">
    <w:abstractNumId w:val="7"/>
  </w:num>
  <w:num w:numId="7" w16cid:durableId="1446654474">
    <w:abstractNumId w:val="12"/>
  </w:num>
  <w:num w:numId="8" w16cid:durableId="474566673">
    <w:abstractNumId w:val="3"/>
  </w:num>
  <w:num w:numId="9" w16cid:durableId="1373773905">
    <w:abstractNumId w:val="5"/>
  </w:num>
  <w:num w:numId="10" w16cid:durableId="928470563">
    <w:abstractNumId w:val="13"/>
  </w:num>
  <w:num w:numId="11" w16cid:durableId="592082545">
    <w:abstractNumId w:val="11"/>
  </w:num>
  <w:num w:numId="12" w16cid:durableId="812142039">
    <w:abstractNumId w:val="10"/>
  </w:num>
  <w:num w:numId="13" w16cid:durableId="1311209467">
    <w:abstractNumId w:val="8"/>
  </w:num>
  <w:num w:numId="14" w16cid:durableId="85461517">
    <w:abstractNumId w:val="0"/>
  </w:num>
  <w:num w:numId="15" w16cid:durableId="1778522393">
    <w:abstractNumId w:val="4"/>
  </w:num>
  <w:num w:numId="16" w16cid:durableId="945507064">
    <w:abstractNumId w:val="17"/>
  </w:num>
  <w:num w:numId="17" w16cid:durableId="45878390">
    <w:abstractNumId w:val="6"/>
  </w:num>
  <w:num w:numId="18" w16cid:durableId="2053262170">
    <w:abstractNumId w:val="18"/>
  </w:num>
  <w:num w:numId="19" w16cid:durableId="644312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04FA6"/>
    <w:rsid w:val="000504FE"/>
    <w:rsid w:val="00080C17"/>
    <w:rsid w:val="00083BBF"/>
    <w:rsid w:val="00097FEF"/>
    <w:rsid w:val="000A37F4"/>
    <w:rsid w:val="000C16F2"/>
    <w:rsid w:val="000C349C"/>
    <w:rsid w:val="000F67E3"/>
    <w:rsid w:val="0010356F"/>
    <w:rsid w:val="001246E4"/>
    <w:rsid w:val="00151EFE"/>
    <w:rsid w:val="00163B13"/>
    <w:rsid w:val="00190906"/>
    <w:rsid w:val="001A49A3"/>
    <w:rsid w:val="001D6705"/>
    <w:rsid w:val="001D6CD8"/>
    <w:rsid w:val="001E574F"/>
    <w:rsid w:val="001E735A"/>
    <w:rsid w:val="00214AF4"/>
    <w:rsid w:val="002652A6"/>
    <w:rsid w:val="002C2F7E"/>
    <w:rsid w:val="002C545A"/>
    <w:rsid w:val="002D4989"/>
    <w:rsid w:val="002E1704"/>
    <w:rsid w:val="003311C2"/>
    <w:rsid w:val="00346945"/>
    <w:rsid w:val="00367E53"/>
    <w:rsid w:val="003A4D97"/>
    <w:rsid w:val="003D6417"/>
    <w:rsid w:val="003E652A"/>
    <w:rsid w:val="00442471"/>
    <w:rsid w:val="00454ACD"/>
    <w:rsid w:val="004700F6"/>
    <w:rsid w:val="004745D3"/>
    <w:rsid w:val="004C19ED"/>
    <w:rsid w:val="004C72B4"/>
    <w:rsid w:val="004E7A4E"/>
    <w:rsid w:val="00526495"/>
    <w:rsid w:val="00533B44"/>
    <w:rsid w:val="00547DE9"/>
    <w:rsid w:val="005776B5"/>
    <w:rsid w:val="0059052B"/>
    <w:rsid w:val="005A29C8"/>
    <w:rsid w:val="005A4783"/>
    <w:rsid w:val="005B2558"/>
    <w:rsid w:val="005E4AEB"/>
    <w:rsid w:val="00603F61"/>
    <w:rsid w:val="0061449D"/>
    <w:rsid w:val="006211A7"/>
    <w:rsid w:val="00623FED"/>
    <w:rsid w:val="00630772"/>
    <w:rsid w:val="006751A0"/>
    <w:rsid w:val="00677C71"/>
    <w:rsid w:val="006E1419"/>
    <w:rsid w:val="006F1DFF"/>
    <w:rsid w:val="007256CD"/>
    <w:rsid w:val="007511B1"/>
    <w:rsid w:val="0076614D"/>
    <w:rsid w:val="00781ACD"/>
    <w:rsid w:val="0078592F"/>
    <w:rsid w:val="007A0A64"/>
    <w:rsid w:val="007B4D40"/>
    <w:rsid w:val="007D24F4"/>
    <w:rsid w:val="007D2BDF"/>
    <w:rsid w:val="007F0BF1"/>
    <w:rsid w:val="007F5193"/>
    <w:rsid w:val="00807C2A"/>
    <w:rsid w:val="00825398"/>
    <w:rsid w:val="00842477"/>
    <w:rsid w:val="0084336C"/>
    <w:rsid w:val="008439C9"/>
    <w:rsid w:val="00843A07"/>
    <w:rsid w:val="00856746"/>
    <w:rsid w:val="00861FCD"/>
    <w:rsid w:val="00864E94"/>
    <w:rsid w:val="00866B0D"/>
    <w:rsid w:val="00874DF1"/>
    <w:rsid w:val="008D7644"/>
    <w:rsid w:val="0091308F"/>
    <w:rsid w:val="00933C2D"/>
    <w:rsid w:val="009622B7"/>
    <w:rsid w:val="00963B98"/>
    <w:rsid w:val="009A0085"/>
    <w:rsid w:val="009B2437"/>
    <w:rsid w:val="009B2F34"/>
    <w:rsid w:val="009C1A0C"/>
    <w:rsid w:val="009C3A4F"/>
    <w:rsid w:val="009C3B73"/>
    <w:rsid w:val="009E754F"/>
    <w:rsid w:val="00A21DC5"/>
    <w:rsid w:val="00A65232"/>
    <w:rsid w:val="00A8694A"/>
    <w:rsid w:val="00A927E3"/>
    <w:rsid w:val="00A9333D"/>
    <w:rsid w:val="00AA0437"/>
    <w:rsid w:val="00AF6AC0"/>
    <w:rsid w:val="00B018D3"/>
    <w:rsid w:val="00B2082E"/>
    <w:rsid w:val="00B37358"/>
    <w:rsid w:val="00B631FE"/>
    <w:rsid w:val="00B671D2"/>
    <w:rsid w:val="00B924F8"/>
    <w:rsid w:val="00B927B1"/>
    <w:rsid w:val="00BD5B90"/>
    <w:rsid w:val="00C2012B"/>
    <w:rsid w:val="00C212FB"/>
    <w:rsid w:val="00C251E1"/>
    <w:rsid w:val="00C25E4C"/>
    <w:rsid w:val="00C552D3"/>
    <w:rsid w:val="00C87699"/>
    <w:rsid w:val="00CA5E0E"/>
    <w:rsid w:val="00CB32EE"/>
    <w:rsid w:val="00CD3550"/>
    <w:rsid w:val="00D04BAC"/>
    <w:rsid w:val="00D21CF0"/>
    <w:rsid w:val="00D37E6E"/>
    <w:rsid w:val="00D43D9E"/>
    <w:rsid w:val="00D514E7"/>
    <w:rsid w:val="00D758F8"/>
    <w:rsid w:val="00D84EED"/>
    <w:rsid w:val="00D9364B"/>
    <w:rsid w:val="00DA08FF"/>
    <w:rsid w:val="00DA41FF"/>
    <w:rsid w:val="00DC6A63"/>
    <w:rsid w:val="00DC713F"/>
    <w:rsid w:val="00E6551B"/>
    <w:rsid w:val="00ED2D54"/>
    <w:rsid w:val="00F15DFD"/>
    <w:rsid w:val="00F3512C"/>
    <w:rsid w:val="00F62BE8"/>
    <w:rsid w:val="00F77C79"/>
    <w:rsid w:val="00F84AA8"/>
    <w:rsid w:val="00F86D9C"/>
    <w:rsid w:val="00FA132D"/>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3</cp:revision>
  <dcterms:created xsi:type="dcterms:W3CDTF">2024-06-06T13:09:00Z</dcterms:created>
  <dcterms:modified xsi:type="dcterms:W3CDTF">2024-06-07T08:37:00Z</dcterms:modified>
</cp:coreProperties>
</file>