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B2" w:rsidRDefault="00E7069F" w:rsidP="0058118B">
      <w:pPr>
        <w:widowControl w:val="0"/>
        <w:tabs>
          <w:tab w:val="left" w:pos="2355"/>
        </w:tabs>
        <w:autoSpaceDE w:val="0"/>
        <w:autoSpaceDN w:val="0"/>
        <w:spacing w:line="240" w:lineRule="auto"/>
        <w:rPr>
          <w:rFonts w:ascii="Arial" w:eastAsia="Arial" w:hAnsi="Arial" w:cs="Arial"/>
          <w:b/>
          <w:lang w:val="en-US"/>
        </w:rPr>
      </w:pPr>
      <w:r>
        <w:rPr>
          <w:rFonts w:ascii="Arial" w:eastAsia="Arial" w:hAnsi="Arial" w:cs="Arial"/>
          <w:b/>
          <w:lang w:val="en-US"/>
        </w:rPr>
        <w:t xml:space="preserve"> </w:t>
      </w:r>
      <w:r w:rsidR="0058118B">
        <w:rPr>
          <w:rFonts w:ascii="Arial" w:eastAsia="Arial" w:hAnsi="Arial" w:cs="Arial"/>
          <w:b/>
          <w:lang w:val="en-US"/>
        </w:rPr>
        <w:tab/>
      </w:r>
    </w:p>
    <w:p w:rsidR="001D19B2" w:rsidRDefault="001D19B2" w:rsidP="0058118B">
      <w:pPr>
        <w:widowControl w:val="0"/>
        <w:autoSpaceDE w:val="0"/>
        <w:autoSpaceDN w:val="0"/>
        <w:spacing w:after="0" w:line="240" w:lineRule="auto"/>
        <w:rPr>
          <w:rFonts w:ascii="Arial" w:eastAsia="Arial" w:hAnsi="Arial" w:cs="Arial"/>
          <w:b/>
          <w:lang w:val="en-US"/>
        </w:rPr>
      </w:pPr>
      <w:r>
        <w:rPr>
          <w:noProof/>
          <w:lang w:eastAsia="en-GB"/>
        </w:rPr>
        <w:drawing>
          <wp:inline distT="0" distB="0" distL="0" distR="0" wp14:anchorId="729F3F07" wp14:editId="6241D777">
            <wp:extent cx="2714625" cy="1784216"/>
            <wp:effectExtent l="0" t="0" r="0" b="6985"/>
            <wp:docPr id="2" name="Picture 2" descr="WPS-CMYK-Logo-Pink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CMYK-Logo-Pink (3)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3660" cy="1790154"/>
                    </a:xfrm>
                    <a:prstGeom prst="rect">
                      <a:avLst/>
                    </a:prstGeom>
                    <a:noFill/>
                    <a:ln>
                      <a:noFill/>
                    </a:ln>
                  </pic:spPr>
                </pic:pic>
              </a:graphicData>
            </a:graphic>
          </wp:inline>
        </w:drawing>
      </w:r>
    </w:p>
    <w:p w:rsidR="0058118B" w:rsidRDefault="0058118B" w:rsidP="0058118B">
      <w:pPr>
        <w:widowControl w:val="0"/>
        <w:autoSpaceDE w:val="0"/>
        <w:autoSpaceDN w:val="0"/>
        <w:spacing w:after="0" w:line="240" w:lineRule="auto"/>
        <w:rPr>
          <w:rFonts w:ascii="Arial" w:eastAsia="Arial" w:hAnsi="Arial" w:cs="Arial"/>
          <w:b/>
          <w:lang w:val="en-US"/>
        </w:rPr>
      </w:pPr>
    </w:p>
    <w:p w:rsidR="0058118B" w:rsidRDefault="0058118B" w:rsidP="0058118B">
      <w:pPr>
        <w:widowControl w:val="0"/>
        <w:autoSpaceDE w:val="0"/>
        <w:autoSpaceDN w:val="0"/>
        <w:spacing w:after="0" w:line="240" w:lineRule="auto"/>
        <w:rPr>
          <w:rFonts w:ascii="Arial" w:eastAsia="Arial" w:hAnsi="Arial" w:cs="Arial"/>
          <w:b/>
          <w:lang w:val="en-US"/>
        </w:rPr>
      </w:pPr>
    </w:p>
    <w:p w:rsidR="0058118B" w:rsidRPr="001D19B2" w:rsidRDefault="0058118B" w:rsidP="0058118B">
      <w:pPr>
        <w:widowControl w:val="0"/>
        <w:autoSpaceDE w:val="0"/>
        <w:autoSpaceDN w:val="0"/>
        <w:spacing w:after="0" w:line="240" w:lineRule="auto"/>
        <w:rPr>
          <w:rFonts w:ascii="Arial" w:eastAsia="Arial" w:hAnsi="Arial" w:cs="Arial"/>
          <w:b/>
          <w:lang w:val="en-US"/>
        </w:rPr>
      </w:pPr>
    </w:p>
    <w:p w:rsidR="001D19B2" w:rsidRPr="001D19B2" w:rsidRDefault="001D19B2" w:rsidP="001D19B2">
      <w:pPr>
        <w:widowControl w:val="0"/>
        <w:autoSpaceDE w:val="0"/>
        <w:autoSpaceDN w:val="0"/>
        <w:spacing w:after="0" w:line="240" w:lineRule="auto"/>
        <w:jc w:val="center"/>
        <w:rPr>
          <w:rFonts w:ascii="Arial" w:eastAsia="Arial" w:hAnsi="Arial" w:cs="Arial"/>
          <w:b/>
          <w:lang w:val="en-US"/>
        </w:rPr>
      </w:pPr>
    </w:p>
    <w:p w:rsidR="001D19B2" w:rsidRPr="001D19B2" w:rsidRDefault="001D19B2" w:rsidP="001D19B2">
      <w:pPr>
        <w:widowControl w:val="0"/>
        <w:autoSpaceDE w:val="0"/>
        <w:autoSpaceDN w:val="0"/>
        <w:spacing w:after="0" w:line="240" w:lineRule="auto"/>
        <w:ind w:left="720" w:firstLine="720"/>
        <w:rPr>
          <w:rFonts w:ascii="Arial" w:eastAsia="Arial" w:hAnsi="Arial" w:cs="Arial"/>
          <w:w w:val="105"/>
          <w:sz w:val="23"/>
          <w:lang w:val="en-US"/>
        </w:rPr>
      </w:pPr>
      <w:r w:rsidRPr="001D19B2">
        <w:rPr>
          <w:rFonts w:ascii="Arial" w:eastAsia="Arial" w:hAnsi="Arial" w:cs="Arial"/>
          <w:b/>
          <w:w w:val="105"/>
          <w:lang w:val="en-US"/>
        </w:rPr>
        <w:t xml:space="preserve">Post Title: </w:t>
      </w:r>
      <w:r w:rsidRPr="001D19B2">
        <w:rPr>
          <w:rFonts w:ascii="Arial" w:eastAsia="Arial" w:hAnsi="Arial" w:cs="Arial"/>
          <w:b/>
          <w:w w:val="105"/>
          <w:lang w:val="en-US"/>
        </w:rPr>
        <w:tab/>
      </w:r>
      <w:r w:rsidRPr="001D19B2">
        <w:rPr>
          <w:rFonts w:ascii="Arial" w:eastAsia="Arial" w:hAnsi="Arial" w:cs="Arial"/>
          <w:b/>
          <w:w w:val="105"/>
          <w:lang w:val="en-US"/>
        </w:rPr>
        <w:tab/>
      </w:r>
      <w:r w:rsidRPr="001D19B2">
        <w:rPr>
          <w:rFonts w:ascii="Arial" w:eastAsia="Arial" w:hAnsi="Arial" w:cs="Arial"/>
          <w:w w:val="105"/>
          <w:sz w:val="23"/>
          <w:lang w:val="en-US"/>
        </w:rPr>
        <w:t>School Business Manager</w:t>
      </w:r>
    </w:p>
    <w:p w:rsidR="001D19B2" w:rsidRPr="001D19B2" w:rsidRDefault="001D19B2" w:rsidP="001D19B2">
      <w:pPr>
        <w:widowControl w:val="0"/>
        <w:autoSpaceDE w:val="0"/>
        <w:autoSpaceDN w:val="0"/>
        <w:spacing w:after="0" w:line="240" w:lineRule="auto"/>
        <w:ind w:left="720" w:firstLine="720"/>
        <w:rPr>
          <w:rFonts w:ascii="Arial" w:eastAsia="Arial" w:hAnsi="Arial" w:cs="Arial"/>
          <w:lang w:val="en-US"/>
        </w:rPr>
      </w:pPr>
    </w:p>
    <w:p w:rsidR="001D19B2" w:rsidRPr="001D19B2" w:rsidRDefault="001D19B2" w:rsidP="001D19B2">
      <w:pPr>
        <w:widowControl w:val="0"/>
        <w:autoSpaceDE w:val="0"/>
        <w:autoSpaceDN w:val="0"/>
        <w:spacing w:after="0" w:line="240" w:lineRule="auto"/>
        <w:ind w:left="720" w:firstLine="720"/>
        <w:rPr>
          <w:rFonts w:ascii="Arial" w:eastAsia="Arial" w:hAnsi="Arial" w:cs="Arial"/>
          <w:w w:val="105"/>
          <w:sz w:val="23"/>
          <w:lang w:val="en-US"/>
        </w:rPr>
      </w:pPr>
      <w:r w:rsidRPr="001D19B2">
        <w:rPr>
          <w:rFonts w:ascii="Arial" w:eastAsia="Arial" w:hAnsi="Arial" w:cs="Arial"/>
          <w:b/>
          <w:lang w:val="en-US"/>
        </w:rPr>
        <w:t>Grade:</w:t>
      </w:r>
      <w:r w:rsidRPr="001D19B2">
        <w:rPr>
          <w:rFonts w:ascii="Arial" w:eastAsia="Arial" w:hAnsi="Arial" w:cs="Arial"/>
          <w:b/>
          <w:lang w:val="en-US"/>
        </w:rPr>
        <w:tab/>
      </w:r>
      <w:r w:rsidRPr="001D19B2">
        <w:rPr>
          <w:rFonts w:ascii="Arial" w:eastAsia="Arial" w:hAnsi="Arial" w:cs="Arial"/>
          <w:b/>
          <w:lang w:val="en-US"/>
        </w:rPr>
        <w:tab/>
      </w:r>
      <w:r w:rsidRPr="001D19B2">
        <w:rPr>
          <w:rFonts w:ascii="Arial" w:eastAsia="Arial" w:hAnsi="Arial" w:cs="Arial"/>
          <w:b/>
          <w:lang w:val="en-US"/>
        </w:rPr>
        <w:tab/>
      </w:r>
      <w:r w:rsidRPr="001D19B2">
        <w:rPr>
          <w:rFonts w:ascii="Arial" w:eastAsia="Arial" w:hAnsi="Arial" w:cs="Arial"/>
          <w:w w:val="105"/>
          <w:sz w:val="23"/>
          <w:lang w:val="en-US"/>
        </w:rPr>
        <w:t>PO5 (Point 40 - 42)</w:t>
      </w:r>
    </w:p>
    <w:p w:rsidR="001D19B2" w:rsidRPr="001D19B2" w:rsidRDefault="001D19B2" w:rsidP="001D19B2">
      <w:pPr>
        <w:widowControl w:val="0"/>
        <w:autoSpaceDE w:val="0"/>
        <w:autoSpaceDN w:val="0"/>
        <w:spacing w:after="0" w:line="240" w:lineRule="auto"/>
        <w:ind w:left="720" w:firstLine="720"/>
        <w:rPr>
          <w:rFonts w:ascii="Arial" w:eastAsia="Arial" w:hAnsi="Arial" w:cs="Arial"/>
          <w:b/>
          <w:lang w:val="en-US"/>
        </w:rPr>
      </w:pPr>
    </w:p>
    <w:p w:rsidR="001D19B2" w:rsidRPr="001D19B2" w:rsidRDefault="001D19B2" w:rsidP="001D19B2">
      <w:pPr>
        <w:widowControl w:val="0"/>
        <w:autoSpaceDE w:val="0"/>
        <w:autoSpaceDN w:val="0"/>
        <w:spacing w:after="0" w:line="240" w:lineRule="auto"/>
        <w:ind w:left="720" w:firstLine="720"/>
        <w:rPr>
          <w:rFonts w:ascii="Arial" w:eastAsia="Arial" w:hAnsi="Arial" w:cs="Arial"/>
          <w:lang w:val="en-US"/>
        </w:rPr>
      </w:pPr>
      <w:r w:rsidRPr="001D19B2">
        <w:rPr>
          <w:rFonts w:ascii="Arial" w:eastAsia="Arial" w:hAnsi="Arial" w:cs="Arial"/>
          <w:b/>
          <w:lang w:val="en-US"/>
        </w:rPr>
        <w:t xml:space="preserve">Hours: </w:t>
      </w:r>
      <w:r w:rsidRPr="001D19B2">
        <w:rPr>
          <w:rFonts w:ascii="Arial" w:eastAsia="Arial" w:hAnsi="Arial" w:cs="Arial"/>
          <w:b/>
          <w:lang w:val="en-US"/>
        </w:rPr>
        <w:tab/>
      </w:r>
      <w:r w:rsidRPr="001D19B2">
        <w:rPr>
          <w:rFonts w:ascii="Arial" w:eastAsia="Arial" w:hAnsi="Arial" w:cs="Arial"/>
          <w:b/>
          <w:lang w:val="en-US"/>
        </w:rPr>
        <w:tab/>
      </w:r>
      <w:r w:rsidRPr="001D19B2">
        <w:rPr>
          <w:rFonts w:ascii="Arial" w:eastAsia="Arial" w:hAnsi="Arial" w:cs="Arial"/>
          <w:lang w:val="en-US"/>
        </w:rPr>
        <w:t>36 hours per week, all year round</w:t>
      </w:r>
    </w:p>
    <w:p w:rsidR="001D19B2" w:rsidRPr="001D19B2" w:rsidRDefault="001D19B2" w:rsidP="001D19B2">
      <w:pPr>
        <w:widowControl w:val="0"/>
        <w:autoSpaceDE w:val="0"/>
        <w:autoSpaceDN w:val="0"/>
        <w:spacing w:after="0" w:line="240" w:lineRule="auto"/>
        <w:ind w:left="720" w:firstLine="720"/>
        <w:rPr>
          <w:rFonts w:ascii="Arial" w:eastAsia="Arial" w:hAnsi="Arial" w:cs="Arial"/>
          <w:lang w:val="en-US"/>
        </w:rPr>
      </w:pPr>
    </w:p>
    <w:p w:rsidR="001D19B2" w:rsidRPr="001D19B2" w:rsidRDefault="001D19B2" w:rsidP="001D19B2">
      <w:pPr>
        <w:widowControl w:val="0"/>
        <w:autoSpaceDE w:val="0"/>
        <w:autoSpaceDN w:val="0"/>
        <w:spacing w:after="0" w:line="240" w:lineRule="auto"/>
        <w:ind w:left="720" w:firstLine="720"/>
        <w:rPr>
          <w:rFonts w:ascii="Arial" w:eastAsia="Arial" w:hAnsi="Arial" w:cs="Arial"/>
          <w:lang w:val="en-US"/>
        </w:rPr>
      </w:pPr>
      <w:r w:rsidRPr="001D19B2">
        <w:rPr>
          <w:rFonts w:ascii="Arial" w:eastAsia="Arial" w:hAnsi="Arial" w:cs="Arial"/>
          <w:b/>
          <w:lang w:val="en-US"/>
        </w:rPr>
        <w:t>Responsible to:</w:t>
      </w:r>
      <w:r w:rsidRPr="001D19B2">
        <w:rPr>
          <w:rFonts w:ascii="Arial" w:eastAsia="Arial" w:hAnsi="Arial" w:cs="Arial"/>
          <w:b/>
          <w:lang w:val="en-US"/>
        </w:rPr>
        <w:tab/>
      </w:r>
      <w:r w:rsidRPr="001D19B2">
        <w:rPr>
          <w:rFonts w:ascii="Arial" w:eastAsia="Arial" w:hAnsi="Arial" w:cs="Arial"/>
          <w:lang w:val="en-US"/>
        </w:rPr>
        <w:t>Headteacher and Governing Body</w:t>
      </w:r>
    </w:p>
    <w:p w:rsidR="001D19B2" w:rsidRPr="001D19B2" w:rsidRDefault="001D19B2" w:rsidP="001D19B2">
      <w:pPr>
        <w:widowControl w:val="0"/>
        <w:autoSpaceDE w:val="0"/>
        <w:autoSpaceDN w:val="0"/>
        <w:spacing w:after="0" w:line="240" w:lineRule="auto"/>
        <w:ind w:left="720" w:firstLine="720"/>
        <w:rPr>
          <w:rFonts w:ascii="Arial" w:eastAsia="Arial" w:hAnsi="Arial" w:cs="Arial"/>
          <w:b/>
          <w:lang w:val="en-US"/>
        </w:rPr>
      </w:pPr>
    </w:p>
    <w:p w:rsidR="001D19B2" w:rsidRPr="001D19B2" w:rsidRDefault="001D19B2" w:rsidP="001D19B2">
      <w:pPr>
        <w:widowControl w:val="0"/>
        <w:autoSpaceDE w:val="0"/>
        <w:autoSpaceDN w:val="0"/>
        <w:spacing w:after="0" w:line="240" w:lineRule="auto"/>
        <w:ind w:left="720" w:firstLine="720"/>
        <w:rPr>
          <w:rFonts w:ascii="Arial" w:eastAsia="Arial" w:hAnsi="Arial" w:cs="Arial"/>
          <w:lang w:val="en-US"/>
        </w:rPr>
      </w:pPr>
      <w:r w:rsidRPr="001D19B2">
        <w:rPr>
          <w:rFonts w:ascii="Arial" w:eastAsia="Arial" w:hAnsi="Arial" w:cs="Arial"/>
          <w:b/>
          <w:lang w:val="en-US"/>
        </w:rPr>
        <w:t>Responsible for:</w:t>
      </w:r>
      <w:r w:rsidRPr="001D19B2">
        <w:rPr>
          <w:rFonts w:ascii="Arial" w:eastAsia="Arial" w:hAnsi="Arial" w:cs="Arial"/>
          <w:b/>
          <w:lang w:val="en-US"/>
        </w:rPr>
        <w:tab/>
      </w:r>
      <w:r w:rsidRPr="001D19B2">
        <w:rPr>
          <w:rFonts w:ascii="Arial" w:eastAsia="Arial" w:hAnsi="Arial" w:cs="Arial"/>
          <w:lang w:val="en-US"/>
        </w:rPr>
        <w:t>Premises Team, Catering Team, Finance, Office Team</w:t>
      </w:r>
    </w:p>
    <w:p w:rsidR="001D19B2" w:rsidRPr="001D19B2" w:rsidRDefault="001D19B2" w:rsidP="001D19B2">
      <w:pPr>
        <w:widowControl w:val="0"/>
        <w:autoSpaceDE w:val="0"/>
        <w:autoSpaceDN w:val="0"/>
        <w:spacing w:after="0" w:line="240" w:lineRule="auto"/>
        <w:rPr>
          <w:rFonts w:ascii="Arial" w:eastAsia="Arial" w:hAnsi="Arial" w:cs="Arial"/>
          <w:b/>
          <w:lang w:val="en-US"/>
        </w:rPr>
      </w:pPr>
    </w:p>
    <w:p w:rsidR="001D19B2" w:rsidRPr="001D19B2" w:rsidRDefault="001D19B2" w:rsidP="001D19B2">
      <w:pPr>
        <w:widowControl w:val="0"/>
        <w:autoSpaceDE w:val="0"/>
        <w:autoSpaceDN w:val="0"/>
        <w:spacing w:before="2" w:after="0" w:line="240" w:lineRule="auto"/>
        <w:rPr>
          <w:rFonts w:ascii="Arial" w:eastAsia="Arial" w:hAnsi="Arial" w:cs="Arial"/>
          <w:b/>
          <w:sz w:val="16"/>
          <w:lang w:val="en-US"/>
        </w:rPr>
      </w:pPr>
    </w:p>
    <w:p w:rsidR="001D19B2" w:rsidRPr="001D19B2" w:rsidRDefault="001D19B2" w:rsidP="001D19B2">
      <w:pPr>
        <w:widowControl w:val="0"/>
        <w:autoSpaceDE w:val="0"/>
        <w:autoSpaceDN w:val="0"/>
        <w:spacing w:before="93" w:after="0" w:line="240" w:lineRule="auto"/>
        <w:ind w:left="1485"/>
        <w:rPr>
          <w:rFonts w:ascii="Arial" w:eastAsia="Arial" w:hAnsi="Arial" w:cs="Arial"/>
          <w:b/>
          <w:w w:val="105"/>
          <w:u w:val="thick"/>
          <w:lang w:val="en-US"/>
        </w:rPr>
      </w:pPr>
      <w:r w:rsidRPr="001D19B2">
        <w:rPr>
          <w:rFonts w:ascii="Arial" w:eastAsia="Arial" w:hAnsi="Arial" w:cs="Arial"/>
          <w:b/>
          <w:w w:val="105"/>
          <w:u w:val="thick"/>
          <w:lang w:val="en-US"/>
        </w:rPr>
        <w:t>Purpose of the Post</w:t>
      </w:r>
    </w:p>
    <w:p w:rsidR="001D19B2" w:rsidRPr="001D19B2" w:rsidRDefault="001D19B2" w:rsidP="001D19B2">
      <w:pPr>
        <w:widowControl w:val="0"/>
        <w:autoSpaceDE w:val="0"/>
        <w:autoSpaceDN w:val="0"/>
        <w:spacing w:before="93" w:after="0" w:line="240" w:lineRule="auto"/>
        <w:ind w:left="1485"/>
        <w:rPr>
          <w:rFonts w:ascii="Arial" w:eastAsia="Arial" w:hAnsi="Arial" w:cs="Arial"/>
          <w:b/>
          <w:w w:val="105"/>
          <w:u w:val="thick"/>
          <w:lang w:val="en-US"/>
        </w:rPr>
      </w:pPr>
    </w:p>
    <w:p w:rsidR="001D19B2" w:rsidRPr="001D19B2" w:rsidRDefault="001D19B2" w:rsidP="001D19B2">
      <w:pPr>
        <w:widowControl w:val="0"/>
        <w:autoSpaceDE w:val="0"/>
        <w:autoSpaceDN w:val="0"/>
        <w:spacing w:after="0" w:line="240" w:lineRule="auto"/>
        <w:ind w:left="1361" w:right="1361"/>
        <w:rPr>
          <w:rFonts w:ascii="Arial" w:eastAsia="Arial" w:hAnsi="Arial" w:cs="Arial"/>
          <w:lang w:val="en-US"/>
        </w:rPr>
      </w:pPr>
      <w:r w:rsidRPr="001D19B2">
        <w:rPr>
          <w:rFonts w:ascii="Arial" w:eastAsia="Arial" w:hAnsi="Arial" w:cs="Arial"/>
          <w:lang w:val="en-US"/>
        </w:rPr>
        <w:t>The School Business Manager will provide professional leadership and management to the support services of the school and will enhance the effectiveness, success and improved efficiency of systems and resources, thereby ensuring a higher standard of learning and resulting in improved standards of achievement.</w:t>
      </w:r>
    </w:p>
    <w:p w:rsidR="001D19B2" w:rsidRPr="001D19B2" w:rsidRDefault="001D19B2" w:rsidP="001D19B2">
      <w:pPr>
        <w:widowControl w:val="0"/>
        <w:autoSpaceDE w:val="0"/>
        <w:autoSpaceDN w:val="0"/>
        <w:spacing w:after="0" w:line="240" w:lineRule="auto"/>
        <w:ind w:left="1361" w:right="1361"/>
        <w:rPr>
          <w:rFonts w:ascii="Arial" w:eastAsia="Arial" w:hAnsi="Arial" w:cs="Arial"/>
          <w:lang w:val="en-US"/>
        </w:rPr>
      </w:pPr>
    </w:p>
    <w:p w:rsidR="001D19B2" w:rsidRPr="001D19B2" w:rsidRDefault="001D19B2" w:rsidP="001D19B2">
      <w:pPr>
        <w:widowControl w:val="0"/>
        <w:autoSpaceDE w:val="0"/>
        <w:autoSpaceDN w:val="0"/>
        <w:spacing w:after="0" w:line="240" w:lineRule="auto"/>
        <w:ind w:left="1361" w:right="1361"/>
        <w:rPr>
          <w:rFonts w:ascii="Arial" w:eastAsia="Arial" w:hAnsi="Arial" w:cs="Arial"/>
          <w:lang w:val="en-US"/>
        </w:rPr>
      </w:pPr>
      <w:r w:rsidRPr="001D19B2">
        <w:rPr>
          <w:rFonts w:ascii="Arial" w:eastAsia="Arial" w:hAnsi="Arial" w:cs="Arial"/>
          <w:lang w:val="en-US"/>
        </w:rPr>
        <w:t>The SBM will promote the highest standards of business in the ethos of the administrative function of the school and ensure the most effective use of resources in support of the school’s objectives.</w:t>
      </w:r>
    </w:p>
    <w:p w:rsidR="001D19B2" w:rsidRPr="001D19B2" w:rsidRDefault="001D19B2" w:rsidP="001D19B2">
      <w:pPr>
        <w:widowControl w:val="0"/>
        <w:autoSpaceDE w:val="0"/>
        <w:autoSpaceDN w:val="0"/>
        <w:spacing w:after="0" w:line="240" w:lineRule="auto"/>
        <w:rPr>
          <w:rFonts w:ascii="Arial" w:eastAsia="Arial" w:hAnsi="Arial" w:cs="Arial"/>
          <w:b/>
          <w:lang w:val="en-US"/>
        </w:rPr>
      </w:pPr>
    </w:p>
    <w:p w:rsidR="001D19B2" w:rsidRPr="001D19B2" w:rsidRDefault="001D19B2" w:rsidP="001D19B2">
      <w:pPr>
        <w:widowControl w:val="0"/>
        <w:numPr>
          <w:ilvl w:val="0"/>
          <w:numId w:val="2"/>
        </w:numPr>
        <w:autoSpaceDE w:val="0"/>
        <w:autoSpaceDN w:val="0"/>
        <w:spacing w:after="0" w:line="240" w:lineRule="auto"/>
        <w:ind w:left="1800" w:right="1440"/>
        <w:rPr>
          <w:rFonts w:ascii="Arial" w:eastAsia="Arial" w:hAnsi="Arial" w:cs="Arial"/>
        </w:rPr>
      </w:pPr>
      <w:r w:rsidRPr="001D19B2">
        <w:rPr>
          <w:rFonts w:ascii="Arial" w:eastAsia="Arial" w:hAnsi="Arial" w:cs="Arial"/>
        </w:rPr>
        <w:t xml:space="preserve">The SBM will report to the Senior Leadership Team, play a key operational and strategic role in the management of service delivery. </w:t>
      </w:r>
    </w:p>
    <w:p w:rsidR="001D19B2" w:rsidRPr="001D19B2" w:rsidRDefault="001D19B2" w:rsidP="001D19B2">
      <w:pPr>
        <w:widowControl w:val="0"/>
        <w:numPr>
          <w:ilvl w:val="0"/>
          <w:numId w:val="2"/>
        </w:numPr>
        <w:autoSpaceDE w:val="0"/>
        <w:autoSpaceDN w:val="0"/>
        <w:spacing w:after="0" w:line="240" w:lineRule="auto"/>
        <w:ind w:left="1800" w:right="1440"/>
        <w:rPr>
          <w:rFonts w:ascii="Arial" w:eastAsia="Arial" w:hAnsi="Arial" w:cs="Arial"/>
          <w:b/>
          <w:lang w:val="en-US"/>
        </w:rPr>
      </w:pPr>
      <w:r w:rsidRPr="001D19B2">
        <w:rPr>
          <w:rFonts w:ascii="Arial" w:eastAsia="Arial" w:hAnsi="Arial" w:cs="Arial"/>
        </w:rPr>
        <w:t xml:space="preserve">The SBM will </w:t>
      </w:r>
      <w:r w:rsidRPr="001D19B2">
        <w:rPr>
          <w:rFonts w:ascii="Arial" w:eastAsia="Arial" w:hAnsi="Arial" w:cs="Arial"/>
          <w:lang w:val="en-US"/>
        </w:rPr>
        <w:t>ensure strategic use of resources to optimise effectiveness</w:t>
      </w:r>
    </w:p>
    <w:p w:rsidR="001D19B2" w:rsidRPr="001D19B2" w:rsidRDefault="001D19B2" w:rsidP="001D19B2">
      <w:pPr>
        <w:widowControl w:val="0"/>
        <w:numPr>
          <w:ilvl w:val="0"/>
          <w:numId w:val="2"/>
        </w:numPr>
        <w:autoSpaceDE w:val="0"/>
        <w:autoSpaceDN w:val="0"/>
        <w:spacing w:after="0" w:line="240" w:lineRule="auto"/>
        <w:ind w:left="1800" w:right="1440"/>
        <w:rPr>
          <w:rFonts w:ascii="Arial" w:eastAsia="Arial" w:hAnsi="Arial" w:cs="Arial"/>
        </w:rPr>
      </w:pPr>
      <w:r w:rsidRPr="001D19B2">
        <w:rPr>
          <w:rFonts w:ascii="Arial" w:eastAsia="Arial" w:hAnsi="Arial" w:cs="Arial"/>
        </w:rPr>
        <w:t>The SBM will provide professional leadership and management to the support services of the school enhancing effectiveness, success and improved efficiency</w:t>
      </w:r>
    </w:p>
    <w:p w:rsidR="001D19B2" w:rsidRPr="001D19B2" w:rsidRDefault="001D19B2" w:rsidP="001D19B2">
      <w:pPr>
        <w:widowControl w:val="0"/>
        <w:numPr>
          <w:ilvl w:val="0"/>
          <w:numId w:val="2"/>
        </w:numPr>
        <w:autoSpaceDE w:val="0"/>
        <w:autoSpaceDN w:val="0"/>
        <w:spacing w:after="0" w:line="240" w:lineRule="auto"/>
        <w:ind w:left="1800" w:right="1440"/>
        <w:rPr>
          <w:rFonts w:ascii="Arial" w:eastAsia="Arial" w:hAnsi="Arial" w:cs="Arial"/>
        </w:rPr>
      </w:pPr>
      <w:r w:rsidRPr="001D19B2">
        <w:rPr>
          <w:rFonts w:ascii="Arial" w:eastAsia="Arial" w:hAnsi="Arial" w:cs="Arial"/>
        </w:rPr>
        <w:t>The SBM will assist to secure future expansion and sustainable development and or operation of the school in seeking to become a centre of excellence.</w:t>
      </w:r>
    </w:p>
    <w:p w:rsidR="001D19B2" w:rsidRPr="001D19B2" w:rsidRDefault="001D19B2" w:rsidP="001D19B2">
      <w:pPr>
        <w:widowControl w:val="0"/>
        <w:numPr>
          <w:ilvl w:val="0"/>
          <w:numId w:val="2"/>
        </w:numPr>
        <w:autoSpaceDE w:val="0"/>
        <w:autoSpaceDN w:val="0"/>
        <w:spacing w:after="0" w:line="240" w:lineRule="auto"/>
        <w:ind w:left="1800" w:right="1440"/>
        <w:rPr>
          <w:rFonts w:ascii="Arial" w:eastAsia="Arial" w:hAnsi="Arial" w:cs="Arial"/>
        </w:rPr>
      </w:pPr>
      <w:r w:rsidRPr="001D19B2">
        <w:rPr>
          <w:rFonts w:ascii="Arial" w:eastAsia="Arial" w:hAnsi="Arial" w:cs="Arial"/>
        </w:rPr>
        <w:t xml:space="preserve">The SBM will act as prime deliverer for income generation and partnership developments. </w:t>
      </w:r>
    </w:p>
    <w:p w:rsidR="001D19B2" w:rsidRPr="001D19B2" w:rsidRDefault="001D19B2" w:rsidP="001D19B2">
      <w:pPr>
        <w:widowControl w:val="0"/>
        <w:numPr>
          <w:ilvl w:val="0"/>
          <w:numId w:val="2"/>
        </w:numPr>
        <w:autoSpaceDE w:val="0"/>
        <w:autoSpaceDN w:val="0"/>
        <w:spacing w:after="0" w:line="240" w:lineRule="auto"/>
        <w:ind w:left="1800" w:right="1440"/>
        <w:rPr>
          <w:rFonts w:ascii="Arial" w:eastAsia="Arial" w:hAnsi="Arial" w:cs="Arial"/>
          <w:lang w:val="en-US"/>
        </w:rPr>
      </w:pPr>
      <w:r w:rsidRPr="001D19B2">
        <w:rPr>
          <w:rFonts w:ascii="Arial" w:eastAsia="Arial" w:hAnsi="Arial" w:cs="Arial"/>
          <w:w w:val="105"/>
          <w:lang w:val="en-US"/>
        </w:rPr>
        <w:t>The SBM is required to present and report information to the Governor Body at the relevant</w:t>
      </w:r>
      <w:r w:rsidRPr="001D19B2">
        <w:rPr>
          <w:rFonts w:ascii="Arial" w:eastAsia="Arial" w:hAnsi="Arial" w:cs="Arial"/>
          <w:spacing w:val="9"/>
          <w:w w:val="105"/>
          <w:lang w:val="en-US"/>
        </w:rPr>
        <w:t xml:space="preserve"> </w:t>
      </w:r>
      <w:r w:rsidRPr="001D19B2">
        <w:rPr>
          <w:rFonts w:ascii="Arial" w:eastAsia="Arial" w:hAnsi="Arial" w:cs="Arial"/>
          <w:w w:val="105"/>
          <w:lang w:val="en-US"/>
        </w:rPr>
        <w:t>meetings.</w:t>
      </w:r>
    </w:p>
    <w:p w:rsidR="001D19B2" w:rsidRPr="001D19B2" w:rsidRDefault="001D19B2" w:rsidP="001D19B2">
      <w:pPr>
        <w:widowControl w:val="0"/>
        <w:autoSpaceDE w:val="0"/>
        <w:autoSpaceDN w:val="0"/>
        <w:spacing w:after="0" w:line="240" w:lineRule="auto"/>
        <w:rPr>
          <w:rFonts w:ascii="Arial" w:eastAsia="Arial" w:hAnsi="Arial" w:cs="Arial"/>
          <w:lang w:val="en-US"/>
        </w:rPr>
      </w:pPr>
    </w:p>
    <w:p w:rsidR="001D19B2" w:rsidRPr="001D19B2" w:rsidRDefault="001D19B2" w:rsidP="001D19B2">
      <w:pPr>
        <w:widowControl w:val="0"/>
        <w:autoSpaceDE w:val="0"/>
        <w:autoSpaceDN w:val="0"/>
        <w:spacing w:before="5" w:after="0" w:line="240" w:lineRule="auto"/>
        <w:rPr>
          <w:rFonts w:ascii="Arial" w:eastAsia="Arial" w:hAnsi="Arial" w:cs="Arial"/>
          <w:sz w:val="20"/>
          <w:lang w:val="en-US"/>
        </w:rPr>
      </w:pPr>
    </w:p>
    <w:p w:rsidR="001D19B2" w:rsidRPr="001D19B2" w:rsidRDefault="001D19B2" w:rsidP="001D19B2">
      <w:pPr>
        <w:widowControl w:val="0"/>
        <w:autoSpaceDE w:val="0"/>
        <w:autoSpaceDN w:val="0"/>
        <w:spacing w:before="1" w:after="0" w:line="295" w:lineRule="auto"/>
        <w:ind w:left="1465" w:right="1573" w:hanging="1"/>
        <w:rPr>
          <w:rFonts w:ascii="Arial" w:eastAsia="Arial" w:hAnsi="Arial" w:cs="Arial"/>
          <w:b/>
          <w:i/>
          <w:w w:val="105"/>
          <w:sz w:val="21"/>
          <w:lang w:val="en-US"/>
        </w:rPr>
      </w:pPr>
      <w:r w:rsidRPr="001D19B2">
        <w:rPr>
          <w:rFonts w:ascii="Arial" w:eastAsia="Arial" w:hAnsi="Arial" w:cs="Arial"/>
          <w:b/>
          <w:i/>
          <w:w w:val="105"/>
          <w:sz w:val="21"/>
          <w:lang w:val="en-US"/>
        </w:rPr>
        <w:t>NOTE: all references to "school support staff" in this document refer only to non - class based support staff</w:t>
      </w:r>
    </w:p>
    <w:p w:rsidR="001D19B2" w:rsidRPr="001D19B2" w:rsidRDefault="001D19B2" w:rsidP="001D19B2">
      <w:pPr>
        <w:widowControl w:val="0"/>
        <w:autoSpaceDE w:val="0"/>
        <w:autoSpaceDN w:val="0"/>
        <w:spacing w:before="1" w:after="0" w:line="295" w:lineRule="auto"/>
        <w:ind w:right="1573"/>
        <w:rPr>
          <w:rFonts w:ascii="Arial" w:eastAsia="Arial" w:hAnsi="Arial" w:cs="Arial"/>
          <w:b/>
          <w:i/>
          <w:w w:val="105"/>
          <w:sz w:val="21"/>
          <w:lang w:val="en-US"/>
        </w:rPr>
      </w:pPr>
    </w:p>
    <w:p w:rsidR="001D19B2" w:rsidRDefault="001D19B2" w:rsidP="001D19B2">
      <w:pPr>
        <w:widowControl w:val="0"/>
        <w:autoSpaceDE w:val="0"/>
        <w:autoSpaceDN w:val="0"/>
        <w:spacing w:before="76" w:after="0" w:line="240" w:lineRule="auto"/>
        <w:ind w:left="720" w:firstLine="720"/>
        <w:rPr>
          <w:rFonts w:ascii="Arial" w:eastAsia="Arial" w:hAnsi="Arial" w:cs="Arial"/>
          <w:b/>
          <w:color w:val="0A0A0A"/>
          <w:w w:val="105"/>
          <w:sz w:val="21"/>
          <w:u w:val="thick" w:color="0A0A0A"/>
          <w:lang w:val="en-US"/>
        </w:rPr>
      </w:pPr>
    </w:p>
    <w:p w:rsidR="00D37AE2" w:rsidRDefault="00D37AE2"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D37AE2" w:rsidRDefault="00D37AE2"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D37AE2" w:rsidRDefault="00D37AE2"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D37AE2" w:rsidRDefault="00D37AE2"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58118B" w:rsidRDefault="0058118B"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58118B" w:rsidRDefault="0058118B"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58118B" w:rsidRDefault="0058118B"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58118B" w:rsidRDefault="0058118B"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58118B" w:rsidRDefault="0058118B" w:rsidP="001D19B2">
      <w:pPr>
        <w:widowControl w:val="0"/>
        <w:autoSpaceDE w:val="0"/>
        <w:autoSpaceDN w:val="0"/>
        <w:spacing w:before="76" w:after="0" w:line="240" w:lineRule="auto"/>
        <w:ind w:left="851" w:firstLine="567"/>
        <w:rPr>
          <w:rFonts w:ascii="Arial" w:eastAsia="Arial" w:hAnsi="Arial" w:cs="Arial"/>
          <w:b/>
          <w:color w:val="0A0A0A"/>
          <w:w w:val="105"/>
          <w:sz w:val="21"/>
          <w:u w:val="thick" w:color="0A0A0A"/>
          <w:lang w:val="en-US"/>
        </w:rPr>
      </w:pPr>
    </w:p>
    <w:p w:rsidR="001D19B2" w:rsidRPr="001D19B2" w:rsidRDefault="001D19B2" w:rsidP="001D19B2">
      <w:pPr>
        <w:widowControl w:val="0"/>
        <w:autoSpaceDE w:val="0"/>
        <w:autoSpaceDN w:val="0"/>
        <w:spacing w:before="76" w:after="0" w:line="240" w:lineRule="auto"/>
        <w:ind w:left="851" w:firstLine="567"/>
        <w:rPr>
          <w:rFonts w:ascii="Arial" w:eastAsia="Arial" w:hAnsi="Arial" w:cs="Arial"/>
          <w:b/>
          <w:sz w:val="21"/>
          <w:lang w:val="en-US"/>
        </w:rPr>
      </w:pPr>
      <w:r w:rsidRPr="001D19B2">
        <w:rPr>
          <w:rFonts w:ascii="Arial" w:eastAsia="Arial" w:hAnsi="Arial" w:cs="Arial"/>
          <w:b/>
          <w:color w:val="0A0A0A"/>
          <w:w w:val="105"/>
          <w:sz w:val="21"/>
          <w:u w:val="thick" w:color="0A0A0A"/>
          <w:lang w:val="en-US"/>
        </w:rPr>
        <w:t>Gene</w:t>
      </w:r>
      <w:r w:rsidRPr="001D19B2">
        <w:rPr>
          <w:rFonts w:ascii="Arial" w:eastAsia="Arial" w:hAnsi="Arial" w:cs="Arial"/>
          <w:b/>
          <w:color w:val="24162B"/>
          <w:w w:val="105"/>
          <w:sz w:val="21"/>
          <w:u w:val="thick" w:color="0A0A0A"/>
          <w:lang w:val="en-US"/>
        </w:rPr>
        <w:t>r</w:t>
      </w:r>
      <w:r w:rsidRPr="001D19B2">
        <w:rPr>
          <w:rFonts w:ascii="Arial" w:eastAsia="Arial" w:hAnsi="Arial" w:cs="Arial"/>
          <w:b/>
          <w:color w:val="0A0A0A"/>
          <w:w w:val="105"/>
          <w:sz w:val="21"/>
          <w:u w:val="thick" w:color="0A0A0A"/>
          <w:lang w:val="en-US"/>
        </w:rPr>
        <w:t>al Duties</w:t>
      </w:r>
    </w:p>
    <w:p w:rsidR="001D19B2" w:rsidRPr="001D19B2" w:rsidRDefault="001D19B2" w:rsidP="001D19B2">
      <w:pPr>
        <w:widowControl w:val="0"/>
        <w:autoSpaceDE w:val="0"/>
        <w:autoSpaceDN w:val="0"/>
        <w:spacing w:before="4" w:after="0" w:line="240" w:lineRule="auto"/>
        <w:rPr>
          <w:rFonts w:ascii="Arial" w:eastAsia="Arial" w:hAnsi="Arial" w:cs="Arial"/>
          <w:b/>
          <w:sz w:val="14"/>
          <w:lang w:val="en-US"/>
        </w:rPr>
      </w:pPr>
    </w:p>
    <w:p w:rsidR="001D19B2" w:rsidRPr="001D19B2" w:rsidRDefault="001D19B2" w:rsidP="001D19B2">
      <w:pPr>
        <w:widowControl w:val="0"/>
        <w:autoSpaceDE w:val="0"/>
        <w:autoSpaceDN w:val="0"/>
        <w:spacing w:before="93" w:after="0" w:line="240" w:lineRule="auto"/>
        <w:ind w:left="1069" w:firstLine="349"/>
        <w:rPr>
          <w:rFonts w:ascii="Arial" w:eastAsia="Arial" w:hAnsi="Arial" w:cs="Arial"/>
          <w:b/>
          <w:sz w:val="21"/>
          <w:lang w:val="en-US"/>
        </w:rPr>
      </w:pPr>
      <w:r w:rsidRPr="001D19B2">
        <w:rPr>
          <w:rFonts w:ascii="Arial" w:eastAsia="Arial" w:hAnsi="Arial" w:cs="Arial"/>
          <w:b/>
          <w:color w:val="24162B"/>
          <w:w w:val="105"/>
          <w:sz w:val="21"/>
          <w:u w:val="thick" w:color="0A0A0A"/>
          <w:lang w:val="en-US"/>
        </w:rPr>
        <w:t>L</w:t>
      </w:r>
      <w:r w:rsidRPr="001D19B2">
        <w:rPr>
          <w:rFonts w:ascii="Arial" w:eastAsia="Arial" w:hAnsi="Arial" w:cs="Arial"/>
          <w:b/>
          <w:color w:val="0A0A0A"/>
          <w:w w:val="105"/>
          <w:sz w:val="21"/>
          <w:u w:val="thick" w:color="0A0A0A"/>
          <w:lang w:val="en-US"/>
        </w:rPr>
        <w:t>eadership &amp; Management</w:t>
      </w:r>
    </w:p>
    <w:p w:rsidR="001D19B2" w:rsidRPr="001D19B2" w:rsidRDefault="001D19B2" w:rsidP="001D19B2">
      <w:pPr>
        <w:widowControl w:val="0"/>
        <w:autoSpaceDE w:val="0"/>
        <w:autoSpaceDN w:val="0"/>
        <w:spacing w:before="8" w:after="0" w:line="240" w:lineRule="auto"/>
        <w:rPr>
          <w:rFonts w:ascii="Arial" w:eastAsia="Arial" w:hAnsi="Arial" w:cs="Arial"/>
          <w:b/>
          <w:sz w:val="21"/>
          <w:lang w:val="en-US"/>
        </w:rPr>
      </w:pPr>
    </w:p>
    <w:p w:rsidR="001D19B2" w:rsidRPr="001D19B2" w:rsidRDefault="001D19B2" w:rsidP="001D19B2">
      <w:pPr>
        <w:widowControl w:val="0"/>
        <w:numPr>
          <w:ilvl w:val="0"/>
          <w:numId w:val="1"/>
        </w:numPr>
        <w:tabs>
          <w:tab w:val="left" w:pos="2206"/>
          <w:tab w:val="left" w:pos="2207"/>
          <w:tab w:val="left" w:pos="7462"/>
        </w:tabs>
        <w:autoSpaceDE w:val="0"/>
        <w:autoSpaceDN w:val="0"/>
        <w:spacing w:after="0" w:line="240" w:lineRule="auto"/>
        <w:ind w:right="1682"/>
        <w:rPr>
          <w:rFonts w:ascii="Arial" w:eastAsia="Arial" w:hAnsi="Arial" w:cs="Arial"/>
          <w:lang w:val="en-US"/>
        </w:rPr>
      </w:pPr>
      <w:r w:rsidRPr="001D19B2">
        <w:rPr>
          <w:rFonts w:ascii="Arial" w:eastAsia="Arial" w:hAnsi="Arial" w:cs="Arial"/>
          <w:color w:val="24162B"/>
          <w:lang w:val="en-US"/>
        </w:rPr>
        <w:t xml:space="preserve">To attend </w:t>
      </w:r>
      <w:r w:rsidRPr="001D19B2">
        <w:rPr>
          <w:rFonts w:ascii="Arial" w:eastAsia="Arial" w:hAnsi="Arial" w:cs="Arial"/>
          <w:color w:val="3A2444"/>
          <w:lang w:val="en-US"/>
        </w:rPr>
        <w:t>full</w:t>
      </w:r>
      <w:r w:rsidRPr="001D19B2">
        <w:rPr>
          <w:rFonts w:ascii="Arial" w:eastAsia="Arial" w:hAnsi="Arial" w:cs="Arial"/>
          <w:color w:val="3A2444"/>
          <w:spacing w:val="-23"/>
          <w:lang w:val="en-US"/>
        </w:rPr>
        <w:t xml:space="preserve"> </w:t>
      </w:r>
      <w:r w:rsidRPr="001D19B2">
        <w:rPr>
          <w:rFonts w:ascii="Arial" w:eastAsia="Arial" w:hAnsi="Arial" w:cs="Arial"/>
          <w:color w:val="24162B"/>
          <w:lang w:val="en-US"/>
        </w:rPr>
        <w:t>Governing</w:t>
      </w:r>
      <w:r w:rsidRPr="001D19B2">
        <w:rPr>
          <w:rFonts w:ascii="Arial" w:eastAsia="Arial" w:hAnsi="Arial" w:cs="Arial"/>
          <w:color w:val="24162B"/>
          <w:spacing w:val="28"/>
          <w:lang w:val="en-US"/>
        </w:rPr>
        <w:t xml:space="preserve"> </w:t>
      </w:r>
      <w:r w:rsidRPr="001D19B2">
        <w:rPr>
          <w:rFonts w:ascii="Arial" w:eastAsia="Arial" w:hAnsi="Arial" w:cs="Arial"/>
          <w:color w:val="24162B"/>
          <w:lang w:val="en-US"/>
        </w:rPr>
        <w:t xml:space="preserve">Body </w:t>
      </w:r>
      <w:r w:rsidRPr="001D19B2">
        <w:rPr>
          <w:rFonts w:ascii="Arial" w:eastAsia="Arial" w:hAnsi="Arial" w:cs="Arial"/>
          <w:color w:val="3A2444"/>
          <w:lang w:val="en-US"/>
        </w:rPr>
        <w:t xml:space="preserve">and Resource </w:t>
      </w:r>
      <w:r w:rsidRPr="001D19B2">
        <w:rPr>
          <w:rFonts w:ascii="Arial" w:eastAsia="Arial" w:hAnsi="Arial" w:cs="Arial"/>
          <w:color w:val="24162B"/>
          <w:lang w:val="en-US"/>
        </w:rPr>
        <w:t xml:space="preserve">committee meetings offering financial and </w:t>
      </w:r>
      <w:r w:rsidRPr="001D19B2">
        <w:rPr>
          <w:rFonts w:ascii="Arial" w:eastAsia="Arial" w:hAnsi="Arial" w:cs="Arial"/>
          <w:color w:val="24162B"/>
          <w:spacing w:val="-6"/>
          <w:lang w:val="en-US"/>
        </w:rPr>
        <w:t>pers</w:t>
      </w:r>
      <w:r w:rsidRPr="001D19B2">
        <w:rPr>
          <w:rFonts w:ascii="Arial" w:eastAsia="Arial" w:hAnsi="Arial" w:cs="Arial"/>
          <w:color w:val="0A0A0A"/>
          <w:spacing w:val="-6"/>
          <w:lang w:val="en-US"/>
        </w:rPr>
        <w:t>o</w:t>
      </w:r>
      <w:r w:rsidRPr="001D19B2">
        <w:rPr>
          <w:rFonts w:ascii="Arial" w:eastAsia="Arial" w:hAnsi="Arial" w:cs="Arial"/>
          <w:color w:val="24162B"/>
          <w:spacing w:val="-6"/>
          <w:lang w:val="en-US"/>
        </w:rPr>
        <w:t xml:space="preserve">nnel </w:t>
      </w:r>
      <w:r w:rsidRPr="001D19B2">
        <w:rPr>
          <w:rFonts w:ascii="Arial" w:eastAsia="Arial" w:hAnsi="Arial" w:cs="Arial"/>
          <w:color w:val="24162B"/>
          <w:lang w:val="en-US"/>
        </w:rPr>
        <w:t xml:space="preserve">support and advice as required. </w:t>
      </w:r>
      <w:r w:rsidRPr="001D19B2">
        <w:rPr>
          <w:rFonts w:ascii="Arial" w:eastAsia="Arial" w:hAnsi="Arial" w:cs="Arial"/>
          <w:color w:val="0A0A0A"/>
          <w:lang w:val="en-US"/>
        </w:rPr>
        <w:t xml:space="preserve">To provide information including the annual budget </w:t>
      </w:r>
      <w:r w:rsidRPr="001D19B2">
        <w:rPr>
          <w:rFonts w:ascii="Arial" w:eastAsia="Arial" w:hAnsi="Arial" w:cs="Arial"/>
          <w:color w:val="0A0A0A"/>
          <w:spacing w:val="2"/>
          <w:lang w:val="en-US"/>
        </w:rPr>
        <w:t>statement</w:t>
      </w:r>
      <w:r w:rsidRPr="001D19B2">
        <w:rPr>
          <w:rFonts w:ascii="Arial" w:eastAsia="Arial" w:hAnsi="Arial" w:cs="Arial"/>
          <w:color w:val="24162B"/>
          <w:spacing w:val="2"/>
          <w:lang w:val="en-US"/>
        </w:rPr>
        <w:t xml:space="preserve">, </w:t>
      </w:r>
      <w:r w:rsidRPr="001D19B2">
        <w:rPr>
          <w:rFonts w:ascii="Arial" w:eastAsia="Arial" w:hAnsi="Arial" w:cs="Arial"/>
          <w:color w:val="0A0A0A"/>
          <w:lang w:val="en-US"/>
        </w:rPr>
        <w:t>CFR Return, Financial Summary and Statement of Internal Control.</w:t>
      </w:r>
    </w:p>
    <w:p w:rsidR="001D19B2" w:rsidRPr="001D19B2" w:rsidRDefault="001D19B2" w:rsidP="001D19B2">
      <w:pPr>
        <w:widowControl w:val="0"/>
        <w:numPr>
          <w:ilvl w:val="0"/>
          <w:numId w:val="1"/>
        </w:numPr>
        <w:tabs>
          <w:tab w:val="left" w:pos="2205"/>
          <w:tab w:val="left" w:pos="2206"/>
        </w:tabs>
        <w:autoSpaceDE w:val="0"/>
        <w:autoSpaceDN w:val="0"/>
        <w:spacing w:before="10" w:after="0" w:line="237" w:lineRule="auto"/>
        <w:ind w:right="2940"/>
        <w:rPr>
          <w:rFonts w:ascii="Arial" w:eastAsia="Arial" w:hAnsi="Arial" w:cs="Arial"/>
          <w:lang w:val="en-US"/>
        </w:rPr>
      </w:pPr>
      <w:r w:rsidRPr="001D19B2">
        <w:rPr>
          <w:rFonts w:ascii="Arial" w:eastAsia="Arial" w:hAnsi="Arial" w:cs="Arial"/>
          <w:color w:val="0A0A0A"/>
          <w:lang w:val="en-US"/>
        </w:rPr>
        <w:t>To support the strategic decision making with the schools' Senior Management/Leadership</w:t>
      </w:r>
      <w:r w:rsidRPr="001D19B2">
        <w:rPr>
          <w:rFonts w:ascii="Arial" w:eastAsia="Arial" w:hAnsi="Arial" w:cs="Arial"/>
          <w:color w:val="0A0A0A"/>
          <w:spacing w:val="-3"/>
          <w:lang w:val="en-US"/>
        </w:rPr>
        <w:t xml:space="preserve"> </w:t>
      </w:r>
      <w:r w:rsidRPr="001D19B2">
        <w:rPr>
          <w:rFonts w:ascii="Arial" w:eastAsia="Arial" w:hAnsi="Arial" w:cs="Arial"/>
          <w:color w:val="0A0A0A"/>
          <w:lang w:val="en-US"/>
        </w:rPr>
        <w:t>Team</w:t>
      </w:r>
    </w:p>
    <w:p w:rsidR="001D19B2" w:rsidRPr="001D19B2" w:rsidRDefault="001D19B2" w:rsidP="001D19B2">
      <w:pPr>
        <w:widowControl w:val="0"/>
        <w:numPr>
          <w:ilvl w:val="0"/>
          <w:numId w:val="1"/>
        </w:numPr>
        <w:tabs>
          <w:tab w:val="left" w:pos="2203"/>
          <w:tab w:val="left" w:pos="2204"/>
        </w:tabs>
        <w:autoSpaceDE w:val="0"/>
        <w:autoSpaceDN w:val="0"/>
        <w:spacing w:before="4" w:after="0" w:line="237" w:lineRule="auto"/>
        <w:ind w:right="3540"/>
        <w:rPr>
          <w:rFonts w:ascii="Arial" w:eastAsia="Arial" w:hAnsi="Arial" w:cs="Arial"/>
          <w:lang w:val="en-US"/>
        </w:rPr>
      </w:pPr>
      <w:r w:rsidRPr="001D19B2">
        <w:rPr>
          <w:rFonts w:ascii="Arial" w:eastAsia="Arial" w:hAnsi="Arial" w:cs="Arial"/>
          <w:color w:val="0A0A0A"/>
          <w:lang w:val="en-US"/>
        </w:rPr>
        <w:t xml:space="preserve">To plan and manage change in accordance with the </w:t>
      </w:r>
      <w:r w:rsidRPr="001D19B2">
        <w:rPr>
          <w:rFonts w:ascii="Arial" w:eastAsia="Arial" w:hAnsi="Arial" w:cs="Arial"/>
          <w:color w:val="0A0A0A"/>
          <w:spacing w:val="-3"/>
          <w:lang w:val="en-US"/>
        </w:rPr>
        <w:t>schools</w:t>
      </w:r>
      <w:r w:rsidRPr="001D19B2">
        <w:rPr>
          <w:rFonts w:ascii="Arial" w:eastAsia="Arial" w:hAnsi="Arial" w:cs="Arial"/>
          <w:color w:val="24162B"/>
          <w:spacing w:val="-3"/>
          <w:lang w:val="en-US"/>
        </w:rPr>
        <w:t>'</w:t>
      </w:r>
      <w:r w:rsidRPr="001D19B2">
        <w:rPr>
          <w:rFonts w:ascii="Arial" w:eastAsia="Arial" w:hAnsi="Arial" w:cs="Arial"/>
          <w:color w:val="0A0A0A"/>
          <w:spacing w:val="-3"/>
          <w:lang w:val="en-US"/>
        </w:rPr>
        <w:t xml:space="preserve"> </w:t>
      </w:r>
      <w:r w:rsidRPr="001D19B2">
        <w:rPr>
          <w:rFonts w:ascii="Arial" w:eastAsia="Arial" w:hAnsi="Arial" w:cs="Arial"/>
          <w:color w:val="0A0A0A"/>
          <w:lang w:val="en-US"/>
        </w:rPr>
        <w:t>development/strategic plans.</w:t>
      </w:r>
    </w:p>
    <w:p w:rsidR="001D19B2" w:rsidRPr="001D19B2" w:rsidRDefault="001D19B2" w:rsidP="001D19B2">
      <w:pPr>
        <w:widowControl w:val="0"/>
        <w:numPr>
          <w:ilvl w:val="0"/>
          <w:numId w:val="1"/>
        </w:numPr>
        <w:tabs>
          <w:tab w:val="left" w:pos="2200"/>
          <w:tab w:val="left" w:pos="2201"/>
        </w:tabs>
        <w:autoSpaceDE w:val="0"/>
        <w:autoSpaceDN w:val="0"/>
        <w:spacing w:before="6" w:after="0" w:line="240" w:lineRule="auto"/>
        <w:ind w:right="1750"/>
        <w:rPr>
          <w:rFonts w:ascii="Arial" w:eastAsia="Arial" w:hAnsi="Arial" w:cs="Arial"/>
          <w:lang w:val="en-US"/>
        </w:rPr>
      </w:pPr>
      <w:r w:rsidRPr="001D19B2">
        <w:rPr>
          <w:rFonts w:ascii="Arial" w:eastAsia="Arial" w:hAnsi="Arial" w:cs="Arial"/>
          <w:color w:val="0A0A0A"/>
          <w:lang w:val="en-US"/>
        </w:rPr>
        <w:t>To manage performance management, appraisal and development for all support staff</w:t>
      </w:r>
    </w:p>
    <w:p w:rsidR="001D19B2" w:rsidRDefault="001D19B2" w:rsidP="001D19B2"/>
    <w:p w:rsidR="001D19B2" w:rsidRPr="001D19B2" w:rsidRDefault="001D19B2" w:rsidP="0058118B">
      <w:pPr>
        <w:ind w:left="1055"/>
        <w:rPr>
          <w:rFonts w:ascii="Arial" w:eastAsia="Arial" w:hAnsi="Arial" w:cs="Arial"/>
          <w:b/>
          <w:sz w:val="21"/>
          <w:lang w:val="en-US"/>
        </w:rPr>
      </w:pPr>
      <w:r>
        <w:tab/>
      </w:r>
      <w:r w:rsidRPr="001D19B2">
        <w:rPr>
          <w:rFonts w:ascii="Arial" w:eastAsia="Arial" w:hAnsi="Arial" w:cs="Arial"/>
          <w:b/>
          <w:color w:val="0A0A0A"/>
          <w:w w:val="105"/>
          <w:sz w:val="21"/>
          <w:u w:val="thick" w:color="0A0A0A"/>
          <w:lang w:val="en-US"/>
        </w:rPr>
        <w:t>Financial Resource Management</w:t>
      </w:r>
    </w:p>
    <w:p w:rsidR="001D19B2" w:rsidRPr="001D19B2" w:rsidRDefault="001D19B2" w:rsidP="001D19B2">
      <w:pPr>
        <w:widowControl w:val="0"/>
        <w:numPr>
          <w:ilvl w:val="0"/>
          <w:numId w:val="3"/>
        </w:numPr>
        <w:tabs>
          <w:tab w:val="left" w:pos="2191"/>
          <w:tab w:val="left" w:pos="2192"/>
          <w:tab w:val="left" w:pos="8682"/>
        </w:tabs>
        <w:autoSpaceDE w:val="0"/>
        <w:autoSpaceDN w:val="0"/>
        <w:spacing w:before="1" w:after="0" w:line="237" w:lineRule="auto"/>
        <w:ind w:right="2032"/>
        <w:rPr>
          <w:rFonts w:ascii="Arial" w:eastAsia="Arial" w:hAnsi="Arial" w:cs="Arial"/>
          <w:lang w:val="en-US"/>
        </w:rPr>
      </w:pPr>
      <w:r w:rsidRPr="001D19B2">
        <w:rPr>
          <w:rFonts w:ascii="Arial" w:eastAsia="Arial" w:hAnsi="Arial" w:cs="Arial"/>
          <w:color w:val="0A0A0A"/>
          <w:lang w:val="en-US"/>
        </w:rPr>
        <w:t xml:space="preserve">To be responsible for the effective </w:t>
      </w:r>
      <w:r w:rsidRPr="001D19B2">
        <w:rPr>
          <w:rFonts w:ascii="Arial" w:eastAsia="Arial" w:hAnsi="Arial" w:cs="Arial"/>
          <w:color w:val="0A0A0A"/>
          <w:spacing w:val="-5"/>
          <w:lang w:val="en-US"/>
        </w:rPr>
        <w:t>finan</w:t>
      </w:r>
      <w:r w:rsidRPr="001D19B2">
        <w:rPr>
          <w:rFonts w:ascii="Arial" w:eastAsia="Arial" w:hAnsi="Arial" w:cs="Arial"/>
          <w:color w:val="24162B"/>
          <w:spacing w:val="-5"/>
          <w:lang w:val="en-US"/>
        </w:rPr>
        <w:t>c</w:t>
      </w:r>
      <w:r w:rsidRPr="001D19B2">
        <w:rPr>
          <w:rFonts w:ascii="Arial" w:eastAsia="Arial" w:hAnsi="Arial" w:cs="Arial"/>
          <w:color w:val="0A0A0A"/>
          <w:spacing w:val="-5"/>
          <w:lang w:val="en-US"/>
        </w:rPr>
        <w:t>ial</w:t>
      </w:r>
      <w:r w:rsidRPr="001D19B2">
        <w:rPr>
          <w:rFonts w:ascii="Arial" w:eastAsia="Arial" w:hAnsi="Arial" w:cs="Arial"/>
          <w:color w:val="0A0A0A"/>
          <w:spacing w:val="23"/>
          <w:lang w:val="en-US"/>
        </w:rPr>
        <w:t xml:space="preserve"> </w:t>
      </w:r>
      <w:r w:rsidRPr="001D19B2">
        <w:rPr>
          <w:rFonts w:ascii="Arial" w:eastAsia="Arial" w:hAnsi="Arial" w:cs="Arial"/>
          <w:color w:val="0A0A0A"/>
          <w:lang w:val="en-US"/>
        </w:rPr>
        <w:t>m</w:t>
      </w:r>
      <w:r w:rsidRPr="001D19B2">
        <w:rPr>
          <w:rFonts w:ascii="Arial" w:eastAsia="Arial" w:hAnsi="Arial" w:cs="Arial"/>
          <w:color w:val="24162B"/>
          <w:lang w:val="en-US"/>
        </w:rPr>
        <w:t>a</w:t>
      </w:r>
      <w:r w:rsidRPr="001D19B2">
        <w:rPr>
          <w:rFonts w:ascii="Arial" w:eastAsia="Arial" w:hAnsi="Arial" w:cs="Arial"/>
          <w:color w:val="0A0A0A"/>
          <w:lang w:val="en-US"/>
        </w:rPr>
        <w:t>nagement</w:t>
      </w:r>
      <w:r w:rsidRPr="001D19B2">
        <w:rPr>
          <w:rFonts w:ascii="Arial" w:eastAsia="Arial" w:hAnsi="Arial" w:cs="Arial"/>
          <w:color w:val="0A0A0A"/>
          <w:spacing w:val="32"/>
          <w:lang w:val="en-US"/>
        </w:rPr>
        <w:t xml:space="preserve"> </w:t>
      </w:r>
      <w:r w:rsidRPr="001D19B2">
        <w:rPr>
          <w:rFonts w:ascii="Arial" w:eastAsia="Arial" w:hAnsi="Arial" w:cs="Arial"/>
          <w:color w:val="0A0A0A"/>
          <w:lang w:val="en-US"/>
        </w:rPr>
        <w:t>of the school ensuring compliance with all financial regulations and legal</w:t>
      </w:r>
      <w:r w:rsidRPr="001D19B2">
        <w:rPr>
          <w:rFonts w:ascii="Arial" w:eastAsia="Arial" w:hAnsi="Arial" w:cs="Arial"/>
          <w:color w:val="0A0A0A"/>
          <w:spacing w:val="31"/>
          <w:lang w:val="en-US"/>
        </w:rPr>
        <w:t xml:space="preserve"> r</w:t>
      </w:r>
      <w:r w:rsidRPr="001D19B2">
        <w:rPr>
          <w:rFonts w:ascii="Arial" w:eastAsia="Arial" w:hAnsi="Arial" w:cs="Arial"/>
          <w:color w:val="0A0A0A"/>
          <w:spacing w:val="-5"/>
          <w:lang w:val="en-US"/>
        </w:rPr>
        <w:t>equ</w:t>
      </w:r>
      <w:r w:rsidRPr="001D19B2">
        <w:rPr>
          <w:rFonts w:ascii="Arial" w:eastAsia="Arial" w:hAnsi="Arial" w:cs="Arial"/>
          <w:color w:val="24162B"/>
          <w:spacing w:val="-5"/>
          <w:lang w:val="en-US"/>
        </w:rPr>
        <w:t>i</w:t>
      </w:r>
      <w:r w:rsidRPr="001D19B2">
        <w:rPr>
          <w:rFonts w:ascii="Arial" w:eastAsia="Arial" w:hAnsi="Arial" w:cs="Arial"/>
          <w:color w:val="0A0A0A"/>
          <w:spacing w:val="-5"/>
          <w:lang w:val="en-US"/>
        </w:rPr>
        <w:t>rements</w:t>
      </w:r>
      <w:r w:rsidRPr="001D19B2">
        <w:rPr>
          <w:rFonts w:ascii="Arial" w:eastAsia="Arial" w:hAnsi="Arial" w:cs="Arial"/>
          <w:color w:val="3B3B3B"/>
          <w:spacing w:val="-5"/>
          <w:lang w:val="en-US"/>
        </w:rPr>
        <w:t>.</w:t>
      </w:r>
    </w:p>
    <w:p w:rsidR="001D19B2" w:rsidRPr="001D19B2" w:rsidRDefault="001D19B2" w:rsidP="001D19B2">
      <w:pPr>
        <w:widowControl w:val="0"/>
        <w:numPr>
          <w:ilvl w:val="0"/>
          <w:numId w:val="3"/>
        </w:numPr>
        <w:tabs>
          <w:tab w:val="left" w:pos="2188"/>
          <w:tab w:val="left" w:pos="2189"/>
        </w:tabs>
        <w:autoSpaceDE w:val="0"/>
        <w:autoSpaceDN w:val="0"/>
        <w:spacing w:before="8" w:after="0" w:line="237" w:lineRule="auto"/>
        <w:ind w:right="2058"/>
        <w:rPr>
          <w:rFonts w:ascii="Arial" w:eastAsia="Arial" w:hAnsi="Arial" w:cs="Arial"/>
          <w:lang w:val="en-US"/>
        </w:rPr>
      </w:pPr>
      <w:r w:rsidRPr="001D19B2">
        <w:rPr>
          <w:rFonts w:ascii="Arial" w:eastAsia="Arial" w:hAnsi="Arial" w:cs="Arial"/>
          <w:color w:val="0A0A0A"/>
          <w:lang w:val="en-US"/>
        </w:rPr>
        <w:t>To evaluate information and consult with the Senior Team and Governors to prepare a realistic and balanced budget for the schools'</w:t>
      </w:r>
      <w:r w:rsidRPr="001D19B2">
        <w:rPr>
          <w:rFonts w:ascii="Arial" w:eastAsia="Arial" w:hAnsi="Arial" w:cs="Arial"/>
          <w:color w:val="0A0A0A"/>
          <w:spacing w:val="31"/>
          <w:lang w:val="en-US"/>
        </w:rPr>
        <w:t xml:space="preserve"> </w:t>
      </w:r>
      <w:r w:rsidRPr="001D19B2">
        <w:rPr>
          <w:rFonts w:ascii="Arial" w:eastAsia="Arial" w:hAnsi="Arial" w:cs="Arial"/>
          <w:color w:val="0A0A0A"/>
          <w:lang w:val="en-US"/>
        </w:rPr>
        <w:t>activity.</w:t>
      </w:r>
    </w:p>
    <w:p w:rsidR="001D19B2" w:rsidRPr="001D19B2" w:rsidRDefault="001D19B2" w:rsidP="001D19B2">
      <w:pPr>
        <w:widowControl w:val="0"/>
        <w:numPr>
          <w:ilvl w:val="0"/>
          <w:numId w:val="3"/>
        </w:numPr>
        <w:tabs>
          <w:tab w:val="left" w:pos="2185"/>
          <w:tab w:val="left" w:pos="2187"/>
        </w:tabs>
        <w:autoSpaceDE w:val="0"/>
        <w:autoSpaceDN w:val="0"/>
        <w:spacing w:before="2" w:after="0" w:line="240" w:lineRule="auto"/>
        <w:ind w:right="2273"/>
        <w:rPr>
          <w:rFonts w:ascii="Arial" w:eastAsia="Arial" w:hAnsi="Arial" w:cs="Arial"/>
          <w:lang w:val="en-US"/>
        </w:rPr>
      </w:pPr>
      <w:r w:rsidRPr="001D19B2">
        <w:rPr>
          <w:rFonts w:ascii="Arial" w:eastAsia="Arial" w:hAnsi="Arial" w:cs="Arial"/>
          <w:color w:val="0A0A0A"/>
          <w:lang w:val="en-US"/>
        </w:rPr>
        <w:t>To submit the proposed budget to the Governors for approval and assist the overall financial planning</w:t>
      </w:r>
      <w:r w:rsidRPr="001D19B2">
        <w:rPr>
          <w:rFonts w:ascii="Arial" w:eastAsia="Arial" w:hAnsi="Arial" w:cs="Arial"/>
          <w:color w:val="0A0A0A"/>
          <w:spacing w:val="25"/>
          <w:lang w:val="en-US"/>
        </w:rPr>
        <w:t xml:space="preserve"> </w:t>
      </w:r>
      <w:r w:rsidRPr="001D19B2">
        <w:rPr>
          <w:rFonts w:ascii="Arial" w:eastAsia="Arial" w:hAnsi="Arial" w:cs="Arial"/>
          <w:color w:val="0A0A0A"/>
          <w:lang w:val="en-US"/>
        </w:rPr>
        <w:t>process</w:t>
      </w:r>
    </w:p>
    <w:p w:rsidR="001D19B2" w:rsidRPr="001D19B2" w:rsidRDefault="001D19B2" w:rsidP="001D19B2">
      <w:pPr>
        <w:widowControl w:val="0"/>
        <w:numPr>
          <w:ilvl w:val="0"/>
          <w:numId w:val="3"/>
        </w:numPr>
        <w:tabs>
          <w:tab w:val="left" w:pos="2179"/>
          <w:tab w:val="left" w:pos="2180"/>
        </w:tabs>
        <w:autoSpaceDE w:val="0"/>
        <w:autoSpaceDN w:val="0"/>
        <w:spacing w:after="0" w:line="252" w:lineRule="exact"/>
        <w:rPr>
          <w:rFonts w:ascii="Arial" w:eastAsia="Arial" w:hAnsi="Arial" w:cs="Arial"/>
          <w:lang w:val="en-US"/>
        </w:rPr>
      </w:pPr>
      <w:r w:rsidRPr="001D19B2">
        <w:rPr>
          <w:rFonts w:ascii="Arial" w:eastAsia="Arial" w:hAnsi="Arial" w:cs="Arial"/>
          <w:color w:val="0A0A0A"/>
          <w:spacing w:val="-9"/>
          <w:lang w:val="en-US"/>
        </w:rPr>
        <w:t>To discuss</w:t>
      </w:r>
      <w:r w:rsidRPr="001D19B2">
        <w:rPr>
          <w:rFonts w:ascii="Arial" w:eastAsia="Arial" w:hAnsi="Arial" w:cs="Arial"/>
          <w:color w:val="24162B"/>
          <w:spacing w:val="-9"/>
          <w:lang w:val="en-US"/>
        </w:rPr>
        <w:t xml:space="preserve">, </w:t>
      </w:r>
      <w:r w:rsidRPr="001D19B2">
        <w:rPr>
          <w:rFonts w:ascii="Arial" w:eastAsia="Arial" w:hAnsi="Arial" w:cs="Arial"/>
          <w:color w:val="0A0A0A"/>
          <w:lang w:val="en-US"/>
        </w:rPr>
        <w:t>negotiate and agree the final</w:t>
      </w:r>
      <w:r w:rsidRPr="001D19B2">
        <w:rPr>
          <w:rFonts w:ascii="Arial" w:eastAsia="Arial" w:hAnsi="Arial" w:cs="Arial"/>
          <w:color w:val="0A0A0A"/>
          <w:spacing w:val="-34"/>
          <w:lang w:val="en-US"/>
        </w:rPr>
        <w:t xml:space="preserve"> </w:t>
      </w:r>
      <w:r w:rsidRPr="001D19B2">
        <w:rPr>
          <w:rFonts w:ascii="Arial" w:eastAsia="Arial" w:hAnsi="Arial" w:cs="Arial"/>
          <w:color w:val="0A0A0A"/>
          <w:lang w:val="en-US"/>
        </w:rPr>
        <w:t>budget</w:t>
      </w:r>
    </w:p>
    <w:p w:rsidR="001D19B2" w:rsidRPr="001D19B2" w:rsidRDefault="001D19B2" w:rsidP="001D19B2">
      <w:pPr>
        <w:widowControl w:val="0"/>
        <w:numPr>
          <w:ilvl w:val="0"/>
          <w:numId w:val="3"/>
        </w:numPr>
        <w:tabs>
          <w:tab w:val="left" w:pos="2178"/>
          <w:tab w:val="left" w:pos="2179"/>
        </w:tabs>
        <w:autoSpaceDE w:val="0"/>
        <w:autoSpaceDN w:val="0"/>
        <w:spacing w:before="6" w:after="0" w:line="240" w:lineRule="auto"/>
        <w:ind w:right="1898"/>
        <w:rPr>
          <w:rFonts w:ascii="Arial" w:eastAsia="Arial" w:hAnsi="Arial" w:cs="Arial"/>
          <w:lang w:val="en-US"/>
        </w:rPr>
      </w:pPr>
      <w:r w:rsidRPr="001D19B2">
        <w:rPr>
          <w:rFonts w:ascii="Arial" w:eastAsia="Arial" w:hAnsi="Arial" w:cs="Arial"/>
          <w:color w:val="0A0A0A"/>
          <w:lang w:val="en-US"/>
        </w:rPr>
        <w:t>To use the agreed budget to actively monitor and control performance to achieve value for money and advise the Headteacher and Resource Committee of possible under/over spending whilst providing options for varying expenditure.</w:t>
      </w:r>
    </w:p>
    <w:p w:rsidR="001D19B2" w:rsidRPr="001D19B2" w:rsidRDefault="001D19B2" w:rsidP="001D19B2">
      <w:pPr>
        <w:widowControl w:val="0"/>
        <w:numPr>
          <w:ilvl w:val="0"/>
          <w:numId w:val="3"/>
        </w:numPr>
        <w:tabs>
          <w:tab w:val="left" w:pos="2173"/>
          <w:tab w:val="left" w:pos="2174"/>
        </w:tabs>
        <w:autoSpaceDE w:val="0"/>
        <w:autoSpaceDN w:val="0"/>
        <w:spacing w:before="2" w:after="0" w:line="242" w:lineRule="auto"/>
        <w:ind w:right="1971"/>
        <w:rPr>
          <w:rFonts w:ascii="Arial" w:eastAsia="Arial" w:hAnsi="Arial" w:cs="Arial"/>
          <w:lang w:val="en-US"/>
        </w:rPr>
      </w:pPr>
      <w:r w:rsidRPr="001D19B2">
        <w:rPr>
          <w:rFonts w:ascii="Arial" w:eastAsia="Arial" w:hAnsi="Arial" w:cs="Arial"/>
          <w:color w:val="0A0A0A"/>
          <w:lang w:val="en-US"/>
        </w:rPr>
        <w:t>To ensure all expenditure is correctly coded to ensure maximum use of all budgets and grants and provide ongoing budgetary information to relevant people</w:t>
      </w:r>
    </w:p>
    <w:p w:rsidR="001D19B2" w:rsidRPr="001D19B2" w:rsidRDefault="001D19B2" w:rsidP="001D19B2">
      <w:pPr>
        <w:widowControl w:val="0"/>
        <w:numPr>
          <w:ilvl w:val="0"/>
          <w:numId w:val="3"/>
        </w:numPr>
        <w:tabs>
          <w:tab w:val="left" w:pos="2177"/>
          <w:tab w:val="left" w:pos="2178"/>
        </w:tabs>
        <w:autoSpaceDE w:val="0"/>
        <w:autoSpaceDN w:val="0"/>
        <w:spacing w:after="0" w:line="242" w:lineRule="auto"/>
        <w:ind w:right="2566"/>
        <w:rPr>
          <w:rFonts w:ascii="Arial" w:eastAsia="Arial" w:hAnsi="Arial" w:cs="Arial"/>
          <w:lang w:val="en-US"/>
        </w:rPr>
      </w:pPr>
      <w:r w:rsidRPr="001D19B2">
        <w:rPr>
          <w:rFonts w:ascii="Arial" w:eastAsia="Arial" w:hAnsi="Arial" w:cs="Arial"/>
          <w:color w:val="0A0A0A"/>
          <w:lang w:val="en-US"/>
        </w:rPr>
        <w:t>To advise the Head Teacher and Governors if fraudulent activities are suspected or</w:t>
      </w:r>
      <w:r w:rsidRPr="001D19B2">
        <w:rPr>
          <w:rFonts w:ascii="Arial" w:eastAsia="Arial" w:hAnsi="Arial" w:cs="Arial"/>
          <w:color w:val="0A0A0A"/>
          <w:spacing w:val="13"/>
          <w:lang w:val="en-US"/>
        </w:rPr>
        <w:t xml:space="preserve"> </w:t>
      </w:r>
      <w:r w:rsidRPr="001D19B2">
        <w:rPr>
          <w:rFonts w:ascii="Arial" w:eastAsia="Arial" w:hAnsi="Arial" w:cs="Arial"/>
          <w:color w:val="0A0A0A"/>
          <w:lang w:val="en-US"/>
        </w:rPr>
        <w:t>uncovered</w:t>
      </w:r>
    </w:p>
    <w:p w:rsidR="001D19B2" w:rsidRPr="001D19B2" w:rsidRDefault="001D19B2" w:rsidP="001D19B2">
      <w:pPr>
        <w:widowControl w:val="0"/>
        <w:numPr>
          <w:ilvl w:val="0"/>
          <w:numId w:val="3"/>
        </w:numPr>
        <w:tabs>
          <w:tab w:val="left" w:pos="2169"/>
          <w:tab w:val="left" w:pos="2171"/>
        </w:tabs>
        <w:autoSpaceDE w:val="0"/>
        <w:autoSpaceDN w:val="0"/>
        <w:spacing w:after="0" w:line="247" w:lineRule="auto"/>
        <w:ind w:right="1829"/>
        <w:rPr>
          <w:rFonts w:ascii="Arial" w:eastAsia="Arial" w:hAnsi="Arial" w:cs="Arial"/>
          <w:lang w:val="en-US"/>
        </w:rPr>
      </w:pPr>
      <w:r w:rsidRPr="001D19B2">
        <w:rPr>
          <w:rFonts w:ascii="Arial" w:eastAsia="Arial" w:hAnsi="Arial" w:cs="Arial"/>
          <w:color w:val="0A0A0A"/>
          <w:lang w:val="en-US"/>
        </w:rPr>
        <w:t>To maintain a strategic financial plan that will deliver the schools' development plans.</w:t>
      </w:r>
    </w:p>
    <w:p w:rsidR="001D19B2" w:rsidRPr="001D19B2" w:rsidRDefault="001D19B2" w:rsidP="001D19B2">
      <w:pPr>
        <w:widowControl w:val="0"/>
        <w:numPr>
          <w:ilvl w:val="0"/>
          <w:numId w:val="3"/>
        </w:numPr>
        <w:tabs>
          <w:tab w:val="left" w:pos="2170"/>
          <w:tab w:val="left" w:pos="2171"/>
        </w:tabs>
        <w:autoSpaceDE w:val="0"/>
        <w:autoSpaceDN w:val="0"/>
        <w:spacing w:after="0" w:line="241" w:lineRule="exact"/>
        <w:rPr>
          <w:rFonts w:ascii="Arial" w:eastAsia="Arial" w:hAnsi="Arial" w:cs="Arial"/>
          <w:lang w:val="en-US"/>
        </w:rPr>
      </w:pPr>
      <w:r w:rsidRPr="001D19B2">
        <w:rPr>
          <w:rFonts w:ascii="Arial" w:eastAsia="Arial" w:hAnsi="Arial" w:cs="Arial"/>
          <w:color w:val="0A0A0A"/>
          <w:lang w:val="en-US"/>
        </w:rPr>
        <w:t>To identify additional finance required to fund the schools</w:t>
      </w:r>
      <w:r w:rsidRPr="001D19B2">
        <w:rPr>
          <w:rFonts w:ascii="Arial" w:eastAsia="Arial" w:hAnsi="Arial" w:cs="Arial"/>
          <w:color w:val="24162B"/>
          <w:lang w:val="en-US"/>
        </w:rPr>
        <w:t xml:space="preserve">' </w:t>
      </w:r>
      <w:r w:rsidRPr="001D19B2">
        <w:rPr>
          <w:rFonts w:ascii="Arial" w:eastAsia="Arial" w:hAnsi="Arial" w:cs="Arial"/>
          <w:color w:val="0A0A0A"/>
          <w:lang w:val="en-US"/>
        </w:rPr>
        <w:t>proposed</w:t>
      </w:r>
      <w:r w:rsidRPr="001D19B2">
        <w:rPr>
          <w:rFonts w:ascii="Arial" w:eastAsia="Arial" w:hAnsi="Arial" w:cs="Arial"/>
          <w:color w:val="0A0A0A"/>
          <w:spacing w:val="43"/>
          <w:lang w:val="en-US"/>
        </w:rPr>
        <w:t xml:space="preserve"> </w:t>
      </w:r>
      <w:r w:rsidRPr="001D19B2">
        <w:rPr>
          <w:rFonts w:ascii="Arial" w:eastAsia="Arial" w:hAnsi="Arial" w:cs="Arial"/>
          <w:color w:val="0A0A0A"/>
          <w:lang w:val="en-US"/>
        </w:rPr>
        <w:t>activities</w:t>
      </w:r>
    </w:p>
    <w:p w:rsidR="001D19B2" w:rsidRPr="001D19B2" w:rsidRDefault="001D19B2" w:rsidP="001D19B2">
      <w:pPr>
        <w:widowControl w:val="0"/>
        <w:numPr>
          <w:ilvl w:val="0"/>
          <w:numId w:val="3"/>
        </w:numPr>
        <w:tabs>
          <w:tab w:val="left" w:pos="2170"/>
          <w:tab w:val="left" w:pos="2171"/>
        </w:tabs>
        <w:autoSpaceDE w:val="0"/>
        <w:autoSpaceDN w:val="0"/>
        <w:spacing w:after="0" w:line="241" w:lineRule="exact"/>
        <w:rPr>
          <w:rFonts w:ascii="Arial" w:eastAsia="Arial" w:hAnsi="Arial" w:cs="Arial"/>
          <w:lang w:val="en-US"/>
        </w:rPr>
      </w:pPr>
      <w:r w:rsidRPr="001D19B2">
        <w:rPr>
          <w:rFonts w:ascii="Arial" w:eastAsia="Times New Roman" w:hAnsi="Arial" w:cs="Arial"/>
          <w:lang w:val="en-US"/>
        </w:rPr>
        <w:t xml:space="preserve">To seek out opportunities of additional revenue generation such as through grant applications for charitable trusts </w:t>
      </w:r>
    </w:p>
    <w:p w:rsidR="001D19B2" w:rsidRPr="001D19B2" w:rsidRDefault="001D19B2" w:rsidP="001D19B2">
      <w:pPr>
        <w:widowControl w:val="0"/>
        <w:numPr>
          <w:ilvl w:val="0"/>
          <w:numId w:val="3"/>
        </w:numPr>
        <w:tabs>
          <w:tab w:val="left" w:pos="2171"/>
          <w:tab w:val="left" w:pos="2172"/>
        </w:tabs>
        <w:autoSpaceDE w:val="0"/>
        <w:autoSpaceDN w:val="0"/>
        <w:spacing w:after="0" w:line="240" w:lineRule="auto"/>
        <w:rPr>
          <w:rFonts w:ascii="Arial" w:eastAsia="Arial" w:hAnsi="Arial" w:cs="Arial"/>
          <w:lang w:val="en-US"/>
        </w:rPr>
      </w:pPr>
      <w:r w:rsidRPr="001D19B2">
        <w:rPr>
          <w:rFonts w:ascii="Arial" w:eastAsia="Arial" w:hAnsi="Arial" w:cs="Arial"/>
          <w:color w:val="0A0A0A"/>
          <w:lang w:val="en-US"/>
        </w:rPr>
        <w:t>To seek and make use of specialist financial</w:t>
      </w:r>
      <w:r w:rsidRPr="001D19B2">
        <w:rPr>
          <w:rFonts w:ascii="Arial" w:eastAsia="Arial" w:hAnsi="Arial" w:cs="Arial"/>
          <w:color w:val="0A0A0A"/>
          <w:spacing w:val="22"/>
          <w:lang w:val="en-US"/>
        </w:rPr>
        <w:t xml:space="preserve"> </w:t>
      </w:r>
      <w:r w:rsidRPr="001D19B2">
        <w:rPr>
          <w:rFonts w:ascii="Arial" w:eastAsia="Arial" w:hAnsi="Arial" w:cs="Arial"/>
          <w:color w:val="0A0A0A"/>
          <w:lang w:val="en-US"/>
        </w:rPr>
        <w:t>expertise if required</w:t>
      </w:r>
    </w:p>
    <w:p w:rsidR="001D19B2" w:rsidRPr="001D19B2" w:rsidRDefault="001D19B2" w:rsidP="001D19B2">
      <w:pPr>
        <w:widowControl w:val="0"/>
        <w:numPr>
          <w:ilvl w:val="0"/>
          <w:numId w:val="3"/>
        </w:numPr>
        <w:tabs>
          <w:tab w:val="left" w:pos="2169"/>
          <w:tab w:val="left" w:pos="2171"/>
        </w:tabs>
        <w:autoSpaceDE w:val="0"/>
        <w:autoSpaceDN w:val="0"/>
        <w:spacing w:after="0" w:line="251" w:lineRule="exact"/>
        <w:rPr>
          <w:rFonts w:ascii="Arial" w:eastAsia="Arial" w:hAnsi="Arial" w:cs="Arial"/>
          <w:lang w:val="en-US"/>
        </w:rPr>
      </w:pPr>
      <w:r w:rsidRPr="001D19B2">
        <w:rPr>
          <w:rFonts w:ascii="Arial" w:eastAsia="Arial" w:hAnsi="Arial" w:cs="Arial"/>
          <w:color w:val="0A0A0A"/>
          <w:lang w:val="en-US"/>
        </w:rPr>
        <w:t>To maximise income through lettings and other</w:t>
      </w:r>
      <w:r w:rsidRPr="001D19B2">
        <w:rPr>
          <w:rFonts w:ascii="Arial" w:eastAsia="Arial" w:hAnsi="Arial" w:cs="Arial"/>
          <w:color w:val="0A0A0A"/>
          <w:spacing w:val="41"/>
          <w:lang w:val="en-US"/>
        </w:rPr>
        <w:t xml:space="preserve"> </w:t>
      </w:r>
      <w:r w:rsidRPr="001D19B2">
        <w:rPr>
          <w:rFonts w:ascii="Arial" w:eastAsia="Arial" w:hAnsi="Arial" w:cs="Arial"/>
          <w:color w:val="0A0A0A"/>
          <w:lang w:val="en-US"/>
        </w:rPr>
        <w:t>activities</w:t>
      </w:r>
    </w:p>
    <w:p w:rsidR="001D19B2" w:rsidRPr="001D19B2" w:rsidRDefault="001D19B2" w:rsidP="001D19B2">
      <w:pPr>
        <w:widowControl w:val="0"/>
        <w:numPr>
          <w:ilvl w:val="0"/>
          <w:numId w:val="3"/>
        </w:numPr>
        <w:tabs>
          <w:tab w:val="left" w:pos="2165"/>
          <w:tab w:val="left" w:pos="2166"/>
        </w:tabs>
        <w:autoSpaceDE w:val="0"/>
        <w:autoSpaceDN w:val="0"/>
        <w:spacing w:after="0" w:line="247" w:lineRule="auto"/>
        <w:ind w:right="2669"/>
        <w:rPr>
          <w:rFonts w:ascii="Arial" w:eastAsia="Arial" w:hAnsi="Arial" w:cs="Arial"/>
          <w:strike/>
          <w:lang w:val="en-US"/>
        </w:rPr>
      </w:pPr>
      <w:r w:rsidRPr="001D19B2">
        <w:rPr>
          <w:rFonts w:ascii="Arial" w:eastAsia="Arial" w:hAnsi="Arial" w:cs="Arial"/>
          <w:color w:val="0A0A0A"/>
          <w:lang w:val="en-US"/>
        </w:rPr>
        <w:t>To manage procurement.</w:t>
      </w:r>
    </w:p>
    <w:p w:rsidR="001D19B2" w:rsidRPr="001D19B2" w:rsidRDefault="001D19B2" w:rsidP="001D19B2">
      <w:pPr>
        <w:widowControl w:val="0"/>
        <w:numPr>
          <w:ilvl w:val="0"/>
          <w:numId w:val="3"/>
        </w:numPr>
        <w:tabs>
          <w:tab w:val="left" w:pos="2165"/>
          <w:tab w:val="left" w:pos="2166"/>
        </w:tabs>
        <w:autoSpaceDE w:val="0"/>
        <w:autoSpaceDN w:val="0"/>
        <w:spacing w:after="0" w:line="244" w:lineRule="exact"/>
        <w:rPr>
          <w:rFonts w:ascii="Arial" w:eastAsia="Arial" w:hAnsi="Arial" w:cs="Arial"/>
          <w:lang w:val="en-US"/>
        </w:rPr>
      </w:pPr>
      <w:r w:rsidRPr="001D19B2">
        <w:rPr>
          <w:rFonts w:ascii="Arial" w:eastAsia="Arial" w:hAnsi="Arial" w:cs="Arial"/>
          <w:color w:val="0A0A0A"/>
          <w:lang w:val="en-US"/>
        </w:rPr>
        <w:t xml:space="preserve">To maintain </w:t>
      </w:r>
      <w:r w:rsidR="001D64BB">
        <w:rPr>
          <w:rFonts w:ascii="Arial" w:eastAsia="Arial" w:hAnsi="Arial" w:cs="Arial"/>
          <w:color w:val="0A0A0A"/>
          <w:lang w:val="en-US"/>
        </w:rPr>
        <w:t xml:space="preserve">asset </w:t>
      </w:r>
      <w:r w:rsidRPr="001D19B2">
        <w:rPr>
          <w:rFonts w:ascii="Arial" w:eastAsia="Arial" w:hAnsi="Arial" w:cs="Arial"/>
          <w:color w:val="0A0A0A"/>
          <w:lang w:val="en-US"/>
        </w:rPr>
        <w:t>register and</w:t>
      </w:r>
      <w:r w:rsidRPr="001D19B2">
        <w:rPr>
          <w:rFonts w:ascii="Arial" w:eastAsia="Arial" w:hAnsi="Arial" w:cs="Arial"/>
          <w:color w:val="0A0A0A"/>
          <w:spacing w:val="29"/>
          <w:lang w:val="en-US"/>
        </w:rPr>
        <w:t xml:space="preserve"> </w:t>
      </w:r>
      <w:r w:rsidRPr="001D19B2">
        <w:rPr>
          <w:rFonts w:ascii="Arial" w:eastAsia="Arial" w:hAnsi="Arial" w:cs="Arial"/>
          <w:color w:val="0A0A0A"/>
          <w:lang w:val="en-US"/>
        </w:rPr>
        <w:t>inventory</w:t>
      </w:r>
      <w:r w:rsidRPr="001D19B2">
        <w:rPr>
          <w:rFonts w:ascii="Arial" w:eastAsia="Arial" w:hAnsi="Arial" w:cs="Arial"/>
          <w:color w:val="3B3B3B"/>
          <w:lang w:val="en-US"/>
        </w:rPr>
        <w:t>.</w:t>
      </w:r>
    </w:p>
    <w:p w:rsidR="001D19B2" w:rsidRPr="001D19B2" w:rsidRDefault="001D19B2" w:rsidP="001D19B2">
      <w:pPr>
        <w:widowControl w:val="0"/>
        <w:numPr>
          <w:ilvl w:val="0"/>
          <w:numId w:val="3"/>
        </w:numPr>
        <w:tabs>
          <w:tab w:val="left" w:pos="2227"/>
          <w:tab w:val="left" w:pos="2228"/>
        </w:tabs>
        <w:autoSpaceDE w:val="0"/>
        <w:autoSpaceDN w:val="0"/>
        <w:spacing w:after="0" w:line="240" w:lineRule="auto"/>
        <w:ind w:right="1745"/>
        <w:rPr>
          <w:rFonts w:ascii="Arial" w:eastAsia="Arial" w:hAnsi="Arial" w:cs="Arial"/>
          <w:lang w:val="en-US"/>
        </w:rPr>
      </w:pPr>
      <w:r w:rsidRPr="001D19B2">
        <w:rPr>
          <w:rFonts w:ascii="Arial" w:eastAsia="Arial" w:hAnsi="Arial" w:cs="Arial"/>
          <w:lang w:val="en-US"/>
        </w:rPr>
        <w:t xml:space="preserve">To undertake the </w:t>
      </w:r>
      <w:r w:rsidRPr="001D19B2">
        <w:rPr>
          <w:rFonts w:ascii="Arial" w:eastAsia="Arial" w:hAnsi="Arial" w:cs="Arial"/>
          <w:color w:val="0A0A0A"/>
          <w:lang w:val="en-US"/>
        </w:rPr>
        <w:t>preparation of work specifications for tender and assisting with the selection of</w:t>
      </w:r>
      <w:r w:rsidRPr="001D19B2">
        <w:rPr>
          <w:rFonts w:ascii="Arial" w:eastAsia="Arial" w:hAnsi="Arial" w:cs="Arial"/>
          <w:color w:val="0A0A0A"/>
          <w:spacing w:val="3"/>
          <w:lang w:val="en-US"/>
        </w:rPr>
        <w:t xml:space="preserve"> </w:t>
      </w:r>
      <w:r w:rsidRPr="001D19B2">
        <w:rPr>
          <w:rFonts w:ascii="Arial" w:eastAsia="Arial" w:hAnsi="Arial" w:cs="Arial"/>
          <w:color w:val="0A0A0A"/>
          <w:lang w:val="en-US"/>
        </w:rPr>
        <w:t>contractors.</w:t>
      </w:r>
    </w:p>
    <w:p w:rsidR="001D19B2" w:rsidRPr="001D19B2" w:rsidRDefault="001D19B2" w:rsidP="001D19B2">
      <w:pPr>
        <w:widowControl w:val="0"/>
        <w:numPr>
          <w:ilvl w:val="0"/>
          <w:numId w:val="3"/>
        </w:numPr>
        <w:tabs>
          <w:tab w:val="left" w:pos="2159"/>
          <w:tab w:val="left" w:pos="2160"/>
        </w:tabs>
        <w:autoSpaceDE w:val="0"/>
        <w:autoSpaceDN w:val="0"/>
        <w:spacing w:after="0" w:line="240" w:lineRule="auto"/>
        <w:ind w:right="2194"/>
        <w:rPr>
          <w:rFonts w:ascii="Arial" w:eastAsia="Arial" w:hAnsi="Arial" w:cs="Arial"/>
          <w:lang w:val="en-US"/>
        </w:rPr>
      </w:pPr>
      <w:r w:rsidRPr="001D19B2">
        <w:rPr>
          <w:rFonts w:ascii="Arial" w:eastAsia="Arial" w:hAnsi="Arial" w:cs="Arial"/>
          <w:color w:val="0A0A0A"/>
          <w:lang w:val="en-US"/>
        </w:rPr>
        <w:t>To ensure the proper collection</w:t>
      </w:r>
      <w:r w:rsidRPr="001D19B2">
        <w:rPr>
          <w:rFonts w:ascii="Arial" w:eastAsia="Arial" w:hAnsi="Arial" w:cs="Arial"/>
          <w:color w:val="24162B"/>
          <w:lang w:val="en-US"/>
        </w:rPr>
        <w:t xml:space="preserve">, </w:t>
      </w:r>
      <w:r w:rsidRPr="001D19B2">
        <w:rPr>
          <w:rFonts w:ascii="Arial" w:eastAsia="Arial" w:hAnsi="Arial" w:cs="Arial"/>
          <w:color w:val="0A0A0A"/>
          <w:lang w:val="en-US"/>
        </w:rPr>
        <w:t xml:space="preserve">reconciliation and banking of any monies </w:t>
      </w:r>
      <w:r w:rsidRPr="001D19B2">
        <w:rPr>
          <w:rFonts w:ascii="Arial" w:eastAsia="Arial" w:hAnsi="Arial" w:cs="Arial"/>
          <w:color w:val="0A0A0A"/>
          <w:spacing w:val="-4"/>
          <w:lang w:val="en-US"/>
        </w:rPr>
        <w:t>rece</w:t>
      </w:r>
      <w:r w:rsidRPr="001D19B2">
        <w:rPr>
          <w:rFonts w:ascii="Arial" w:eastAsia="Arial" w:hAnsi="Arial" w:cs="Arial"/>
          <w:color w:val="24162B"/>
          <w:spacing w:val="-4"/>
          <w:lang w:val="en-US"/>
        </w:rPr>
        <w:t>i</w:t>
      </w:r>
      <w:r w:rsidRPr="001D19B2">
        <w:rPr>
          <w:rFonts w:ascii="Arial" w:eastAsia="Arial" w:hAnsi="Arial" w:cs="Arial"/>
          <w:color w:val="0A0A0A"/>
          <w:spacing w:val="-4"/>
          <w:lang w:val="en-US"/>
        </w:rPr>
        <w:t xml:space="preserve">ved </w:t>
      </w:r>
      <w:r w:rsidRPr="001D19B2">
        <w:rPr>
          <w:rFonts w:ascii="Arial" w:eastAsia="Arial" w:hAnsi="Arial" w:cs="Arial"/>
          <w:color w:val="0A0A0A"/>
          <w:lang w:val="en-US"/>
        </w:rPr>
        <w:t>by the School including online/electronic</w:t>
      </w:r>
      <w:r w:rsidRPr="001D19B2">
        <w:rPr>
          <w:rFonts w:ascii="Arial" w:eastAsia="Arial" w:hAnsi="Arial" w:cs="Arial"/>
          <w:color w:val="0A0A0A"/>
          <w:spacing w:val="24"/>
          <w:lang w:val="en-US"/>
        </w:rPr>
        <w:t xml:space="preserve"> </w:t>
      </w:r>
      <w:r w:rsidRPr="001D19B2">
        <w:rPr>
          <w:rFonts w:ascii="Arial" w:eastAsia="Arial" w:hAnsi="Arial" w:cs="Arial"/>
          <w:color w:val="0A0A0A"/>
          <w:lang w:val="en-US"/>
        </w:rPr>
        <w:t>payments.</w:t>
      </w:r>
    </w:p>
    <w:p w:rsidR="001D19B2" w:rsidRPr="001D19B2" w:rsidRDefault="001D19B2" w:rsidP="001D19B2">
      <w:pPr>
        <w:widowControl w:val="0"/>
        <w:numPr>
          <w:ilvl w:val="0"/>
          <w:numId w:val="3"/>
        </w:numPr>
        <w:tabs>
          <w:tab w:val="left" w:pos="2162"/>
          <w:tab w:val="left" w:pos="2163"/>
        </w:tabs>
        <w:autoSpaceDE w:val="0"/>
        <w:autoSpaceDN w:val="0"/>
        <w:spacing w:after="0" w:line="240" w:lineRule="auto"/>
        <w:ind w:right="1759"/>
        <w:rPr>
          <w:rFonts w:ascii="Arial" w:eastAsia="Arial" w:hAnsi="Arial" w:cs="Arial"/>
          <w:lang w:val="en-US"/>
        </w:rPr>
      </w:pPr>
      <w:r w:rsidRPr="001D19B2">
        <w:rPr>
          <w:rFonts w:ascii="Arial" w:eastAsia="Arial" w:hAnsi="Arial" w:cs="Arial"/>
          <w:color w:val="0A0A0A"/>
          <w:lang w:val="en-US"/>
        </w:rPr>
        <w:t>To implement the approved insurances and handling any claims that</w:t>
      </w:r>
      <w:r w:rsidRPr="001D19B2">
        <w:rPr>
          <w:rFonts w:ascii="Arial" w:eastAsia="Arial" w:hAnsi="Arial" w:cs="Arial"/>
          <w:color w:val="0A0A0A"/>
          <w:spacing w:val="33"/>
          <w:lang w:val="en-US"/>
        </w:rPr>
        <w:t xml:space="preserve"> </w:t>
      </w:r>
      <w:r w:rsidRPr="001D19B2">
        <w:rPr>
          <w:rFonts w:ascii="Arial" w:eastAsia="Arial" w:hAnsi="Arial" w:cs="Arial"/>
          <w:color w:val="0A0A0A"/>
          <w:lang w:val="en-US"/>
        </w:rPr>
        <w:t>arise.</w:t>
      </w:r>
    </w:p>
    <w:p w:rsidR="001D19B2" w:rsidRDefault="001D19B2" w:rsidP="00D37AE2">
      <w:pPr>
        <w:widowControl w:val="0"/>
        <w:autoSpaceDE w:val="0"/>
        <w:autoSpaceDN w:val="0"/>
        <w:spacing w:before="66" w:after="0" w:line="240" w:lineRule="auto"/>
        <w:rPr>
          <w:rFonts w:ascii="Arial" w:eastAsia="Arial" w:hAnsi="Arial" w:cs="Arial"/>
          <w:b/>
          <w:w w:val="105"/>
          <w:sz w:val="21"/>
          <w:u w:val="thick"/>
          <w:lang w:val="en-US"/>
        </w:rPr>
      </w:pPr>
    </w:p>
    <w:p w:rsidR="001D19B2" w:rsidRPr="001D19B2" w:rsidRDefault="001D19B2" w:rsidP="001D19B2">
      <w:pPr>
        <w:widowControl w:val="0"/>
        <w:autoSpaceDE w:val="0"/>
        <w:autoSpaceDN w:val="0"/>
        <w:spacing w:before="66" w:after="0" w:line="240" w:lineRule="auto"/>
        <w:ind w:left="720" w:firstLine="720"/>
        <w:rPr>
          <w:rFonts w:ascii="Arial" w:eastAsia="Arial" w:hAnsi="Arial" w:cs="Arial"/>
          <w:b/>
          <w:sz w:val="21"/>
          <w:lang w:val="en-US"/>
        </w:rPr>
      </w:pPr>
      <w:r w:rsidRPr="001D19B2">
        <w:rPr>
          <w:rFonts w:ascii="Arial" w:eastAsia="Arial" w:hAnsi="Arial" w:cs="Arial"/>
          <w:b/>
          <w:w w:val="105"/>
          <w:sz w:val="21"/>
          <w:u w:val="thick"/>
          <w:lang w:val="en-US"/>
        </w:rPr>
        <w:t>Administration Management</w:t>
      </w:r>
    </w:p>
    <w:p w:rsidR="001D19B2" w:rsidRPr="001D19B2" w:rsidRDefault="001D19B2" w:rsidP="00D37AE2">
      <w:pPr>
        <w:widowControl w:val="0"/>
        <w:autoSpaceDE w:val="0"/>
        <w:autoSpaceDN w:val="0"/>
        <w:spacing w:before="7" w:after="0" w:line="240" w:lineRule="auto"/>
        <w:ind w:firstLine="1418"/>
        <w:rPr>
          <w:rFonts w:ascii="Arial" w:eastAsia="Arial" w:hAnsi="Arial" w:cs="Arial"/>
          <w:b/>
          <w:sz w:val="21"/>
          <w:lang w:val="en-US"/>
        </w:rPr>
      </w:pPr>
    </w:p>
    <w:p w:rsidR="001D19B2" w:rsidRPr="00C12501" w:rsidRDefault="00C12501" w:rsidP="004E5CB2">
      <w:pPr>
        <w:widowControl w:val="0"/>
        <w:numPr>
          <w:ilvl w:val="0"/>
          <w:numId w:val="4"/>
        </w:numPr>
        <w:tabs>
          <w:tab w:val="left" w:pos="2219"/>
          <w:tab w:val="left" w:pos="2220"/>
        </w:tabs>
        <w:autoSpaceDE w:val="0"/>
        <w:autoSpaceDN w:val="0"/>
        <w:spacing w:before="2" w:after="0" w:line="240" w:lineRule="auto"/>
        <w:ind w:right="1752"/>
        <w:rPr>
          <w:rFonts w:ascii="Arial" w:eastAsia="Arial" w:hAnsi="Arial" w:cs="Arial"/>
          <w:lang w:val="en-US"/>
        </w:rPr>
      </w:pPr>
      <w:r w:rsidRPr="00C12501">
        <w:rPr>
          <w:rFonts w:ascii="Arial" w:eastAsia="Arial" w:hAnsi="Arial" w:cs="Arial"/>
          <w:lang w:val="en-US"/>
        </w:rPr>
        <w:t xml:space="preserve">Lead and manage the administrative function including administrative ICT, facilities, MIS, school reception, school </w:t>
      </w:r>
      <w:r>
        <w:rPr>
          <w:rFonts w:ascii="Arial" w:eastAsia="Arial" w:hAnsi="Arial" w:cs="Arial"/>
          <w:lang w:val="en-US"/>
        </w:rPr>
        <w:t>records, communications and financial systems and computer network</w:t>
      </w:r>
      <w:r w:rsidR="001D19B2" w:rsidRPr="00C12501">
        <w:rPr>
          <w:rFonts w:ascii="Arial" w:eastAsia="Arial" w:hAnsi="Arial" w:cs="Arial"/>
          <w:lang w:val="en-US"/>
        </w:rPr>
        <w:t xml:space="preserve"> that deliver outcomes based on the schools' aims and</w:t>
      </w:r>
      <w:r w:rsidR="001D19B2" w:rsidRPr="00C12501">
        <w:rPr>
          <w:rFonts w:ascii="Arial" w:eastAsia="Arial" w:hAnsi="Arial" w:cs="Arial"/>
          <w:spacing w:val="-1"/>
          <w:lang w:val="en-US"/>
        </w:rPr>
        <w:t xml:space="preserve"> </w:t>
      </w:r>
      <w:r w:rsidR="001D19B2" w:rsidRPr="00C12501">
        <w:rPr>
          <w:rFonts w:ascii="Arial" w:eastAsia="Arial" w:hAnsi="Arial" w:cs="Arial"/>
          <w:lang w:val="en-US"/>
        </w:rPr>
        <w:t>goals</w:t>
      </w:r>
    </w:p>
    <w:p w:rsidR="00426599" w:rsidRPr="001D19B2" w:rsidRDefault="00426599" w:rsidP="00426599">
      <w:pPr>
        <w:widowControl w:val="0"/>
        <w:tabs>
          <w:tab w:val="left" w:pos="2219"/>
          <w:tab w:val="left" w:pos="2220"/>
        </w:tabs>
        <w:autoSpaceDE w:val="0"/>
        <w:autoSpaceDN w:val="0"/>
        <w:spacing w:before="2" w:after="0" w:line="240" w:lineRule="auto"/>
        <w:ind w:left="2160" w:right="1752"/>
        <w:rPr>
          <w:rFonts w:ascii="Arial" w:eastAsia="Arial" w:hAnsi="Arial" w:cs="Arial"/>
          <w:lang w:val="en-US"/>
        </w:rPr>
      </w:pPr>
    </w:p>
    <w:p w:rsidR="001D19B2" w:rsidRPr="001D19B2" w:rsidRDefault="001D19B2" w:rsidP="001D19B2">
      <w:pPr>
        <w:widowControl w:val="0"/>
        <w:numPr>
          <w:ilvl w:val="0"/>
          <w:numId w:val="4"/>
        </w:numPr>
        <w:tabs>
          <w:tab w:val="left" w:pos="2207"/>
          <w:tab w:val="left" w:pos="2209"/>
        </w:tabs>
        <w:autoSpaceDE w:val="0"/>
        <w:autoSpaceDN w:val="0"/>
        <w:spacing w:before="3" w:after="0" w:line="240" w:lineRule="auto"/>
        <w:ind w:right="1768"/>
        <w:rPr>
          <w:rFonts w:ascii="Arial" w:eastAsia="Arial" w:hAnsi="Arial" w:cs="Arial"/>
          <w:lang w:val="en-US"/>
        </w:rPr>
      </w:pPr>
      <w:r w:rsidRPr="001D19B2">
        <w:rPr>
          <w:rFonts w:ascii="Arial" w:eastAsia="Arial" w:hAnsi="Arial" w:cs="Arial"/>
          <w:lang w:val="en-US"/>
        </w:rPr>
        <w:lastRenderedPageBreak/>
        <w:t>To develop process measures that are affordable and that will enable value for money decisions for those managing</w:t>
      </w:r>
      <w:r w:rsidRPr="001D19B2">
        <w:rPr>
          <w:rFonts w:ascii="Arial" w:eastAsia="Arial" w:hAnsi="Arial" w:cs="Arial"/>
          <w:spacing w:val="-16"/>
          <w:lang w:val="en-US"/>
        </w:rPr>
        <w:t xml:space="preserve"> </w:t>
      </w:r>
      <w:r w:rsidRPr="001D19B2">
        <w:rPr>
          <w:rFonts w:ascii="Arial" w:eastAsia="Arial" w:hAnsi="Arial" w:cs="Arial"/>
          <w:lang w:val="en-US"/>
        </w:rPr>
        <w:t>resources</w:t>
      </w:r>
    </w:p>
    <w:p w:rsidR="001D19B2" w:rsidRPr="001D19B2" w:rsidRDefault="001D19B2" w:rsidP="001D19B2">
      <w:pPr>
        <w:widowControl w:val="0"/>
        <w:numPr>
          <w:ilvl w:val="0"/>
          <w:numId w:val="4"/>
        </w:numPr>
        <w:tabs>
          <w:tab w:val="left" w:pos="2202"/>
          <w:tab w:val="left" w:pos="2203"/>
        </w:tabs>
        <w:autoSpaceDE w:val="0"/>
        <w:autoSpaceDN w:val="0"/>
        <w:spacing w:before="1" w:after="0" w:line="237" w:lineRule="auto"/>
        <w:ind w:right="1975"/>
        <w:rPr>
          <w:rFonts w:ascii="Arial" w:eastAsia="Arial" w:hAnsi="Arial" w:cs="Arial"/>
          <w:lang w:val="en-US"/>
        </w:rPr>
      </w:pPr>
      <w:r w:rsidRPr="001D19B2">
        <w:rPr>
          <w:rFonts w:ascii="Arial" w:eastAsia="Arial" w:hAnsi="Arial" w:cs="Arial"/>
          <w:lang w:val="en-US"/>
        </w:rPr>
        <w:t>To establish and use effective methods to review and improve administrative systems</w:t>
      </w:r>
    </w:p>
    <w:p w:rsidR="001D19B2" w:rsidRPr="001D19B2" w:rsidRDefault="001D19B2" w:rsidP="001D19B2">
      <w:pPr>
        <w:widowControl w:val="0"/>
        <w:numPr>
          <w:ilvl w:val="0"/>
          <w:numId w:val="4"/>
        </w:numPr>
        <w:tabs>
          <w:tab w:val="left" w:pos="2199"/>
          <w:tab w:val="left" w:pos="2200"/>
        </w:tabs>
        <w:autoSpaceDE w:val="0"/>
        <w:autoSpaceDN w:val="0"/>
        <w:spacing w:before="8" w:after="0" w:line="237" w:lineRule="auto"/>
        <w:ind w:right="1735"/>
        <w:rPr>
          <w:rFonts w:ascii="Arial" w:eastAsia="Arial" w:hAnsi="Arial" w:cs="Arial"/>
          <w:lang w:val="en-US"/>
        </w:rPr>
      </w:pPr>
      <w:r w:rsidRPr="001D19B2">
        <w:rPr>
          <w:rFonts w:ascii="Arial" w:eastAsia="Arial" w:hAnsi="Arial" w:cs="Arial"/>
          <w:lang w:val="en-US"/>
        </w:rPr>
        <w:t>To benchmark systems and information to assess trends and make appropriate recommendations</w:t>
      </w:r>
    </w:p>
    <w:p w:rsidR="001D19B2" w:rsidRPr="001D19B2" w:rsidRDefault="001D19B2" w:rsidP="001D19B2">
      <w:pPr>
        <w:widowControl w:val="0"/>
        <w:numPr>
          <w:ilvl w:val="0"/>
          <w:numId w:val="4"/>
        </w:numPr>
        <w:tabs>
          <w:tab w:val="left" w:pos="2199"/>
          <w:tab w:val="left" w:pos="2200"/>
        </w:tabs>
        <w:autoSpaceDE w:val="0"/>
        <w:autoSpaceDN w:val="0"/>
        <w:spacing w:after="0" w:line="257" w:lineRule="exact"/>
        <w:rPr>
          <w:rFonts w:ascii="Arial" w:eastAsia="Arial" w:hAnsi="Arial" w:cs="Arial"/>
          <w:lang w:val="en-US"/>
        </w:rPr>
      </w:pPr>
      <w:r w:rsidRPr="001D19B2">
        <w:rPr>
          <w:rFonts w:ascii="Arial" w:eastAsia="Arial" w:hAnsi="Arial" w:cs="Arial"/>
          <w:w w:val="95"/>
          <w:lang w:val="en-US"/>
        </w:rPr>
        <w:t xml:space="preserve">To prepare information for publications and returns for the DFE, LA and other </w:t>
      </w:r>
      <w:r w:rsidRPr="001D19B2">
        <w:rPr>
          <w:rFonts w:ascii="Arial" w:eastAsia="Arial" w:hAnsi="Arial" w:cs="Arial"/>
          <w:lang w:val="en-US"/>
        </w:rPr>
        <w:t>agencies and stakeholders within statutory guidelines.</w:t>
      </w:r>
    </w:p>
    <w:p w:rsidR="001D19B2" w:rsidRPr="001D19B2" w:rsidRDefault="001D19B2" w:rsidP="001D19B2">
      <w:pPr>
        <w:widowControl w:val="0"/>
        <w:autoSpaceDE w:val="0"/>
        <w:autoSpaceDN w:val="0"/>
        <w:spacing w:after="0" w:line="240" w:lineRule="auto"/>
        <w:rPr>
          <w:rFonts w:ascii="Arial" w:eastAsia="Arial" w:hAnsi="Arial" w:cs="Arial"/>
          <w:sz w:val="20"/>
          <w:lang w:val="en-US"/>
        </w:rPr>
      </w:pPr>
    </w:p>
    <w:p w:rsidR="001D19B2" w:rsidRPr="001D19B2" w:rsidRDefault="001D19B2" w:rsidP="001D19B2">
      <w:pPr>
        <w:widowControl w:val="0"/>
        <w:autoSpaceDE w:val="0"/>
        <w:autoSpaceDN w:val="0"/>
        <w:spacing w:before="2" w:after="0" w:line="240" w:lineRule="auto"/>
        <w:rPr>
          <w:rFonts w:ascii="Arial" w:eastAsia="Arial" w:hAnsi="Arial" w:cs="Arial"/>
          <w:sz w:val="23"/>
          <w:lang w:val="en-US"/>
        </w:rPr>
      </w:pPr>
    </w:p>
    <w:p w:rsidR="001D19B2" w:rsidRPr="001D19B2" w:rsidRDefault="001D19B2" w:rsidP="00D37AE2">
      <w:pPr>
        <w:widowControl w:val="0"/>
        <w:autoSpaceDE w:val="0"/>
        <w:autoSpaceDN w:val="0"/>
        <w:spacing w:after="0" w:line="240" w:lineRule="auto"/>
        <w:ind w:left="1061" w:firstLine="357"/>
        <w:rPr>
          <w:rFonts w:ascii="Arial" w:eastAsia="Arial" w:hAnsi="Arial" w:cs="Arial"/>
          <w:b/>
          <w:sz w:val="21"/>
          <w:lang w:val="en-US"/>
        </w:rPr>
      </w:pPr>
      <w:r w:rsidRPr="001D19B2">
        <w:rPr>
          <w:rFonts w:ascii="Arial" w:eastAsia="Arial" w:hAnsi="Arial" w:cs="Arial"/>
          <w:b/>
          <w:w w:val="105"/>
          <w:sz w:val="21"/>
          <w:u w:val="thick"/>
          <w:lang w:val="en-US"/>
        </w:rPr>
        <w:t>Management Information Systems</w:t>
      </w:r>
      <w:r w:rsidR="001D64BB">
        <w:rPr>
          <w:rFonts w:ascii="Arial" w:eastAsia="Arial" w:hAnsi="Arial" w:cs="Arial"/>
          <w:b/>
          <w:spacing w:val="58"/>
          <w:w w:val="105"/>
          <w:sz w:val="21"/>
          <w:u w:val="thick"/>
          <w:lang w:val="en-US"/>
        </w:rPr>
        <w:t xml:space="preserve"> </w:t>
      </w:r>
      <w:r w:rsidRPr="001D19B2">
        <w:rPr>
          <w:rFonts w:ascii="Arial" w:eastAsia="Arial" w:hAnsi="Arial" w:cs="Arial"/>
          <w:b/>
          <w:w w:val="105"/>
          <w:sz w:val="21"/>
          <w:u w:val="thick"/>
          <w:lang w:val="en-US"/>
        </w:rPr>
        <w:t>&amp; IT</w:t>
      </w:r>
    </w:p>
    <w:p w:rsidR="001D19B2" w:rsidRPr="001D19B2" w:rsidRDefault="001D19B2" w:rsidP="001D19B2">
      <w:pPr>
        <w:widowControl w:val="0"/>
        <w:autoSpaceDE w:val="0"/>
        <w:autoSpaceDN w:val="0"/>
        <w:spacing w:before="7" w:after="0" w:line="240" w:lineRule="auto"/>
        <w:rPr>
          <w:rFonts w:ascii="Arial" w:eastAsia="Arial" w:hAnsi="Arial" w:cs="Arial"/>
          <w:b/>
          <w:sz w:val="21"/>
          <w:lang w:val="en-US"/>
        </w:rPr>
      </w:pPr>
    </w:p>
    <w:p w:rsidR="001D19B2" w:rsidRPr="001D19B2" w:rsidRDefault="001D19B2" w:rsidP="001D19B2">
      <w:pPr>
        <w:widowControl w:val="0"/>
        <w:numPr>
          <w:ilvl w:val="0"/>
          <w:numId w:val="4"/>
        </w:numPr>
        <w:tabs>
          <w:tab w:val="left" w:pos="2189"/>
          <w:tab w:val="left" w:pos="2190"/>
        </w:tabs>
        <w:autoSpaceDE w:val="0"/>
        <w:autoSpaceDN w:val="0"/>
        <w:spacing w:before="1" w:after="0" w:line="240" w:lineRule="auto"/>
        <w:ind w:right="2419"/>
        <w:rPr>
          <w:rFonts w:ascii="Arial" w:eastAsia="Arial" w:hAnsi="Arial" w:cs="Arial"/>
          <w:lang w:val="en-US"/>
        </w:rPr>
      </w:pPr>
      <w:r w:rsidRPr="001D19B2">
        <w:rPr>
          <w:rFonts w:ascii="Arial" w:eastAsia="Arial" w:hAnsi="Arial" w:cs="Arial"/>
          <w:lang w:val="en-US"/>
        </w:rPr>
        <w:t>To consider approaches for existing use and future plans to introduce or discard technology in the</w:t>
      </w:r>
      <w:r w:rsidRPr="001D19B2">
        <w:rPr>
          <w:rFonts w:ascii="Arial" w:eastAsia="Arial" w:hAnsi="Arial" w:cs="Arial"/>
          <w:spacing w:val="5"/>
          <w:lang w:val="en-US"/>
        </w:rPr>
        <w:t xml:space="preserve"> </w:t>
      </w:r>
      <w:r w:rsidRPr="001D19B2">
        <w:rPr>
          <w:rFonts w:ascii="Arial" w:eastAsia="Arial" w:hAnsi="Arial" w:cs="Arial"/>
          <w:lang w:val="en-US"/>
        </w:rPr>
        <w:t xml:space="preserve">school </w:t>
      </w:r>
      <w:r w:rsidRPr="001D19B2">
        <w:rPr>
          <w:rFonts w:ascii="Arial" w:eastAsia="Arial" w:hAnsi="Arial" w:cs="Arial"/>
          <w:color w:val="000000" w:themeColor="text1"/>
          <w:lang w:val="en-US"/>
        </w:rPr>
        <w:t>in conjunction with the Computing subject leader and Headteacher</w:t>
      </w:r>
    </w:p>
    <w:p w:rsidR="001D19B2" w:rsidRPr="001D19B2" w:rsidRDefault="001D19B2" w:rsidP="001D19B2">
      <w:pPr>
        <w:widowControl w:val="0"/>
        <w:numPr>
          <w:ilvl w:val="0"/>
          <w:numId w:val="4"/>
        </w:numPr>
        <w:tabs>
          <w:tab w:val="left" w:pos="2185"/>
          <w:tab w:val="left" w:pos="2186"/>
        </w:tabs>
        <w:autoSpaceDE w:val="0"/>
        <w:autoSpaceDN w:val="0"/>
        <w:spacing w:before="3" w:after="0" w:line="240" w:lineRule="auto"/>
        <w:ind w:right="1905"/>
        <w:rPr>
          <w:rFonts w:ascii="Arial" w:eastAsia="Arial" w:hAnsi="Arial" w:cs="Arial"/>
          <w:lang w:val="en-US"/>
        </w:rPr>
      </w:pPr>
      <w:r w:rsidRPr="001D19B2">
        <w:rPr>
          <w:rFonts w:ascii="Arial" w:eastAsia="Arial" w:hAnsi="Arial" w:cs="Arial"/>
          <w:lang w:val="en-US"/>
        </w:rPr>
        <w:t>To consult with relevant people and other parties to introduce new technology or improve existing technology for different</w:t>
      </w:r>
      <w:r w:rsidRPr="001D19B2">
        <w:rPr>
          <w:rFonts w:ascii="Arial" w:eastAsia="Arial" w:hAnsi="Arial" w:cs="Arial"/>
          <w:spacing w:val="-17"/>
          <w:lang w:val="en-US"/>
        </w:rPr>
        <w:t xml:space="preserve"> </w:t>
      </w:r>
      <w:r w:rsidRPr="001D19B2">
        <w:rPr>
          <w:rFonts w:ascii="Arial" w:eastAsia="Arial" w:hAnsi="Arial" w:cs="Arial"/>
          <w:lang w:val="en-US"/>
        </w:rPr>
        <w:t>purposes</w:t>
      </w:r>
    </w:p>
    <w:p w:rsidR="001D19B2" w:rsidRPr="001D19B2" w:rsidRDefault="001D19B2" w:rsidP="001D19B2">
      <w:pPr>
        <w:widowControl w:val="0"/>
        <w:numPr>
          <w:ilvl w:val="0"/>
          <w:numId w:val="4"/>
        </w:numPr>
        <w:tabs>
          <w:tab w:val="left" w:pos="2178"/>
          <w:tab w:val="left" w:pos="2179"/>
        </w:tabs>
        <w:autoSpaceDE w:val="0"/>
        <w:autoSpaceDN w:val="0"/>
        <w:spacing w:before="10" w:after="0" w:line="237" w:lineRule="auto"/>
        <w:ind w:right="1881"/>
        <w:rPr>
          <w:rFonts w:ascii="Arial" w:eastAsia="Arial" w:hAnsi="Arial" w:cs="Arial"/>
          <w:lang w:val="en-US"/>
        </w:rPr>
      </w:pPr>
      <w:r w:rsidRPr="001D19B2">
        <w:rPr>
          <w:rFonts w:ascii="Arial" w:eastAsia="Arial" w:hAnsi="Arial" w:cs="Arial"/>
          <w:lang w:val="en-US"/>
        </w:rPr>
        <w:t>To ensure that the schools have a strategy for using technology aligned to the overall vision and plans for the school ensuring value for</w:t>
      </w:r>
      <w:r w:rsidRPr="001D19B2">
        <w:rPr>
          <w:rFonts w:ascii="Arial" w:eastAsia="Arial" w:hAnsi="Arial" w:cs="Arial"/>
          <w:spacing w:val="15"/>
          <w:lang w:val="en-US"/>
        </w:rPr>
        <w:t xml:space="preserve"> </w:t>
      </w:r>
      <w:r w:rsidRPr="001D19B2">
        <w:rPr>
          <w:rFonts w:ascii="Arial" w:eastAsia="Arial" w:hAnsi="Arial" w:cs="Arial"/>
          <w:lang w:val="en-US"/>
        </w:rPr>
        <w:t>money</w:t>
      </w:r>
    </w:p>
    <w:p w:rsidR="001D19B2" w:rsidRPr="001D19B2" w:rsidRDefault="001D19B2" w:rsidP="001D19B2">
      <w:pPr>
        <w:widowControl w:val="0"/>
        <w:numPr>
          <w:ilvl w:val="0"/>
          <w:numId w:val="4"/>
        </w:numPr>
        <w:tabs>
          <w:tab w:val="left" w:pos="2173"/>
          <w:tab w:val="left" w:pos="2174"/>
        </w:tabs>
        <w:autoSpaceDE w:val="0"/>
        <w:autoSpaceDN w:val="0"/>
        <w:spacing w:before="4" w:after="0" w:line="240" w:lineRule="auto"/>
        <w:ind w:right="1859"/>
        <w:rPr>
          <w:rFonts w:ascii="Arial" w:eastAsia="Arial" w:hAnsi="Arial" w:cs="Arial"/>
          <w:lang w:val="en-US"/>
        </w:rPr>
      </w:pPr>
      <w:r w:rsidRPr="001D19B2">
        <w:rPr>
          <w:rFonts w:ascii="Arial" w:eastAsia="Arial" w:hAnsi="Arial" w:cs="Arial"/>
          <w:lang w:val="en-US"/>
        </w:rPr>
        <w:t xml:space="preserve">To ensure resources, support and training are provided to enable work colleagues to make the best use of available IT </w:t>
      </w:r>
    </w:p>
    <w:p w:rsidR="001D19B2" w:rsidRPr="001D19B2" w:rsidRDefault="001D19B2" w:rsidP="001D19B2">
      <w:pPr>
        <w:widowControl w:val="0"/>
        <w:numPr>
          <w:ilvl w:val="0"/>
          <w:numId w:val="4"/>
        </w:numPr>
        <w:tabs>
          <w:tab w:val="left" w:pos="2173"/>
          <w:tab w:val="left" w:pos="2174"/>
        </w:tabs>
        <w:autoSpaceDE w:val="0"/>
        <w:autoSpaceDN w:val="0"/>
        <w:spacing w:after="0" w:line="240" w:lineRule="auto"/>
        <w:rPr>
          <w:rFonts w:ascii="Arial" w:eastAsia="Arial" w:hAnsi="Arial" w:cs="Arial"/>
          <w:lang w:val="en-US"/>
        </w:rPr>
      </w:pPr>
      <w:r w:rsidRPr="001D19B2">
        <w:rPr>
          <w:rFonts w:ascii="Arial" w:eastAsia="Arial" w:hAnsi="Arial" w:cs="Arial"/>
          <w:lang w:val="en-US"/>
        </w:rPr>
        <w:t>To ensure contingency plans are in place in the case of technology</w:t>
      </w:r>
      <w:r w:rsidRPr="001D19B2">
        <w:rPr>
          <w:rFonts w:ascii="Arial" w:eastAsia="Arial" w:hAnsi="Arial" w:cs="Arial"/>
          <w:spacing w:val="-22"/>
          <w:lang w:val="en-US"/>
        </w:rPr>
        <w:t xml:space="preserve"> </w:t>
      </w:r>
      <w:r w:rsidRPr="001D19B2">
        <w:rPr>
          <w:rFonts w:ascii="Arial" w:eastAsia="Arial" w:hAnsi="Arial" w:cs="Arial"/>
          <w:lang w:val="en-US"/>
        </w:rPr>
        <w:t>failure</w:t>
      </w:r>
    </w:p>
    <w:p w:rsidR="001D19B2" w:rsidRPr="001D19B2" w:rsidRDefault="001D19B2" w:rsidP="001D19B2">
      <w:pPr>
        <w:widowControl w:val="0"/>
        <w:numPr>
          <w:ilvl w:val="0"/>
          <w:numId w:val="4"/>
        </w:numPr>
        <w:tabs>
          <w:tab w:val="left" w:pos="2171"/>
          <w:tab w:val="left" w:pos="2172"/>
        </w:tabs>
        <w:autoSpaceDE w:val="0"/>
        <w:autoSpaceDN w:val="0"/>
        <w:spacing w:before="3" w:after="0" w:line="240" w:lineRule="auto"/>
        <w:ind w:right="1774"/>
        <w:rPr>
          <w:rFonts w:ascii="Arial" w:eastAsia="Arial" w:hAnsi="Arial" w:cs="Arial"/>
          <w:sz w:val="23"/>
          <w:lang w:val="en-US"/>
        </w:rPr>
      </w:pPr>
      <w:r w:rsidRPr="001D19B2">
        <w:rPr>
          <w:rFonts w:ascii="Arial" w:eastAsia="Arial" w:hAnsi="Arial" w:cs="Arial"/>
          <w:lang w:val="en-US"/>
        </w:rPr>
        <w:t xml:space="preserve">To be responsible for obtaining the necessary licenses and permissions and ensuring their relevance and timeliness. </w:t>
      </w:r>
    </w:p>
    <w:p w:rsidR="001D19B2" w:rsidRPr="001D19B2" w:rsidRDefault="001D19B2" w:rsidP="001D19B2">
      <w:pPr>
        <w:widowControl w:val="0"/>
        <w:tabs>
          <w:tab w:val="left" w:pos="2171"/>
          <w:tab w:val="left" w:pos="2172"/>
        </w:tabs>
        <w:autoSpaceDE w:val="0"/>
        <w:autoSpaceDN w:val="0"/>
        <w:spacing w:before="3" w:after="0" w:line="240" w:lineRule="auto"/>
        <w:ind w:right="1774"/>
        <w:rPr>
          <w:rFonts w:ascii="Arial" w:eastAsia="Arial" w:hAnsi="Arial" w:cs="Arial"/>
          <w:sz w:val="23"/>
          <w:lang w:val="en-US"/>
        </w:rPr>
      </w:pPr>
    </w:p>
    <w:p w:rsidR="001D19B2" w:rsidRPr="001D19B2" w:rsidRDefault="001D19B2" w:rsidP="001D19B2">
      <w:pPr>
        <w:widowControl w:val="0"/>
        <w:tabs>
          <w:tab w:val="left" w:pos="2171"/>
          <w:tab w:val="left" w:pos="2172"/>
        </w:tabs>
        <w:autoSpaceDE w:val="0"/>
        <w:autoSpaceDN w:val="0"/>
        <w:spacing w:before="3" w:after="0" w:line="240" w:lineRule="auto"/>
        <w:ind w:right="1774"/>
        <w:rPr>
          <w:rFonts w:ascii="Arial" w:eastAsia="Arial" w:hAnsi="Arial" w:cs="Arial"/>
          <w:sz w:val="23"/>
          <w:lang w:val="en-US"/>
        </w:rPr>
      </w:pPr>
    </w:p>
    <w:p w:rsidR="001D19B2" w:rsidRPr="0058118B" w:rsidRDefault="001D19B2" w:rsidP="0058118B">
      <w:pPr>
        <w:ind w:left="1031"/>
        <w:rPr>
          <w:rFonts w:ascii="Arial" w:eastAsia="Arial" w:hAnsi="Arial" w:cs="Arial"/>
          <w:b/>
          <w:sz w:val="21"/>
          <w:lang w:val="en-US"/>
        </w:rPr>
      </w:pPr>
      <w:r>
        <w:tab/>
      </w:r>
      <w:r w:rsidRPr="001D19B2">
        <w:rPr>
          <w:rFonts w:ascii="Arial" w:eastAsia="Arial" w:hAnsi="Arial" w:cs="Arial"/>
          <w:b/>
          <w:w w:val="105"/>
          <w:sz w:val="21"/>
          <w:u w:val="thick"/>
          <w:lang w:val="en-US"/>
        </w:rPr>
        <w:t>Human Resource Management</w:t>
      </w:r>
    </w:p>
    <w:p w:rsidR="001D19B2" w:rsidRPr="001D19B2" w:rsidRDefault="001D19B2" w:rsidP="001D19B2">
      <w:pPr>
        <w:widowControl w:val="0"/>
        <w:numPr>
          <w:ilvl w:val="0"/>
          <w:numId w:val="5"/>
        </w:numPr>
        <w:tabs>
          <w:tab w:val="left" w:pos="2166"/>
          <w:tab w:val="left" w:pos="2168"/>
        </w:tabs>
        <w:autoSpaceDE w:val="0"/>
        <w:autoSpaceDN w:val="0"/>
        <w:spacing w:after="0" w:line="240" w:lineRule="auto"/>
        <w:ind w:left="2160" w:right="1879"/>
        <w:rPr>
          <w:rFonts w:ascii="Arial" w:eastAsia="Arial" w:hAnsi="Arial" w:cs="Arial"/>
          <w:lang w:val="en-US"/>
        </w:rPr>
      </w:pPr>
      <w:r w:rsidRPr="001D19B2">
        <w:rPr>
          <w:rFonts w:ascii="Arial" w:eastAsia="Arial" w:hAnsi="Arial" w:cs="Arial"/>
          <w:lang w:val="en-US"/>
        </w:rPr>
        <w:t>To be responsible for the completion of all new starter paperwork and other documents relating to staff employment and maintain the Personnel database.</w:t>
      </w:r>
    </w:p>
    <w:p w:rsidR="001D19B2" w:rsidRPr="001D19B2" w:rsidRDefault="001D19B2" w:rsidP="001D19B2">
      <w:pPr>
        <w:widowControl w:val="0"/>
        <w:numPr>
          <w:ilvl w:val="0"/>
          <w:numId w:val="5"/>
        </w:numPr>
        <w:tabs>
          <w:tab w:val="left" w:pos="2166"/>
          <w:tab w:val="left" w:pos="2168"/>
        </w:tabs>
        <w:autoSpaceDE w:val="0"/>
        <w:autoSpaceDN w:val="0"/>
        <w:spacing w:before="4" w:after="0" w:line="240" w:lineRule="auto"/>
        <w:ind w:left="2160"/>
        <w:rPr>
          <w:rFonts w:ascii="Arial" w:eastAsia="Arial" w:hAnsi="Arial" w:cs="Arial"/>
          <w:lang w:val="en-US"/>
        </w:rPr>
      </w:pPr>
      <w:r w:rsidRPr="001D19B2">
        <w:rPr>
          <w:rFonts w:ascii="Arial" w:eastAsia="Arial" w:hAnsi="Arial" w:cs="Arial"/>
          <w:lang w:val="en-US"/>
        </w:rPr>
        <w:t>To liaise with Headteacher on personnel</w:t>
      </w:r>
      <w:r w:rsidRPr="001D19B2">
        <w:rPr>
          <w:rFonts w:ascii="Arial" w:eastAsia="Arial" w:hAnsi="Arial" w:cs="Arial"/>
          <w:spacing w:val="-37"/>
          <w:lang w:val="en-US"/>
        </w:rPr>
        <w:t xml:space="preserve"> </w:t>
      </w:r>
      <w:r w:rsidRPr="001D19B2">
        <w:rPr>
          <w:rFonts w:ascii="Arial" w:eastAsia="Arial" w:hAnsi="Arial" w:cs="Arial"/>
          <w:lang w:val="en-US"/>
        </w:rPr>
        <w:t>issues.</w:t>
      </w:r>
    </w:p>
    <w:p w:rsidR="001D19B2" w:rsidRPr="001D19B2" w:rsidRDefault="001D19B2" w:rsidP="001D19B2">
      <w:pPr>
        <w:widowControl w:val="0"/>
        <w:numPr>
          <w:ilvl w:val="0"/>
          <w:numId w:val="5"/>
        </w:numPr>
        <w:tabs>
          <w:tab w:val="left" w:pos="2311"/>
          <w:tab w:val="left" w:pos="2312"/>
        </w:tabs>
        <w:autoSpaceDE w:val="0"/>
        <w:autoSpaceDN w:val="0"/>
        <w:spacing w:before="79" w:after="0" w:line="252" w:lineRule="auto"/>
        <w:ind w:left="2160" w:right="1582"/>
        <w:rPr>
          <w:rFonts w:ascii="Arial" w:eastAsia="Arial" w:hAnsi="Arial" w:cs="Arial"/>
          <w:sz w:val="21"/>
          <w:lang w:val="en-US"/>
        </w:rPr>
      </w:pPr>
      <w:r w:rsidRPr="001D19B2">
        <w:rPr>
          <w:rFonts w:ascii="Arial" w:eastAsia="Arial" w:hAnsi="Arial" w:cs="Arial"/>
          <w:w w:val="105"/>
          <w:sz w:val="21"/>
          <w:lang w:val="en-US"/>
        </w:rPr>
        <w:t>To liaise with external organisations to ensure that the appropriate clearance for new staff is received - medical checks, DBS checks and obtainment of employment</w:t>
      </w:r>
      <w:r w:rsidRPr="001D19B2">
        <w:rPr>
          <w:rFonts w:ascii="Arial" w:eastAsia="Arial" w:hAnsi="Arial" w:cs="Arial"/>
          <w:spacing w:val="17"/>
          <w:w w:val="105"/>
          <w:sz w:val="21"/>
          <w:lang w:val="en-US"/>
        </w:rPr>
        <w:t xml:space="preserve"> </w:t>
      </w:r>
      <w:r w:rsidRPr="001D19B2">
        <w:rPr>
          <w:rFonts w:ascii="Arial" w:eastAsia="Arial" w:hAnsi="Arial" w:cs="Arial"/>
          <w:w w:val="105"/>
          <w:sz w:val="21"/>
          <w:lang w:val="en-US"/>
        </w:rPr>
        <w:t>references.</w:t>
      </w:r>
    </w:p>
    <w:p w:rsidR="001D19B2" w:rsidRPr="001D19B2" w:rsidRDefault="001D19B2" w:rsidP="001D19B2">
      <w:pPr>
        <w:widowControl w:val="0"/>
        <w:numPr>
          <w:ilvl w:val="0"/>
          <w:numId w:val="5"/>
        </w:numPr>
        <w:tabs>
          <w:tab w:val="left" w:pos="2311"/>
          <w:tab w:val="left" w:pos="2312"/>
        </w:tabs>
        <w:autoSpaceDE w:val="0"/>
        <w:autoSpaceDN w:val="0"/>
        <w:spacing w:before="79" w:after="0" w:line="252" w:lineRule="auto"/>
        <w:ind w:left="2160" w:right="1582"/>
        <w:rPr>
          <w:rFonts w:ascii="Arial" w:eastAsia="Arial" w:hAnsi="Arial" w:cs="Arial"/>
          <w:sz w:val="21"/>
          <w:lang w:val="en-US"/>
        </w:rPr>
      </w:pPr>
      <w:r w:rsidRPr="001D19B2">
        <w:rPr>
          <w:rFonts w:ascii="Arial" w:eastAsia="Arial" w:hAnsi="Arial" w:cs="Arial"/>
          <w:w w:val="105"/>
          <w:sz w:val="21"/>
          <w:lang w:val="en-US"/>
        </w:rPr>
        <w:t>To be responsible for the maintenance of the SCR.</w:t>
      </w:r>
    </w:p>
    <w:p w:rsidR="001D19B2" w:rsidRPr="001D19B2" w:rsidRDefault="001D19B2" w:rsidP="001D19B2">
      <w:pPr>
        <w:widowControl w:val="0"/>
        <w:numPr>
          <w:ilvl w:val="0"/>
          <w:numId w:val="5"/>
        </w:numPr>
        <w:tabs>
          <w:tab w:val="left" w:pos="2306"/>
          <w:tab w:val="left" w:pos="2307"/>
        </w:tabs>
        <w:autoSpaceDE w:val="0"/>
        <w:autoSpaceDN w:val="0"/>
        <w:spacing w:before="4" w:after="0" w:line="240" w:lineRule="auto"/>
        <w:ind w:left="2160"/>
        <w:rPr>
          <w:rFonts w:ascii="Arial" w:eastAsia="Arial" w:hAnsi="Arial" w:cs="Arial"/>
          <w:sz w:val="21"/>
          <w:lang w:val="en-US"/>
        </w:rPr>
      </w:pPr>
      <w:r w:rsidRPr="001D19B2">
        <w:rPr>
          <w:rFonts w:ascii="Arial" w:eastAsia="Arial" w:hAnsi="Arial" w:cs="Arial"/>
          <w:w w:val="105"/>
          <w:sz w:val="21"/>
          <w:lang w:val="en-US"/>
        </w:rPr>
        <w:t>To be responsible for the maintenance of confidential staff</w:t>
      </w:r>
      <w:r w:rsidRPr="001D19B2">
        <w:rPr>
          <w:rFonts w:ascii="Arial" w:eastAsia="Arial" w:hAnsi="Arial" w:cs="Arial"/>
          <w:spacing w:val="-13"/>
          <w:w w:val="105"/>
          <w:sz w:val="21"/>
          <w:lang w:val="en-US"/>
        </w:rPr>
        <w:t xml:space="preserve"> </w:t>
      </w:r>
      <w:r w:rsidRPr="001D19B2">
        <w:rPr>
          <w:rFonts w:ascii="Arial" w:eastAsia="Arial" w:hAnsi="Arial" w:cs="Arial"/>
          <w:w w:val="105"/>
          <w:sz w:val="21"/>
          <w:lang w:val="en-US"/>
        </w:rPr>
        <w:t>records.</w:t>
      </w:r>
    </w:p>
    <w:p w:rsidR="001D19B2" w:rsidRPr="001D19B2" w:rsidRDefault="001D19B2" w:rsidP="001D19B2">
      <w:pPr>
        <w:widowControl w:val="0"/>
        <w:numPr>
          <w:ilvl w:val="0"/>
          <w:numId w:val="5"/>
        </w:numPr>
        <w:tabs>
          <w:tab w:val="left" w:pos="2309"/>
          <w:tab w:val="left" w:pos="2310"/>
        </w:tabs>
        <w:autoSpaceDE w:val="0"/>
        <w:autoSpaceDN w:val="0"/>
        <w:spacing w:before="18" w:after="0" w:line="252" w:lineRule="auto"/>
        <w:ind w:left="2160" w:right="2004"/>
        <w:rPr>
          <w:rFonts w:ascii="Arial" w:eastAsia="Arial" w:hAnsi="Arial" w:cs="Arial"/>
          <w:sz w:val="21"/>
          <w:lang w:val="en-US"/>
        </w:rPr>
      </w:pPr>
      <w:r w:rsidRPr="001D19B2">
        <w:rPr>
          <w:rFonts w:ascii="Arial" w:eastAsia="Arial" w:hAnsi="Arial" w:cs="Arial"/>
          <w:w w:val="105"/>
          <w:sz w:val="21"/>
          <w:lang w:val="en-US"/>
        </w:rPr>
        <w:t>To ensure the schools' equality policy is clearly communicated to all staff in school</w:t>
      </w:r>
    </w:p>
    <w:p w:rsidR="001D19B2" w:rsidRPr="001D19B2" w:rsidRDefault="001D19B2" w:rsidP="001D19B2">
      <w:pPr>
        <w:widowControl w:val="0"/>
        <w:numPr>
          <w:ilvl w:val="0"/>
          <w:numId w:val="5"/>
        </w:numPr>
        <w:tabs>
          <w:tab w:val="left" w:pos="2304"/>
          <w:tab w:val="left" w:pos="2305"/>
        </w:tabs>
        <w:autoSpaceDE w:val="0"/>
        <w:autoSpaceDN w:val="0"/>
        <w:spacing w:before="2" w:after="0" w:line="249" w:lineRule="auto"/>
        <w:ind w:left="2160" w:right="1743"/>
        <w:rPr>
          <w:rFonts w:ascii="Arial" w:eastAsia="Arial" w:hAnsi="Arial" w:cs="Arial"/>
          <w:sz w:val="21"/>
          <w:lang w:val="en-US"/>
        </w:rPr>
      </w:pPr>
      <w:r w:rsidRPr="001D19B2">
        <w:rPr>
          <w:rFonts w:ascii="Arial" w:eastAsia="Arial" w:hAnsi="Arial" w:cs="Arial"/>
          <w:w w:val="105"/>
          <w:sz w:val="21"/>
          <w:lang w:val="en-US"/>
        </w:rPr>
        <w:t>To ensure that all recruitment, appraisal, staff development, grievance, disciplinary and redundancy policies and procedures comply with legal and regulatory</w:t>
      </w:r>
      <w:r w:rsidRPr="001D19B2">
        <w:rPr>
          <w:rFonts w:ascii="Arial" w:eastAsia="Arial" w:hAnsi="Arial" w:cs="Arial"/>
          <w:spacing w:val="22"/>
          <w:w w:val="105"/>
          <w:sz w:val="21"/>
          <w:lang w:val="en-US"/>
        </w:rPr>
        <w:t xml:space="preserve"> </w:t>
      </w:r>
      <w:r w:rsidRPr="001D19B2">
        <w:rPr>
          <w:rFonts w:ascii="Arial" w:eastAsia="Arial" w:hAnsi="Arial" w:cs="Arial"/>
          <w:w w:val="105"/>
          <w:sz w:val="21"/>
          <w:lang w:val="en-US"/>
        </w:rPr>
        <w:t>requirements</w:t>
      </w:r>
    </w:p>
    <w:p w:rsidR="001D19B2" w:rsidRPr="001D19B2" w:rsidRDefault="001D19B2" w:rsidP="001D19B2">
      <w:pPr>
        <w:widowControl w:val="0"/>
        <w:numPr>
          <w:ilvl w:val="0"/>
          <w:numId w:val="5"/>
        </w:numPr>
        <w:tabs>
          <w:tab w:val="left" w:pos="2295"/>
          <w:tab w:val="left" w:pos="2296"/>
        </w:tabs>
        <w:autoSpaceDE w:val="0"/>
        <w:autoSpaceDN w:val="0"/>
        <w:spacing w:before="2" w:after="0" w:line="247" w:lineRule="auto"/>
        <w:ind w:left="2160" w:right="1835"/>
        <w:rPr>
          <w:rFonts w:ascii="Arial" w:eastAsia="Arial" w:hAnsi="Arial" w:cs="Arial"/>
          <w:sz w:val="21"/>
          <w:lang w:val="en-US"/>
        </w:rPr>
      </w:pPr>
      <w:r w:rsidRPr="001D19B2">
        <w:rPr>
          <w:rFonts w:ascii="Arial" w:eastAsia="Arial" w:hAnsi="Arial" w:cs="Arial"/>
          <w:w w:val="105"/>
          <w:sz w:val="21"/>
          <w:lang w:val="en-US"/>
        </w:rPr>
        <w:t>To monitor the way non curricular policies and procedures are actioned and provide support where</w:t>
      </w:r>
      <w:r w:rsidRPr="001D19B2">
        <w:rPr>
          <w:rFonts w:ascii="Arial" w:eastAsia="Arial" w:hAnsi="Arial" w:cs="Arial"/>
          <w:spacing w:val="5"/>
          <w:w w:val="105"/>
          <w:sz w:val="21"/>
          <w:lang w:val="en-US"/>
        </w:rPr>
        <w:t xml:space="preserve"> </w:t>
      </w:r>
      <w:r w:rsidRPr="001D19B2">
        <w:rPr>
          <w:rFonts w:ascii="Arial" w:eastAsia="Arial" w:hAnsi="Arial" w:cs="Arial"/>
          <w:w w:val="105"/>
          <w:sz w:val="21"/>
          <w:lang w:val="en-US"/>
        </w:rPr>
        <w:t>necessary</w:t>
      </w:r>
    </w:p>
    <w:p w:rsidR="001D19B2" w:rsidRPr="001D19B2" w:rsidRDefault="001D19B2" w:rsidP="001D19B2">
      <w:pPr>
        <w:widowControl w:val="0"/>
        <w:numPr>
          <w:ilvl w:val="0"/>
          <w:numId w:val="5"/>
        </w:numPr>
        <w:tabs>
          <w:tab w:val="left" w:pos="2296"/>
          <w:tab w:val="left" w:pos="2298"/>
        </w:tabs>
        <w:autoSpaceDE w:val="0"/>
        <w:autoSpaceDN w:val="0"/>
        <w:spacing w:before="12" w:after="0" w:line="240" w:lineRule="auto"/>
        <w:ind w:left="2160"/>
        <w:rPr>
          <w:rFonts w:ascii="Arial" w:eastAsia="Arial" w:hAnsi="Arial" w:cs="Arial"/>
          <w:sz w:val="21"/>
          <w:lang w:val="en-US"/>
        </w:rPr>
      </w:pPr>
      <w:r w:rsidRPr="001D19B2">
        <w:rPr>
          <w:rFonts w:ascii="Arial" w:eastAsia="Arial" w:hAnsi="Arial" w:cs="Arial"/>
          <w:w w:val="105"/>
          <w:sz w:val="21"/>
          <w:lang w:val="en-US"/>
        </w:rPr>
        <w:t>To seek and make use of specialist expertise in relation to HR</w:t>
      </w:r>
      <w:r w:rsidRPr="001D19B2">
        <w:rPr>
          <w:rFonts w:ascii="Arial" w:eastAsia="Arial" w:hAnsi="Arial" w:cs="Arial"/>
          <w:spacing w:val="16"/>
          <w:w w:val="105"/>
          <w:sz w:val="21"/>
          <w:lang w:val="en-US"/>
        </w:rPr>
        <w:t xml:space="preserve"> </w:t>
      </w:r>
      <w:r w:rsidRPr="001D19B2">
        <w:rPr>
          <w:rFonts w:ascii="Arial" w:eastAsia="Arial" w:hAnsi="Arial" w:cs="Arial"/>
          <w:w w:val="105"/>
          <w:sz w:val="21"/>
          <w:lang w:val="en-US"/>
        </w:rPr>
        <w:t>issues</w:t>
      </w:r>
    </w:p>
    <w:p w:rsidR="00D37AE2" w:rsidRPr="0058118B" w:rsidRDefault="001D19B2" w:rsidP="00D37AE2">
      <w:pPr>
        <w:widowControl w:val="0"/>
        <w:numPr>
          <w:ilvl w:val="0"/>
          <w:numId w:val="5"/>
        </w:numPr>
        <w:tabs>
          <w:tab w:val="left" w:pos="2292"/>
          <w:tab w:val="left" w:pos="2293"/>
        </w:tabs>
        <w:autoSpaceDE w:val="0"/>
        <w:autoSpaceDN w:val="0"/>
        <w:spacing w:before="8" w:after="0" w:line="252" w:lineRule="auto"/>
        <w:ind w:left="2160" w:right="2565"/>
        <w:rPr>
          <w:rFonts w:ascii="Arial" w:eastAsia="Arial" w:hAnsi="Arial" w:cs="Arial"/>
          <w:sz w:val="21"/>
          <w:lang w:val="en-US"/>
        </w:rPr>
      </w:pPr>
      <w:r w:rsidRPr="001D19B2">
        <w:rPr>
          <w:rFonts w:ascii="Arial" w:eastAsia="Arial" w:hAnsi="Arial" w:cs="Arial"/>
          <w:w w:val="105"/>
          <w:sz w:val="21"/>
          <w:lang w:val="en-US"/>
        </w:rPr>
        <w:t>To support the schools' strategic objectives and obtain information for workforce</w:t>
      </w:r>
      <w:r w:rsidRPr="001D19B2">
        <w:rPr>
          <w:rFonts w:ascii="Arial" w:eastAsia="Arial" w:hAnsi="Arial" w:cs="Arial"/>
          <w:spacing w:val="15"/>
          <w:w w:val="105"/>
          <w:sz w:val="21"/>
          <w:lang w:val="en-US"/>
        </w:rPr>
        <w:t xml:space="preserve"> </w:t>
      </w:r>
      <w:r w:rsidR="0058118B">
        <w:rPr>
          <w:rFonts w:ascii="Arial" w:eastAsia="Arial" w:hAnsi="Arial" w:cs="Arial"/>
          <w:w w:val="105"/>
          <w:sz w:val="21"/>
          <w:lang w:val="en-US"/>
        </w:rPr>
        <w:t>planning</w:t>
      </w:r>
      <w:r w:rsidR="0058118B">
        <w:rPr>
          <w:rFonts w:ascii="Arial" w:eastAsia="Arial" w:hAnsi="Arial" w:cs="Arial"/>
          <w:sz w:val="21"/>
          <w:lang w:val="en-US"/>
        </w:rPr>
        <w:t>.</w:t>
      </w:r>
    </w:p>
    <w:p w:rsidR="00D37AE2" w:rsidRDefault="00D37AE2" w:rsidP="00D37AE2"/>
    <w:p w:rsidR="00D37AE2" w:rsidRPr="0058118B" w:rsidRDefault="00D37AE2" w:rsidP="0058118B">
      <w:pPr>
        <w:ind w:left="720"/>
        <w:rPr>
          <w:rFonts w:ascii="Arial" w:eastAsia="Arial" w:hAnsi="Arial" w:cs="Arial"/>
          <w:b/>
          <w:w w:val="105"/>
          <w:sz w:val="21"/>
          <w:u w:val="thick"/>
          <w:lang w:val="en-US"/>
        </w:rPr>
      </w:pPr>
      <w:r>
        <w:tab/>
      </w:r>
      <w:r w:rsidRPr="00D37AE2">
        <w:rPr>
          <w:rFonts w:ascii="Arial" w:eastAsia="Arial" w:hAnsi="Arial" w:cs="Arial"/>
          <w:w w:val="105"/>
          <w:sz w:val="21"/>
          <w:lang w:val="en-US"/>
        </w:rPr>
        <w:t xml:space="preserve">      </w:t>
      </w:r>
      <w:r w:rsidRPr="00D37AE2">
        <w:rPr>
          <w:rFonts w:ascii="Arial" w:eastAsia="Arial" w:hAnsi="Arial" w:cs="Arial"/>
          <w:b/>
          <w:w w:val="105"/>
          <w:sz w:val="21"/>
          <w:u w:val="thick"/>
          <w:lang w:val="en-US"/>
        </w:rPr>
        <w:t>Site Management</w:t>
      </w:r>
    </w:p>
    <w:p w:rsidR="00D37AE2" w:rsidRPr="00D37AE2" w:rsidRDefault="00D37AE2" w:rsidP="00D37AE2">
      <w:pPr>
        <w:widowControl w:val="0"/>
        <w:numPr>
          <w:ilvl w:val="0"/>
          <w:numId w:val="5"/>
        </w:numPr>
        <w:tabs>
          <w:tab w:val="left" w:pos="2287"/>
          <w:tab w:val="left" w:pos="2288"/>
        </w:tabs>
        <w:autoSpaceDE w:val="0"/>
        <w:autoSpaceDN w:val="0"/>
        <w:spacing w:after="0" w:line="252" w:lineRule="auto"/>
        <w:ind w:left="2160" w:right="1699"/>
        <w:rPr>
          <w:rFonts w:ascii="Arial" w:eastAsia="Arial" w:hAnsi="Arial" w:cs="Arial"/>
          <w:sz w:val="21"/>
          <w:lang w:val="en-US"/>
        </w:rPr>
      </w:pPr>
      <w:r w:rsidRPr="00D37AE2">
        <w:rPr>
          <w:rFonts w:ascii="Arial" w:eastAsia="Arial" w:hAnsi="Arial" w:cs="Arial"/>
          <w:w w:val="105"/>
          <w:sz w:val="21"/>
          <w:lang w:val="en-US"/>
        </w:rPr>
        <w:t>To oversee the letting of the scho</w:t>
      </w:r>
      <w:r w:rsidR="00040A91">
        <w:rPr>
          <w:rFonts w:ascii="Arial" w:eastAsia="Arial" w:hAnsi="Arial" w:cs="Arial"/>
          <w:w w:val="105"/>
          <w:sz w:val="21"/>
          <w:lang w:val="en-US"/>
        </w:rPr>
        <w:t>ols' premises to outside organis</w:t>
      </w:r>
      <w:r w:rsidRPr="00D37AE2">
        <w:rPr>
          <w:rFonts w:ascii="Arial" w:eastAsia="Arial" w:hAnsi="Arial" w:cs="Arial"/>
          <w:w w:val="105"/>
          <w:sz w:val="21"/>
          <w:lang w:val="en-US"/>
        </w:rPr>
        <w:t>ations and the Schools' staff, and for the development of all school facilities for out of school use, with particular reference to the local</w:t>
      </w:r>
      <w:r w:rsidRPr="00D37AE2">
        <w:rPr>
          <w:rFonts w:ascii="Arial" w:eastAsia="Arial" w:hAnsi="Arial" w:cs="Arial"/>
          <w:spacing w:val="10"/>
          <w:w w:val="105"/>
          <w:sz w:val="21"/>
          <w:lang w:val="en-US"/>
        </w:rPr>
        <w:t xml:space="preserve"> </w:t>
      </w:r>
      <w:r w:rsidRPr="00D37AE2">
        <w:rPr>
          <w:rFonts w:ascii="Arial" w:eastAsia="Arial" w:hAnsi="Arial" w:cs="Arial"/>
          <w:w w:val="105"/>
          <w:sz w:val="21"/>
          <w:lang w:val="en-US"/>
        </w:rPr>
        <w:t>community.</w:t>
      </w:r>
    </w:p>
    <w:p w:rsidR="00D37AE2" w:rsidRPr="00D37AE2" w:rsidRDefault="00D37AE2" w:rsidP="00D37AE2">
      <w:pPr>
        <w:widowControl w:val="0"/>
        <w:numPr>
          <w:ilvl w:val="0"/>
          <w:numId w:val="5"/>
        </w:numPr>
        <w:tabs>
          <w:tab w:val="left" w:pos="2282"/>
          <w:tab w:val="left" w:pos="2283"/>
        </w:tabs>
        <w:autoSpaceDE w:val="0"/>
        <w:autoSpaceDN w:val="0"/>
        <w:spacing w:after="0" w:line="252" w:lineRule="auto"/>
        <w:ind w:left="2160" w:right="2389"/>
        <w:rPr>
          <w:rFonts w:ascii="Arial" w:eastAsia="Arial" w:hAnsi="Arial" w:cs="Arial"/>
          <w:sz w:val="21"/>
          <w:lang w:val="en-US"/>
        </w:rPr>
      </w:pPr>
      <w:r w:rsidRPr="00D37AE2">
        <w:rPr>
          <w:rFonts w:ascii="Arial" w:eastAsia="Arial" w:hAnsi="Arial" w:cs="Arial"/>
          <w:w w:val="105"/>
          <w:sz w:val="21"/>
          <w:lang w:val="en-US"/>
        </w:rPr>
        <w:t>To implement risk management and loss prevention strategies in the schools to reduce risk insurance</w:t>
      </w:r>
      <w:r w:rsidRPr="00D37AE2">
        <w:rPr>
          <w:rFonts w:ascii="Arial" w:eastAsia="Arial" w:hAnsi="Arial" w:cs="Arial"/>
          <w:spacing w:val="25"/>
          <w:w w:val="105"/>
          <w:sz w:val="21"/>
          <w:lang w:val="en-US"/>
        </w:rPr>
        <w:t xml:space="preserve"> </w:t>
      </w:r>
      <w:r w:rsidRPr="00D37AE2">
        <w:rPr>
          <w:rFonts w:ascii="Arial" w:eastAsia="Arial" w:hAnsi="Arial" w:cs="Arial"/>
          <w:w w:val="105"/>
          <w:sz w:val="21"/>
          <w:lang w:val="en-US"/>
        </w:rPr>
        <w:t>costs.</w:t>
      </w:r>
    </w:p>
    <w:p w:rsidR="00D37AE2" w:rsidRPr="00D37AE2" w:rsidRDefault="00D37AE2" w:rsidP="00D37AE2">
      <w:pPr>
        <w:widowControl w:val="0"/>
        <w:numPr>
          <w:ilvl w:val="0"/>
          <w:numId w:val="5"/>
        </w:numPr>
        <w:tabs>
          <w:tab w:val="left" w:pos="2280"/>
          <w:tab w:val="left" w:pos="2281"/>
        </w:tabs>
        <w:autoSpaceDE w:val="0"/>
        <w:autoSpaceDN w:val="0"/>
        <w:spacing w:before="1" w:after="0" w:line="252" w:lineRule="auto"/>
        <w:ind w:left="2160" w:right="1882"/>
        <w:rPr>
          <w:rFonts w:ascii="Arial" w:eastAsia="Arial" w:hAnsi="Arial" w:cs="Arial"/>
          <w:sz w:val="21"/>
          <w:lang w:val="en-US"/>
        </w:rPr>
      </w:pPr>
      <w:r w:rsidRPr="00D37AE2">
        <w:rPr>
          <w:rFonts w:ascii="Arial" w:eastAsia="Arial" w:hAnsi="Arial" w:cs="Arial"/>
          <w:w w:val="105"/>
          <w:sz w:val="21"/>
          <w:lang w:val="en-US"/>
        </w:rPr>
        <w:t>To ensure the supervision of relevant planning and construction processes is undertaken in line with contractual</w:t>
      </w:r>
      <w:r w:rsidRPr="00D37AE2">
        <w:rPr>
          <w:rFonts w:ascii="Arial" w:eastAsia="Arial" w:hAnsi="Arial" w:cs="Arial"/>
          <w:spacing w:val="27"/>
          <w:w w:val="105"/>
          <w:sz w:val="21"/>
          <w:lang w:val="en-US"/>
        </w:rPr>
        <w:t xml:space="preserve"> </w:t>
      </w:r>
      <w:r w:rsidRPr="00D37AE2">
        <w:rPr>
          <w:rFonts w:ascii="Arial" w:eastAsia="Arial" w:hAnsi="Arial" w:cs="Arial"/>
          <w:w w:val="105"/>
          <w:sz w:val="21"/>
          <w:lang w:val="en-US"/>
        </w:rPr>
        <w:t>obligations</w:t>
      </w:r>
    </w:p>
    <w:p w:rsidR="00D37AE2" w:rsidRPr="00D37AE2" w:rsidRDefault="00D37AE2" w:rsidP="00D37AE2">
      <w:pPr>
        <w:widowControl w:val="0"/>
        <w:numPr>
          <w:ilvl w:val="0"/>
          <w:numId w:val="5"/>
        </w:numPr>
        <w:tabs>
          <w:tab w:val="left" w:pos="2280"/>
          <w:tab w:val="left" w:pos="2281"/>
        </w:tabs>
        <w:autoSpaceDE w:val="0"/>
        <w:autoSpaceDN w:val="0"/>
        <w:spacing w:before="3" w:after="0" w:line="240" w:lineRule="auto"/>
        <w:ind w:left="2160"/>
        <w:rPr>
          <w:rFonts w:ascii="Arial" w:eastAsia="Arial" w:hAnsi="Arial" w:cs="Arial"/>
          <w:sz w:val="21"/>
          <w:lang w:val="en-US"/>
        </w:rPr>
      </w:pPr>
      <w:r w:rsidRPr="00D37AE2">
        <w:rPr>
          <w:rFonts w:ascii="Arial" w:eastAsia="Arial" w:hAnsi="Arial" w:cs="Arial"/>
          <w:w w:val="105"/>
          <w:sz w:val="21"/>
          <w:lang w:val="en-US"/>
        </w:rPr>
        <w:t>To ensure the safe maintenance and security operation of all schools'</w:t>
      </w:r>
      <w:r w:rsidRPr="00D37AE2">
        <w:rPr>
          <w:rFonts w:ascii="Arial" w:eastAsia="Arial" w:hAnsi="Arial" w:cs="Arial"/>
          <w:spacing w:val="49"/>
          <w:w w:val="105"/>
          <w:sz w:val="21"/>
          <w:lang w:val="en-US"/>
        </w:rPr>
        <w:t xml:space="preserve"> </w:t>
      </w:r>
      <w:r w:rsidRPr="00D37AE2">
        <w:rPr>
          <w:rFonts w:ascii="Arial" w:eastAsia="Arial" w:hAnsi="Arial" w:cs="Arial"/>
          <w:w w:val="105"/>
          <w:sz w:val="21"/>
          <w:lang w:val="en-US"/>
        </w:rPr>
        <w:t>premises</w:t>
      </w:r>
    </w:p>
    <w:p w:rsidR="00D37AE2" w:rsidRPr="00426599" w:rsidRDefault="00D37AE2" w:rsidP="00D37AE2">
      <w:pPr>
        <w:widowControl w:val="0"/>
        <w:numPr>
          <w:ilvl w:val="0"/>
          <w:numId w:val="5"/>
        </w:numPr>
        <w:tabs>
          <w:tab w:val="left" w:pos="2276"/>
          <w:tab w:val="left" w:pos="2277"/>
        </w:tabs>
        <w:autoSpaceDE w:val="0"/>
        <w:autoSpaceDN w:val="0"/>
        <w:spacing w:before="13" w:after="0" w:line="252" w:lineRule="auto"/>
        <w:ind w:left="2160" w:right="2016"/>
        <w:rPr>
          <w:rFonts w:ascii="Arial" w:eastAsia="Arial" w:hAnsi="Arial" w:cs="Arial"/>
          <w:sz w:val="21"/>
          <w:lang w:val="en-US"/>
        </w:rPr>
      </w:pPr>
      <w:r w:rsidRPr="00D37AE2">
        <w:rPr>
          <w:rFonts w:ascii="Arial" w:eastAsia="Arial" w:hAnsi="Arial" w:cs="Arial"/>
          <w:w w:val="105"/>
          <w:sz w:val="21"/>
          <w:lang w:val="en-US"/>
        </w:rPr>
        <w:t xml:space="preserve">To manage the maintenance of the schools' site including </w:t>
      </w:r>
      <w:r w:rsidR="00C12501">
        <w:rPr>
          <w:rFonts w:ascii="Arial" w:eastAsia="Arial" w:hAnsi="Arial" w:cs="Arial"/>
          <w:w w:val="105"/>
          <w:sz w:val="21"/>
          <w:lang w:val="en-US"/>
        </w:rPr>
        <w:t>overseeing the procurement, repair and maintenance of all furniture and fittings</w:t>
      </w:r>
      <w:r w:rsidRPr="00D37AE2">
        <w:rPr>
          <w:rFonts w:ascii="Arial" w:eastAsia="Arial" w:hAnsi="Arial" w:cs="Arial"/>
          <w:w w:val="105"/>
          <w:sz w:val="21"/>
          <w:lang w:val="en-US"/>
        </w:rPr>
        <w:t xml:space="preserve"> </w:t>
      </w:r>
    </w:p>
    <w:p w:rsidR="00426599" w:rsidRPr="00D37AE2" w:rsidRDefault="00426599" w:rsidP="00426599">
      <w:pPr>
        <w:widowControl w:val="0"/>
        <w:tabs>
          <w:tab w:val="left" w:pos="2276"/>
          <w:tab w:val="left" w:pos="2277"/>
        </w:tabs>
        <w:autoSpaceDE w:val="0"/>
        <w:autoSpaceDN w:val="0"/>
        <w:spacing w:before="13" w:after="0" w:line="252" w:lineRule="auto"/>
        <w:ind w:left="2160" w:right="2016"/>
        <w:rPr>
          <w:rFonts w:ascii="Arial" w:eastAsia="Arial" w:hAnsi="Arial" w:cs="Arial"/>
          <w:sz w:val="21"/>
          <w:lang w:val="en-US"/>
        </w:rPr>
      </w:pPr>
    </w:p>
    <w:p w:rsidR="00D37AE2" w:rsidRPr="00E7593E" w:rsidRDefault="00D37AE2" w:rsidP="00D37AE2">
      <w:pPr>
        <w:widowControl w:val="0"/>
        <w:numPr>
          <w:ilvl w:val="0"/>
          <w:numId w:val="5"/>
        </w:numPr>
        <w:tabs>
          <w:tab w:val="left" w:pos="2276"/>
          <w:tab w:val="left" w:pos="2277"/>
        </w:tabs>
        <w:autoSpaceDE w:val="0"/>
        <w:autoSpaceDN w:val="0"/>
        <w:spacing w:before="13" w:after="0" w:line="252" w:lineRule="auto"/>
        <w:ind w:left="2160" w:right="2016"/>
        <w:rPr>
          <w:rFonts w:ascii="Arial" w:eastAsia="Arial" w:hAnsi="Arial" w:cs="Arial"/>
          <w:lang w:val="en-US"/>
        </w:rPr>
      </w:pPr>
      <w:r w:rsidRPr="00E7593E">
        <w:rPr>
          <w:rFonts w:ascii="Arial" w:eastAsia="Arial" w:hAnsi="Arial" w:cs="Arial"/>
          <w:w w:val="105"/>
          <w:lang w:val="en-US"/>
        </w:rPr>
        <w:lastRenderedPageBreak/>
        <w:t>To ensure the continuing availability of utilities, site services and</w:t>
      </w:r>
      <w:r w:rsidRPr="00E7593E">
        <w:rPr>
          <w:rFonts w:ascii="Arial" w:eastAsia="Arial" w:hAnsi="Arial" w:cs="Arial"/>
          <w:spacing w:val="-10"/>
          <w:w w:val="105"/>
          <w:lang w:val="en-US"/>
        </w:rPr>
        <w:t xml:space="preserve"> </w:t>
      </w:r>
      <w:r w:rsidRPr="00E7593E">
        <w:rPr>
          <w:rFonts w:ascii="Arial" w:eastAsia="Arial" w:hAnsi="Arial" w:cs="Arial"/>
          <w:w w:val="105"/>
          <w:lang w:val="en-US"/>
        </w:rPr>
        <w:t>equipment</w:t>
      </w:r>
    </w:p>
    <w:p w:rsidR="00D37AE2" w:rsidRPr="00E7593E" w:rsidRDefault="00D37AE2" w:rsidP="00D37AE2">
      <w:pPr>
        <w:widowControl w:val="0"/>
        <w:numPr>
          <w:ilvl w:val="0"/>
          <w:numId w:val="5"/>
        </w:numPr>
        <w:tabs>
          <w:tab w:val="left" w:pos="2270"/>
          <w:tab w:val="left" w:pos="2271"/>
        </w:tabs>
        <w:autoSpaceDE w:val="0"/>
        <w:autoSpaceDN w:val="0"/>
        <w:spacing w:before="13" w:after="0" w:line="254" w:lineRule="auto"/>
        <w:ind w:left="2160" w:right="2010"/>
        <w:rPr>
          <w:rFonts w:ascii="Arial" w:eastAsia="Arial" w:hAnsi="Arial" w:cs="Arial"/>
          <w:lang w:val="en-US"/>
        </w:rPr>
      </w:pPr>
      <w:r w:rsidRPr="00E7593E">
        <w:rPr>
          <w:rFonts w:ascii="Arial" w:eastAsia="Arial" w:hAnsi="Arial" w:cs="Arial"/>
          <w:w w:val="105"/>
          <w:lang w:val="en-US"/>
        </w:rPr>
        <w:t>To follow sound practices in estate management and grounds maintenance including organizing and upkeep of playgrounds, gardens, all weather surfaces and drainage and to ensure the maintenance</w:t>
      </w:r>
      <w:r w:rsidRPr="00E7593E">
        <w:rPr>
          <w:rFonts w:ascii="Arial" w:eastAsia="Arial" w:hAnsi="Arial" w:cs="Arial"/>
          <w:spacing w:val="13"/>
          <w:w w:val="105"/>
          <w:lang w:val="en-US"/>
        </w:rPr>
        <w:t xml:space="preserve"> </w:t>
      </w:r>
      <w:r w:rsidRPr="00E7593E">
        <w:rPr>
          <w:rFonts w:ascii="Arial" w:eastAsia="Arial" w:hAnsi="Arial" w:cs="Arial"/>
          <w:w w:val="105"/>
          <w:lang w:val="en-US"/>
        </w:rPr>
        <w:t>thereof in conjunction with the Site Manager</w:t>
      </w:r>
    </w:p>
    <w:p w:rsidR="00D37AE2" w:rsidRPr="00E7593E" w:rsidRDefault="00D37AE2" w:rsidP="00D37AE2">
      <w:pPr>
        <w:widowControl w:val="0"/>
        <w:numPr>
          <w:ilvl w:val="0"/>
          <w:numId w:val="5"/>
        </w:numPr>
        <w:tabs>
          <w:tab w:val="left" w:pos="2266"/>
          <w:tab w:val="left" w:pos="2267"/>
        </w:tabs>
        <w:autoSpaceDE w:val="0"/>
        <w:autoSpaceDN w:val="0"/>
        <w:spacing w:before="1" w:after="0" w:line="252" w:lineRule="auto"/>
        <w:ind w:left="2160" w:right="1847"/>
        <w:rPr>
          <w:rFonts w:ascii="Arial" w:eastAsia="Arial" w:hAnsi="Arial" w:cs="Arial"/>
          <w:lang w:val="en-US"/>
        </w:rPr>
      </w:pPr>
      <w:r w:rsidRPr="00E7593E">
        <w:rPr>
          <w:rFonts w:ascii="Arial" w:eastAsia="Arial" w:hAnsi="Arial" w:cs="Arial"/>
          <w:w w:val="105"/>
          <w:lang w:val="en-US"/>
        </w:rPr>
        <w:t>To monitor, assess and review contractual obligations for outsourced schools' services</w:t>
      </w:r>
    </w:p>
    <w:p w:rsidR="00D37AE2" w:rsidRPr="00E7593E" w:rsidRDefault="00D37AE2" w:rsidP="00D37AE2">
      <w:pPr>
        <w:widowControl w:val="0"/>
        <w:numPr>
          <w:ilvl w:val="0"/>
          <w:numId w:val="5"/>
        </w:numPr>
        <w:tabs>
          <w:tab w:val="left" w:pos="2270"/>
          <w:tab w:val="left" w:pos="2271"/>
        </w:tabs>
        <w:autoSpaceDE w:val="0"/>
        <w:autoSpaceDN w:val="0"/>
        <w:spacing w:before="2" w:after="0" w:line="252" w:lineRule="auto"/>
        <w:ind w:left="2160" w:right="1823"/>
        <w:rPr>
          <w:rFonts w:ascii="Arial" w:eastAsia="Arial" w:hAnsi="Arial" w:cs="Arial"/>
          <w:lang w:val="en-US"/>
        </w:rPr>
      </w:pPr>
      <w:r w:rsidRPr="00E7593E">
        <w:rPr>
          <w:rFonts w:ascii="Arial" w:eastAsia="Arial" w:hAnsi="Arial" w:cs="Arial"/>
          <w:w w:val="105"/>
          <w:lang w:val="en-US"/>
        </w:rPr>
        <w:t>To ensure a safe environment for the stakeholders of the schools to provide a secure environment in which due learning processes can be</w:t>
      </w:r>
      <w:r w:rsidRPr="00E7593E">
        <w:rPr>
          <w:rFonts w:ascii="Arial" w:eastAsia="Arial" w:hAnsi="Arial" w:cs="Arial"/>
          <w:spacing w:val="20"/>
          <w:w w:val="105"/>
          <w:lang w:val="en-US"/>
        </w:rPr>
        <w:t xml:space="preserve"> </w:t>
      </w:r>
      <w:r w:rsidRPr="00E7593E">
        <w:rPr>
          <w:rFonts w:ascii="Arial" w:eastAsia="Arial" w:hAnsi="Arial" w:cs="Arial"/>
          <w:w w:val="105"/>
          <w:lang w:val="en-US"/>
        </w:rPr>
        <w:t>provided</w:t>
      </w:r>
    </w:p>
    <w:p w:rsidR="00D37AE2" w:rsidRPr="00E7593E" w:rsidRDefault="00D37AE2" w:rsidP="00D37AE2">
      <w:pPr>
        <w:widowControl w:val="0"/>
        <w:numPr>
          <w:ilvl w:val="0"/>
          <w:numId w:val="5"/>
        </w:numPr>
        <w:tabs>
          <w:tab w:val="left" w:pos="2266"/>
          <w:tab w:val="left" w:pos="2267"/>
        </w:tabs>
        <w:autoSpaceDE w:val="0"/>
        <w:autoSpaceDN w:val="0"/>
        <w:spacing w:after="0" w:line="252" w:lineRule="auto"/>
        <w:ind w:left="2160" w:right="2046"/>
        <w:rPr>
          <w:rFonts w:ascii="Arial" w:eastAsia="Arial" w:hAnsi="Arial" w:cs="Arial"/>
          <w:lang w:val="en-US"/>
        </w:rPr>
      </w:pPr>
      <w:r w:rsidRPr="00E7593E">
        <w:rPr>
          <w:rFonts w:ascii="Arial" w:eastAsia="Arial" w:hAnsi="Arial" w:cs="Arial"/>
          <w:w w:val="105"/>
          <w:lang w:val="en-US"/>
        </w:rPr>
        <w:t>To ensure ancillary services e.g. catering, cleaning, etc., are monitored and managed</w:t>
      </w:r>
      <w:r w:rsidRPr="00E7593E">
        <w:rPr>
          <w:rFonts w:ascii="Arial" w:eastAsia="Arial" w:hAnsi="Arial" w:cs="Arial"/>
          <w:spacing w:val="4"/>
          <w:w w:val="105"/>
          <w:lang w:val="en-US"/>
        </w:rPr>
        <w:t xml:space="preserve"> </w:t>
      </w:r>
      <w:r w:rsidRPr="00E7593E">
        <w:rPr>
          <w:rFonts w:ascii="Arial" w:eastAsia="Arial" w:hAnsi="Arial" w:cs="Arial"/>
          <w:w w:val="105"/>
          <w:lang w:val="en-US"/>
        </w:rPr>
        <w:t>effectively</w:t>
      </w:r>
    </w:p>
    <w:p w:rsidR="00D37AE2" w:rsidRPr="00D37AE2" w:rsidRDefault="00D37AE2" w:rsidP="00D37AE2">
      <w:pPr>
        <w:widowControl w:val="0"/>
        <w:numPr>
          <w:ilvl w:val="0"/>
          <w:numId w:val="5"/>
        </w:numPr>
        <w:tabs>
          <w:tab w:val="left" w:pos="2266"/>
          <w:tab w:val="left" w:pos="2267"/>
        </w:tabs>
        <w:autoSpaceDE w:val="0"/>
        <w:autoSpaceDN w:val="0"/>
        <w:spacing w:after="0" w:line="252" w:lineRule="auto"/>
        <w:ind w:left="2160" w:right="1644"/>
        <w:rPr>
          <w:rFonts w:ascii="Arial" w:eastAsia="Arial" w:hAnsi="Arial" w:cs="Arial"/>
          <w:sz w:val="21"/>
          <w:lang w:val="en-US"/>
        </w:rPr>
      </w:pPr>
      <w:r w:rsidRPr="00E7593E">
        <w:rPr>
          <w:rFonts w:ascii="Arial" w:eastAsia="Arial" w:hAnsi="Arial" w:cs="Arial"/>
          <w:w w:val="105"/>
          <w:lang w:val="en-US"/>
        </w:rPr>
        <w:t>To manage the letting of the schools' premises to external organisations, for the development of the extended services and local community</w:t>
      </w:r>
      <w:r w:rsidRPr="00E7593E">
        <w:rPr>
          <w:rFonts w:ascii="Arial" w:eastAsia="Arial" w:hAnsi="Arial" w:cs="Arial"/>
          <w:spacing w:val="12"/>
          <w:w w:val="105"/>
          <w:lang w:val="en-US"/>
        </w:rPr>
        <w:t xml:space="preserve"> </w:t>
      </w:r>
      <w:r w:rsidRPr="00D37AE2">
        <w:rPr>
          <w:rFonts w:ascii="Arial" w:eastAsia="Arial" w:hAnsi="Arial" w:cs="Arial"/>
          <w:w w:val="105"/>
          <w:sz w:val="21"/>
          <w:lang w:val="en-US"/>
        </w:rPr>
        <w:t>requirements.</w:t>
      </w:r>
    </w:p>
    <w:p w:rsidR="00D37AE2" w:rsidRDefault="00D37AE2" w:rsidP="00D37AE2">
      <w:pPr>
        <w:rPr>
          <w:rFonts w:ascii="Arial" w:eastAsia="Arial" w:hAnsi="Arial" w:cs="Arial"/>
          <w:sz w:val="21"/>
          <w:lang w:val="en-US"/>
        </w:rPr>
      </w:pPr>
    </w:p>
    <w:p w:rsidR="00D37AE2" w:rsidRPr="0058118B" w:rsidRDefault="00D37AE2" w:rsidP="0058118B">
      <w:pPr>
        <w:ind w:left="720" w:firstLine="720"/>
        <w:rPr>
          <w:rFonts w:ascii="Arial" w:eastAsia="Arial" w:hAnsi="Arial" w:cs="Arial"/>
          <w:b/>
          <w:sz w:val="21"/>
          <w:lang w:val="en-US"/>
        </w:rPr>
      </w:pPr>
      <w:r>
        <w:rPr>
          <w:rFonts w:ascii="Arial" w:eastAsia="Arial" w:hAnsi="Arial" w:cs="Arial"/>
          <w:sz w:val="21"/>
          <w:lang w:val="en-US"/>
        </w:rPr>
        <w:tab/>
      </w:r>
      <w:r w:rsidRPr="00D37AE2">
        <w:rPr>
          <w:rFonts w:ascii="Arial" w:eastAsia="Arial" w:hAnsi="Arial" w:cs="Arial"/>
          <w:b/>
          <w:w w:val="105"/>
          <w:sz w:val="21"/>
          <w:u w:val="thick"/>
          <w:lang w:val="en-US"/>
        </w:rPr>
        <w:t>Health &amp; Safety</w:t>
      </w:r>
    </w:p>
    <w:p w:rsidR="00D37AE2" w:rsidRPr="00E7593E" w:rsidRDefault="00D37AE2" w:rsidP="00D37AE2">
      <w:pPr>
        <w:widowControl w:val="0"/>
        <w:numPr>
          <w:ilvl w:val="0"/>
          <w:numId w:val="5"/>
        </w:numPr>
        <w:tabs>
          <w:tab w:val="left" w:pos="2267"/>
          <w:tab w:val="left" w:pos="2268"/>
        </w:tabs>
        <w:autoSpaceDE w:val="0"/>
        <w:autoSpaceDN w:val="0"/>
        <w:spacing w:before="1" w:after="0" w:line="252" w:lineRule="auto"/>
        <w:ind w:left="2160" w:right="1671"/>
        <w:rPr>
          <w:rFonts w:ascii="Arial" w:eastAsia="Arial" w:hAnsi="Arial" w:cs="Arial"/>
          <w:lang w:val="en-US"/>
        </w:rPr>
      </w:pPr>
      <w:r w:rsidRPr="00E7593E">
        <w:rPr>
          <w:rFonts w:ascii="Arial" w:eastAsia="Arial" w:hAnsi="Arial" w:cs="Arial"/>
          <w:w w:val="105"/>
          <w:lang w:val="en-US"/>
        </w:rPr>
        <w:t>To, in conjunction with schools' Site Manager, act as the school's Health &amp; Safety Co-ordinator and Fire Officer and be responsible for the management of Health and Safety within the</w:t>
      </w:r>
      <w:r w:rsidRPr="00E7593E">
        <w:rPr>
          <w:rFonts w:ascii="Arial" w:eastAsia="Arial" w:hAnsi="Arial" w:cs="Arial"/>
          <w:spacing w:val="16"/>
          <w:w w:val="105"/>
          <w:lang w:val="en-US"/>
        </w:rPr>
        <w:t xml:space="preserve"> </w:t>
      </w:r>
      <w:r w:rsidRPr="00E7593E">
        <w:rPr>
          <w:rFonts w:ascii="Arial" w:eastAsia="Arial" w:hAnsi="Arial" w:cs="Arial"/>
          <w:w w:val="105"/>
          <w:lang w:val="en-US"/>
        </w:rPr>
        <w:t>Schools.</w:t>
      </w:r>
    </w:p>
    <w:p w:rsidR="00D37AE2" w:rsidRPr="00E7593E" w:rsidRDefault="00D37AE2" w:rsidP="00D37AE2">
      <w:pPr>
        <w:widowControl w:val="0"/>
        <w:numPr>
          <w:ilvl w:val="0"/>
          <w:numId w:val="5"/>
        </w:numPr>
        <w:tabs>
          <w:tab w:val="left" w:pos="2263"/>
          <w:tab w:val="left" w:pos="2264"/>
        </w:tabs>
        <w:autoSpaceDE w:val="0"/>
        <w:autoSpaceDN w:val="0"/>
        <w:spacing w:after="0" w:line="252" w:lineRule="auto"/>
        <w:ind w:left="2160" w:right="1636"/>
        <w:rPr>
          <w:rFonts w:ascii="Arial" w:eastAsia="Arial" w:hAnsi="Arial" w:cs="Arial"/>
          <w:lang w:val="en-US"/>
        </w:rPr>
      </w:pPr>
      <w:r w:rsidRPr="00E7593E">
        <w:rPr>
          <w:rFonts w:ascii="Arial" w:eastAsia="Arial" w:hAnsi="Arial" w:cs="Arial"/>
          <w:w w:val="105"/>
          <w:lang w:val="en-US"/>
        </w:rPr>
        <w:t>To support the schools' Site Manager to plan, instigate and maintain records of fire practices and alarm</w:t>
      </w:r>
      <w:r w:rsidRPr="00E7593E">
        <w:rPr>
          <w:rFonts w:ascii="Arial" w:eastAsia="Arial" w:hAnsi="Arial" w:cs="Arial"/>
          <w:spacing w:val="12"/>
          <w:w w:val="105"/>
          <w:lang w:val="en-US"/>
        </w:rPr>
        <w:t xml:space="preserve"> </w:t>
      </w:r>
      <w:r w:rsidRPr="00E7593E">
        <w:rPr>
          <w:rFonts w:ascii="Arial" w:eastAsia="Arial" w:hAnsi="Arial" w:cs="Arial"/>
          <w:w w:val="105"/>
          <w:lang w:val="en-US"/>
        </w:rPr>
        <w:t>tests.</w:t>
      </w:r>
    </w:p>
    <w:p w:rsidR="00D37AE2" w:rsidRPr="00E7593E" w:rsidRDefault="00D37AE2" w:rsidP="00D37AE2">
      <w:pPr>
        <w:widowControl w:val="0"/>
        <w:numPr>
          <w:ilvl w:val="0"/>
          <w:numId w:val="5"/>
        </w:numPr>
        <w:tabs>
          <w:tab w:val="left" w:pos="2261"/>
          <w:tab w:val="left" w:pos="2262"/>
        </w:tabs>
        <w:autoSpaceDE w:val="0"/>
        <w:autoSpaceDN w:val="0"/>
        <w:spacing w:after="0" w:line="256" w:lineRule="auto"/>
        <w:ind w:left="2160" w:right="2386"/>
        <w:rPr>
          <w:rFonts w:ascii="Arial" w:eastAsia="Arial" w:hAnsi="Arial" w:cs="Arial"/>
          <w:lang w:val="en-US"/>
        </w:rPr>
      </w:pPr>
      <w:r w:rsidRPr="00E7593E">
        <w:rPr>
          <w:rFonts w:ascii="Arial" w:eastAsia="Arial" w:hAnsi="Arial" w:cs="Arial"/>
          <w:w w:val="105"/>
          <w:lang w:val="en-US"/>
        </w:rPr>
        <w:t>To ensure the schools' written health &amp; safety policy statement is clearly communicated and available to all</w:t>
      </w:r>
      <w:r w:rsidRPr="00E7593E">
        <w:rPr>
          <w:rFonts w:ascii="Arial" w:eastAsia="Arial" w:hAnsi="Arial" w:cs="Arial"/>
          <w:spacing w:val="-36"/>
          <w:w w:val="105"/>
          <w:lang w:val="en-US"/>
        </w:rPr>
        <w:t xml:space="preserve"> </w:t>
      </w:r>
      <w:r w:rsidRPr="00E7593E">
        <w:rPr>
          <w:rFonts w:ascii="Arial" w:eastAsia="Arial" w:hAnsi="Arial" w:cs="Arial"/>
          <w:w w:val="105"/>
          <w:lang w:val="en-US"/>
        </w:rPr>
        <w:t>people</w:t>
      </w:r>
    </w:p>
    <w:p w:rsidR="00C12501" w:rsidRPr="00E7593E" w:rsidRDefault="00C12501" w:rsidP="00D37AE2">
      <w:pPr>
        <w:widowControl w:val="0"/>
        <w:numPr>
          <w:ilvl w:val="0"/>
          <w:numId w:val="5"/>
        </w:numPr>
        <w:tabs>
          <w:tab w:val="left" w:pos="2174"/>
          <w:tab w:val="left" w:pos="2175"/>
        </w:tabs>
        <w:autoSpaceDE w:val="0"/>
        <w:autoSpaceDN w:val="0"/>
        <w:spacing w:before="66" w:after="0" w:line="252" w:lineRule="auto"/>
        <w:ind w:left="2160" w:right="1946"/>
        <w:rPr>
          <w:rFonts w:ascii="Arial" w:eastAsia="Arial" w:hAnsi="Arial" w:cs="Arial"/>
          <w:lang w:val="en-US"/>
        </w:rPr>
      </w:pPr>
      <w:r w:rsidRPr="00E7593E">
        <w:rPr>
          <w:rFonts w:ascii="Arial" w:eastAsia="Arial" w:hAnsi="Arial" w:cs="Arial"/>
          <w:w w:val="105"/>
          <w:lang w:val="en-US"/>
        </w:rPr>
        <w:t>To ensure ancillary services, such as catering and cleaning are monitored and managed effectively.</w:t>
      </w:r>
    </w:p>
    <w:p w:rsidR="00D37AE2" w:rsidRPr="00E7593E" w:rsidRDefault="00D37AE2" w:rsidP="00D37AE2">
      <w:pPr>
        <w:widowControl w:val="0"/>
        <w:numPr>
          <w:ilvl w:val="0"/>
          <w:numId w:val="5"/>
        </w:numPr>
        <w:tabs>
          <w:tab w:val="left" w:pos="2174"/>
          <w:tab w:val="left" w:pos="2175"/>
        </w:tabs>
        <w:autoSpaceDE w:val="0"/>
        <w:autoSpaceDN w:val="0"/>
        <w:spacing w:before="66" w:after="0" w:line="252" w:lineRule="auto"/>
        <w:ind w:left="2160" w:right="1946"/>
        <w:rPr>
          <w:rFonts w:ascii="Arial" w:eastAsia="Arial" w:hAnsi="Arial" w:cs="Arial"/>
          <w:lang w:val="en-US"/>
        </w:rPr>
      </w:pPr>
      <w:r w:rsidRPr="00E7593E">
        <w:rPr>
          <w:rFonts w:ascii="Arial" w:eastAsia="Arial" w:hAnsi="Arial" w:cs="Arial"/>
          <w:w w:val="105"/>
          <w:lang w:val="en-US"/>
        </w:rPr>
        <w:t>To ensure the health &amp; safety policy is implemented at all times, put into practice and is subject to review and assessment at regular intervals or as situations</w:t>
      </w:r>
      <w:r w:rsidRPr="00E7593E">
        <w:rPr>
          <w:rFonts w:ascii="Arial" w:eastAsia="Arial" w:hAnsi="Arial" w:cs="Arial"/>
          <w:spacing w:val="18"/>
          <w:w w:val="105"/>
          <w:lang w:val="en-US"/>
        </w:rPr>
        <w:t xml:space="preserve"> </w:t>
      </w:r>
      <w:r w:rsidRPr="00E7593E">
        <w:rPr>
          <w:rFonts w:ascii="Arial" w:eastAsia="Arial" w:hAnsi="Arial" w:cs="Arial"/>
          <w:w w:val="105"/>
          <w:lang w:val="en-US"/>
        </w:rPr>
        <w:t>change</w:t>
      </w:r>
    </w:p>
    <w:p w:rsidR="00D37AE2" w:rsidRPr="00E7593E" w:rsidRDefault="00D37AE2" w:rsidP="00D37AE2">
      <w:pPr>
        <w:widowControl w:val="0"/>
        <w:numPr>
          <w:ilvl w:val="0"/>
          <w:numId w:val="5"/>
        </w:numPr>
        <w:tabs>
          <w:tab w:val="left" w:pos="2169"/>
          <w:tab w:val="left" w:pos="2170"/>
        </w:tabs>
        <w:autoSpaceDE w:val="0"/>
        <w:autoSpaceDN w:val="0"/>
        <w:spacing w:after="0" w:line="240" w:lineRule="exact"/>
        <w:ind w:left="2160"/>
        <w:rPr>
          <w:rFonts w:ascii="Arial" w:eastAsia="Arial" w:hAnsi="Arial" w:cs="Arial"/>
          <w:lang w:val="en-US"/>
        </w:rPr>
      </w:pPr>
      <w:r w:rsidRPr="00E7593E">
        <w:rPr>
          <w:rFonts w:ascii="Arial" w:eastAsia="Arial" w:hAnsi="Arial" w:cs="Arial"/>
          <w:w w:val="105"/>
          <w:lang w:val="en-US"/>
        </w:rPr>
        <w:t>To enable regular consultation with people on health and safety</w:t>
      </w:r>
      <w:r w:rsidRPr="00E7593E">
        <w:rPr>
          <w:rFonts w:ascii="Arial" w:eastAsia="Arial" w:hAnsi="Arial" w:cs="Arial"/>
          <w:spacing w:val="34"/>
          <w:w w:val="105"/>
          <w:lang w:val="en-US"/>
        </w:rPr>
        <w:t xml:space="preserve"> </w:t>
      </w:r>
      <w:r w:rsidRPr="00E7593E">
        <w:rPr>
          <w:rFonts w:ascii="Arial" w:eastAsia="Arial" w:hAnsi="Arial" w:cs="Arial"/>
          <w:w w:val="105"/>
          <w:lang w:val="en-US"/>
        </w:rPr>
        <w:t>issues</w:t>
      </w:r>
    </w:p>
    <w:p w:rsidR="00D37AE2" w:rsidRPr="00E7593E" w:rsidRDefault="00D37AE2" w:rsidP="00D37AE2">
      <w:pPr>
        <w:widowControl w:val="0"/>
        <w:numPr>
          <w:ilvl w:val="0"/>
          <w:numId w:val="5"/>
        </w:numPr>
        <w:tabs>
          <w:tab w:val="left" w:pos="2169"/>
          <w:tab w:val="left" w:pos="2170"/>
        </w:tabs>
        <w:autoSpaceDE w:val="0"/>
        <w:autoSpaceDN w:val="0"/>
        <w:spacing w:before="13" w:after="0" w:line="256" w:lineRule="auto"/>
        <w:ind w:left="2160" w:right="1853"/>
        <w:rPr>
          <w:rFonts w:ascii="Arial" w:eastAsia="Arial" w:hAnsi="Arial" w:cs="Arial"/>
          <w:lang w:val="en-US"/>
        </w:rPr>
      </w:pPr>
      <w:r w:rsidRPr="00E7593E">
        <w:rPr>
          <w:rFonts w:ascii="Arial" w:eastAsia="Arial" w:hAnsi="Arial" w:cs="Arial"/>
          <w:w w:val="105"/>
          <w:lang w:val="en-US"/>
        </w:rPr>
        <w:t>To ensure systems are in place to enable the identification of hazards and risk assessments in conjunction with the Site Manager</w:t>
      </w:r>
    </w:p>
    <w:p w:rsidR="00D37AE2" w:rsidRPr="00E7593E" w:rsidRDefault="00D37AE2" w:rsidP="00D37AE2">
      <w:pPr>
        <w:widowControl w:val="0"/>
        <w:numPr>
          <w:ilvl w:val="0"/>
          <w:numId w:val="5"/>
        </w:numPr>
        <w:tabs>
          <w:tab w:val="left" w:pos="2165"/>
          <w:tab w:val="left" w:pos="2166"/>
        </w:tabs>
        <w:autoSpaceDE w:val="0"/>
        <w:autoSpaceDN w:val="0"/>
        <w:spacing w:after="0" w:line="249" w:lineRule="auto"/>
        <w:ind w:left="2160" w:right="2120"/>
        <w:rPr>
          <w:rFonts w:ascii="Arial" w:eastAsia="Arial" w:hAnsi="Arial" w:cs="Arial"/>
          <w:lang w:val="en-US"/>
        </w:rPr>
      </w:pPr>
      <w:r w:rsidRPr="00E7593E">
        <w:rPr>
          <w:rFonts w:ascii="Arial" w:eastAsia="Arial" w:hAnsi="Arial" w:cs="Arial"/>
          <w:w w:val="105"/>
          <w:lang w:val="en-US"/>
        </w:rPr>
        <w:t>To ensure systems are in place for effective monitoring, measuring and reporting of health and safety issues to the Senior Team, Governors and where appropriate the Health &amp; Safety</w:t>
      </w:r>
      <w:r w:rsidRPr="00E7593E">
        <w:rPr>
          <w:rFonts w:ascii="Arial" w:eastAsia="Arial" w:hAnsi="Arial" w:cs="Arial"/>
          <w:spacing w:val="27"/>
          <w:w w:val="105"/>
          <w:lang w:val="en-US"/>
        </w:rPr>
        <w:t xml:space="preserve"> </w:t>
      </w:r>
      <w:r w:rsidRPr="00E7593E">
        <w:rPr>
          <w:rFonts w:ascii="Arial" w:eastAsia="Arial" w:hAnsi="Arial" w:cs="Arial"/>
          <w:w w:val="105"/>
          <w:lang w:val="en-US"/>
        </w:rPr>
        <w:t>Executive</w:t>
      </w:r>
    </w:p>
    <w:p w:rsidR="00D37AE2" w:rsidRPr="00E7593E" w:rsidRDefault="00D37AE2" w:rsidP="00D37AE2">
      <w:pPr>
        <w:widowControl w:val="0"/>
        <w:numPr>
          <w:ilvl w:val="0"/>
          <w:numId w:val="5"/>
        </w:numPr>
        <w:tabs>
          <w:tab w:val="left" w:pos="2165"/>
          <w:tab w:val="left" w:pos="2166"/>
        </w:tabs>
        <w:autoSpaceDE w:val="0"/>
        <w:autoSpaceDN w:val="0"/>
        <w:spacing w:before="3" w:after="0" w:line="240" w:lineRule="auto"/>
        <w:ind w:left="2160"/>
        <w:rPr>
          <w:rFonts w:ascii="Arial" w:eastAsia="Arial" w:hAnsi="Arial" w:cs="Arial"/>
          <w:lang w:val="en-US"/>
        </w:rPr>
      </w:pPr>
      <w:r w:rsidRPr="00E7593E">
        <w:rPr>
          <w:rFonts w:ascii="Arial" w:eastAsia="Arial" w:hAnsi="Arial" w:cs="Arial"/>
          <w:w w:val="105"/>
          <w:lang w:val="en-US"/>
        </w:rPr>
        <w:t>To ensure the maximum level of security consistent with the ethos of the</w:t>
      </w:r>
      <w:r w:rsidRPr="00E7593E">
        <w:rPr>
          <w:rFonts w:ascii="Arial" w:eastAsia="Arial" w:hAnsi="Arial" w:cs="Arial"/>
          <w:spacing w:val="36"/>
          <w:w w:val="105"/>
          <w:lang w:val="en-US"/>
        </w:rPr>
        <w:t xml:space="preserve"> </w:t>
      </w:r>
      <w:r w:rsidRPr="00E7593E">
        <w:rPr>
          <w:rFonts w:ascii="Arial" w:eastAsia="Arial" w:hAnsi="Arial" w:cs="Arial"/>
          <w:w w:val="105"/>
          <w:lang w:val="en-US"/>
        </w:rPr>
        <w:t>school</w:t>
      </w:r>
    </w:p>
    <w:p w:rsidR="00D37AE2" w:rsidRPr="00E7593E" w:rsidRDefault="00D37AE2" w:rsidP="00D37AE2">
      <w:pPr>
        <w:widowControl w:val="0"/>
        <w:numPr>
          <w:ilvl w:val="0"/>
          <w:numId w:val="5"/>
        </w:numPr>
        <w:tabs>
          <w:tab w:val="left" w:pos="2161"/>
          <w:tab w:val="left" w:pos="2163"/>
        </w:tabs>
        <w:autoSpaceDE w:val="0"/>
        <w:autoSpaceDN w:val="0"/>
        <w:spacing w:before="9" w:after="0" w:line="252" w:lineRule="auto"/>
        <w:ind w:left="2160" w:right="2286"/>
        <w:rPr>
          <w:rFonts w:ascii="Arial" w:eastAsia="Arial" w:hAnsi="Arial" w:cs="Arial"/>
          <w:lang w:val="en-US"/>
        </w:rPr>
      </w:pPr>
      <w:r w:rsidRPr="00E7593E">
        <w:rPr>
          <w:rFonts w:ascii="Arial" w:eastAsia="Arial" w:hAnsi="Arial" w:cs="Arial"/>
          <w:w w:val="105"/>
          <w:lang w:val="en-US"/>
        </w:rPr>
        <w:t>To oversee statutory obligations are being met for pupils, ensuring that financial and supporting agency services are adequate for their diverse needs</w:t>
      </w:r>
    </w:p>
    <w:p w:rsidR="00D37AE2" w:rsidRDefault="00D37AE2" w:rsidP="00D37AE2">
      <w:pPr>
        <w:rPr>
          <w:rFonts w:ascii="Arial" w:eastAsia="Arial" w:hAnsi="Arial" w:cs="Arial"/>
          <w:sz w:val="21"/>
          <w:lang w:val="en-US"/>
        </w:rPr>
      </w:pPr>
    </w:p>
    <w:p w:rsidR="0058118B" w:rsidRPr="00D37AE2" w:rsidRDefault="0058118B" w:rsidP="0058118B">
      <w:pPr>
        <w:widowControl w:val="0"/>
        <w:autoSpaceDE w:val="0"/>
        <w:autoSpaceDN w:val="0"/>
        <w:spacing w:before="60" w:after="20" w:line="288" w:lineRule="auto"/>
        <w:ind w:left="720" w:firstLine="720"/>
        <w:jc w:val="both"/>
        <w:rPr>
          <w:rFonts w:ascii="Arial" w:eastAsia="Arial" w:hAnsi="Arial" w:cs="Arial"/>
          <w:b/>
          <w:u w:val="single"/>
          <w:lang w:val="en-US"/>
        </w:rPr>
      </w:pPr>
      <w:r w:rsidRPr="00D37AE2">
        <w:rPr>
          <w:rFonts w:ascii="Arial" w:eastAsia="Arial" w:hAnsi="Arial" w:cs="Arial"/>
          <w:b/>
          <w:u w:val="single"/>
          <w:lang w:val="en-US"/>
        </w:rPr>
        <w:t>General requirements</w:t>
      </w:r>
    </w:p>
    <w:p w:rsidR="0058118B" w:rsidRPr="00D37AE2" w:rsidRDefault="0058118B" w:rsidP="0058118B">
      <w:pPr>
        <w:widowControl w:val="0"/>
        <w:autoSpaceDE w:val="0"/>
        <w:autoSpaceDN w:val="0"/>
        <w:spacing w:before="60" w:after="20" w:line="288" w:lineRule="auto"/>
        <w:ind w:left="720" w:firstLine="720"/>
        <w:jc w:val="both"/>
        <w:rPr>
          <w:rFonts w:ascii="Arial" w:eastAsia="Arial" w:hAnsi="Arial" w:cs="Arial"/>
          <w:b/>
          <w:u w:val="single"/>
          <w:lang w:val="en-US"/>
        </w:rPr>
      </w:pPr>
    </w:p>
    <w:p w:rsidR="0058118B" w:rsidRPr="00D37AE2" w:rsidRDefault="0058118B" w:rsidP="0058118B">
      <w:pPr>
        <w:widowControl w:val="0"/>
        <w:numPr>
          <w:ilvl w:val="0"/>
          <w:numId w:val="6"/>
        </w:numPr>
        <w:autoSpaceDE w:val="0"/>
        <w:autoSpaceDN w:val="0"/>
        <w:spacing w:after="0" w:line="267" w:lineRule="exact"/>
        <w:rPr>
          <w:rFonts w:ascii="Arial" w:eastAsia="Arial" w:hAnsi="Arial" w:cs="Arial"/>
          <w:lang w:val="en-US"/>
        </w:rPr>
      </w:pPr>
      <w:r w:rsidRPr="00D37AE2">
        <w:rPr>
          <w:rFonts w:ascii="Arial" w:eastAsia="Arial" w:hAnsi="Arial" w:cs="Arial"/>
          <w:lang w:val="en-US"/>
        </w:rPr>
        <w:t>Enhanced DBS</w:t>
      </w:r>
      <w:r w:rsidRPr="00D37AE2">
        <w:rPr>
          <w:rFonts w:ascii="Arial" w:eastAsia="Arial" w:hAnsi="Arial" w:cs="Arial"/>
          <w:spacing w:val="-1"/>
          <w:lang w:val="en-US"/>
        </w:rPr>
        <w:t xml:space="preserve"> </w:t>
      </w:r>
      <w:r w:rsidRPr="00D37AE2">
        <w:rPr>
          <w:rFonts w:ascii="Arial" w:eastAsia="Arial" w:hAnsi="Arial" w:cs="Arial"/>
          <w:lang w:val="en-US"/>
        </w:rPr>
        <w:t>Check.</w:t>
      </w:r>
    </w:p>
    <w:p w:rsidR="0058118B" w:rsidRPr="00D37AE2" w:rsidRDefault="0058118B" w:rsidP="0058118B">
      <w:pPr>
        <w:widowControl w:val="0"/>
        <w:numPr>
          <w:ilvl w:val="0"/>
          <w:numId w:val="6"/>
        </w:numPr>
        <w:autoSpaceDE w:val="0"/>
        <w:autoSpaceDN w:val="0"/>
        <w:spacing w:before="86" w:after="0" w:line="283" w:lineRule="auto"/>
        <w:rPr>
          <w:rFonts w:ascii="Arial" w:eastAsia="Arial" w:hAnsi="Arial" w:cs="Arial"/>
          <w:lang w:val="en-US"/>
        </w:rPr>
      </w:pPr>
      <w:r w:rsidRPr="00D37AE2">
        <w:rPr>
          <w:rFonts w:ascii="Arial" w:eastAsia="Arial" w:hAnsi="Arial" w:cs="Arial"/>
          <w:lang w:val="en-US"/>
        </w:rPr>
        <w:t>Strong commitment to furthering equalities in both service delivery and</w:t>
      </w:r>
      <w:r w:rsidRPr="00D37AE2">
        <w:rPr>
          <w:rFonts w:ascii="Arial" w:eastAsia="Arial" w:hAnsi="Arial" w:cs="Arial"/>
          <w:spacing w:val="-31"/>
          <w:lang w:val="en-US"/>
        </w:rPr>
        <w:t xml:space="preserve"> </w:t>
      </w:r>
      <w:r w:rsidRPr="00D37AE2">
        <w:rPr>
          <w:rFonts w:ascii="Arial" w:eastAsia="Arial" w:hAnsi="Arial" w:cs="Arial"/>
          <w:lang w:val="en-US"/>
        </w:rPr>
        <w:t>employment practice.</w:t>
      </w:r>
    </w:p>
    <w:p w:rsidR="0058118B" w:rsidRPr="00D37AE2" w:rsidRDefault="0058118B" w:rsidP="0058118B">
      <w:pPr>
        <w:widowControl w:val="0"/>
        <w:numPr>
          <w:ilvl w:val="0"/>
          <w:numId w:val="6"/>
        </w:numPr>
        <w:autoSpaceDE w:val="0"/>
        <w:autoSpaceDN w:val="0"/>
        <w:spacing w:after="0" w:line="240" w:lineRule="auto"/>
        <w:contextualSpacing/>
        <w:rPr>
          <w:rFonts w:ascii="Arial" w:eastAsia="Arial" w:hAnsi="Arial" w:cs="Arial"/>
          <w:u w:val="single"/>
          <w:lang w:val="en-US"/>
        </w:rPr>
      </w:pPr>
      <w:r w:rsidRPr="00D37AE2">
        <w:rPr>
          <w:rFonts w:ascii="Arial" w:eastAsia="Arial" w:hAnsi="Arial" w:cs="Arial"/>
          <w:lang w:val="en-US"/>
        </w:rPr>
        <w:t>You must promote and safeguard the welfare of children, young and vulnerable people that you are responsible for or come into contact</w:t>
      </w:r>
      <w:r w:rsidRPr="00D37AE2">
        <w:rPr>
          <w:rFonts w:ascii="Arial" w:eastAsia="Arial" w:hAnsi="Arial" w:cs="Arial"/>
          <w:spacing w:val="-15"/>
          <w:lang w:val="en-US"/>
        </w:rPr>
        <w:t xml:space="preserve"> </w:t>
      </w:r>
      <w:r w:rsidRPr="00D37AE2">
        <w:rPr>
          <w:rFonts w:ascii="Arial" w:eastAsia="Arial" w:hAnsi="Arial" w:cs="Arial"/>
          <w:lang w:val="en-US"/>
        </w:rPr>
        <w:t>with.</w:t>
      </w:r>
    </w:p>
    <w:p w:rsidR="0058118B" w:rsidRPr="00D37AE2" w:rsidRDefault="0058118B" w:rsidP="0058118B">
      <w:pPr>
        <w:widowControl w:val="0"/>
        <w:autoSpaceDE w:val="0"/>
        <w:autoSpaceDN w:val="0"/>
        <w:spacing w:before="5" w:after="0" w:line="240" w:lineRule="auto"/>
        <w:ind w:left="1440"/>
        <w:rPr>
          <w:rFonts w:ascii="Arial" w:eastAsia="Arial" w:hAnsi="Arial" w:cs="Arial"/>
          <w:sz w:val="20"/>
          <w:lang w:val="en-US"/>
        </w:rPr>
      </w:pPr>
    </w:p>
    <w:p w:rsidR="0058118B" w:rsidRPr="001D64BB" w:rsidRDefault="0058118B" w:rsidP="0058118B">
      <w:pPr>
        <w:widowControl w:val="0"/>
        <w:autoSpaceDE w:val="0"/>
        <w:autoSpaceDN w:val="0"/>
        <w:spacing w:after="0" w:line="290" w:lineRule="auto"/>
        <w:ind w:left="1440" w:right="1725"/>
        <w:rPr>
          <w:rFonts w:ascii="Arial" w:eastAsia="Arial" w:hAnsi="Arial" w:cs="Arial"/>
          <w:lang w:val="en-US"/>
        </w:rPr>
        <w:sectPr w:rsidR="0058118B" w:rsidRPr="001D64BB" w:rsidSect="0058118B">
          <w:pgSz w:w="11910" w:h="16840"/>
          <w:pgMar w:top="284" w:right="249" w:bottom="278" w:left="403" w:header="720" w:footer="720" w:gutter="0"/>
          <w:cols w:space="720"/>
        </w:sectPr>
      </w:pPr>
      <w:r w:rsidRPr="001D64BB">
        <w:rPr>
          <w:rFonts w:ascii="Arial" w:eastAsia="Arial" w:hAnsi="Arial" w:cs="Arial"/>
          <w:w w:val="105"/>
          <w:lang w:val="en-US"/>
        </w:rPr>
        <w:t>The school business manager will also be expected to perform other, reasonable, tasks appropriate to the role to meet the outlined purpose of the</w:t>
      </w:r>
      <w:r w:rsidRPr="001D64BB">
        <w:rPr>
          <w:rFonts w:ascii="Arial" w:eastAsia="Arial" w:hAnsi="Arial" w:cs="Arial"/>
          <w:spacing w:val="13"/>
          <w:w w:val="105"/>
          <w:lang w:val="en-US"/>
        </w:rPr>
        <w:t xml:space="preserve"> </w:t>
      </w:r>
      <w:r w:rsidRPr="001D64BB">
        <w:rPr>
          <w:rFonts w:ascii="Arial" w:eastAsia="Arial" w:hAnsi="Arial" w:cs="Arial"/>
          <w:w w:val="105"/>
          <w:lang w:val="en-US"/>
        </w:rPr>
        <w:t>role.</w:t>
      </w:r>
    </w:p>
    <w:p w:rsidR="00D37AE2" w:rsidRDefault="00D37AE2" w:rsidP="0058118B">
      <w:pPr>
        <w:widowControl w:val="0"/>
        <w:autoSpaceDE w:val="0"/>
        <w:autoSpaceDN w:val="0"/>
        <w:spacing w:after="0" w:line="290" w:lineRule="auto"/>
        <w:rPr>
          <w:rFonts w:ascii="Arial" w:eastAsia="Arial" w:hAnsi="Arial" w:cs="Arial"/>
          <w:sz w:val="21"/>
          <w:u w:val="single"/>
          <w:lang w:val="en-US"/>
        </w:rPr>
      </w:pPr>
    </w:p>
    <w:p w:rsidR="00D37AE2" w:rsidRDefault="00D37AE2" w:rsidP="00426599">
      <w:pPr>
        <w:widowControl w:val="0"/>
        <w:autoSpaceDE w:val="0"/>
        <w:autoSpaceDN w:val="0"/>
        <w:spacing w:after="0" w:line="290" w:lineRule="auto"/>
        <w:rPr>
          <w:rFonts w:ascii="Arial" w:eastAsia="Arial" w:hAnsi="Arial" w:cs="Arial"/>
          <w:sz w:val="21"/>
          <w:u w:val="single"/>
          <w:lang w:val="en-US"/>
        </w:rPr>
      </w:pPr>
    </w:p>
    <w:p w:rsidR="00D37AE2" w:rsidRPr="00D37AE2" w:rsidRDefault="00D37AE2" w:rsidP="00D37AE2">
      <w:pPr>
        <w:widowControl w:val="0"/>
        <w:autoSpaceDE w:val="0"/>
        <w:autoSpaceDN w:val="0"/>
        <w:spacing w:after="0" w:line="290" w:lineRule="auto"/>
        <w:jc w:val="center"/>
        <w:rPr>
          <w:rFonts w:ascii="Arial" w:eastAsia="Arial" w:hAnsi="Arial" w:cs="Arial"/>
          <w:sz w:val="21"/>
          <w:u w:val="single"/>
          <w:lang w:val="en-US"/>
        </w:rPr>
      </w:pPr>
      <w:r w:rsidRPr="00D37AE2">
        <w:rPr>
          <w:rFonts w:ascii="Arial" w:eastAsia="Arial" w:hAnsi="Arial" w:cs="Arial"/>
          <w:sz w:val="21"/>
          <w:u w:val="single"/>
          <w:lang w:val="en-US"/>
        </w:rPr>
        <w:t>Person Specification</w:t>
      </w:r>
    </w:p>
    <w:p w:rsidR="00D37AE2" w:rsidRPr="00D37AE2" w:rsidRDefault="00D37AE2" w:rsidP="00D37AE2">
      <w:pPr>
        <w:widowControl w:val="0"/>
        <w:autoSpaceDE w:val="0"/>
        <w:autoSpaceDN w:val="0"/>
        <w:spacing w:after="0" w:line="290" w:lineRule="auto"/>
        <w:jc w:val="center"/>
        <w:rPr>
          <w:rFonts w:ascii="Arial" w:eastAsia="Arial" w:hAnsi="Arial" w:cs="Arial"/>
          <w:sz w:val="21"/>
          <w:u w:val="single"/>
          <w:lang w:val="en-US"/>
        </w:rPr>
      </w:pPr>
    </w:p>
    <w:tbl>
      <w:tblPr>
        <w:tblStyle w:val="TableGrid"/>
        <w:tblW w:w="0" w:type="auto"/>
        <w:tblInd w:w="817" w:type="dxa"/>
        <w:tblLook w:val="04A0" w:firstRow="1" w:lastRow="0" w:firstColumn="1" w:lastColumn="0" w:noHBand="0" w:noVBand="1"/>
      </w:tblPr>
      <w:tblGrid>
        <w:gridCol w:w="6379"/>
        <w:gridCol w:w="1559"/>
        <w:gridCol w:w="1559"/>
      </w:tblGrid>
      <w:tr w:rsidR="00D37AE2" w:rsidRPr="00D37AE2" w:rsidTr="006139F1">
        <w:tc>
          <w:tcPr>
            <w:tcW w:w="6379" w:type="dxa"/>
          </w:tcPr>
          <w:p w:rsidR="00D37AE2" w:rsidRPr="00D37AE2" w:rsidRDefault="00D37AE2" w:rsidP="00D37AE2">
            <w:pPr>
              <w:widowControl w:val="0"/>
              <w:autoSpaceDE w:val="0"/>
              <w:autoSpaceDN w:val="0"/>
              <w:spacing w:line="290" w:lineRule="auto"/>
              <w:jc w:val="center"/>
              <w:rPr>
                <w:rFonts w:eastAsia="Arial"/>
                <w:sz w:val="21"/>
                <w:u w:val="single"/>
                <w:lang w:val="en-US"/>
              </w:rPr>
            </w:pPr>
          </w:p>
        </w:tc>
        <w:tc>
          <w:tcPr>
            <w:tcW w:w="1559" w:type="dxa"/>
          </w:tcPr>
          <w:p w:rsidR="00D37AE2" w:rsidRPr="00D37AE2" w:rsidRDefault="00D37AE2" w:rsidP="00D37AE2">
            <w:pPr>
              <w:widowControl w:val="0"/>
              <w:autoSpaceDE w:val="0"/>
              <w:autoSpaceDN w:val="0"/>
              <w:spacing w:line="290" w:lineRule="auto"/>
              <w:jc w:val="center"/>
              <w:rPr>
                <w:rFonts w:eastAsia="Arial"/>
                <w:sz w:val="21"/>
                <w:lang w:val="en-US"/>
              </w:rPr>
            </w:pPr>
            <w:r w:rsidRPr="00D37AE2">
              <w:rPr>
                <w:rFonts w:eastAsia="Arial"/>
                <w:sz w:val="21"/>
                <w:lang w:val="en-US"/>
              </w:rPr>
              <w:t>Essential</w:t>
            </w:r>
          </w:p>
        </w:tc>
        <w:tc>
          <w:tcPr>
            <w:tcW w:w="1559" w:type="dxa"/>
          </w:tcPr>
          <w:p w:rsidR="00D37AE2" w:rsidRPr="00D37AE2" w:rsidRDefault="00D37AE2" w:rsidP="00D37AE2">
            <w:pPr>
              <w:widowControl w:val="0"/>
              <w:autoSpaceDE w:val="0"/>
              <w:autoSpaceDN w:val="0"/>
              <w:spacing w:line="290" w:lineRule="auto"/>
              <w:jc w:val="center"/>
              <w:rPr>
                <w:rFonts w:eastAsia="Arial"/>
                <w:sz w:val="21"/>
                <w:lang w:val="en-US"/>
              </w:rPr>
            </w:pPr>
            <w:r w:rsidRPr="00D37AE2">
              <w:rPr>
                <w:rFonts w:eastAsia="Arial"/>
                <w:sz w:val="21"/>
                <w:lang w:val="en-US"/>
              </w:rPr>
              <w:t>Desirable</w:t>
            </w:r>
          </w:p>
        </w:tc>
      </w:tr>
      <w:tr w:rsidR="00D37AE2" w:rsidRPr="00D37AE2" w:rsidTr="006139F1">
        <w:tc>
          <w:tcPr>
            <w:tcW w:w="6379" w:type="dxa"/>
          </w:tcPr>
          <w:p w:rsidR="00D37AE2" w:rsidRPr="00D37AE2" w:rsidRDefault="00D37AE2" w:rsidP="00D37AE2">
            <w:pPr>
              <w:widowControl w:val="0"/>
              <w:autoSpaceDE w:val="0"/>
              <w:autoSpaceDN w:val="0"/>
              <w:spacing w:line="290" w:lineRule="auto"/>
              <w:rPr>
                <w:rFonts w:eastAsia="Arial"/>
                <w:b/>
                <w:sz w:val="21"/>
                <w:lang w:val="en-US"/>
              </w:rPr>
            </w:pPr>
            <w:r w:rsidRPr="00D37AE2">
              <w:rPr>
                <w:rFonts w:eastAsia="Arial"/>
                <w:b/>
                <w:sz w:val="21"/>
                <w:lang w:val="en-US"/>
              </w:rPr>
              <w:t>Qualifications</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line="290" w:lineRule="auto"/>
              <w:rPr>
                <w:rFonts w:eastAsia="Arial"/>
                <w:sz w:val="21"/>
                <w:lang w:val="en-US"/>
              </w:rPr>
            </w:pPr>
            <w:r w:rsidRPr="00D37AE2">
              <w:rPr>
                <w:rFonts w:eastAsia="Arial"/>
                <w:sz w:val="21"/>
                <w:lang w:val="en-US"/>
              </w:rPr>
              <w:t>Qualification or equivalent experience in a relevant discipline.</w:t>
            </w:r>
          </w:p>
          <w:p w:rsidR="00D37AE2" w:rsidRPr="00D37AE2" w:rsidRDefault="00D37AE2" w:rsidP="00D37AE2">
            <w:pPr>
              <w:widowControl w:val="0"/>
              <w:autoSpaceDE w:val="0"/>
              <w:autoSpaceDN w:val="0"/>
              <w:spacing w:line="290" w:lineRule="auto"/>
              <w:rPr>
                <w:rFonts w:eastAsia="Arial"/>
                <w:sz w:val="21"/>
                <w:lang w:val="en-US"/>
              </w:rPr>
            </w:pPr>
            <w:r w:rsidRPr="00D37AE2">
              <w:rPr>
                <w:rFonts w:eastAsia="Arial"/>
                <w:sz w:val="21"/>
                <w:lang w:val="en-US"/>
              </w:rPr>
              <w:t>NVQ level 4, Degree or equivalent qualification</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r w:rsidRPr="00D37AE2">
              <w:rPr>
                <w:rFonts w:ascii="Webdings" w:eastAsia="Arial" w:hAnsi="Webdings"/>
                <w:sz w:val="21"/>
                <w:lang w:val="en-US"/>
              </w:rPr>
              <w:t></w:t>
            </w: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line="290" w:lineRule="auto"/>
              <w:rPr>
                <w:rFonts w:eastAsia="Arial"/>
                <w:sz w:val="20"/>
                <w:szCs w:val="20"/>
                <w:u w:val="single"/>
                <w:lang w:val="en-US"/>
              </w:rPr>
            </w:pPr>
            <w:r w:rsidRPr="00D37AE2">
              <w:rPr>
                <w:rFonts w:eastAsia="Arial"/>
                <w:sz w:val="21"/>
                <w:lang w:val="en-US"/>
              </w:rPr>
              <w:t xml:space="preserve">School Business Manager specific qualification </w:t>
            </w:r>
            <w:r w:rsidR="001D64BB" w:rsidRPr="00D37AE2">
              <w:rPr>
                <w:rFonts w:eastAsia="Arial"/>
                <w:sz w:val="21"/>
                <w:lang w:val="en-US"/>
              </w:rPr>
              <w:t>i.e.</w:t>
            </w:r>
            <w:r w:rsidRPr="00D37AE2">
              <w:rPr>
                <w:rFonts w:eastAsia="Arial"/>
                <w:sz w:val="21"/>
                <w:lang w:val="en-US"/>
              </w:rPr>
              <w:t xml:space="preserve"> CSBM, DSBM,ADSBM or MSc School Business Management</w:t>
            </w:r>
            <w:r w:rsidR="0083328E">
              <w:rPr>
                <w:rFonts w:eastAsia="Arial"/>
                <w:sz w:val="21"/>
                <w:lang w:val="en-US"/>
              </w:rPr>
              <w:t xml:space="preserve"> or willing to work toward the </w:t>
            </w:r>
            <w:r w:rsidR="001D64BB">
              <w:rPr>
                <w:rFonts w:eastAsia="Arial"/>
                <w:sz w:val="21"/>
                <w:lang w:val="en-US"/>
              </w:rPr>
              <w:t>qualification</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line="290" w:lineRule="auto"/>
              <w:rPr>
                <w:rFonts w:eastAsia="Arial"/>
                <w:b/>
                <w:sz w:val="21"/>
                <w:lang w:val="en-US"/>
              </w:rPr>
            </w:pPr>
            <w:r w:rsidRPr="00D37AE2">
              <w:rPr>
                <w:rFonts w:eastAsia="Arial"/>
                <w:b/>
                <w:sz w:val="21"/>
                <w:lang w:val="en-US"/>
              </w:rPr>
              <w:t>Experience</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line="290" w:lineRule="auto"/>
              <w:rPr>
                <w:rFonts w:eastAsia="Arial"/>
                <w:sz w:val="21"/>
                <w:lang w:val="en-US"/>
              </w:rPr>
            </w:pPr>
            <w:r w:rsidRPr="00D37AE2">
              <w:rPr>
                <w:rFonts w:eastAsia="Arial"/>
                <w:sz w:val="21"/>
                <w:lang w:val="en-US"/>
              </w:rPr>
              <w:t>Support and demonstrate commitment to the vision of the primary school</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rPr>
          <w:trHeight w:val="388"/>
        </w:trPr>
        <w:tc>
          <w:tcPr>
            <w:tcW w:w="6379" w:type="dxa"/>
          </w:tcPr>
          <w:p w:rsidR="00D37AE2" w:rsidRPr="00D37AE2" w:rsidRDefault="00D37AE2" w:rsidP="00D37AE2">
            <w:pPr>
              <w:widowControl w:val="0"/>
              <w:autoSpaceDE w:val="0"/>
              <w:autoSpaceDN w:val="0"/>
              <w:spacing w:line="290" w:lineRule="auto"/>
              <w:rPr>
                <w:rFonts w:eastAsia="Arial"/>
                <w:sz w:val="21"/>
                <w:lang w:val="en-US"/>
              </w:rPr>
            </w:pPr>
            <w:r w:rsidRPr="00D37AE2">
              <w:rPr>
                <w:rFonts w:eastAsia="Arial"/>
                <w:sz w:val="21"/>
                <w:lang w:val="en-US"/>
              </w:rPr>
              <w:t>Managing budgets, financial reporting, procurement and fixed assets</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rPr>
          <w:trHeight w:val="381"/>
        </w:trPr>
        <w:tc>
          <w:tcPr>
            <w:tcW w:w="6379" w:type="dxa"/>
          </w:tcPr>
          <w:p w:rsidR="00D37AE2" w:rsidRPr="00D37AE2" w:rsidRDefault="00D37AE2" w:rsidP="00D37AE2">
            <w:pPr>
              <w:widowControl w:val="0"/>
              <w:autoSpaceDE w:val="0"/>
              <w:autoSpaceDN w:val="0"/>
              <w:spacing w:line="290" w:lineRule="auto"/>
              <w:rPr>
                <w:rFonts w:eastAsia="Arial"/>
                <w:sz w:val="21"/>
                <w:lang w:val="en-US"/>
              </w:rPr>
            </w:pPr>
            <w:r w:rsidRPr="00D37AE2">
              <w:rPr>
                <w:rFonts w:eastAsia="Arial"/>
                <w:sz w:val="21"/>
                <w:lang w:val="en-US"/>
              </w:rPr>
              <w:t>Managing Human Resources</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Support the Headteacher in the management of change and improvement in pursuit of strategic objectives.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Prioritise, plan, organise, direct and co-ordinate the work of others build; support and work with high performing teams.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Work as part of a team.</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Devolve responsibilities, delegate tasks and monitor practice to see that they are being carried out. Set standards and provide a role model for pupils and staff.</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Seek advice and support when necessary.</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Deal sensitively with people and resolve conflicts.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Commitment to equal opportunities.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b/>
                <w:lang w:val="en-US"/>
              </w:rPr>
            </w:pPr>
            <w:r w:rsidRPr="00D37AE2">
              <w:rPr>
                <w:rFonts w:eastAsia="Arial"/>
                <w:b/>
                <w:lang w:val="en-US"/>
              </w:rPr>
              <w:t>Knowledge</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Full working knowledge of relevant policies / codes of practice / legislation</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Able to deliver services and systems applicable for effective school management</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Able to deliver value for money objectives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Several years’ experience working in an office environment at senior level.</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bookmarkStart w:id="0" w:name="_GoBack"/>
            <w:bookmarkEnd w:id="0"/>
            <w:r w:rsidRPr="00D37AE2">
              <w:rPr>
                <w:rFonts w:eastAsia="Arial"/>
                <w:lang w:val="en-US"/>
              </w:rPr>
              <w:t>Open minded and receptive to new ideas, approaches and challenges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Ability to lead teams and individuals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u w:val="single"/>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Able to use a range of ICT packages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Excellent numeracy/literacy/ICT skills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Ability to interpret advice/statute and to devise policy/practice in the light of these</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sz w:val="21"/>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Ability to relate well to children and adults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Ability to persuade, motivate, negotiate and influence</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b/>
                <w:lang w:val="en-US"/>
              </w:rPr>
            </w:pPr>
            <w:r w:rsidRPr="00D37AE2">
              <w:rPr>
                <w:rFonts w:eastAsia="Arial"/>
                <w:b/>
                <w:lang w:val="en-US"/>
              </w:rPr>
              <w:t>Personal Qualities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rPr>
          <w:trHeight w:val="409"/>
        </w:trPr>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Support and demonstrate commitment to the vision and ethos of the school</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lastRenderedPageBreak/>
              <w:t>Support the Headteacher in the management of change and improvement in the pursuit of strategic objectives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Work as part of a team</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Willingness to constructively challenge the work of self and others to continually improve own and team performance</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p>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Ability to work under pressure and meet deadlines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Seek advice and support where necessary</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Deal sensitively with people and resolve conflicts</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Be forward thinking, dynamic and embrace change</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r w:rsidR="00D37AE2" w:rsidRPr="00D37AE2" w:rsidTr="006139F1">
        <w:tc>
          <w:tcPr>
            <w:tcW w:w="6379" w:type="dxa"/>
          </w:tcPr>
          <w:p w:rsidR="00D37AE2" w:rsidRPr="00D37AE2" w:rsidRDefault="00D37AE2" w:rsidP="00D37AE2">
            <w:pPr>
              <w:widowControl w:val="0"/>
              <w:autoSpaceDE w:val="0"/>
              <w:autoSpaceDN w:val="0"/>
              <w:spacing w:before="47" w:line="280" w:lineRule="auto"/>
              <w:ind w:right="145"/>
              <w:rPr>
                <w:rFonts w:eastAsia="Arial"/>
                <w:lang w:val="en-US"/>
              </w:rPr>
            </w:pPr>
            <w:r w:rsidRPr="00D37AE2">
              <w:rPr>
                <w:rFonts w:eastAsia="Arial"/>
                <w:lang w:val="en-US"/>
              </w:rPr>
              <w:t>Be organised and clear thinking</w:t>
            </w:r>
          </w:p>
        </w:tc>
        <w:tc>
          <w:tcPr>
            <w:tcW w:w="1559" w:type="dxa"/>
          </w:tcPr>
          <w:p w:rsidR="00D37AE2" w:rsidRPr="00D37AE2" w:rsidRDefault="00D37AE2" w:rsidP="00D37AE2">
            <w:pPr>
              <w:widowControl w:val="0"/>
              <w:autoSpaceDE w:val="0"/>
              <w:autoSpaceDN w:val="0"/>
              <w:spacing w:before="47" w:line="280" w:lineRule="auto"/>
              <w:ind w:right="145"/>
              <w:jc w:val="center"/>
              <w:rPr>
                <w:rFonts w:ascii="Webdings" w:eastAsia="Arial" w:hAnsi="Webdings"/>
                <w:lang w:val="en-US"/>
              </w:rPr>
            </w:pPr>
            <w:r w:rsidRPr="00D37AE2">
              <w:rPr>
                <w:rFonts w:ascii="Webdings" w:eastAsia="Arial" w:hAnsi="Webdings"/>
                <w:lang w:val="en-US"/>
              </w:rPr>
              <w:t></w:t>
            </w:r>
          </w:p>
        </w:tc>
        <w:tc>
          <w:tcPr>
            <w:tcW w:w="1559" w:type="dxa"/>
          </w:tcPr>
          <w:p w:rsidR="00D37AE2" w:rsidRPr="00D37AE2" w:rsidRDefault="00D37AE2" w:rsidP="00D37AE2">
            <w:pPr>
              <w:widowControl w:val="0"/>
              <w:autoSpaceDE w:val="0"/>
              <w:autoSpaceDN w:val="0"/>
              <w:spacing w:line="290" w:lineRule="auto"/>
              <w:jc w:val="center"/>
              <w:rPr>
                <w:rFonts w:ascii="Webdings" w:eastAsia="Arial" w:hAnsi="Webdings"/>
                <w:sz w:val="21"/>
                <w:lang w:val="en-US"/>
              </w:rPr>
            </w:pPr>
          </w:p>
        </w:tc>
      </w:tr>
    </w:tbl>
    <w:p w:rsidR="00D37AE2" w:rsidRPr="00D37AE2" w:rsidRDefault="00D37AE2" w:rsidP="00D37AE2">
      <w:pPr>
        <w:widowControl w:val="0"/>
        <w:autoSpaceDE w:val="0"/>
        <w:autoSpaceDN w:val="0"/>
        <w:spacing w:after="0" w:line="290" w:lineRule="auto"/>
        <w:rPr>
          <w:rFonts w:ascii="Arial" w:eastAsia="Arial" w:hAnsi="Arial" w:cs="Arial"/>
          <w:sz w:val="21"/>
          <w:lang w:val="en-US"/>
        </w:rPr>
        <w:sectPr w:rsidR="00D37AE2" w:rsidRPr="00D37AE2" w:rsidSect="00D37AE2">
          <w:pgSz w:w="11910" w:h="16840"/>
          <w:pgMar w:top="862" w:right="102" w:bottom="227" w:left="403" w:header="720" w:footer="720" w:gutter="0"/>
          <w:cols w:space="720"/>
        </w:sectPr>
      </w:pPr>
    </w:p>
    <w:p w:rsidR="00D37AE2" w:rsidRPr="00D37AE2" w:rsidRDefault="00D37AE2" w:rsidP="00D37AE2">
      <w:pPr>
        <w:tabs>
          <w:tab w:val="left" w:pos="1860"/>
        </w:tabs>
      </w:pPr>
    </w:p>
    <w:sectPr w:rsidR="00D37AE2" w:rsidRPr="00D37AE2" w:rsidSect="001D19B2">
      <w:pgSz w:w="11906" w:h="16838"/>
      <w:pgMar w:top="907" w:right="244" w:bottom="1440"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E2" w:rsidRDefault="00D37AE2" w:rsidP="00D37AE2">
      <w:pPr>
        <w:spacing w:after="0" w:line="240" w:lineRule="auto"/>
      </w:pPr>
      <w:r>
        <w:separator/>
      </w:r>
    </w:p>
  </w:endnote>
  <w:endnote w:type="continuationSeparator" w:id="0">
    <w:p w:rsidR="00D37AE2" w:rsidRDefault="00D37AE2" w:rsidP="00D3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E2" w:rsidRDefault="00D37AE2" w:rsidP="00D37AE2">
      <w:pPr>
        <w:spacing w:after="0" w:line="240" w:lineRule="auto"/>
      </w:pPr>
      <w:r>
        <w:separator/>
      </w:r>
    </w:p>
  </w:footnote>
  <w:footnote w:type="continuationSeparator" w:id="0">
    <w:p w:rsidR="00D37AE2" w:rsidRDefault="00D37AE2" w:rsidP="00D37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CE2"/>
    <w:multiLevelType w:val="hybridMultilevel"/>
    <w:tmpl w:val="097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0263D"/>
    <w:multiLevelType w:val="hybridMultilevel"/>
    <w:tmpl w:val="67CA420C"/>
    <w:lvl w:ilvl="0" w:tplc="08090001">
      <w:start w:val="1"/>
      <w:numFmt w:val="bullet"/>
      <w:lvlText w:val=""/>
      <w:lvlJc w:val="left"/>
      <w:pPr>
        <w:ind w:left="2188" w:hanging="567"/>
      </w:pPr>
      <w:rPr>
        <w:rFonts w:ascii="Symbol" w:hAnsi="Symbol" w:hint="default"/>
        <w:color w:val="0A0A0A"/>
        <w:spacing w:val="-10"/>
        <w:w w:val="105"/>
        <w:sz w:val="22"/>
        <w:szCs w:val="22"/>
      </w:rPr>
    </w:lvl>
    <w:lvl w:ilvl="1" w:tplc="EABA9F36">
      <w:numFmt w:val="bullet"/>
      <w:lvlText w:val="•"/>
      <w:lvlJc w:val="left"/>
      <w:pPr>
        <w:ind w:left="3102" w:hanging="567"/>
      </w:pPr>
      <w:rPr>
        <w:rFonts w:hint="default"/>
      </w:rPr>
    </w:lvl>
    <w:lvl w:ilvl="2" w:tplc="784A275C">
      <w:numFmt w:val="bullet"/>
      <w:lvlText w:val="•"/>
      <w:lvlJc w:val="left"/>
      <w:pPr>
        <w:ind w:left="4024" w:hanging="567"/>
      </w:pPr>
      <w:rPr>
        <w:rFonts w:hint="default"/>
      </w:rPr>
    </w:lvl>
    <w:lvl w:ilvl="3" w:tplc="5888E778">
      <w:numFmt w:val="bullet"/>
      <w:lvlText w:val="•"/>
      <w:lvlJc w:val="left"/>
      <w:pPr>
        <w:ind w:left="4947" w:hanging="567"/>
      </w:pPr>
      <w:rPr>
        <w:rFonts w:hint="default"/>
      </w:rPr>
    </w:lvl>
    <w:lvl w:ilvl="4" w:tplc="693A6EBE">
      <w:numFmt w:val="bullet"/>
      <w:lvlText w:val="•"/>
      <w:lvlJc w:val="left"/>
      <w:pPr>
        <w:ind w:left="5869" w:hanging="567"/>
      </w:pPr>
      <w:rPr>
        <w:rFonts w:hint="default"/>
      </w:rPr>
    </w:lvl>
    <w:lvl w:ilvl="5" w:tplc="F5546158">
      <w:numFmt w:val="bullet"/>
      <w:lvlText w:val="•"/>
      <w:lvlJc w:val="left"/>
      <w:pPr>
        <w:ind w:left="6792" w:hanging="567"/>
      </w:pPr>
      <w:rPr>
        <w:rFonts w:hint="default"/>
      </w:rPr>
    </w:lvl>
    <w:lvl w:ilvl="6" w:tplc="E4064154">
      <w:numFmt w:val="bullet"/>
      <w:lvlText w:val="•"/>
      <w:lvlJc w:val="left"/>
      <w:pPr>
        <w:ind w:left="7714" w:hanging="567"/>
      </w:pPr>
      <w:rPr>
        <w:rFonts w:hint="default"/>
      </w:rPr>
    </w:lvl>
    <w:lvl w:ilvl="7" w:tplc="BF1E6B8C">
      <w:numFmt w:val="bullet"/>
      <w:lvlText w:val="•"/>
      <w:lvlJc w:val="left"/>
      <w:pPr>
        <w:ind w:left="8636" w:hanging="567"/>
      </w:pPr>
      <w:rPr>
        <w:rFonts w:hint="default"/>
      </w:rPr>
    </w:lvl>
    <w:lvl w:ilvl="8" w:tplc="31C496BC">
      <w:numFmt w:val="bullet"/>
      <w:lvlText w:val="•"/>
      <w:lvlJc w:val="left"/>
      <w:pPr>
        <w:ind w:left="9559" w:hanging="567"/>
      </w:pPr>
      <w:rPr>
        <w:rFonts w:hint="default"/>
      </w:rPr>
    </w:lvl>
  </w:abstractNum>
  <w:abstractNum w:abstractNumId="2" w15:restartNumberingAfterBreak="0">
    <w:nsid w:val="2E2F0E42"/>
    <w:multiLevelType w:val="hybridMultilevel"/>
    <w:tmpl w:val="346C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73803"/>
    <w:multiLevelType w:val="hybridMultilevel"/>
    <w:tmpl w:val="19F2AF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9261E4E"/>
    <w:multiLevelType w:val="hybridMultilevel"/>
    <w:tmpl w:val="686A447C"/>
    <w:lvl w:ilvl="0" w:tplc="AFBC3A1E">
      <w:start w:val="1"/>
      <w:numFmt w:val="bullet"/>
      <w:lvlText w:val=""/>
      <w:lvlJc w:val="left"/>
      <w:pPr>
        <w:ind w:left="2160" w:hanging="360"/>
      </w:pPr>
      <w:rPr>
        <w:rFonts w:ascii="Symbol" w:hAnsi="Symbol" w:hint="default"/>
        <w:color w:val="000000"/>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62676285"/>
    <w:multiLevelType w:val="hybridMultilevel"/>
    <w:tmpl w:val="8A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B2"/>
    <w:rsid w:val="00040A91"/>
    <w:rsid w:val="001D19B2"/>
    <w:rsid w:val="001D64BB"/>
    <w:rsid w:val="00426599"/>
    <w:rsid w:val="0058118B"/>
    <w:rsid w:val="005B6901"/>
    <w:rsid w:val="0083328E"/>
    <w:rsid w:val="00A71992"/>
    <w:rsid w:val="00AA7B8D"/>
    <w:rsid w:val="00BA1CC2"/>
    <w:rsid w:val="00C12501"/>
    <w:rsid w:val="00CE5A20"/>
    <w:rsid w:val="00D37AE2"/>
    <w:rsid w:val="00E7069F"/>
    <w:rsid w:val="00E7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94135-BE74-4336-9E14-52B7A6D3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D19B2"/>
    <w:pPr>
      <w:spacing w:after="120"/>
    </w:pPr>
  </w:style>
  <w:style w:type="character" w:customStyle="1" w:styleId="BodyTextChar">
    <w:name w:val="Body Text Char"/>
    <w:basedOn w:val="DefaultParagraphFont"/>
    <w:link w:val="BodyText"/>
    <w:uiPriority w:val="99"/>
    <w:rsid w:val="001D19B2"/>
  </w:style>
  <w:style w:type="paragraph" w:styleId="BalloonText">
    <w:name w:val="Balloon Text"/>
    <w:basedOn w:val="Normal"/>
    <w:link w:val="BalloonTextChar"/>
    <w:uiPriority w:val="99"/>
    <w:semiHidden/>
    <w:unhideWhenUsed/>
    <w:rsid w:val="001D1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B2"/>
    <w:rPr>
      <w:rFonts w:ascii="Tahoma" w:hAnsi="Tahoma" w:cs="Tahoma"/>
      <w:sz w:val="16"/>
      <w:szCs w:val="16"/>
    </w:rPr>
  </w:style>
  <w:style w:type="table" w:styleId="TableGrid">
    <w:name w:val="Table Grid"/>
    <w:basedOn w:val="TableNormal"/>
    <w:uiPriority w:val="59"/>
    <w:rsid w:val="00D37AE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raphi</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Jackson</dc:creator>
  <cp:lastModifiedBy>Carole Spanton</cp:lastModifiedBy>
  <cp:revision>8</cp:revision>
  <cp:lastPrinted>2020-12-03T11:54:00Z</cp:lastPrinted>
  <dcterms:created xsi:type="dcterms:W3CDTF">2019-06-04T09:15:00Z</dcterms:created>
  <dcterms:modified xsi:type="dcterms:W3CDTF">2020-12-03T12:18:00Z</dcterms:modified>
</cp:coreProperties>
</file>