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D62" w:rsidRDefault="00B05261">
      <w:r>
        <mc:AlternateContent>
          <mc:Choice Requires="wps">
            <w:drawing>
              <wp:anchor distT="0" distB="0" distL="114300" distR="114300" simplePos="0" relativeHeight="251659264" behindDoc="0" locked="0" layoutInCell="1" hidden="0" allowOverlap="1">
                <wp:simplePos x="0" y="0"/>
                <wp:positionH relativeFrom="page">
                  <wp:posOffset>5511165</wp:posOffset>
                </wp:positionH>
                <wp:positionV relativeFrom="page">
                  <wp:posOffset>199390</wp:posOffset>
                </wp:positionV>
                <wp:extent cx="1890395" cy="9665335"/>
                <wp:effectExtent l="0" t="0" r="0" b="0"/>
                <wp:wrapNone/>
                <wp:docPr id="51" name="Rectangle 51"/>
                <wp:cNvGraphicFramePr/>
                <a:graphic xmlns:a="http://schemas.openxmlformats.org/drawingml/2006/main">
                  <a:graphicData uri="http://schemas.microsoft.com/office/word/2010/wordprocessingShape">
                    <wps:wsp>
                      <wps:cNvSpPr/>
                      <wps:spPr>
                        <a:xfrm>
                          <a:off x="0" y="0"/>
                          <a:ext cx="1890395" cy="9665335"/>
                        </a:xfrm>
                        <a:prstGeom prst="rect">
                          <a:avLst/>
                        </a:prstGeom>
                        <a:solidFill>
                          <a:schemeClr val="dk2"/>
                        </a:solidFill>
                        <a:ln>
                          <a:noFill/>
                        </a:ln>
                      </wps:spPr>
                      <wps:txbx>
                        <w:txbxContent>
                          <w:p w:rsidR="00C03776" w:rsidRDefault="00C03776">
                            <w:pPr>
                              <w:spacing w:after="200" w:line="275" w:lineRule="auto"/>
                              <w:textDirection w:val="btLr"/>
                            </w:pPr>
                            <w:r>
                              <w:rPr>
                                <w:rFonts w:ascii="Calibri" w:eastAsia="Calibri" w:hAnsi="Calibri" w:cs="Calibri"/>
                                <w:i/>
                                <w:color w:val="FFFFFF"/>
                                <w:sz w:val="32"/>
                              </w:rPr>
                              <w:t>Hanover Primary School Noel Rd Islington N1 8BD</w:t>
                            </w:r>
                          </w:p>
                        </w:txbxContent>
                      </wps:txbx>
                      <wps:bodyPr spcFirstLastPara="1" wrap="square" lIns="182875" tIns="45700" rIns="182875" bIns="45700" anchor="ctr" anchorCtr="0">
                        <a:noAutofit/>
                      </wps:bodyPr>
                    </wps:wsp>
                  </a:graphicData>
                </a:graphic>
              </wp:anchor>
            </w:drawing>
          </mc:Choice>
          <mc:Fallback>
            <w:pict>
              <v:rect id="Rectangle 51" o:spid="_x0000_s1026" style="position:absolute;margin-left:433.95pt;margin-top:15.7pt;width:148.85pt;height:761.0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" fillcolor="#1f497d [3202]" stroked="f">
                <v:textbox inset="5.07986mm,1.2694mm,5.07986mm,1.2694mm">
                  <w:txbxContent>
                    <w:p w:rsidR="00C03776" w:rsidRDefault="00C03776">
                      <w:pPr>
                        <w:spacing w:after="200" w:line="275" w:lineRule="auto"/>
                        <w:textDirection w:val="btLr"/>
                      </w:pPr>
                      <w:r>
                        <w:rPr>
                          <w:rFonts w:ascii="Calibri" w:eastAsia="Calibri" w:hAnsi="Calibri" w:cs="Calibri"/>
                          <w:i/>
                          <w:color w:val="FFFFFF"/>
                          <w:sz w:val="32"/>
                        </w:rPr>
                        <w:t>Hanover Primary School Noel Rd Islington N1 8BD</w:t>
                      </w:r>
                    </w:p>
                  </w:txbxContent>
                </v:textbox>
                <w10:wrap anchorx="page" anchory="page"/>
              </v:rect>
            </w:pict>
          </mc:Fallback>
        </mc:AlternateContent>
      </w:r>
      <w:r>
        <mc:AlternateContent>
          <mc:Choice Requires="wps">
            <w:drawing>
              <wp:anchor distT="0" distB="0" distL="114300" distR="114300" simplePos="0" relativeHeight="251658240" behindDoc="0" locked="0" layoutInCell="1" hidden="0" allowOverlap="1">
                <wp:simplePos x="0" y="0"/>
                <wp:positionH relativeFrom="page">
                  <wp:posOffset>146368</wp:posOffset>
                </wp:positionH>
                <wp:positionV relativeFrom="page">
                  <wp:posOffset>208597</wp:posOffset>
                </wp:positionV>
                <wp:extent cx="5372735" cy="9665335"/>
                <wp:effectExtent l="0" t="0" r="0" b="0"/>
                <wp:wrapNone/>
                <wp:docPr id="49" name="Rectangle 49"/>
                <wp:cNvGraphicFramePr/>
                <a:graphic xmlns:a="http://schemas.openxmlformats.org/drawingml/2006/main">
                  <a:graphicData uri="http://schemas.microsoft.com/office/word/2010/wordprocessingShape">
                    <wps:wsp>
                      <wps:cNvSpPr/>
                      <wps:spPr>
                        <a:xfrm>
                          <a:off x="2664395" y="0"/>
                          <a:ext cx="5363210" cy="7560000"/>
                        </a:xfrm>
                        <a:prstGeom prst="rect">
                          <a:avLst/>
                        </a:prstGeom>
                        <a:solidFill>
                          <a:schemeClr val="accent1"/>
                        </a:solidFill>
                        <a:ln>
                          <a:noFill/>
                        </a:ln>
                      </wps:spPr>
                      <wps:txbx>
                        <w:txbxContent>
                          <w:p w:rsidR="00C03776" w:rsidRDefault="00C03776">
                            <w:pPr>
                              <w:spacing w:after="300"/>
                              <w:jc w:val="right"/>
                              <w:textDirection w:val="btLr"/>
                            </w:pPr>
                            <w:r>
                              <w:rPr>
                                <w:rFonts w:ascii="Calibri" w:eastAsia="Calibri" w:hAnsi="Calibri" w:cs="Calibri"/>
                                <w:smallCaps/>
                                <w:color w:val="FFFFFF"/>
                                <w:sz w:val="72"/>
                              </w:rPr>
                              <w:t>Cover Supervisor</w:t>
                            </w:r>
                          </w:p>
                          <w:p w:rsidR="00C03776" w:rsidRDefault="00C03776">
                            <w:pPr>
                              <w:spacing w:before="240"/>
                              <w:ind w:left="720" w:firstLine="720"/>
                              <w:jc w:val="right"/>
                              <w:textDirection w:val="btLr"/>
                            </w:pPr>
                          </w:p>
                          <w:p w:rsidR="00C03776" w:rsidRDefault="00C03776">
                            <w:pPr>
                              <w:spacing w:before="240"/>
                              <w:ind w:left="1008" w:firstLine="1008"/>
                              <w:jc w:val="right"/>
                              <w:textDirection w:val="btLr"/>
                            </w:pPr>
                            <w:r>
                              <w:rPr>
                                <w:rFonts w:ascii="Calibri" w:eastAsia="Calibri" w:hAnsi="Calibri" w:cs="Calibri"/>
                                <w:color w:val="FFFFFF"/>
                                <w:sz w:val="40"/>
                              </w:rPr>
                              <w:t>Hanover Primary School</w:t>
                            </w:r>
                          </w:p>
                          <w:p w:rsidR="00C03776" w:rsidRDefault="00C03776">
                            <w:pPr>
                              <w:spacing w:before="240"/>
                              <w:ind w:left="1008" w:firstLine="1008"/>
                              <w:jc w:val="right"/>
                              <w:textDirection w:val="btLr"/>
                            </w:pPr>
                          </w:p>
                          <w:p w:rsidR="00C03776" w:rsidRDefault="00C03776">
                            <w:pPr>
                              <w:spacing w:before="240"/>
                              <w:ind w:left="1008" w:firstLine="1008"/>
                              <w:jc w:val="right"/>
                              <w:textDirection w:val="btLr"/>
                            </w:pPr>
                            <w:r>
                              <w:rPr>
                                <w:rFonts w:ascii="Calibri" w:eastAsia="Calibri" w:hAnsi="Calibri" w:cs="Calibri"/>
                                <w:color w:val="FFFFFF"/>
                                <w:sz w:val="28"/>
                              </w:rPr>
                              <w:t>Closing date: 23</w:t>
                            </w:r>
                            <w:r w:rsidRPr="009E3B7C">
                              <w:rPr>
                                <w:rFonts w:ascii="Calibri" w:eastAsia="Calibri" w:hAnsi="Calibri" w:cs="Calibri"/>
                                <w:color w:val="FFFFFF"/>
                                <w:sz w:val="28"/>
                                <w:vertAlign w:val="superscript"/>
                              </w:rPr>
                              <w:t>rd</w:t>
                            </w:r>
                            <w:r>
                              <w:rPr>
                                <w:rFonts w:ascii="Calibri" w:eastAsia="Calibri" w:hAnsi="Calibri" w:cs="Calibri"/>
                                <w:color w:val="FFFFFF"/>
                                <w:sz w:val="28"/>
                              </w:rPr>
                              <w:t xml:space="preserve"> June 2024  </w:t>
                            </w:r>
                          </w:p>
                          <w:p w:rsidR="00C03776" w:rsidRDefault="00C03776">
                            <w:pPr>
                              <w:spacing w:before="240"/>
                              <w:ind w:left="1008" w:firstLine="1008"/>
                              <w:jc w:val="right"/>
                              <w:textDirection w:val="btLr"/>
                            </w:pPr>
                            <w:r>
                              <w:rPr>
                                <w:rFonts w:ascii="Calibri" w:eastAsia="Calibri" w:hAnsi="Calibri" w:cs="Calibri"/>
                                <w:color w:val="FFFFFF"/>
                                <w:sz w:val="28"/>
                              </w:rPr>
                              <w:t>Interviews: Week of 1st July 2024</w:t>
                            </w:r>
                          </w:p>
                          <w:p w:rsidR="00C03776" w:rsidRDefault="00C03776">
                            <w:pPr>
                              <w:spacing w:before="240"/>
                              <w:ind w:left="1008" w:firstLine="1008"/>
                              <w:jc w:val="right"/>
                              <w:textDirection w:val="btLr"/>
                            </w:pPr>
                          </w:p>
                          <w:p w:rsidR="00C03776" w:rsidRDefault="00C03776">
                            <w:pPr>
                              <w:spacing w:before="240"/>
                              <w:ind w:left="1008" w:firstLine="1008"/>
                              <w:jc w:val="right"/>
                              <w:textDirection w:val="btLr"/>
                            </w:pPr>
                          </w:p>
                        </w:txbxContent>
                      </wps:txbx>
                      <wps:bodyPr spcFirstLastPara="1" wrap="square" lIns="274300" tIns="914400" rIns="274300" bIns="45700" anchor="ctr" anchorCtr="0">
                        <a:noAutofit/>
                      </wps:bodyPr>
                    </wps:wsp>
                  </a:graphicData>
                </a:graphic>
              </wp:anchor>
            </w:drawing>
          </mc:Choice>
          <mc:Fallback>
            <w:pict>
              <v:rect id="Rectangle 49" o:spid="_x0000_s1027" style="position:absolute;margin-left:11.55pt;margin-top:16.4pt;width:423.05pt;height:761.0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" fillcolor="#4f81bd [3204]" stroked="f">
                <v:textbox inset="7.61944mm,1in,7.61944mm,1.2694mm">
                  <w:txbxContent>
                    <w:p w:rsidR="00C03776" w:rsidRDefault="00C03776">
                      <w:pPr>
                        <w:spacing w:after="300"/>
                        <w:jc w:val="right"/>
                        <w:textDirection w:val="btLr"/>
                      </w:pPr>
                      <w:r>
                        <w:rPr>
                          <w:rFonts w:ascii="Calibri" w:eastAsia="Calibri" w:hAnsi="Calibri" w:cs="Calibri"/>
                          <w:smallCaps/>
                          <w:color w:val="FFFFFF"/>
                          <w:sz w:val="72"/>
                        </w:rPr>
                        <w:t>Cover Supervisor</w:t>
                      </w:r>
                    </w:p>
                    <w:p w:rsidR="00C03776" w:rsidRDefault="00C03776">
                      <w:pPr>
                        <w:spacing w:before="240"/>
                        <w:ind w:left="720" w:firstLine="720"/>
                        <w:jc w:val="right"/>
                        <w:textDirection w:val="btLr"/>
                      </w:pPr>
                    </w:p>
                    <w:p w:rsidR="00C03776" w:rsidRDefault="00C03776">
                      <w:pPr>
                        <w:spacing w:before="240"/>
                        <w:ind w:left="1008" w:firstLine="1008"/>
                        <w:jc w:val="right"/>
                        <w:textDirection w:val="btLr"/>
                      </w:pPr>
                      <w:r>
                        <w:rPr>
                          <w:rFonts w:ascii="Calibri" w:eastAsia="Calibri" w:hAnsi="Calibri" w:cs="Calibri"/>
                          <w:color w:val="FFFFFF"/>
                          <w:sz w:val="40"/>
                        </w:rPr>
                        <w:t>Hanover Primary School</w:t>
                      </w:r>
                    </w:p>
                    <w:p w:rsidR="00C03776" w:rsidRDefault="00C03776">
                      <w:pPr>
                        <w:spacing w:before="240"/>
                        <w:ind w:left="1008" w:firstLine="1008"/>
                        <w:jc w:val="right"/>
                        <w:textDirection w:val="btLr"/>
                      </w:pPr>
                    </w:p>
                    <w:p w:rsidR="00C03776" w:rsidRDefault="00C03776">
                      <w:pPr>
                        <w:spacing w:before="240"/>
                        <w:ind w:left="1008" w:firstLine="1008"/>
                        <w:jc w:val="right"/>
                        <w:textDirection w:val="btLr"/>
                      </w:pPr>
                      <w:r>
                        <w:rPr>
                          <w:rFonts w:ascii="Calibri" w:eastAsia="Calibri" w:hAnsi="Calibri" w:cs="Calibri"/>
                          <w:color w:val="FFFFFF"/>
                          <w:sz w:val="28"/>
                        </w:rPr>
                        <w:t>Closing date: 23</w:t>
                      </w:r>
                      <w:r w:rsidRPr="009E3B7C">
                        <w:rPr>
                          <w:rFonts w:ascii="Calibri" w:eastAsia="Calibri" w:hAnsi="Calibri" w:cs="Calibri"/>
                          <w:color w:val="FFFFFF"/>
                          <w:sz w:val="28"/>
                          <w:vertAlign w:val="superscript"/>
                        </w:rPr>
                        <w:t>rd</w:t>
                      </w:r>
                      <w:r>
                        <w:rPr>
                          <w:rFonts w:ascii="Calibri" w:eastAsia="Calibri" w:hAnsi="Calibri" w:cs="Calibri"/>
                          <w:color w:val="FFFFFF"/>
                          <w:sz w:val="28"/>
                        </w:rPr>
                        <w:t xml:space="preserve"> June 2024  </w:t>
                      </w:r>
                    </w:p>
                    <w:p w:rsidR="00C03776" w:rsidRDefault="00C03776">
                      <w:pPr>
                        <w:spacing w:before="240"/>
                        <w:ind w:left="1008" w:firstLine="1008"/>
                        <w:jc w:val="right"/>
                        <w:textDirection w:val="btLr"/>
                      </w:pPr>
                      <w:r>
                        <w:rPr>
                          <w:rFonts w:ascii="Calibri" w:eastAsia="Calibri" w:hAnsi="Calibri" w:cs="Calibri"/>
                          <w:color w:val="FFFFFF"/>
                          <w:sz w:val="28"/>
                        </w:rPr>
                        <w:t>Interviews: Week of 1st July 2024</w:t>
                      </w:r>
                    </w:p>
                    <w:p w:rsidR="00C03776" w:rsidRDefault="00C03776">
                      <w:pPr>
                        <w:spacing w:before="240"/>
                        <w:ind w:left="1008" w:firstLine="1008"/>
                        <w:jc w:val="right"/>
                        <w:textDirection w:val="btLr"/>
                      </w:pPr>
                    </w:p>
                    <w:p w:rsidR="00C03776" w:rsidRDefault="00C03776">
                      <w:pPr>
                        <w:spacing w:before="240"/>
                        <w:ind w:left="1008" w:firstLine="1008"/>
                        <w:jc w:val="right"/>
                        <w:textDirection w:val="btLr"/>
                      </w:pPr>
                    </w:p>
                  </w:txbxContent>
                </v:textbox>
                <w10:wrap anchorx="page" anchory="page"/>
              </v:rect>
            </w:pict>
          </mc:Fallback>
        </mc:AlternateContent>
      </w:r>
    </w:p>
    <w:p w:rsidR="00F77D62" w:rsidRDefault="00F77D62"/>
    <w:p w:rsidR="00F77D62" w:rsidRDefault="00B05261">
      <w:r>
        <w:br w:type="page"/>
      </w:r>
    </w:p>
    <w:p w:rsidR="00F77D62" w:rsidRDefault="00B327B9" w:rsidP="00B327B9">
      <w:pPr>
        <w:pStyle w:val="Title"/>
        <w:spacing w:after="0"/>
      </w:pPr>
      <w:bookmarkStart w:id="0" w:name="_heading=h.gjdgxs" w:colFirst="0" w:colLast="0"/>
      <w:bookmarkEnd w:id="0"/>
      <w:r>
        <w:lastRenderedPageBreak/>
        <w:t>Cover Supervisor</w:t>
      </w:r>
    </w:p>
    <w:p w:rsidR="002A5D29" w:rsidRPr="005B4148" w:rsidRDefault="002A5D29" w:rsidP="002A5D29">
      <w:pPr>
        <w:pStyle w:val="Heading1"/>
        <w:spacing w:before="240"/>
        <w:jc w:val="center"/>
      </w:pPr>
      <w:bookmarkStart w:id="1" w:name="_heading=h.30j0zll" w:colFirst="0" w:colLast="0"/>
      <w:bookmarkEnd w:id="1"/>
      <w:r w:rsidRPr="005B4148">
        <w:t>Salary grade: Scale 6, Spine point 18-20, Term time ony</w:t>
      </w:r>
    </w:p>
    <w:p w:rsidR="002A5D29" w:rsidRPr="005B4148" w:rsidRDefault="002A5D29" w:rsidP="002A5D29">
      <w:pPr>
        <w:jc w:val="center"/>
        <w:rPr>
          <w:rFonts w:ascii="Calibri" w:eastAsia="Calibri" w:hAnsi="Calibri" w:cs="Calibri"/>
          <w:b/>
          <w:color w:val="366091"/>
          <w:sz w:val="28"/>
          <w:szCs w:val="28"/>
        </w:rPr>
      </w:pPr>
      <w:r w:rsidRPr="005B4148">
        <w:rPr>
          <w:rFonts w:ascii="Calibri" w:eastAsia="Calibri" w:hAnsi="Calibri" w:cs="Calibri"/>
          <w:b/>
          <w:color w:val="366091"/>
          <w:sz w:val="28"/>
          <w:szCs w:val="28"/>
        </w:rPr>
        <w:t>Salary range: £</w:t>
      </w:r>
      <w:r w:rsidR="005B4148" w:rsidRPr="005B4148">
        <w:rPr>
          <w:rFonts w:ascii="Calibri" w:eastAsia="Calibri" w:hAnsi="Calibri" w:cs="Calibri"/>
          <w:b/>
          <w:color w:val="366091"/>
          <w:sz w:val="28"/>
          <w:szCs w:val="28"/>
        </w:rPr>
        <w:t>32,418</w:t>
      </w:r>
      <w:r w:rsidRPr="005B4148">
        <w:rPr>
          <w:rFonts w:ascii="Calibri" w:eastAsia="Calibri" w:hAnsi="Calibri" w:cs="Calibri"/>
          <w:b/>
          <w:color w:val="366091"/>
          <w:sz w:val="28"/>
          <w:szCs w:val="28"/>
        </w:rPr>
        <w:t xml:space="preserve"> to £</w:t>
      </w:r>
      <w:r w:rsidR="005B4148" w:rsidRPr="005B4148">
        <w:rPr>
          <w:rFonts w:ascii="Calibri" w:eastAsia="Calibri" w:hAnsi="Calibri" w:cs="Calibri"/>
          <w:b/>
          <w:color w:val="366091"/>
          <w:sz w:val="28"/>
          <w:szCs w:val="28"/>
        </w:rPr>
        <w:t>33,510</w:t>
      </w:r>
    </w:p>
    <w:p w:rsidR="002A5D29" w:rsidRPr="005B4148" w:rsidRDefault="002A5D29" w:rsidP="002A5D29">
      <w:pPr>
        <w:jc w:val="center"/>
        <w:rPr>
          <w:rFonts w:ascii="Calibri" w:eastAsia="Calibri" w:hAnsi="Calibri" w:cs="Calibri"/>
          <w:b/>
          <w:color w:val="366091"/>
          <w:sz w:val="28"/>
          <w:szCs w:val="28"/>
        </w:rPr>
      </w:pPr>
    </w:p>
    <w:p w:rsidR="002A5D29" w:rsidRPr="005B4148" w:rsidRDefault="002A5D29" w:rsidP="002A5D29">
      <w:pPr>
        <w:jc w:val="center"/>
        <w:rPr>
          <w:rFonts w:ascii="Calibri" w:eastAsia="Calibri" w:hAnsi="Calibri" w:cs="Calibri"/>
          <w:b/>
          <w:color w:val="366091"/>
          <w:sz w:val="28"/>
          <w:szCs w:val="28"/>
        </w:rPr>
      </w:pPr>
      <w:r w:rsidRPr="005B4148">
        <w:rPr>
          <w:rFonts w:ascii="Calibri" w:eastAsia="Calibri" w:hAnsi="Calibri" w:cs="Calibri"/>
          <w:b/>
          <w:color w:val="366091"/>
          <w:sz w:val="28"/>
          <w:szCs w:val="28"/>
        </w:rPr>
        <w:t>Actual salary: £2</w:t>
      </w:r>
      <w:r w:rsidR="005B4148" w:rsidRPr="005B4148">
        <w:rPr>
          <w:rFonts w:ascii="Calibri" w:eastAsia="Calibri" w:hAnsi="Calibri" w:cs="Calibri"/>
          <w:b/>
          <w:color w:val="366091"/>
          <w:sz w:val="28"/>
          <w:szCs w:val="28"/>
        </w:rPr>
        <w:t>8,101</w:t>
      </w:r>
      <w:r w:rsidRPr="005B4148">
        <w:rPr>
          <w:rFonts w:ascii="Calibri" w:eastAsia="Calibri" w:hAnsi="Calibri" w:cs="Calibri"/>
          <w:b/>
          <w:color w:val="366091"/>
          <w:sz w:val="28"/>
          <w:szCs w:val="28"/>
        </w:rPr>
        <w:t xml:space="preserve"> to £</w:t>
      </w:r>
      <w:r w:rsidR="005B4148" w:rsidRPr="005B4148">
        <w:rPr>
          <w:rFonts w:ascii="Calibri" w:eastAsia="Calibri" w:hAnsi="Calibri" w:cs="Calibri"/>
          <w:b/>
          <w:color w:val="366091"/>
          <w:sz w:val="28"/>
          <w:szCs w:val="28"/>
        </w:rPr>
        <w:t>29,048</w:t>
      </w:r>
    </w:p>
    <w:p w:rsidR="00F77D62" w:rsidRDefault="00B05261">
      <w:pPr>
        <w:pStyle w:val="Heading1"/>
        <w:jc w:val="center"/>
      </w:pPr>
      <w:bookmarkStart w:id="2" w:name="_heading=h.1fob9te" w:colFirst="0" w:colLast="0"/>
      <w:bookmarkEnd w:id="2"/>
      <w:r w:rsidRPr="005B4148">
        <w:t xml:space="preserve">Required for September </w:t>
      </w:r>
      <w:r w:rsidR="0029355C" w:rsidRPr="005B4148">
        <w:t>2024</w:t>
      </w:r>
    </w:p>
    <w:p w:rsidR="00F77D62" w:rsidRDefault="00F77D62">
      <w:pPr>
        <w:rPr>
          <w:rFonts w:ascii="Calibri" w:eastAsia="Calibri" w:hAnsi="Calibri" w:cs="Calibri"/>
        </w:rPr>
      </w:pPr>
    </w:p>
    <w:p w:rsidR="00F77D62" w:rsidRDefault="00B05261">
      <w:pPr>
        <w:rPr>
          <w:rFonts w:ascii="Calibri" w:eastAsia="Calibri" w:hAnsi="Calibri" w:cs="Calibri"/>
        </w:rPr>
      </w:pPr>
      <w:bookmarkStart w:id="3" w:name="_heading=h.3znysh7" w:colFirst="0" w:colLast="0"/>
      <w:bookmarkEnd w:id="3"/>
      <w:r>
        <w:rPr>
          <w:rFonts w:ascii="Calibri" w:eastAsia="Calibri" w:hAnsi="Calibri" w:cs="Calibri"/>
        </w:rPr>
        <w:t>We encourage visits from potential candidates – please contact the school office to arrange this.</w:t>
      </w:r>
    </w:p>
    <w:p w:rsidR="00F77D62" w:rsidRDefault="00B05261">
      <w:pPr>
        <w:rPr>
          <w:rFonts w:ascii="Calibri" w:eastAsia="Calibri" w:hAnsi="Calibri" w:cs="Calibri"/>
        </w:rPr>
      </w:pPr>
      <w:r>
        <w:rPr>
          <w:rFonts w:ascii="Calibri" w:eastAsia="Calibri" w:hAnsi="Calibri" w:cs="Calibri"/>
        </w:rPr>
        <w:t xml:space="preserve">Applicants are encouraged to  take a look at our </w:t>
      </w:r>
      <w:hyperlink r:id="rId8">
        <w:r>
          <w:rPr>
            <w:rFonts w:ascii="Calibri" w:eastAsia="Calibri" w:hAnsi="Calibri" w:cs="Calibri"/>
            <w:color w:val="0000FF"/>
            <w:u w:val="single"/>
          </w:rPr>
          <w:t>website</w:t>
        </w:r>
      </w:hyperlink>
      <w:r>
        <w:rPr>
          <w:rFonts w:ascii="Calibri" w:eastAsia="Calibri" w:hAnsi="Calibri" w:cs="Calibri"/>
        </w:rPr>
        <w:t xml:space="preserve"> and our social media (@hanoverschool </w:t>
      </w:r>
      <w:hyperlink r:id="rId9">
        <w:r>
          <w:rPr>
            <w:rFonts w:ascii="Calibri" w:eastAsia="Calibri" w:hAnsi="Calibri" w:cs="Calibri"/>
            <w:color w:val="0000FF"/>
            <w:u w:val="single"/>
          </w:rPr>
          <w:t>Instagram</w:t>
        </w:r>
      </w:hyperlink>
      <w:r>
        <w:rPr>
          <w:rFonts w:ascii="Calibri" w:eastAsia="Calibri" w:hAnsi="Calibri" w:cs="Calibri"/>
        </w:rPr>
        <w:t xml:space="preserve">) to understand more about Hanover. </w:t>
      </w:r>
    </w:p>
    <w:p w:rsidR="00F77D62" w:rsidRDefault="00F77D62">
      <w:pPr>
        <w:rPr>
          <w:rFonts w:ascii="Calibri" w:eastAsia="Calibri" w:hAnsi="Calibri" w:cs="Calibri"/>
        </w:rPr>
      </w:pPr>
    </w:p>
    <w:p w:rsidR="00F77D62" w:rsidRDefault="00B05261">
      <w:pPr>
        <w:rPr>
          <w:rFonts w:ascii="Calibri" w:eastAsia="Calibri" w:hAnsi="Calibri" w:cs="Calibri"/>
        </w:rPr>
      </w:pPr>
      <w:r w:rsidRPr="009E3B7C">
        <w:rPr>
          <w:rFonts w:ascii="Calibri" w:eastAsia="Calibri" w:hAnsi="Calibri" w:cs="Calibri"/>
          <w:b/>
        </w:rPr>
        <w:t>Application deadline</w:t>
      </w:r>
      <w:r w:rsidRPr="009E3B7C">
        <w:rPr>
          <w:rFonts w:ascii="Calibri" w:eastAsia="Calibri" w:hAnsi="Calibri" w:cs="Calibri"/>
        </w:rPr>
        <w:t xml:space="preserve">: </w:t>
      </w:r>
      <w:r w:rsidR="00B327B9" w:rsidRPr="009E3B7C">
        <w:rPr>
          <w:rFonts w:ascii="Calibri" w:eastAsia="Calibri" w:hAnsi="Calibri" w:cs="Calibri"/>
        </w:rPr>
        <w:t xml:space="preserve">Sunday </w:t>
      </w:r>
      <w:r w:rsidR="00573908" w:rsidRPr="009E3B7C">
        <w:rPr>
          <w:rFonts w:ascii="Calibri" w:eastAsia="Calibri" w:hAnsi="Calibri" w:cs="Calibri"/>
        </w:rPr>
        <w:t>23rd June. Interviews week of 1 July 2024.</w:t>
      </w:r>
    </w:p>
    <w:p w:rsidR="00F77D62" w:rsidRDefault="00F77D62">
      <w:pPr>
        <w:rPr>
          <w:rFonts w:ascii="Calibri" w:eastAsia="Calibri" w:hAnsi="Calibri" w:cs="Calibri"/>
        </w:rPr>
      </w:pPr>
    </w:p>
    <w:p w:rsidR="00F77D62" w:rsidRDefault="00B05261">
      <w:pPr>
        <w:widowControl w:val="0"/>
        <w:tabs>
          <w:tab w:val="left" w:pos="220"/>
          <w:tab w:val="left" w:pos="720"/>
        </w:tabs>
        <w:rPr>
          <w:rFonts w:ascii="Calibri" w:eastAsia="Calibri" w:hAnsi="Calibri" w:cs="Calibri"/>
        </w:rPr>
      </w:pPr>
      <w:r w:rsidRPr="0086593C">
        <w:rPr>
          <w:rFonts w:ascii="Calibri" w:eastAsia="Calibri" w:hAnsi="Calibri" w:cs="Calibri"/>
        </w:rPr>
        <w:t xml:space="preserve">You are welcome to call the school for an informal conversation with a senior leader, prior to submitting your application. Please contact the school office on 020 7689 8949 or </w:t>
      </w:r>
      <w:hyperlink r:id="rId10">
        <w:r w:rsidRPr="0086593C">
          <w:rPr>
            <w:rFonts w:ascii="Calibri" w:eastAsia="Calibri" w:hAnsi="Calibri" w:cs="Calibri"/>
            <w:b/>
          </w:rPr>
          <w:t>admin@hanover.islington.sch.uk</w:t>
        </w:r>
      </w:hyperlink>
      <w:r w:rsidRPr="0086593C">
        <w:rPr>
          <w:rFonts w:ascii="Calibri" w:eastAsia="Calibri" w:hAnsi="Calibri" w:cs="Calibri"/>
          <w:b/>
        </w:rPr>
        <w:t>.</w:t>
      </w:r>
      <w:r>
        <w:rPr>
          <w:rFonts w:ascii="Calibri" w:eastAsia="Calibri" w:hAnsi="Calibri" w:cs="Calibri"/>
          <w:b/>
        </w:rPr>
        <w:t xml:space="preserve"> </w:t>
      </w:r>
    </w:p>
    <w:p w:rsidR="00F77D62" w:rsidRDefault="00F77D62"/>
    <w:p w:rsidR="00F77D62" w:rsidRDefault="00F77D62"/>
    <w:p w:rsidR="00F77D62" w:rsidRDefault="00F77D62"/>
    <w:tbl>
      <w:tblPr>
        <w:tblStyle w:val="a0"/>
        <w:tblW w:w="4819" w:type="dxa"/>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2410"/>
      </w:tblGrid>
      <w:tr w:rsidR="00F77D62">
        <w:tc>
          <w:tcPr>
            <w:tcW w:w="2409" w:type="dxa"/>
          </w:tcPr>
          <w:p w:rsidR="00F77D62" w:rsidRDefault="00B05261">
            <w:pPr>
              <w:pStyle w:val="Heading2"/>
              <w:rPr>
                <w:sz w:val="24"/>
                <w:szCs w:val="24"/>
              </w:rPr>
            </w:pPr>
            <w:r>
              <w:rPr>
                <w:sz w:val="24"/>
                <w:szCs w:val="24"/>
              </w:rPr>
              <w:t>Job Advert</w:t>
            </w:r>
          </w:p>
        </w:tc>
        <w:tc>
          <w:tcPr>
            <w:tcW w:w="2410" w:type="dxa"/>
          </w:tcPr>
          <w:p w:rsidR="00F77D62" w:rsidRDefault="00B05261">
            <w:pPr>
              <w:pStyle w:val="Heading2"/>
              <w:rPr>
                <w:sz w:val="24"/>
                <w:szCs w:val="24"/>
              </w:rPr>
            </w:pPr>
            <w:r>
              <w:rPr>
                <w:sz w:val="24"/>
                <w:szCs w:val="24"/>
              </w:rPr>
              <w:t>Page 2</w:t>
            </w:r>
          </w:p>
        </w:tc>
      </w:tr>
      <w:tr w:rsidR="00F77D62">
        <w:tc>
          <w:tcPr>
            <w:tcW w:w="2409" w:type="dxa"/>
          </w:tcPr>
          <w:p w:rsidR="00F77D62" w:rsidRDefault="00B05261">
            <w:pPr>
              <w:pStyle w:val="Heading2"/>
              <w:rPr>
                <w:sz w:val="24"/>
                <w:szCs w:val="24"/>
              </w:rPr>
            </w:pPr>
            <w:r>
              <w:rPr>
                <w:sz w:val="24"/>
                <w:szCs w:val="24"/>
              </w:rPr>
              <w:t>Letter from the head teacher</w:t>
            </w:r>
          </w:p>
        </w:tc>
        <w:tc>
          <w:tcPr>
            <w:tcW w:w="2410" w:type="dxa"/>
          </w:tcPr>
          <w:p w:rsidR="00F77D62" w:rsidRDefault="00B05261">
            <w:pPr>
              <w:pStyle w:val="Heading2"/>
              <w:rPr>
                <w:sz w:val="24"/>
                <w:szCs w:val="24"/>
              </w:rPr>
            </w:pPr>
            <w:r>
              <w:rPr>
                <w:sz w:val="24"/>
                <w:szCs w:val="24"/>
              </w:rPr>
              <w:t>Page 3</w:t>
            </w:r>
          </w:p>
        </w:tc>
      </w:tr>
      <w:tr w:rsidR="00F77D62">
        <w:tc>
          <w:tcPr>
            <w:tcW w:w="2409" w:type="dxa"/>
          </w:tcPr>
          <w:p w:rsidR="00F77D62" w:rsidRDefault="00B05261">
            <w:pPr>
              <w:pStyle w:val="Heading2"/>
              <w:rPr>
                <w:sz w:val="24"/>
                <w:szCs w:val="24"/>
              </w:rPr>
            </w:pPr>
            <w:r>
              <w:rPr>
                <w:sz w:val="24"/>
                <w:szCs w:val="24"/>
              </w:rPr>
              <w:t>Job Description</w:t>
            </w:r>
          </w:p>
        </w:tc>
        <w:tc>
          <w:tcPr>
            <w:tcW w:w="2410" w:type="dxa"/>
          </w:tcPr>
          <w:p w:rsidR="00F77D62" w:rsidRDefault="00B05261">
            <w:pPr>
              <w:pStyle w:val="Heading2"/>
              <w:rPr>
                <w:sz w:val="24"/>
                <w:szCs w:val="24"/>
              </w:rPr>
            </w:pPr>
            <w:r>
              <w:rPr>
                <w:sz w:val="24"/>
                <w:szCs w:val="24"/>
              </w:rPr>
              <w:t xml:space="preserve">Page </w:t>
            </w:r>
            <w:r w:rsidR="00B57FEC">
              <w:rPr>
                <w:sz w:val="24"/>
                <w:szCs w:val="24"/>
              </w:rPr>
              <w:t>5</w:t>
            </w:r>
          </w:p>
        </w:tc>
      </w:tr>
      <w:tr w:rsidR="00F77D62">
        <w:tc>
          <w:tcPr>
            <w:tcW w:w="2409" w:type="dxa"/>
          </w:tcPr>
          <w:p w:rsidR="00F77D62" w:rsidRDefault="00B05261">
            <w:pPr>
              <w:pStyle w:val="Heading2"/>
              <w:rPr>
                <w:sz w:val="24"/>
                <w:szCs w:val="24"/>
              </w:rPr>
            </w:pPr>
            <w:r>
              <w:rPr>
                <w:sz w:val="24"/>
                <w:szCs w:val="24"/>
              </w:rPr>
              <w:t>Person Specification</w:t>
            </w:r>
          </w:p>
        </w:tc>
        <w:tc>
          <w:tcPr>
            <w:tcW w:w="2410" w:type="dxa"/>
          </w:tcPr>
          <w:p w:rsidR="00F77D62" w:rsidRDefault="00B05261">
            <w:pPr>
              <w:pStyle w:val="Heading2"/>
              <w:rPr>
                <w:sz w:val="24"/>
                <w:szCs w:val="24"/>
              </w:rPr>
            </w:pPr>
            <w:r>
              <w:rPr>
                <w:sz w:val="24"/>
                <w:szCs w:val="24"/>
              </w:rPr>
              <w:t>Page 8</w:t>
            </w:r>
          </w:p>
        </w:tc>
      </w:tr>
      <w:tr w:rsidR="00F77D62">
        <w:tc>
          <w:tcPr>
            <w:tcW w:w="2409" w:type="dxa"/>
          </w:tcPr>
          <w:p w:rsidR="00F77D62" w:rsidRDefault="00B05261">
            <w:pPr>
              <w:pStyle w:val="Heading2"/>
              <w:rPr>
                <w:sz w:val="24"/>
                <w:szCs w:val="24"/>
              </w:rPr>
            </w:pPr>
            <w:r>
              <w:rPr>
                <w:sz w:val="24"/>
                <w:szCs w:val="24"/>
              </w:rPr>
              <w:t>How to Apply</w:t>
            </w:r>
          </w:p>
        </w:tc>
        <w:tc>
          <w:tcPr>
            <w:tcW w:w="2410" w:type="dxa"/>
          </w:tcPr>
          <w:p w:rsidR="00F77D62" w:rsidRDefault="00B05261">
            <w:pPr>
              <w:pStyle w:val="Heading2"/>
              <w:rPr>
                <w:sz w:val="24"/>
                <w:szCs w:val="24"/>
              </w:rPr>
            </w:pPr>
            <w:r>
              <w:rPr>
                <w:sz w:val="24"/>
                <w:szCs w:val="24"/>
              </w:rPr>
              <w:t>Page 10</w:t>
            </w:r>
          </w:p>
        </w:tc>
      </w:tr>
      <w:tr w:rsidR="00F77D62">
        <w:tc>
          <w:tcPr>
            <w:tcW w:w="2409" w:type="dxa"/>
          </w:tcPr>
          <w:p w:rsidR="00F77D62" w:rsidRDefault="00B05261">
            <w:pPr>
              <w:pStyle w:val="Heading2"/>
              <w:rPr>
                <w:sz w:val="24"/>
                <w:szCs w:val="24"/>
              </w:rPr>
            </w:pPr>
            <w:r>
              <w:rPr>
                <w:sz w:val="24"/>
                <w:szCs w:val="24"/>
              </w:rPr>
              <w:t>Application Guidance</w:t>
            </w:r>
          </w:p>
        </w:tc>
        <w:tc>
          <w:tcPr>
            <w:tcW w:w="2410" w:type="dxa"/>
          </w:tcPr>
          <w:p w:rsidR="00F77D62" w:rsidRDefault="00B05261">
            <w:pPr>
              <w:pStyle w:val="Heading2"/>
              <w:rPr>
                <w:sz w:val="24"/>
                <w:szCs w:val="24"/>
              </w:rPr>
            </w:pPr>
            <w:r>
              <w:rPr>
                <w:sz w:val="24"/>
                <w:szCs w:val="24"/>
              </w:rPr>
              <w:t>Page 11</w:t>
            </w:r>
          </w:p>
        </w:tc>
      </w:tr>
    </w:tbl>
    <w:p w:rsidR="00F77D62" w:rsidRDefault="00F77D62">
      <w:pPr>
        <w:rPr>
          <w:rFonts w:ascii="Calibri" w:eastAsia="Calibri" w:hAnsi="Calibri" w:cs="Calibri"/>
          <w:b/>
          <w:color w:val="4F81BD"/>
          <w:sz w:val="26"/>
          <w:szCs w:val="26"/>
        </w:rPr>
      </w:pPr>
    </w:p>
    <w:p w:rsidR="00F77D62" w:rsidRDefault="00F77D62">
      <w:pPr>
        <w:rPr>
          <w:rFonts w:ascii="Sassoon Penpals" w:eastAsia="Sassoon Penpals" w:hAnsi="Sassoon Penpals" w:cs="Sassoon Penpals"/>
          <w:color w:val="535353"/>
          <w:sz w:val="28"/>
          <w:szCs w:val="28"/>
        </w:rPr>
      </w:pPr>
    </w:p>
    <w:p w:rsidR="003778FD" w:rsidRDefault="003778FD">
      <w:pPr>
        <w:rPr>
          <w:rFonts w:asciiTheme="majorHAnsi" w:eastAsiaTheme="majorEastAsia" w:hAnsiTheme="majorHAnsi" w:cstheme="majorBidi"/>
          <w:color w:val="17365D" w:themeColor="text2" w:themeShade="BF"/>
          <w:spacing w:val="5"/>
          <w:kern w:val="28"/>
          <w:sz w:val="52"/>
          <w:szCs w:val="52"/>
        </w:rPr>
      </w:pPr>
      <w:r>
        <w:br w:type="page"/>
      </w:r>
    </w:p>
    <w:p w:rsidR="00F77D62" w:rsidRDefault="00B05261">
      <w:pPr>
        <w:pStyle w:val="Title"/>
      </w:pPr>
      <w:r>
        <w:lastRenderedPageBreak/>
        <w:t>Job Advert</w:t>
      </w:r>
    </w:p>
    <w:p w:rsidR="003778FD" w:rsidRPr="003778FD" w:rsidRDefault="003778FD" w:rsidP="003778FD">
      <w:pPr>
        <w:pStyle w:val="NormalWeb"/>
        <w:shd w:val="clear" w:color="auto" w:fill="FFFFFF"/>
        <w:spacing w:before="240" w:beforeAutospacing="0" w:after="0" w:afterAutospacing="0"/>
        <w:rPr>
          <w:rFonts w:ascii="Calibri" w:eastAsia="Calibri" w:hAnsi="Calibri" w:cs="Calibri"/>
          <w:noProof/>
        </w:rPr>
      </w:pPr>
      <w:r w:rsidRPr="003778FD">
        <w:rPr>
          <w:rFonts w:ascii="Calibri" w:eastAsia="Calibri" w:hAnsi="Calibri" w:cs="Calibri"/>
          <w:noProof/>
        </w:rPr>
        <w:t>We are looking to appoint an enthusiastic, inspirational Cover Supervisor to join our motivated staff team in September 202</w:t>
      </w:r>
      <w:r w:rsidR="0081652C">
        <w:rPr>
          <w:rFonts w:ascii="Calibri" w:eastAsia="Calibri" w:hAnsi="Calibri" w:cs="Calibri"/>
          <w:noProof/>
        </w:rPr>
        <w:t>4</w:t>
      </w:r>
      <w:r w:rsidRPr="003778FD">
        <w:rPr>
          <w:rFonts w:ascii="Calibri" w:eastAsia="Calibri" w:hAnsi="Calibri" w:cs="Calibri"/>
          <w:noProof/>
        </w:rPr>
        <w:t>. They will work alongside our excellent teachers in class, and will also cover classes in the case of short-term teacher absence. </w:t>
      </w:r>
    </w:p>
    <w:p w:rsidR="003778FD" w:rsidRDefault="003778FD" w:rsidP="003778FD">
      <w:pPr>
        <w:pStyle w:val="NormalWeb"/>
        <w:shd w:val="clear" w:color="auto" w:fill="FFFFFF"/>
        <w:spacing w:before="0" w:beforeAutospacing="0" w:after="0" w:afterAutospacing="0"/>
        <w:rPr>
          <w:rFonts w:ascii="Calibri" w:eastAsia="Calibri" w:hAnsi="Calibri" w:cs="Calibri"/>
          <w:noProof/>
        </w:rPr>
      </w:pPr>
    </w:p>
    <w:p w:rsidR="003778FD" w:rsidRPr="003778FD" w:rsidRDefault="003778FD" w:rsidP="003778FD">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Successful candidates will demonstrate excellent interpersonal skills, will be committed to achieving the best possible outcomes for children, and will be motivated to develop in their own careers. The role would be well suited to those seeking to gain teaching experience before training to become a qualified teacher. </w:t>
      </w:r>
    </w:p>
    <w:p w:rsidR="003778FD" w:rsidRPr="003778FD" w:rsidRDefault="003778FD" w:rsidP="003778FD">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xml:space="preserve">Hanover is </w:t>
      </w:r>
      <w:r w:rsidR="0081652C">
        <w:rPr>
          <w:rFonts w:ascii="Calibri" w:eastAsia="Calibri" w:hAnsi="Calibri" w:cs="Calibri"/>
          <w:noProof/>
        </w:rPr>
        <w:t>a</w:t>
      </w:r>
      <w:r w:rsidRPr="003778FD">
        <w:rPr>
          <w:rFonts w:ascii="Calibri" w:eastAsia="Calibri" w:hAnsi="Calibri" w:cs="Calibri"/>
          <w:noProof/>
        </w:rPr>
        <w:t xml:space="preserve"> successful school in a great location by the side of the Regent's Canal. Our pupils are keen to learn and participate, and we teach a rich and challenging curriculum that is constantly improving. We are characterised by our diverse and engaged community, and work closely with our parents and carers. We have very high expectations of both children and adults. </w:t>
      </w:r>
    </w:p>
    <w:p w:rsidR="003778FD" w:rsidRDefault="003778FD" w:rsidP="003778FD">
      <w:pPr>
        <w:pStyle w:val="NormalWeb"/>
        <w:shd w:val="clear" w:color="auto" w:fill="FFFFFF"/>
        <w:spacing w:before="0" w:beforeAutospacing="0" w:after="220" w:afterAutospacing="0"/>
        <w:rPr>
          <w:rFonts w:ascii="Calibri" w:eastAsia="Calibri" w:hAnsi="Calibri" w:cs="Calibri"/>
          <w:noProof/>
        </w:rPr>
      </w:pPr>
    </w:p>
    <w:p w:rsidR="003778FD" w:rsidRPr="0086593C" w:rsidRDefault="003778FD" w:rsidP="003778FD">
      <w:pPr>
        <w:pStyle w:val="NormalWeb"/>
        <w:shd w:val="clear" w:color="auto" w:fill="FFFFFF"/>
        <w:spacing w:before="0" w:beforeAutospacing="0" w:after="220" w:afterAutospacing="0"/>
        <w:rPr>
          <w:rFonts w:ascii="Calibri" w:eastAsia="Calibri" w:hAnsi="Calibri" w:cs="Calibri"/>
          <w:b/>
          <w:noProof/>
        </w:rPr>
      </w:pPr>
      <w:r w:rsidRPr="0086593C">
        <w:rPr>
          <w:rFonts w:ascii="Calibri" w:eastAsia="Calibri" w:hAnsi="Calibri" w:cs="Calibri"/>
          <w:b/>
          <w:noProof/>
        </w:rPr>
        <w:t>We are looking for candidates who can demonstrate:</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Outstanding classroom practice</w:t>
      </w:r>
      <w:r w:rsidR="0081652C">
        <w:rPr>
          <w:rFonts w:ascii="Calibri" w:eastAsia="Calibri" w:hAnsi="Calibri" w:cs="Calibri"/>
          <w:noProof/>
        </w:rPr>
        <w:t xml:space="preserve"> in KS2</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Consistently high expectations of all pupils, and the ability to enable all to make excellent progress</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Successful teamwork</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A commitment to continuous professional development</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Positive relationships with children, parents, colleagues, and the wider community</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Excellent behaviour management</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A high regard for inclusion and equality</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The ability to make a positive contribution to the school as a whole.</w:t>
      </w:r>
    </w:p>
    <w:p w:rsidR="003778FD" w:rsidRPr="003778FD" w:rsidRDefault="003778FD" w:rsidP="003778FD">
      <w:pPr>
        <w:pStyle w:val="NormalWeb"/>
        <w:shd w:val="clear" w:color="auto" w:fill="FFFFFF"/>
        <w:spacing w:before="0" w:beforeAutospacing="0" w:after="0" w:afterAutospacing="0"/>
        <w:ind w:left="720"/>
        <w:rPr>
          <w:rFonts w:ascii="Calibri" w:eastAsia="Calibri" w:hAnsi="Calibri" w:cs="Calibri"/>
          <w:noProof/>
        </w:rPr>
      </w:pPr>
      <w:r w:rsidRPr="003778FD">
        <w:rPr>
          <w:rFonts w:ascii="Calibri" w:eastAsia="Calibri" w:hAnsi="Calibri" w:cs="Calibri"/>
          <w:noProof/>
        </w:rPr>
        <w:t> </w:t>
      </w:r>
    </w:p>
    <w:p w:rsidR="003778FD" w:rsidRPr="0086593C" w:rsidRDefault="003778FD" w:rsidP="003778FD">
      <w:pPr>
        <w:pStyle w:val="NormalWeb"/>
        <w:shd w:val="clear" w:color="auto" w:fill="FFFFFF"/>
        <w:spacing w:before="0" w:beforeAutospacing="0" w:after="0" w:afterAutospacing="0"/>
        <w:rPr>
          <w:rFonts w:ascii="Calibri" w:eastAsia="Calibri" w:hAnsi="Calibri" w:cs="Calibri"/>
          <w:b/>
          <w:noProof/>
        </w:rPr>
      </w:pPr>
      <w:r w:rsidRPr="0086593C">
        <w:rPr>
          <w:rFonts w:ascii="Calibri" w:eastAsia="Calibri" w:hAnsi="Calibri" w:cs="Calibri"/>
          <w:b/>
          <w:noProof/>
        </w:rPr>
        <w:t>We can offer:</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Motivated and inspiring pupils</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A happy, hardworking and supportive team</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An excellent working environment</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Good opportunities for professional development</w:t>
      </w:r>
    </w:p>
    <w:p w:rsidR="003778FD" w:rsidRPr="003778FD" w:rsidRDefault="003778FD" w:rsidP="0086593C">
      <w:pPr>
        <w:pStyle w:val="NormalWeb"/>
        <w:shd w:val="clear" w:color="auto" w:fill="FFFFFF"/>
        <w:spacing w:before="0" w:beforeAutospacing="0" w:after="0" w:afterAutospacing="0"/>
        <w:rPr>
          <w:rFonts w:ascii="Calibri" w:eastAsia="Calibri" w:hAnsi="Calibri" w:cs="Calibri"/>
          <w:noProof/>
        </w:rPr>
      </w:pPr>
      <w:r w:rsidRPr="003778FD">
        <w:rPr>
          <w:rFonts w:ascii="Calibri" w:eastAsia="Calibri" w:hAnsi="Calibri" w:cs="Calibri"/>
          <w:noProof/>
        </w:rPr>
        <w:t>●       A diverse and engaged school community. </w:t>
      </w:r>
    </w:p>
    <w:p w:rsidR="003778FD" w:rsidRPr="003778FD" w:rsidRDefault="003778FD" w:rsidP="003778FD">
      <w:pPr>
        <w:pStyle w:val="NormalWeb"/>
        <w:shd w:val="clear" w:color="auto" w:fill="FFFFFF"/>
        <w:spacing w:before="240" w:beforeAutospacing="0" w:after="0" w:afterAutospacing="0"/>
        <w:rPr>
          <w:rFonts w:ascii="Calibri" w:eastAsia="Calibri" w:hAnsi="Calibri" w:cs="Calibri"/>
          <w:noProof/>
        </w:rPr>
      </w:pPr>
      <w:r w:rsidRPr="003778FD">
        <w:rPr>
          <w:rFonts w:ascii="Calibri" w:eastAsia="Calibri" w:hAnsi="Calibri" w:cs="Calibri"/>
          <w:noProof/>
        </w:rPr>
        <w:t> </w:t>
      </w:r>
    </w:p>
    <w:p w:rsidR="003778FD" w:rsidRPr="0086593C" w:rsidRDefault="003778FD" w:rsidP="003778FD">
      <w:pPr>
        <w:pStyle w:val="NormalWeb"/>
        <w:shd w:val="clear" w:color="auto" w:fill="FFFFFF"/>
        <w:spacing w:before="0" w:beforeAutospacing="0" w:after="0" w:afterAutospacing="0"/>
        <w:rPr>
          <w:rFonts w:ascii="Calibri" w:eastAsia="Calibri" w:hAnsi="Calibri" w:cs="Calibri"/>
          <w:b/>
          <w:noProof/>
        </w:rPr>
      </w:pPr>
      <w:r w:rsidRPr="0086593C">
        <w:rPr>
          <w:rFonts w:ascii="Calibri" w:eastAsia="Calibri" w:hAnsi="Calibri" w:cs="Calibri"/>
          <w:b/>
          <w:noProof/>
        </w:rPr>
        <w:t>We are committed to ensuring positive outcomes and lived experiences for all of our children and would welcome applications from diverse communities to support us on that journey.</w:t>
      </w:r>
    </w:p>
    <w:p w:rsidR="00660F2F" w:rsidRPr="003778FD" w:rsidRDefault="00660F2F" w:rsidP="003778FD">
      <w:pPr>
        <w:pStyle w:val="NormalWeb"/>
        <w:shd w:val="clear" w:color="auto" w:fill="FFFFFF"/>
        <w:spacing w:before="0" w:beforeAutospacing="0" w:after="0" w:afterAutospacing="0"/>
        <w:rPr>
          <w:rFonts w:ascii="Calibri" w:eastAsia="Calibri" w:hAnsi="Calibri" w:cs="Calibri"/>
          <w:noProof/>
        </w:rPr>
      </w:pPr>
    </w:p>
    <w:p w:rsidR="00F77D62" w:rsidRPr="00660F2F" w:rsidRDefault="003778FD" w:rsidP="00660F2F">
      <w:pPr>
        <w:pStyle w:val="NormalWeb"/>
        <w:shd w:val="clear" w:color="auto" w:fill="FFFFFF"/>
        <w:spacing w:before="0" w:beforeAutospacing="0" w:after="240" w:afterAutospacing="0"/>
        <w:rPr>
          <w:rFonts w:ascii="Calibri" w:eastAsia="Calibri" w:hAnsi="Calibri" w:cs="Calibri"/>
          <w:noProof/>
        </w:rPr>
      </w:pPr>
      <w:r w:rsidRPr="003778FD">
        <w:rPr>
          <w:rFonts w:ascii="Calibri" w:eastAsia="Calibri" w:hAnsi="Calibri" w:cs="Calibri"/>
          <w:noProof/>
        </w:rPr>
        <w:t>Hanover is committed to safeguarding and promoting the welfare and safety of children and young people. The successful candidate must demonstrate that they are fully committed to our safeguarding policies and procedures. Pre-employment checks and references will be sought and the successful candidate will need to undertake an enhanced DBS Check.</w:t>
      </w:r>
    </w:p>
    <w:p w:rsidR="00F77D62" w:rsidRPr="00B7074D" w:rsidRDefault="00B05261" w:rsidP="00B7074D">
      <w:pPr>
        <w:pStyle w:val="Title"/>
      </w:pPr>
      <w:r>
        <w:lastRenderedPageBreak/>
        <w:t>Letter from the head teacher</w:t>
      </w:r>
    </w:p>
    <w:p w:rsidR="00660F2F" w:rsidRDefault="00660F2F" w:rsidP="00660F2F">
      <w:pPr>
        <w:jc w:val="right"/>
        <w:rPr>
          <w:rFonts w:ascii="Calibri" w:eastAsia="Calibri" w:hAnsi="Calibri" w:cs="Calibri"/>
        </w:rPr>
      </w:pPr>
      <w:r w:rsidRPr="00B7074D">
        <w:rPr>
          <w:rFonts w:ascii="Calibri" w:eastAsia="Calibri" w:hAnsi="Calibri" w:cs="Calibri"/>
        </w:rPr>
        <w:t>June 202</w:t>
      </w:r>
      <w:r w:rsidR="00B7074D" w:rsidRPr="00B7074D">
        <w:rPr>
          <w:rFonts w:ascii="Calibri" w:eastAsia="Calibri" w:hAnsi="Calibri" w:cs="Calibri"/>
        </w:rPr>
        <w:t>4</w:t>
      </w:r>
    </w:p>
    <w:p w:rsidR="00660F2F" w:rsidRDefault="00660F2F" w:rsidP="00660F2F">
      <w:pPr>
        <w:rPr>
          <w:rFonts w:ascii="Calibri" w:eastAsia="Calibri" w:hAnsi="Calibri" w:cs="Calibri"/>
        </w:rPr>
      </w:pPr>
      <w:bookmarkStart w:id="4" w:name="_heading=h.2et92p0" w:colFirst="0" w:colLast="0"/>
      <w:bookmarkEnd w:id="4"/>
      <w:r>
        <w:rPr>
          <w:rFonts w:ascii="Calibri" w:eastAsia="Calibri" w:hAnsi="Calibri" w:cs="Calibri"/>
        </w:rPr>
        <w:t xml:space="preserve">Dear applicant, </w:t>
      </w:r>
    </w:p>
    <w:p w:rsidR="00660F2F" w:rsidRDefault="00660F2F" w:rsidP="00660F2F">
      <w:pPr>
        <w:rPr>
          <w:rFonts w:ascii="Calibri" w:eastAsia="Calibri" w:hAnsi="Calibri" w:cs="Calibri"/>
        </w:rPr>
      </w:pPr>
    </w:p>
    <w:p w:rsidR="00660F2F" w:rsidRDefault="00660F2F" w:rsidP="00660F2F">
      <w:pPr>
        <w:rPr>
          <w:rFonts w:ascii="Calibri" w:eastAsia="Calibri" w:hAnsi="Calibri" w:cs="Calibri"/>
        </w:rPr>
      </w:pPr>
      <w:r>
        <w:rPr>
          <w:rFonts w:ascii="Calibri" w:eastAsia="Calibri" w:hAnsi="Calibri" w:cs="Calibri"/>
        </w:rPr>
        <w:t xml:space="preserve">Thank you for your interest in applying for the role of Cover Supervisor at Hanover Primary School. We are keen to appoint the right person. Someone who will share our values, but who will also challenge us, helping us to raise standards even further. The successful applicant will be an outstanding practitioner, and will join us in our mission to ensure that every child reaches their potential whilst at Hanover. </w:t>
      </w:r>
    </w:p>
    <w:p w:rsidR="00660F2F" w:rsidRDefault="00660F2F" w:rsidP="00660F2F">
      <w:pPr>
        <w:rPr>
          <w:rFonts w:ascii="Calibri" w:eastAsia="Calibri" w:hAnsi="Calibri" w:cs="Calibri"/>
        </w:rPr>
      </w:pPr>
    </w:p>
    <w:p w:rsidR="00660F2F" w:rsidRDefault="00660F2F" w:rsidP="00660F2F">
      <w:pPr>
        <w:rPr>
          <w:rFonts w:ascii="Calibri" w:eastAsia="Calibri" w:hAnsi="Calibri" w:cs="Calibri"/>
        </w:rPr>
      </w:pPr>
      <w:r>
        <w:rPr>
          <w:rFonts w:ascii="Calibri" w:eastAsia="Calibri" w:hAnsi="Calibri" w:cs="Calibri"/>
        </w:rPr>
        <w:t xml:space="preserve">The role of Cover Supervisor is an exciting opportunity for someone wishing to gain experience of leading a class before training to become a teacher, or for someone who is an experienced teaching assistant and is looking for career progression. They will work alongside our excellent teaching team, supporting groups and individuals in class, or leading the class in instances of short-term teacher absence. </w:t>
      </w:r>
    </w:p>
    <w:p w:rsidR="00660F2F" w:rsidRDefault="00660F2F" w:rsidP="00660F2F">
      <w:pPr>
        <w:rPr>
          <w:rFonts w:ascii="Calibri" w:eastAsia="Calibri" w:hAnsi="Calibri" w:cs="Calibri"/>
        </w:rPr>
      </w:pPr>
    </w:p>
    <w:p w:rsidR="00660F2F" w:rsidRDefault="00660F2F" w:rsidP="00660F2F">
      <w:pPr>
        <w:rPr>
          <w:rFonts w:ascii="Calibri" w:eastAsia="Calibri" w:hAnsi="Calibri" w:cs="Calibri"/>
        </w:rPr>
      </w:pPr>
      <w:r>
        <w:rPr>
          <w:rFonts w:ascii="Calibri" w:eastAsia="Calibri" w:hAnsi="Calibri" w:cs="Calibri"/>
        </w:rPr>
        <w:t xml:space="preserve">Hanover is a one and a half-form entry school on the Regent’s Canal in Islington. We are situated between Angel and City Road and have a fabulous site with each classroom overlooking the water. </w:t>
      </w:r>
      <w:r w:rsidR="00B7074D">
        <w:rPr>
          <w:rFonts w:ascii="Calibri" w:eastAsia="Calibri" w:hAnsi="Calibri" w:cs="Calibri"/>
        </w:rPr>
        <w:t xml:space="preserve">We are about to totally refit our playground with new surfacing and play equipment. </w:t>
      </w:r>
      <w:r>
        <w:rPr>
          <w:rFonts w:ascii="Calibri" w:eastAsia="Calibri" w:hAnsi="Calibri" w:cs="Calibri"/>
        </w:rPr>
        <w:t xml:space="preserve">Our roof playgrounds, spacious classrooms and listed 1930s building are well-suited to our needs, and we are a very happy, creative and ambitious community. </w:t>
      </w:r>
    </w:p>
    <w:p w:rsidR="0081652C" w:rsidRDefault="0081652C" w:rsidP="00660F2F">
      <w:pPr>
        <w:rPr>
          <w:rFonts w:ascii="Calibri" w:eastAsia="Calibri" w:hAnsi="Calibri" w:cs="Calibri"/>
        </w:rPr>
      </w:pPr>
    </w:p>
    <w:p w:rsidR="00660F2F" w:rsidRDefault="00660F2F" w:rsidP="00660F2F">
      <w:pPr>
        <w:rPr>
          <w:rFonts w:ascii="Calibri" w:eastAsia="Calibri" w:hAnsi="Calibri" w:cs="Calibri"/>
        </w:rPr>
      </w:pPr>
      <w:r>
        <w:rPr>
          <w:rFonts w:ascii="Calibri" w:eastAsia="Calibri" w:hAnsi="Calibri" w:cs="Calibri"/>
        </w:rPr>
        <w:t xml:space="preserve">We are ambitious for all children at the school. As well as </w:t>
      </w:r>
      <w:r w:rsidR="0081652C">
        <w:rPr>
          <w:rFonts w:ascii="Calibri" w:eastAsia="Calibri" w:hAnsi="Calibri" w:cs="Calibri"/>
        </w:rPr>
        <w:t>focusing relentlessly on high-quality teaching so we can continue to</w:t>
      </w:r>
      <w:r>
        <w:rPr>
          <w:rFonts w:ascii="Calibri" w:eastAsia="Calibri" w:hAnsi="Calibri" w:cs="Calibri"/>
        </w:rPr>
        <w:t xml:space="preserve"> improve academic outcomes, we </w:t>
      </w:r>
      <w:r w:rsidR="0081652C">
        <w:rPr>
          <w:rFonts w:ascii="Calibri" w:eastAsia="Calibri" w:hAnsi="Calibri" w:cs="Calibri"/>
        </w:rPr>
        <w:t xml:space="preserve">believe children’s personal and social devleopment is key to their success. </w:t>
      </w:r>
      <w:r w:rsidR="00B7074D">
        <w:rPr>
          <w:rFonts w:ascii="Calibri" w:eastAsia="Calibri" w:hAnsi="Calibri" w:cs="Calibri"/>
        </w:rPr>
        <w:t xml:space="preserve">We know positive playtimes, interesting opportunities to learn outside the classroom, and making connections with the world beyond school are important. We work with Place2Be so our pupils have access to counselling, and we teach children to self-regulate through our zones of regulation curriculum and positive behaviour policy. </w:t>
      </w:r>
    </w:p>
    <w:p w:rsidR="0081652C" w:rsidRDefault="0081652C" w:rsidP="00660F2F">
      <w:pPr>
        <w:rPr>
          <w:rFonts w:ascii="Calibri" w:eastAsia="Calibri" w:hAnsi="Calibri" w:cs="Calibri"/>
        </w:rPr>
      </w:pPr>
    </w:p>
    <w:p w:rsidR="00660F2F" w:rsidRDefault="00660F2F" w:rsidP="00660F2F">
      <w:pPr>
        <w:rPr>
          <w:rFonts w:ascii="Calibri" w:eastAsia="Calibri" w:hAnsi="Calibri" w:cs="Calibri"/>
        </w:rPr>
      </w:pPr>
      <w:r>
        <w:rPr>
          <w:rFonts w:ascii="Calibri" w:eastAsia="Calibri" w:hAnsi="Calibri" w:cs="Calibri"/>
        </w:rPr>
        <w:t>We recognise that in order to get the most out of our staff, they need to be treated well, enjoy high quality CPD, and gain a wide range of teaching experience. We have a low turnover and want people who will stay and grow with us. We are looking for candidates who are highly skilled classroom practitioners, who build excellent relationships with both children and adults including parents, and who are determined to get the best from the children they work with.</w:t>
      </w:r>
    </w:p>
    <w:p w:rsidR="00660F2F" w:rsidRDefault="00660F2F" w:rsidP="00660F2F">
      <w:pPr>
        <w:rPr>
          <w:rFonts w:ascii="Calibri" w:eastAsia="Calibri" w:hAnsi="Calibri" w:cs="Calibri"/>
        </w:rPr>
      </w:pPr>
    </w:p>
    <w:p w:rsidR="00660F2F" w:rsidRDefault="00660F2F" w:rsidP="00660F2F">
      <w:pPr>
        <w:rPr>
          <w:rFonts w:ascii="Calibri" w:eastAsia="Calibri" w:hAnsi="Calibri" w:cs="Calibri"/>
        </w:rPr>
      </w:pPr>
      <w:r>
        <w:rPr>
          <w:rFonts w:ascii="Calibri" w:eastAsia="Calibri" w:hAnsi="Calibri" w:cs="Calibri"/>
        </w:rPr>
        <w:t>We are committed to ensuring positive outcomes and lived experiences for all of our children and would welcome applications from diverse communities to support us on that journey.</w:t>
      </w:r>
    </w:p>
    <w:p w:rsidR="00660F2F" w:rsidRDefault="00660F2F" w:rsidP="00660F2F">
      <w:pPr>
        <w:rPr>
          <w:rFonts w:ascii="Calibri" w:eastAsia="Calibri" w:hAnsi="Calibri" w:cs="Calibri"/>
        </w:rPr>
      </w:pPr>
    </w:p>
    <w:p w:rsidR="00660F2F" w:rsidRDefault="00660F2F" w:rsidP="00660F2F">
      <w:pPr>
        <w:rPr>
          <w:rFonts w:ascii="Calibri" w:eastAsia="Calibri" w:hAnsi="Calibri" w:cs="Calibri"/>
        </w:rPr>
      </w:pPr>
      <w:bookmarkStart w:id="5" w:name="_heading=h.tyjcwt" w:colFirst="0" w:colLast="0"/>
      <w:bookmarkEnd w:id="5"/>
      <w:r>
        <w:rPr>
          <w:rFonts w:ascii="Calibri" w:eastAsia="Calibri" w:hAnsi="Calibri" w:cs="Calibri"/>
        </w:rPr>
        <w:t xml:space="preserve">We encourage visits from potential candidates – please contact the school office to arrange this. Please take a look at our website and our social media (@hanoverschool </w:t>
      </w:r>
      <w:r w:rsidR="00B7074D">
        <w:rPr>
          <w:rFonts w:ascii="Calibri" w:eastAsia="Calibri" w:hAnsi="Calibri" w:cs="Calibri"/>
        </w:rPr>
        <w:t>on</w:t>
      </w:r>
      <w:r>
        <w:rPr>
          <w:rFonts w:ascii="Calibri" w:eastAsia="Calibri" w:hAnsi="Calibri" w:cs="Calibri"/>
        </w:rPr>
        <w:t xml:space="preserve"> </w:t>
      </w:r>
      <w:hyperlink r:id="rId11">
        <w:r>
          <w:rPr>
            <w:rFonts w:ascii="Calibri" w:eastAsia="Calibri" w:hAnsi="Calibri" w:cs="Calibri"/>
            <w:color w:val="0000FF"/>
            <w:u w:val="single"/>
          </w:rPr>
          <w:t>Instagram</w:t>
        </w:r>
      </w:hyperlink>
      <w:r>
        <w:rPr>
          <w:rFonts w:ascii="Calibri" w:eastAsia="Calibri" w:hAnsi="Calibri" w:cs="Calibri"/>
        </w:rPr>
        <w:t xml:space="preserve">) to understand more about Hanover. </w:t>
      </w:r>
    </w:p>
    <w:p w:rsidR="00660F2F" w:rsidRDefault="00660F2F" w:rsidP="00660F2F">
      <w:pPr>
        <w:rPr>
          <w:rFonts w:ascii="Calibri" w:eastAsia="Calibri" w:hAnsi="Calibri" w:cs="Calibri"/>
        </w:rPr>
      </w:pPr>
    </w:p>
    <w:p w:rsidR="00660F2F" w:rsidRPr="00B7074D" w:rsidRDefault="00B7074D">
      <w:pPr>
        <w:rPr>
          <w:rFonts w:ascii="Calibri" w:eastAsia="Calibri" w:hAnsi="Calibri" w:cs="Calibri"/>
        </w:rPr>
      </w:pPr>
      <w:r>
        <w:rPr>
          <w:rFonts w:ascii="Calibri" w:eastAsia="Calibri" w:hAnsi="Calibri" w:cs="Calibri"/>
        </w:rPr>
        <w:t>Polly Shields, Headteache</w:t>
      </w:r>
      <w:r w:rsidR="006113A6">
        <w:rPr>
          <w:rFonts w:ascii="Calibri" w:eastAsia="Calibri" w:hAnsi="Calibri" w:cs="Calibri"/>
        </w:rPr>
        <w:t>r</w:t>
      </w:r>
    </w:p>
    <w:p w:rsidR="00F77D62" w:rsidRDefault="00B05261">
      <w:pPr>
        <w:pStyle w:val="Title"/>
      </w:pPr>
      <w:r>
        <w:lastRenderedPageBreak/>
        <w:t>Job Description</w:t>
      </w:r>
    </w:p>
    <w:p w:rsidR="0086593C" w:rsidRPr="00784A41" w:rsidRDefault="0086593C" w:rsidP="0086593C">
      <w:pPr>
        <w:rPr>
          <w:rFonts w:asciiTheme="majorHAnsi" w:eastAsia="Calibri" w:hAnsiTheme="majorHAnsi" w:cstheme="majorHAnsi"/>
        </w:rPr>
      </w:pPr>
      <w:r w:rsidRPr="00784A41">
        <w:rPr>
          <w:rFonts w:asciiTheme="majorHAnsi" w:eastAsia="Calibri" w:hAnsiTheme="majorHAnsi" w:cstheme="majorHAnsi"/>
        </w:rPr>
        <w:t xml:space="preserve">POST TITLE: </w:t>
      </w:r>
      <w:r w:rsidRPr="00784A41">
        <w:rPr>
          <w:rFonts w:asciiTheme="majorHAnsi" w:eastAsia="Calibri" w:hAnsiTheme="majorHAnsi" w:cstheme="majorHAnsi"/>
        </w:rPr>
        <w:tab/>
      </w:r>
      <w:r w:rsidRPr="00784A41">
        <w:rPr>
          <w:rFonts w:asciiTheme="majorHAnsi" w:eastAsia="Calibri" w:hAnsiTheme="majorHAnsi" w:cstheme="majorHAnsi"/>
        </w:rPr>
        <w:tab/>
        <w:t>COVER SUPERVISOR</w:t>
      </w:r>
    </w:p>
    <w:p w:rsidR="0086593C" w:rsidRPr="00784A41" w:rsidRDefault="0086593C" w:rsidP="0086593C">
      <w:pPr>
        <w:rPr>
          <w:rFonts w:asciiTheme="majorHAnsi" w:eastAsia="Calibri" w:hAnsiTheme="majorHAnsi" w:cstheme="majorHAnsi"/>
        </w:rPr>
      </w:pPr>
    </w:p>
    <w:p w:rsidR="0086593C" w:rsidRPr="00784A41" w:rsidRDefault="0086593C" w:rsidP="0086593C">
      <w:pPr>
        <w:rPr>
          <w:rFonts w:asciiTheme="majorHAnsi" w:eastAsia="Calibri" w:hAnsiTheme="majorHAnsi" w:cstheme="majorHAnsi"/>
        </w:rPr>
      </w:pPr>
      <w:r w:rsidRPr="00784A41">
        <w:rPr>
          <w:rFonts w:asciiTheme="majorHAnsi" w:eastAsia="Calibri" w:hAnsiTheme="majorHAnsi" w:cstheme="majorHAnsi"/>
        </w:rPr>
        <w:t>GRADE:</w:t>
      </w:r>
      <w:r w:rsidRPr="00784A41">
        <w:rPr>
          <w:rFonts w:asciiTheme="majorHAnsi" w:eastAsia="Calibri" w:hAnsiTheme="majorHAnsi" w:cstheme="majorHAnsi"/>
        </w:rPr>
        <w:tab/>
      </w:r>
      <w:r w:rsidRPr="00784A41">
        <w:rPr>
          <w:rFonts w:asciiTheme="majorHAnsi" w:eastAsia="Calibri" w:hAnsiTheme="majorHAnsi" w:cstheme="majorHAnsi"/>
        </w:rPr>
        <w:tab/>
        <w:t>Scale 6, Spine point 18-20</w:t>
      </w:r>
    </w:p>
    <w:p w:rsidR="0086593C" w:rsidRPr="00784A41" w:rsidRDefault="0086593C" w:rsidP="0086593C">
      <w:pPr>
        <w:rPr>
          <w:rFonts w:asciiTheme="majorHAnsi" w:eastAsia="Calibri" w:hAnsiTheme="majorHAnsi" w:cstheme="majorHAnsi"/>
        </w:rPr>
      </w:pPr>
    </w:p>
    <w:p w:rsidR="0086593C" w:rsidRPr="00784A41" w:rsidRDefault="0086593C" w:rsidP="0086593C">
      <w:pPr>
        <w:rPr>
          <w:rFonts w:asciiTheme="majorHAnsi" w:eastAsia="Calibri" w:hAnsiTheme="majorHAnsi" w:cstheme="majorHAnsi"/>
        </w:rPr>
      </w:pPr>
      <w:r w:rsidRPr="00784A41">
        <w:rPr>
          <w:rFonts w:asciiTheme="majorHAnsi" w:eastAsia="Calibri" w:hAnsiTheme="majorHAnsi" w:cstheme="majorHAnsi"/>
        </w:rPr>
        <w:t xml:space="preserve">HOURS: </w:t>
      </w:r>
      <w:r w:rsidRPr="00784A41">
        <w:rPr>
          <w:rFonts w:asciiTheme="majorHAnsi" w:eastAsia="Calibri" w:hAnsiTheme="majorHAnsi" w:cstheme="majorHAnsi"/>
        </w:rPr>
        <w:tab/>
      </w:r>
      <w:r w:rsidRPr="00784A41">
        <w:rPr>
          <w:rFonts w:asciiTheme="majorHAnsi" w:eastAsia="Calibri" w:hAnsiTheme="majorHAnsi" w:cstheme="majorHAnsi"/>
        </w:rPr>
        <w:tab/>
        <w:t>35 hours per week, Monday to Friday, term-time-only</w:t>
      </w:r>
    </w:p>
    <w:p w:rsidR="0086593C" w:rsidRPr="00784A41" w:rsidRDefault="0086593C" w:rsidP="0086593C">
      <w:pPr>
        <w:rPr>
          <w:rFonts w:asciiTheme="majorHAnsi" w:eastAsia="Calibri" w:hAnsiTheme="majorHAnsi" w:cstheme="majorHAnsi"/>
        </w:rPr>
      </w:pPr>
    </w:p>
    <w:p w:rsidR="0086593C" w:rsidRPr="0086593C" w:rsidRDefault="0086593C" w:rsidP="0086593C">
      <w:pPr>
        <w:rPr>
          <w:rFonts w:asciiTheme="majorHAnsi" w:eastAsia="Calibri" w:hAnsiTheme="majorHAnsi" w:cstheme="majorHAnsi"/>
          <w:color w:val="000000"/>
        </w:rPr>
      </w:pPr>
      <w:r w:rsidRPr="00784A41">
        <w:rPr>
          <w:rFonts w:asciiTheme="majorHAnsi" w:eastAsia="Calibri" w:hAnsiTheme="majorHAnsi" w:cstheme="majorHAnsi"/>
          <w:color w:val="000000"/>
        </w:rPr>
        <w:t xml:space="preserve">REPORTING TO: </w:t>
      </w:r>
      <w:r w:rsidRPr="00784A41">
        <w:rPr>
          <w:rFonts w:asciiTheme="majorHAnsi" w:eastAsia="Calibri" w:hAnsiTheme="majorHAnsi" w:cstheme="majorHAnsi"/>
          <w:color w:val="000000"/>
        </w:rPr>
        <w:tab/>
        <w:t>Deputy Headteacher</w:t>
      </w:r>
    </w:p>
    <w:p w:rsidR="0086593C" w:rsidRPr="0086593C" w:rsidRDefault="0086593C" w:rsidP="0086593C">
      <w:pPr>
        <w:pStyle w:val="Heading1"/>
        <w:rPr>
          <w:rFonts w:cstheme="majorHAnsi"/>
          <w:i/>
          <w:sz w:val="24"/>
          <w:szCs w:val="24"/>
        </w:rPr>
      </w:pPr>
      <w:r w:rsidRPr="0086593C">
        <w:rPr>
          <w:rFonts w:cstheme="majorHAnsi"/>
          <w:i/>
          <w:sz w:val="24"/>
          <w:szCs w:val="24"/>
        </w:rPr>
        <w:t>PURPOSE OF THE JOB</w:t>
      </w:r>
    </w:p>
    <w:p w:rsidR="0086593C" w:rsidRPr="0086593C" w:rsidRDefault="0086593C" w:rsidP="0086593C">
      <w:pPr>
        <w:spacing w:after="120"/>
        <w:rPr>
          <w:rFonts w:asciiTheme="majorHAnsi" w:eastAsia="Calibri" w:hAnsiTheme="majorHAnsi" w:cstheme="majorHAnsi"/>
        </w:rPr>
      </w:pPr>
      <w:r w:rsidRPr="0086593C">
        <w:rPr>
          <w:rFonts w:asciiTheme="majorHAnsi" w:eastAsia="Calibri" w:hAnsiTheme="majorHAnsi" w:cstheme="majorHAnsi"/>
        </w:rPr>
        <w:t>To provide support for pupils, teachers and the school in order to raise standards of achievement for all pupils, to encourage pupils to become independent learners, to provide support for their welfare, and to support the inclusion of pupils in all aspects of school life.</w:t>
      </w:r>
    </w:p>
    <w:p w:rsidR="0086593C" w:rsidRPr="0086593C" w:rsidRDefault="0086593C" w:rsidP="0086593C">
      <w:pPr>
        <w:spacing w:after="120"/>
        <w:rPr>
          <w:rFonts w:asciiTheme="majorHAnsi" w:eastAsia="Calibri" w:hAnsiTheme="majorHAnsi" w:cstheme="majorHAnsi"/>
        </w:rPr>
      </w:pPr>
      <w:r w:rsidRPr="0086593C">
        <w:rPr>
          <w:rFonts w:asciiTheme="majorHAnsi" w:eastAsia="Calibri" w:hAnsiTheme="majorHAnsi" w:cstheme="majorHAnsi"/>
        </w:rPr>
        <w:t>To supervise whole classes during the short-term absence of teachers.  Cover Supervisors will give instructions for the lesson as provided by a teacher and the primary focus of the role will be to maintain good order and to keep pupils on task.  Cover Supervisors will respond to general questions and provide general feedback to teachers but will not be required to undertake ‘specified work’ (planning, preparation, delivery, assessment, recording and reporting of achievement, progress and development).  Cover Supervisors will not therefore be subject to a ’system of supervision’ other than the general supervision applicable to all staff and will act under the professional direction of teachers.</w:t>
      </w:r>
    </w:p>
    <w:p w:rsidR="0086593C" w:rsidRPr="0086593C" w:rsidRDefault="0086593C" w:rsidP="0086593C">
      <w:pPr>
        <w:pStyle w:val="Heading1"/>
        <w:rPr>
          <w:rFonts w:cstheme="majorHAnsi"/>
          <w:b w:val="0"/>
          <w:i/>
          <w:sz w:val="24"/>
          <w:szCs w:val="24"/>
        </w:rPr>
      </w:pPr>
      <w:r w:rsidRPr="0086593C">
        <w:rPr>
          <w:rFonts w:cstheme="majorHAnsi"/>
          <w:i/>
          <w:sz w:val="24"/>
          <w:szCs w:val="24"/>
        </w:rPr>
        <w:t>Main Duties and responsibilities</w:t>
      </w:r>
    </w:p>
    <w:p w:rsidR="0086593C" w:rsidRPr="0086593C" w:rsidRDefault="0086593C" w:rsidP="0086593C">
      <w:pPr>
        <w:keepNext/>
        <w:keepLines/>
        <w:numPr>
          <w:ilvl w:val="0"/>
          <w:numId w:val="12"/>
        </w:numPr>
        <w:pBdr>
          <w:top w:val="nil"/>
          <w:left w:val="nil"/>
          <w:bottom w:val="nil"/>
          <w:right w:val="nil"/>
          <w:between w:val="nil"/>
        </w:pBdr>
        <w:spacing w:before="120" w:after="120"/>
        <w:rPr>
          <w:rFonts w:asciiTheme="majorHAnsi" w:eastAsia="Calibri" w:hAnsiTheme="majorHAnsi" w:cstheme="majorHAnsi"/>
          <w:color w:val="000000"/>
        </w:rPr>
      </w:pPr>
      <w:r w:rsidRPr="0086593C">
        <w:rPr>
          <w:rFonts w:asciiTheme="majorHAnsi" w:eastAsia="Calibri" w:hAnsiTheme="majorHAnsi" w:cstheme="majorHAnsi"/>
          <w:color w:val="000000"/>
        </w:rPr>
        <w:t>Work as part of the staff team at the direction of the Phase Leader to support teaching provision and pupils' learning.</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Under the guidance of the Class Teacher, to work with individuals and groups of pupils in class, including those pupils with additional educational needs, Special Educational Needs or Statements of SEND, to help them to achieve to the best of their ability.</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At the direction of the Class Teacher, to help to plan and organise learning activities. Help to develop and prepare resources, and plan and implement strategies for teaching and learning for individuals and groups of pupils, taking into account their specific needs, including Special Educational Needs.</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Support the teaching of the National Curriculum, with a focus on English and maths, working with groups of pupils in class or through out of class intervention. Be familiar with lesson plans, individual pupil targets and learning objectives.</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Monitor the progress of identified pupils, keep written records consistent with school systems and provide the teacher with feedback on pupil progress in relation to provision.</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lastRenderedPageBreak/>
        <w:t xml:space="preserve">Provide support for pupils' emotional and social development by encouraging and modelling positive behaviour and dealing with disruption as agreed in the school's </w:t>
      </w:r>
      <w:r w:rsidR="00A938D7">
        <w:rPr>
          <w:rFonts w:asciiTheme="majorHAnsi" w:eastAsia="Calibri" w:hAnsiTheme="majorHAnsi" w:cstheme="majorHAnsi"/>
        </w:rPr>
        <w:t xml:space="preserve">Positive </w:t>
      </w:r>
      <w:r w:rsidRPr="0086593C">
        <w:rPr>
          <w:rFonts w:asciiTheme="majorHAnsi" w:eastAsia="Calibri" w:hAnsiTheme="majorHAnsi" w:cstheme="majorHAnsi"/>
        </w:rPr>
        <w:t>Behaviour</w:t>
      </w:r>
      <w:r w:rsidR="00A938D7">
        <w:rPr>
          <w:rFonts w:asciiTheme="majorHAnsi" w:eastAsia="Calibri" w:hAnsiTheme="majorHAnsi" w:cstheme="majorHAnsi"/>
        </w:rPr>
        <w:t xml:space="preserve"> </w:t>
      </w:r>
      <w:r w:rsidRPr="0086593C">
        <w:rPr>
          <w:rFonts w:asciiTheme="majorHAnsi" w:eastAsia="Calibri" w:hAnsiTheme="majorHAnsi" w:cstheme="majorHAnsi"/>
        </w:rPr>
        <w:t>Policy.  Contribute to programmes of support for identified pupils.</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Ensure the physical welfare of pupils and assist pupils with their physical needs as appropriate and agreed, e.g. assisting with lifting.</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Communicate and liaise with other members of the school staff and act as co-coordinator/link person to other teaching assistants.</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Disseminate information to support staff in order to ensure the most effective provision for pupils' academic, emotional and social development and act as mentor to newly recruited Teaching Assistants.</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Under the direction of the Deputy Headteacher and teachers, communicate and liaise with professionals from outside the school and implement their advice in provision for individuals or groups of pupils.</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Under the guidance of the Inclusion Leader, contribute to setting individual pupils’ targets and reviews. Attend and contribute to meetings to review pupils' progress, and contribute to written reports.</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In collaboration with the Class Teacher, communicate and liaise with parents and carers to facilitate the progress and inclusion of pupils, e.g. by acting as key worker or implementing home-school liaison systems.</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Supervise pupils in the playground and plan and organise playtime activities.</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To assist with the administration of first aid, in line with the school’s policy</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Attend outings with pupils, in accordance with school policies and safety guidelines, providing assistance with pupils' care and welfare and with the learning activities undertaken.</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Undertake any other reasonable duties from time to time as may be directed by the Headteacher or her nominee</w:t>
      </w:r>
    </w:p>
    <w:p w:rsidR="0086593C" w:rsidRPr="0086593C" w:rsidRDefault="0086593C" w:rsidP="0086593C">
      <w:pPr>
        <w:numPr>
          <w:ilvl w:val="0"/>
          <w:numId w:val="12"/>
        </w:numPr>
        <w:spacing w:after="120"/>
        <w:rPr>
          <w:rFonts w:asciiTheme="majorHAnsi" w:eastAsia="Calibri" w:hAnsiTheme="majorHAnsi" w:cstheme="majorHAnsi"/>
        </w:rPr>
      </w:pPr>
      <w:r w:rsidRPr="0086593C">
        <w:rPr>
          <w:rFonts w:asciiTheme="majorHAnsi" w:eastAsia="Calibri" w:hAnsiTheme="majorHAnsi" w:cstheme="majorHAnsi"/>
        </w:rPr>
        <w:t>Undertake an area of responsibility, as directed by the Headteacher or</w:t>
      </w:r>
      <w:r w:rsidR="003A6A59">
        <w:rPr>
          <w:rFonts w:asciiTheme="majorHAnsi" w:eastAsia="Calibri" w:hAnsiTheme="majorHAnsi" w:cstheme="majorHAnsi"/>
        </w:rPr>
        <w:t xml:space="preserve"> </w:t>
      </w:r>
      <w:r w:rsidRPr="0086593C">
        <w:rPr>
          <w:rFonts w:asciiTheme="majorHAnsi" w:eastAsia="Calibri" w:hAnsiTheme="majorHAnsi" w:cstheme="majorHAnsi"/>
        </w:rPr>
        <w:t>her nominee.</w:t>
      </w:r>
    </w:p>
    <w:p w:rsidR="0086593C" w:rsidRPr="0086593C" w:rsidRDefault="0086593C" w:rsidP="0086593C">
      <w:pPr>
        <w:pStyle w:val="Heading4"/>
        <w:spacing w:after="120"/>
        <w:rPr>
          <w:rFonts w:eastAsia="Calibri" w:cstheme="majorHAnsi"/>
        </w:rPr>
      </w:pPr>
    </w:p>
    <w:p w:rsidR="0086593C" w:rsidRPr="0086593C" w:rsidRDefault="0086593C" w:rsidP="0086593C">
      <w:pPr>
        <w:spacing w:before="120" w:after="120"/>
        <w:rPr>
          <w:rFonts w:asciiTheme="majorHAnsi" w:eastAsia="Arial" w:hAnsiTheme="majorHAnsi" w:cstheme="majorHAnsi"/>
          <w:b/>
        </w:rPr>
      </w:pPr>
      <w:r w:rsidRPr="0086593C">
        <w:rPr>
          <w:rFonts w:asciiTheme="majorHAnsi" w:eastAsia="Arial" w:hAnsiTheme="majorHAnsi" w:cstheme="majorHAnsi"/>
          <w:b/>
        </w:rPr>
        <w:t>Personal responsibilities</w:t>
      </w:r>
    </w:p>
    <w:p w:rsidR="0086593C" w:rsidRPr="0086593C" w:rsidRDefault="0086593C" w:rsidP="0086593C">
      <w:pPr>
        <w:numPr>
          <w:ilvl w:val="0"/>
          <w:numId w:val="13"/>
        </w:numPr>
        <w:spacing w:after="120"/>
        <w:rPr>
          <w:rFonts w:asciiTheme="majorHAnsi" w:eastAsia="Calibri" w:hAnsiTheme="majorHAnsi" w:cstheme="majorHAnsi"/>
        </w:rPr>
      </w:pPr>
      <w:r w:rsidRPr="0086593C">
        <w:rPr>
          <w:rFonts w:asciiTheme="majorHAnsi" w:eastAsia="Calibri" w:hAnsiTheme="majorHAnsi" w:cstheme="majorHAnsi"/>
        </w:rPr>
        <w:t>Be aware of key school plans, policies and procedures, especially the School Development Plan, Health and Safety Procedures and Child Protection Procedures.</w:t>
      </w:r>
    </w:p>
    <w:p w:rsidR="0086593C" w:rsidRPr="0086593C" w:rsidRDefault="0086593C" w:rsidP="0086593C">
      <w:pPr>
        <w:numPr>
          <w:ilvl w:val="0"/>
          <w:numId w:val="13"/>
        </w:numPr>
        <w:spacing w:after="120"/>
        <w:rPr>
          <w:rFonts w:asciiTheme="majorHAnsi" w:eastAsia="Calibri" w:hAnsiTheme="majorHAnsi" w:cstheme="majorHAnsi"/>
        </w:rPr>
      </w:pPr>
      <w:r w:rsidRPr="0086593C">
        <w:rPr>
          <w:rFonts w:asciiTheme="majorHAnsi" w:eastAsia="Calibri" w:hAnsiTheme="majorHAnsi" w:cstheme="majorHAnsi"/>
        </w:rPr>
        <w:t>Take part in Performance Management in order to identify and agree development and training needs.</w:t>
      </w:r>
    </w:p>
    <w:p w:rsidR="0086593C" w:rsidRPr="0086593C" w:rsidRDefault="0086593C" w:rsidP="0086593C">
      <w:pPr>
        <w:numPr>
          <w:ilvl w:val="0"/>
          <w:numId w:val="13"/>
        </w:numPr>
        <w:spacing w:after="120"/>
        <w:rPr>
          <w:rFonts w:asciiTheme="majorHAnsi" w:eastAsia="Calibri" w:hAnsiTheme="majorHAnsi" w:cstheme="majorHAnsi"/>
        </w:rPr>
      </w:pPr>
      <w:r w:rsidRPr="0086593C">
        <w:rPr>
          <w:rFonts w:asciiTheme="majorHAnsi" w:eastAsia="Calibri" w:hAnsiTheme="majorHAnsi" w:cstheme="majorHAnsi"/>
        </w:rPr>
        <w:t>Within contracted hours, and as identified in Performance Management Processes, undertake specific training such as may be required to enable you to provide the school with effective support.  This may include accredited training, training in a particular area of SEN, or in particular aspects of the National Curriculum, in behaviour management or particular areas of learning need. Training may be provided centrally or in school.</w:t>
      </w:r>
    </w:p>
    <w:p w:rsidR="0086593C" w:rsidRPr="0086593C" w:rsidRDefault="0086593C" w:rsidP="0086593C">
      <w:pPr>
        <w:numPr>
          <w:ilvl w:val="0"/>
          <w:numId w:val="13"/>
        </w:numPr>
        <w:spacing w:after="120"/>
        <w:rPr>
          <w:rFonts w:asciiTheme="majorHAnsi" w:eastAsia="Calibri" w:hAnsiTheme="majorHAnsi" w:cstheme="majorHAnsi"/>
        </w:rPr>
      </w:pPr>
      <w:r w:rsidRPr="0086593C">
        <w:rPr>
          <w:rFonts w:asciiTheme="majorHAnsi" w:eastAsia="Calibri" w:hAnsiTheme="majorHAnsi" w:cstheme="majorHAnsi"/>
        </w:rPr>
        <w:t>Within your contracted hours, attend staff meetings as required.</w:t>
      </w:r>
    </w:p>
    <w:p w:rsidR="0086593C" w:rsidRPr="0086593C" w:rsidRDefault="0086593C" w:rsidP="0086593C">
      <w:pPr>
        <w:numPr>
          <w:ilvl w:val="0"/>
          <w:numId w:val="13"/>
        </w:numPr>
        <w:spacing w:after="120"/>
        <w:rPr>
          <w:rFonts w:asciiTheme="majorHAnsi" w:eastAsia="Calibri" w:hAnsiTheme="majorHAnsi" w:cstheme="majorHAnsi"/>
        </w:rPr>
      </w:pPr>
      <w:r w:rsidRPr="0086593C">
        <w:rPr>
          <w:rFonts w:asciiTheme="majorHAnsi" w:eastAsia="Calibri" w:hAnsiTheme="majorHAnsi" w:cstheme="majorHAnsi"/>
        </w:rPr>
        <w:lastRenderedPageBreak/>
        <w:t>Understand the specific learning and physical needs of the pupils you support, and know how to respond appropriately.</w:t>
      </w:r>
    </w:p>
    <w:p w:rsidR="0086593C" w:rsidRPr="0086593C" w:rsidRDefault="0086593C" w:rsidP="0086593C">
      <w:pPr>
        <w:numPr>
          <w:ilvl w:val="0"/>
          <w:numId w:val="13"/>
        </w:numPr>
        <w:spacing w:after="120"/>
        <w:rPr>
          <w:rFonts w:asciiTheme="majorHAnsi" w:eastAsia="Calibri" w:hAnsiTheme="majorHAnsi" w:cstheme="majorHAnsi"/>
        </w:rPr>
      </w:pPr>
      <w:r w:rsidRPr="0086593C">
        <w:rPr>
          <w:rFonts w:asciiTheme="majorHAnsi" w:eastAsia="Calibri" w:hAnsiTheme="majorHAnsi" w:cstheme="majorHAnsi"/>
        </w:rPr>
        <w:t>Respect the confidentiality of pupil information and respond sensitively to pupils' needs.</w:t>
      </w:r>
    </w:p>
    <w:p w:rsidR="0086593C" w:rsidRPr="0086593C" w:rsidRDefault="0086593C" w:rsidP="0086593C">
      <w:pPr>
        <w:numPr>
          <w:ilvl w:val="0"/>
          <w:numId w:val="13"/>
        </w:numPr>
        <w:spacing w:after="120"/>
        <w:rPr>
          <w:rFonts w:asciiTheme="majorHAnsi" w:eastAsia="Calibri" w:hAnsiTheme="majorHAnsi" w:cstheme="majorHAnsi"/>
        </w:rPr>
      </w:pPr>
      <w:r w:rsidRPr="0086593C">
        <w:rPr>
          <w:rFonts w:asciiTheme="majorHAnsi" w:eastAsia="Calibri" w:hAnsiTheme="majorHAnsi" w:cstheme="majorHAnsi"/>
        </w:rPr>
        <w:t>To take responsibility for safeguarding and promoting the welfare of children.</w:t>
      </w:r>
    </w:p>
    <w:p w:rsidR="0086593C" w:rsidRPr="0086593C" w:rsidRDefault="0086593C" w:rsidP="0086593C">
      <w:pPr>
        <w:numPr>
          <w:ilvl w:val="0"/>
          <w:numId w:val="13"/>
        </w:numPr>
        <w:spacing w:after="120"/>
        <w:rPr>
          <w:rFonts w:asciiTheme="majorHAnsi" w:eastAsia="Calibri" w:hAnsiTheme="majorHAnsi" w:cstheme="majorHAnsi"/>
        </w:rPr>
      </w:pPr>
      <w:r w:rsidRPr="0086593C">
        <w:rPr>
          <w:rFonts w:asciiTheme="majorHAnsi" w:eastAsia="Calibri" w:hAnsiTheme="majorHAnsi" w:cstheme="majorHAnsi"/>
        </w:rPr>
        <w:t>To undertake other duties appropriate to the post that may reasonably be required from time to time.</w:t>
      </w:r>
    </w:p>
    <w:p w:rsidR="0086593C" w:rsidRPr="0086593C" w:rsidRDefault="0086593C" w:rsidP="0086593C">
      <w:pPr>
        <w:numPr>
          <w:ilvl w:val="0"/>
          <w:numId w:val="13"/>
        </w:numPr>
        <w:spacing w:after="120"/>
        <w:rPr>
          <w:rFonts w:asciiTheme="majorHAnsi" w:eastAsia="Calibri" w:hAnsiTheme="majorHAnsi" w:cstheme="majorHAnsi"/>
        </w:rPr>
      </w:pPr>
      <w:r w:rsidRPr="0086593C">
        <w:rPr>
          <w:rFonts w:asciiTheme="majorHAnsi" w:eastAsia="Calibri" w:hAnsiTheme="majorHAnsi" w:cstheme="majorHAnsi"/>
        </w:rPr>
        <w:t>Able to form and maintain appropriate professional relationships and boundaries with children and young people.</w:t>
      </w:r>
    </w:p>
    <w:p w:rsidR="0086593C" w:rsidRPr="0086593C" w:rsidRDefault="0086593C" w:rsidP="0086593C">
      <w:pPr>
        <w:spacing w:after="120"/>
        <w:rPr>
          <w:rFonts w:asciiTheme="majorHAnsi" w:hAnsiTheme="majorHAnsi" w:cstheme="majorHAnsi"/>
          <w:b/>
        </w:rPr>
      </w:pPr>
    </w:p>
    <w:p w:rsidR="0086593C" w:rsidRPr="0086593C" w:rsidRDefault="0086593C" w:rsidP="0086593C">
      <w:pPr>
        <w:spacing w:after="160" w:line="259" w:lineRule="auto"/>
        <w:rPr>
          <w:rFonts w:asciiTheme="majorHAnsi" w:eastAsia="Arial" w:hAnsiTheme="majorHAnsi" w:cstheme="majorHAnsi"/>
          <w:b/>
        </w:rPr>
      </w:pPr>
    </w:p>
    <w:p w:rsidR="0086593C" w:rsidRPr="0086593C" w:rsidRDefault="0086593C" w:rsidP="0086593C">
      <w:pPr>
        <w:spacing w:before="120" w:after="120"/>
        <w:rPr>
          <w:rFonts w:asciiTheme="majorHAnsi" w:eastAsia="Arial" w:hAnsiTheme="majorHAnsi" w:cstheme="majorHAnsi"/>
          <w:b/>
        </w:rPr>
      </w:pPr>
      <w:r w:rsidRPr="0086593C">
        <w:rPr>
          <w:rFonts w:asciiTheme="majorHAnsi" w:eastAsia="Arial" w:hAnsiTheme="majorHAnsi" w:cstheme="majorHAnsi"/>
          <w:b/>
        </w:rPr>
        <w:t>Cover Supervisor duties</w:t>
      </w:r>
    </w:p>
    <w:p w:rsidR="0086593C" w:rsidRPr="0086593C" w:rsidRDefault="0086593C" w:rsidP="0086593C">
      <w:pPr>
        <w:widowControl w:val="0"/>
        <w:pBdr>
          <w:top w:val="nil"/>
          <w:left w:val="nil"/>
          <w:bottom w:val="nil"/>
          <w:right w:val="nil"/>
          <w:between w:val="nil"/>
        </w:pBdr>
        <w:spacing w:after="120"/>
        <w:rPr>
          <w:rFonts w:asciiTheme="majorHAnsi" w:eastAsia="Calibri" w:hAnsiTheme="majorHAnsi" w:cstheme="majorHAnsi"/>
          <w:color w:val="000000"/>
        </w:rPr>
      </w:pPr>
      <w:r w:rsidRPr="0086593C">
        <w:rPr>
          <w:rFonts w:asciiTheme="majorHAnsi" w:eastAsia="Calibri" w:hAnsiTheme="majorHAnsi" w:cstheme="majorHAnsi"/>
          <w:color w:val="000000"/>
        </w:rPr>
        <w:t>These duties to be carried out when fulfilling the role of a cover supervisor:</w:t>
      </w:r>
    </w:p>
    <w:p w:rsidR="0086593C" w:rsidRPr="0086593C" w:rsidRDefault="0086593C" w:rsidP="0086593C">
      <w:pPr>
        <w:numPr>
          <w:ilvl w:val="0"/>
          <w:numId w:val="14"/>
        </w:numPr>
        <w:pBdr>
          <w:top w:val="nil"/>
          <w:left w:val="nil"/>
          <w:bottom w:val="nil"/>
          <w:right w:val="nil"/>
          <w:between w:val="nil"/>
        </w:pBdr>
        <w:spacing w:after="120"/>
        <w:rPr>
          <w:rFonts w:asciiTheme="majorHAnsi" w:eastAsia="Calibri" w:hAnsiTheme="majorHAnsi" w:cstheme="majorHAnsi"/>
          <w:color w:val="000000"/>
        </w:rPr>
      </w:pPr>
      <w:r w:rsidRPr="0086593C">
        <w:rPr>
          <w:rFonts w:asciiTheme="majorHAnsi" w:eastAsia="Calibri" w:hAnsiTheme="majorHAnsi" w:cstheme="majorHAnsi"/>
          <w:color w:val="000000"/>
        </w:rPr>
        <w:t>Supervise pupils engaged in learning activities</w:t>
      </w:r>
    </w:p>
    <w:p w:rsidR="0086593C" w:rsidRPr="0086593C" w:rsidRDefault="0086593C" w:rsidP="0086593C">
      <w:pPr>
        <w:numPr>
          <w:ilvl w:val="0"/>
          <w:numId w:val="14"/>
        </w:numPr>
        <w:spacing w:after="120"/>
        <w:rPr>
          <w:rFonts w:asciiTheme="majorHAnsi" w:eastAsia="Calibri" w:hAnsiTheme="majorHAnsi" w:cstheme="majorHAnsi"/>
        </w:rPr>
      </w:pPr>
      <w:r w:rsidRPr="0086593C">
        <w:rPr>
          <w:rFonts w:asciiTheme="majorHAnsi" w:eastAsia="Calibri" w:hAnsiTheme="majorHAnsi" w:cstheme="majorHAnsi"/>
        </w:rPr>
        <w:t>Act as a role model and set high expectations of conduct and behaviour</w:t>
      </w:r>
    </w:p>
    <w:p w:rsidR="0086593C" w:rsidRPr="0086593C" w:rsidRDefault="0086593C" w:rsidP="0086593C">
      <w:pPr>
        <w:numPr>
          <w:ilvl w:val="0"/>
          <w:numId w:val="14"/>
        </w:numPr>
        <w:spacing w:after="120"/>
        <w:rPr>
          <w:rFonts w:asciiTheme="majorHAnsi" w:eastAsia="Calibri" w:hAnsiTheme="majorHAnsi" w:cstheme="majorHAnsi"/>
        </w:rPr>
      </w:pPr>
      <w:r w:rsidRPr="0086593C">
        <w:rPr>
          <w:rFonts w:asciiTheme="majorHAnsi" w:eastAsia="Calibri" w:hAnsiTheme="majorHAnsi" w:cstheme="majorHAnsi"/>
        </w:rPr>
        <w:t>Promote the inclusion and acceptance of all pupils within the classroom</w:t>
      </w:r>
    </w:p>
    <w:p w:rsidR="0086593C" w:rsidRPr="0086593C" w:rsidRDefault="0086593C" w:rsidP="0086593C">
      <w:pPr>
        <w:numPr>
          <w:ilvl w:val="0"/>
          <w:numId w:val="14"/>
        </w:numPr>
        <w:spacing w:after="120"/>
        <w:rPr>
          <w:rFonts w:asciiTheme="majorHAnsi" w:eastAsia="Calibri" w:hAnsiTheme="majorHAnsi" w:cstheme="majorHAnsi"/>
        </w:rPr>
      </w:pPr>
      <w:r w:rsidRPr="0086593C">
        <w:rPr>
          <w:rFonts w:asciiTheme="majorHAnsi" w:eastAsia="Calibri" w:hAnsiTheme="majorHAnsi" w:cstheme="majorHAnsi"/>
        </w:rPr>
        <w:t>Keep pupils on task and respond to general queries</w:t>
      </w:r>
    </w:p>
    <w:p w:rsidR="0086593C" w:rsidRPr="0086593C" w:rsidRDefault="0086593C" w:rsidP="0086593C">
      <w:pPr>
        <w:numPr>
          <w:ilvl w:val="0"/>
          <w:numId w:val="14"/>
        </w:numPr>
        <w:spacing w:after="120"/>
        <w:rPr>
          <w:rFonts w:asciiTheme="majorHAnsi" w:eastAsia="Calibri" w:hAnsiTheme="majorHAnsi" w:cstheme="majorHAnsi"/>
        </w:rPr>
      </w:pPr>
      <w:r w:rsidRPr="0086593C">
        <w:rPr>
          <w:rFonts w:asciiTheme="majorHAnsi" w:eastAsia="Calibri" w:hAnsiTheme="majorHAnsi" w:cstheme="majorHAnsi"/>
        </w:rPr>
        <w:t>Respond to any questions from pupils about process and procedures</w:t>
      </w:r>
    </w:p>
    <w:p w:rsidR="0086593C" w:rsidRPr="0086593C" w:rsidRDefault="0086593C" w:rsidP="0086593C">
      <w:pPr>
        <w:numPr>
          <w:ilvl w:val="0"/>
          <w:numId w:val="14"/>
        </w:numPr>
        <w:spacing w:after="120"/>
        <w:rPr>
          <w:rFonts w:asciiTheme="majorHAnsi" w:eastAsia="Calibri" w:hAnsiTheme="majorHAnsi" w:cstheme="majorHAnsi"/>
        </w:rPr>
      </w:pPr>
      <w:r w:rsidRPr="0086593C">
        <w:rPr>
          <w:rFonts w:asciiTheme="majorHAnsi" w:eastAsia="Calibri" w:hAnsiTheme="majorHAnsi" w:cstheme="majorHAnsi"/>
        </w:rPr>
        <w:t>Provide objective and accurate feedback to the teacher on the conduct of the lesson</w:t>
      </w:r>
    </w:p>
    <w:p w:rsidR="0086593C" w:rsidRPr="0086593C" w:rsidRDefault="0086593C" w:rsidP="0086593C">
      <w:pPr>
        <w:numPr>
          <w:ilvl w:val="0"/>
          <w:numId w:val="14"/>
        </w:numPr>
        <w:spacing w:after="120"/>
        <w:rPr>
          <w:rFonts w:asciiTheme="majorHAnsi" w:eastAsia="Calibri" w:hAnsiTheme="majorHAnsi" w:cstheme="majorHAnsi"/>
        </w:rPr>
      </w:pPr>
      <w:r w:rsidRPr="0086593C">
        <w:rPr>
          <w:rFonts w:asciiTheme="majorHAnsi" w:eastAsia="Calibri" w:hAnsiTheme="majorHAnsi" w:cstheme="majorHAnsi"/>
        </w:rPr>
        <w:t>Keep appropriate records as agreed with the teacher</w:t>
      </w:r>
    </w:p>
    <w:p w:rsidR="0086593C" w:rsidRDefault="0086593C" w:rsidP="0086593C">
      <w:pPr>
        <w:numPr>
          <w:ilvl w:val="0"/>
          <w:numId w:val="14"/>
        </w:numPr>
        <w:spacing w:after="120"/>
        <w:rPr>
          <w:rFonts w:asciiTheme="majorHAnsi" w:eastAsia="Calibri" w:hAnsiTheme="majorHAnsi" w:cstheme="majorHAnsi"/>
        </w:rPr>
      </w:pPr>
      <w:r w:rsidRPr="0086593C">
        <w:rPr>
          <w:rFonts w:asciiTheme="majorHAnsi" w:eastAsia="Calibri" w:hAnsiTheme="majorHAnsi" w:cstheme="majorHAnsi"/>
        </w:rPr>
        <w:t>Promote positive values, attitudes and good pupil behaviour, dealing promptly with conflict and incidents in line with established policy and encourage pupils to take responsibility for their own behaviour</w:t>
      </w:r>
    </w:p>
    <w:p w:rsidR="0086593C" w:rsidRPr="0086593C" w:rsidRDefault="0086593C" w:rsidP="0086593C">
      <w:pPr>
        <w:spacing w:after="120"/>
        <w:ind w:left="360"/>
        <w:rPr>
          <w:rFonts w:asciiTheme="majorHAnsi" w:eastAsia="Calibri" w:hAnsiTheme="majorHAnsi" w:cstheme="majorHAnsi"/>
        </w:rPr>
      </w:pPr>
    </w:p>
    <w:p w:rsidR="0086593C" w:rsidRPr="0086593C" w:rsidRDefault="0086593C" w:rsidP="0086593C">
      <w:pPr>
        <w:spacing w:after="160" w:line="259" w:lineRule="auto"/>
        <w:rPr>
          <w:rFonts w:asciiTheme="majorHAnsi" w:eastAsia="Calibri" w:hAnsiTheme="majorHAnsi" w:cstheme="majorHAnsi"/>
          <w:color w:val="323E4F"/>
        </w:rPr>
      </w:pPr>
    </w:p>
    <w:p w:rsidR="00F77D62" w:rsidRDefault="00F77D62">
      <w:pPr>
        <w:jc w:val="both"/>
        <w:rPr>
          <w:rFonts w:ascii="Sassoon Penpals" w:eastAsia="Sassoon Penpals" w:hAnsi="Sassoon Penpals" w:cs="Sassoon Penpals"/>
          <w:b/>
          <w:sz w:val="40"/>
          <w:szCs w:val="40"/>
        </w:rPr>
      </w:pPr>
    </w:p>
    <w:p w:rsidR="00F77D62" w:rsidRDefault="00B05261">
      <w:pPr>
        <w:rPr>
          <w:rFonts w:ascii="Calibri" w:eastAsia="Calibri" w:hAnsi="Calibri" w:cs="Calibri"/>
          <w:color w:val="17365D"/>
          <w:sz w:val="52"/>
          <w:szCs w:val="52"/>
        </w:rPr>
      </w:pPr>
      <w:r>
        <w:br w:type="page"/>
      </w:r>
    </w:p>
    <w:p w:rsidR="00F77D62" w:rsidRDefault="00B05261">
      <w:pPr>
        <w:pStyle w:val="Title"/>
      </w:pPr>
      <w:r>
        <w:lastRenderedPageBreak/>
        <w:t>Person Specification</w:t>
      </w:r>
    </w:p>
    <w:p w:rsidR="0086593C" w:rsidRPr="0086593C" w:rsidRDefault="0086593C" w:rsidP="0086593C">
      <w:pPr>
        <w:rPr>
          <w:rFonts w:asciiTheme="majorHAnsi" w:eastAsia="Calibri" w:hAnsiTheme="majorHAnsi" w:cstheme="majorHAnsi"/>
        </w:rPr>
      </w:pPr>
      <w:r w:rsidRPr="0086593C">
        <w:rPr>
          <w:rFonts w:asciiTheme="majorHAnsi" w:eastAsia="Calibri" w:hAnsiTheme="majorHAnsi" w:cstheme="majorHAnsi"/>
        </w:rPr>
        <w:t xml:space="preserve">The person specification sets out the essential criteria to be used in determining whether an individual is likely to be able to undertake the duties in the job description. </w:t>
      </w:r>
    </w:p>
    <w:p w:rsidR="0086593C" w:rsidRPr="0086593C" w:rsidRDefault="0086593C" w:rsidP="0086593C">
      <w:pPr>
        <w:jc w:val="both"/>
        <w:rPr>
          <w:rFonts w:asciiTheme="majorHAnsi" w:eastAsia="Arial" w:hAnsiTheme="majorHAnsi" w:cstheme="majorHAnsi"/>
          <w:b/>
          <w:i/>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8802"/>
      </w:tblGrid>
      <w:tr w:rsidR="0086593C" w:rsidRPr="0086593C" w:rsidTr="0081652C">
        <w:tc>
          <w:tcPr>
            <w:tcW w:w="9648" w:type="dxa"/>
            <w:gridSpan w:val="2"/>
          </w:tcPr>
          <w:p w:rsidR="0086593C" w:rsidRPr="0086593C" w:rsidRDefault="0086593C" w:rsidP="0081652C">
            <w:pPr>
              <w:widowControl w:val="0"/>
              <w:spacing w:after="120" w:line="240" w:lineRule="atLeast"/>
              <w:rPr>
                <w:rFonts w:asciiTheme="majorHAnsi" w:hAnsiTheme="majorHAnsi" w:cstheme="majorHAnsi"/>
                <w:b/>
                <w:bCs/>
                <w:lang w:val="en-US"/>
              </w:rPr>
            </w:pPr>
            <w:r w:rsidRPr="0086593C">
              <w:rPr>
                <w:rFonts w:asciiTheme="majorHAnsi" w:hAnsiTheme="majorHAnsi" w:cstheme="majorHAnsi"/>
                <w:b/>
                <w:bCs/>
                <w:lang w:val="en-US"/>
              </w:rPr>
              <w:t>EDUCATION AND EXPERIENCE</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E1</w:t>
            </w:r>
          </w:p>
        </w:tc>
        <w:tc>
          <w:tcPr>
            <w:tcW w:w="8802" w:type="dxa"/>
          </w:tcPr>
          <w:p w:rsidR="0086593C" w:rsidRPr="0086593C" w:rsidRDefault="0086593C" w:rsidP="0081652C">
            <w:pPr>
              <w:spacing w:after="120"/>
              <w:rPr>
                <w:rFonts w:asciiTheme="majorHAnsi" w:hAnsiTheme="majorHAnsi" w:cstheme="majorHAnsi"/>
                <w:lang w:val="en-US"/>
              </w:rPr>
            </w:pPr>
            <w:r w:rsidRPr="0086593C">
              <w:rPr>
                <w:rFonts w:asciiTheme="majorHAnsi" w:hAnsiTheme="majorHAnsi" w:cstheme="majorHAnsi"/>
              </w:rPr>
              <w:t>Demonstrable levels of numeracy &amp; literacy equivalent to GCSE (A-C) (or by test).</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E2</w:t>
            </w:r>
          </w:p>
        </w:tc>
        <w:tc>
          <w:tcPr>
            <w:tcW w:w="8802" w:type="dxa"/>
          </w:tcPr>
          <w:p w:rsidR="0086593C" w:rsidRPr="0086593C" w:rsidRDefault="0086593C" w:rsidP="0081652C">
            <w:pPr>
              <w:pStyle w:val="Header"/>
              <w:widowControl w:val="0"/>
              <w:spacing w:after="120" w:line="288" w:lineRule="atLeast"/>
              <w:rPr>
                <w:rFonts w:asciiTheme="majorHAnsi" w:hAnsiTheme="majorHAnsi" w:cstheme="majorHAnsi"/>
              </w:rPr>
            </w:pPr>
            <w:r w:rsidRPr="0086593C">
              <w:rPr>
                <w:rFonts w:asciiTheme="majorHAnsi" w:hAnsiTheme="majorHAnsi" w:cstheme="majorHAnsi"/>
              </w:rPr>
              <w:t>Experience of working with children (either paid or unpaid capacity) preferably in an education setting.</w:t>
            </w:r>
          </w:p>
          <w:p w:rsidR="0086593C" w:rsidRPr="0086593C" w:rsidRDefault="0086593C" w:rsidP="0081652C">
            <w:pPr>
              <w:pStyle w:val="BodyText"/>
              <w:spacing w:after="120"/>
              <w:rPr>
                <w:rFonts w:asciiTheme="majorHAnsi" w:hAnsiTheme="majorHAnsi" w:cstheme="majorHAnsi"/>
                <w:b/>
              </w:rPr>
            </w:pPr>
          </w:p>
        </w:tc>
      </w:tr>
      <w:tr w:rsidR="0086593C" w:rsidRPr="0086593C" w:rsidTr="0081652C">
        <w:tc>
          <w:tcPr>
            <w:tcW w:w="846" w:type="dxa"/>
          </w:tcPr>
          <w:p w:rsidR="0086593C" w:rsidRPr="0086593C" w:rsidRDefault="0086593C" w:rsidP="0081652C">
            <w:pPr>
              <w:widowControl w:val="0"/>
              <w:tabs>
                <w:tab w:val="left" w:pos="317"/>
                <w:tab w:val="left" w:pos="459"/>
              </w:tabs>
              <w:spacing w:before="120" w:after="120"/>
              <w:ind w:right="176"/>
              <w:rPr>
                <w:rFonts w:asciiTheme="majorHAnsi" w:eastAsia="Calibri" w:hAnsiTheme="majorHAnsi" w:cstheme="majorHAnsi"/>
              </w:rPr>
            </w:pPr>
            <w:r w:rsidRPr="0086593C">
              <w:rPr>
                <w:rFonts w:asciiTheme="majorHAnsi" w:eastAsia="Calibri" w:hAnsiTheme="majorHAnsi" w:cstheme="majorHAnsi"/>
              </w:rPr>
              <w:t>E3</w:t>
            </w:r>
          </w:p>
        </w:tc>
        <w:tc>
          <w:tcPr>
            <w:tcW w:w="8802" w:type="dxa"/>
          </w:tcPr>
          <w:p w:rsidR="0086593C" w:rsidRPr="0086593C" w:rsidRDefault="0086593C" w:rsidP="0081652C">
            <w:pPr>
              <w:pStyle w:val="Header"/>
              <w:widowControl w:val="0"/>
              <w:spacing w:after="120" w:line="288" w:lineRule="atLeast"/>
              <w:rPr>
                <w:rFonts w:asciiTheme="majorHAnsi" w:hAnsiTheme="majorHAnsi" w:cstheme="majorHAnsi"/>
                <w:lang w:val="en-US"/>
              </w:rPr>
            </w:pPr>
            <w:r w:rsidRPr="0086593C">
              <w:rPr>
                <w:rFonts w:asciiTheme="majorHAnsi" w:hAnsiTheme="majorHAnsi" w:cstheme="majorHAnsi"/>
              </w:rPr>
              <w:t xml:space="preserve">Evidence of appropriate training around pupils’ learning, behaviour, welfare and special needs. </w:t>
            </w:r>
          </w:p>
        </w:tc>
      </w:tr>
      <w:tr w:rsidR="0086593C" w:rsidRPr="0086593C" w:rsidTr="0081652C">
        <w:tc>
          <w:tcPr>
            <w:tcW w:w="9648" w:type="dxa"/>
            <w:gridSpan w:val="2"/>
          </w:tcPr>
          <w:p w:rsidR="0086593C" w:rsidRPr="0086593C" w:rsidRDefault="0086593C" w:rsidP="0081652C">
            <w:pPr>
              <w:widowControl w:val="0"/>
              <w:spacing w:after="120" w:line="288" w:lineRule="atLeast"/>
              <w:rPr>
                <w:rFonts w:asciiTheme="majorHAnsi" w:hAnsiTheme="majorHAnsi" w:cstheme="majorHAnsi"/>
                <w:b/>
                <w:bCs/>
                <w:lang w:val="en-US"/>
              </w:rPr>
            </w:pPr>
            <w:r w:rsidRPr="0086593C">
              <w:rPr>
                <w:rFonts w:asciiTheme="majorHAnsi" w:hAnsiTheme="majorHAnsi" w:cstheme="majorHAnsi"/>
                <w:b/>
                <w:bCs/>
                <w:lang w:val="en-US"/>
              </w:rPr>
              <w:t>SKILLS, KNOWLEDGE AND ABILITIES</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E4</w:t>
            </w:r>
          </w:p>
        </w:tc>
        <w:tc>
          <w:tcPr>
            <w:tcW w:w="8802" w:type="dxa"/>
          </w:tcPr>
          <w:p w:rsidR="0086593C" w:rsidRPr="0086593C" w:rsidRDefault="0086593C" w:rsidP="0081652C">
            <w:pPr>
              <w:pStyle w:val="Header"/>
              <w:spacing w:after="120"/>
              <w:rPr>
                <w:rFonts w:asciiTheme="majorHAnsi" w:hAnsiTheme="majorHAnsi" w:cstheme="majorHAnsi"/>
              </w:rPr>
            </w:pPr>
            <w:r w:rsidRPr="0086593C">
              <w:rPr>
                <w:rFonts w:asciiTheme="majorHAnsi" w:hAnsiTheme="majorHAnsi" w:cstheme="majorHAnsi"/>
              </w:rPr>
              <w:t>Able to form and maintain appropriate professional relationships and boundaries with children and young people.</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E5</w:t>
            </w:r>
          </w:p>
        </w:tc>
        <w:tc>
          <w:tcPr>
            <w:tcW w:w="8802" w:type="dxa"/>
          </w:tcPr>
          <w:p w:rsidR="0086593C" w:rsidRPr="0086593C" w:rsidRDefault="0086593C" w:rsidP="0081652C">
            <w:pPr>
              <w:pStyle w:val="Header"/>
              <w:spacing w:after="120"/>
              <w:rPr>
                <w:rFonts w:asciiTheme="majorHAnsi" w:hAnsiTheme="majorHAnsi" w:cstheme="majorHAnsi"/>
              </w:rPr>
            </w:pPr>
            <w:r w:rsidRPr="0086593C">
              <w:rPr>
                <w:rFonts w:asciiTheme="majorHAnsi" w:hAnsiTheme="majorHAnsi" w:cstheme="majorHAnsi"/>
              </w:rPr>
              <w:t>Ability and willingness to work as part of a team</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E6</w:t>
            </w:r>
          </w:p>
        </w:tc>
        <w:tc>
          <w:tcPr>
            <w:tcW w:w="8802" w:type="dxa"/>
          </w:tcPr>
          <w:p w:rsidR="0086593C" w:rsidRPr="0086593C" w:rsidRDefault="0086593C" w:rsidP="0081652C">
            <w:pPr>
              <w:pStyle w:val="Header"/>
              <w:spacing w:after="120"/>
              <w:rPr>
                <w:rFonts w:asciiTheme="majorHAnsi" w:hAnsiTheme="majorHAnsi" w:cstheme="majorHAnsi"/>
              </w:rPr>
            </w:pPr>
            <w:r w:rsidRPr="0086593C">
              <w:rPr>
                <w:rFonts w:asciiTheme="majorHAnsi" w:hAnsiTheme="majorHAnsi" w:cstheme="majorHAnsi"/>
              </w:rPr>
              <w:t>Working knowledge of ICT to support learning</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E7</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 xml:space="preserve">Ability to supervise pupils effectively both in and out of school in line with the school’s </w:t>
            </w:r>
            <w:r w:rsidR="00C03776">
              <w:rPr>
                <w:rFonts w:asciiTheme="majorHAnsi" w:hAnsiTheme="majorHAnsi" w:cstheme="majorHAnsi"/>
              </w:rPr>
              <w:t xml:space="preserve">positive </w:t>
            </w:r>
            <w:r w:rsidRPr="0086593C">
              <w:rPr>
                <w:rFonts w:asciiTheme="majorHAnsi" w:hAnsiTheme="majorHAnsi" w:cstheme="majorHAnsi"/>
              </w:rPr>
              <w:t>behaviour policy.</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E8</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Ability to communicate effectively with a range of people.</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E9</w:t>
            </w:r>
          </w:p>
        </w:tc>
        <w:tc>
          <w:tcPr>
            <w:tcW w:w="8802" w:type="dxa"/>
          </w:tcPr>
          <w:p w:rsidR="0086593C" w:rsidRPr="0086593C" w:rsidRDefault="0086593C" w:rsidP="0081652C">
            <w:pPr>
              <w:widowControl w:val="0"/>
              <w:spacing w:after="120" w:line="288" w:lineRule="atLeast"/>
              <w:jc w:val="both"/>
              <w:rPr>
                <w:rFonts w:asciiTheme="majorHAnsi" w:hAnsiTheme="majorHAnsi" w:cstheme="majorHAnsi"/>
                <w:lang w:val="en-US"/>
              </w:rPr>
            </w:pPr>
            <w:r w:rsidRPr="0086593C">
              <w:rPr>
                <w:rFonts w:asciiTheme="majorHAnsi" w:hAnsiTheme="majorHAnsi" w:cstheme="majorHAnsi"/>
              </w:rPr>
              <w:t>Ability to organise the classroom activities e.g. preparing and setting out resources and implementing strategies for teaching and learning (under direction).</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E10</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 xml:space="preserve">Ability to deal with sensitive information in a confidential manner. </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E11</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Understanding of basic First Aid procedures.</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E12</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Knowledge &amp; understanding of the National Curriculum including English and maths.</w:t>
            </w:r>
          </w:p>
        </w:tc>
      </w:tr>
      <w:tr w:rsidR="0086593C" w:rsidRPr="0086593C" w:rsidTr="0081652C">
        <w:tc>
          <w:tcPr>
            <w:tcW w:w="846" w:type="dxa"/>
          </w:tcPr>
          <w:p w:rsidR="0086593C" w:rsidRPr="0086593C" w:rsidRDefault="0086593C" w:rsidP="0081652C">
            <w:pPr>
              <w:widowControl w:val="0"/>
              <w:tabs>
                <w:tab w:val="left" w:pos="317"/>
                <w:tab w:val="left" w:pos="459"/>
              </w:tabs>
              <w:spacing w:before="120" w:after="120"/>
              <w:ind w:right="176"/>
              <w:rPr>
                <w:rFonts w:asciiTheme="majorHAnsi" w:eastAsia="Calibri" w:hAnsiTheme="majorHAnsi" w:cstheme="majorHAnsi"/>
              </w:rPr>
            </w:pPr>
            <w:r w:rsidRPr="0086593C">
              <w:rPr>
                <w:rFonts w:asciiTheme="majorHAnsi" w:eastAsia="Calibri" w:hAnsiTheme="majorHAnsi" w:cstheme="majorHAnsi"/>
              </w:rPr>
              <w:t>E13</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A commitment to providing a responsive and supportive service and a willingness to constantly seek ways of improving the service.</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E14</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A commitment to deliver services within the framework of the school’s equal opportunities policy.</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E15</w:t>
            </w:r>
          </w:p>
        </w:tc>
        <w:tc>
          <w:tcPr>
            <w:tcW w:w="8802" w:type="dxa"/>
          </w:tcPr>
          <w:p w:rsidR="0086593C" w:rsidRPr="0086593C" w:rsidRDefault="0086593C" w:rsidP="0081652C">
            <w:pPr>
              <w:widowControl w:val="0"/>
              <w:spacing w:after="120" w:line="288" w:lineRule="atLeast"/>
              <w:jc w:val="both"/>
              <w:rPr>
                <w:rFonts w:asciiTheme="majorHAnsi" w:hAnsiTheme="majorHAnsi" w:cstheme="majorHAnsi"/>
                <w:lang w:val="en-US"/>
              </w:rPr>
            </w:pPr>
            <w:r w:rsidRPr="0086593C">
              <w:rPr>
                <w:rFonts w:asciiTheme="majorHAnsi" w:hAnsiTheme="majorHAnsi" w:cstheme="majorHAnsi"/>
              </w:rPr>
              <w:t>Understanding of and commitment to work within the scope of school policies and procedures.</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lastRenderedPageBreak/>
              <w:t>E16</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Knowledge &amp; understanding of the school’s health and safety policy.</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E17</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An understanding of the importance of lesson plans, individual pupil plans and learning objectives and an ability to contribute to them.</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E18</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Willingness to attend and participate in meetings to review pupils’ progress.</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E19</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Ability to monitor and evaluate pupils’ performance</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E20</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Ability to update and maintain accurate pupil records using the school’s systems in place.</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E21</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Ability to deliver effective intervention programmes to groups of pupils.</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E22</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Ability to undertake and take a lead responsibility e.g. to act as coordinator for other teaching assistants, to co-ordinate training programmes, organise after school programmes etc.</w:t>
            </w:r>
          </w:p>
        </w:tc>
      </w:tr>
      <w:tr w:rsidR="0086593C" w:rsidRPr="0086593C" w:rsidTr="0081652C">
        <w:tc>
          <w:tcPr>
            <w:tcW w:w="846" w:type="dxa"/>
          </w:tcPr>
          <w:p w:rsidR="0086593C" w:rsidRPr="0086593C" w:rsidRDefault="0086593C" w:rsidP="0081652C">
            <w:pPr>
              <w:widowControl w:val="0"/>
              <w:spacing w:before="120" w:after="120"/>
              <w:rPr>
                <w:rFonts w:asciiTheme="majorHAnsi" w:eastAsia="Calibri" w:hAnsiTheme="majorHAnsi" w:cstheme="majorHAnsi"/>
              </w:rPr>
            </w:pPr>
            <w:r w:rsidRPr="0086593C">
              <w:rPr>
                <w:rFonts w:asciiTheme="majorHAnsi" w:eastAsia="Calibri" w:hAnsiTheme="majorHAnsi" w:cstheme="majorHAnsi"/>
              </w:rPr>
              <w:t>E23</w:t>
            </w:r>
          </w:p>
        </w:tc>
        <w:tc>
          <w:tcPr>
            <w:tcW w:w="8802" w:type="dxa"/>
          </w:tcPr>
          <w:p w:rsidR="0086593C" w:rsidRPr="0086593C" w:rsidRDefault="0086593C" w:rsidP="0081652C">
            <w:pPr>
              <w:widowControl w:val="0"/>
              <w:spacing w:after="120" w:line="240" w:lineRule="atLeast"/>
              <w:jc w:val="both"/>
              <w:rPr>
                <w:rFonts w:asciiTheme="majorHAnsi" w:hAnsiTheme="majorHAnsi" w:cstheme="majorHAnsi"/>
                <w:lang w:val="en-US"/>
              </w:rPr>
            </w:pPr>
            <w:r w:rsidRPr="0086593C">
              <w:rPr>
                <w:rFonts w:asciiTheme="majorHAnsi" w:hAnsiTheme="majorHAnsi" w:cstheme="majorHAnsi"/>
              </w:rPr>
              <w:t>Ability to induct new TAs.</w:t>
            </w:r>
          </w:p>
        </w:tc>
      </w:tr>
    </w:tbl>
    <w:p w:rsidR="0086593C" w:rsidRPr="0086593C" w:rsidRDefault="0086593C" w:rsidP="0086593C">
      <w:pPr>
        <w:spacing w:after="160" w:line="259" w:lineRule="auto"/>
        <w:rPr>
          <w:rFonts w:asciiTheme="majorHAnsi" w:eastAsia="Arial" w:hAnsiTheme="majorHAnsi" w:cstheme="majorHAnsi"/>
          <w:b/>
          <w:i/>
          <w:color w:val="323E4F"/>
        </w:rPr>
      </w:pPr>
    </w:p>
    <w:p w:rsidR="0086593C" w:rsidRPr="0086593C" w:rsidRDefault="0086593C" w:rsidP="0086593C">
      <w:pPr>
        <w:spacing w:after="160" w:line="259" w:lineRule="auto"/>
        <w:rPr>
          <w:rFonts w:asciiTheme="majorHAnsi" w:eastAsia="Arial" w:hAnsiTheme="majorHAnsi" w:cstheme="majorHAnsi"/>
          <w:b/>
          <w:i/>
          <w:color w:val="323E4F"/>
        </w:rPr>
      </w:pPr>
    </w:p>
    <w:p w:rsidR="0086593C" w:rsidRPr="0086593C" w:rsidRDefault="0086593C" w:rsidP="0086593C">
      <w:pPr>
        <w:spacing w:after="160" w:line="259" w:lineRule="auto"/>
        <w:rPr>
          <w:rFonts w:asciiTheme="majorHAnsi" w:eastAsia="Arial" w:hAnsiTheme="majorHAnsi" w:cstheme="majorHAnsi"/>
          <w:b/>
          <w:i/>
          <w:color w:val="323E4F"/>
        </w:rPr>
      </w:pPr>
    </w:p>
    <w:p w:rsidR="0086593C" w:rsidRPr="0086593C" w:rsidRDefault="0086593C" w:rsidP="0086593C">
      <w:pPr>
        <w:spacing w:after="160" w:line="259" w:lineRule="auto"/>
        <w:rPr>
          <w:rFonts w:asciiTheme="majorHAnsi" w:eastAsia="Arial" w:hAnsiTheme="majorHAnsi" w:cstheme="majorHAnsi"/>
          <w:b/>
          <w:i/>
          <w:color w:val="323E4F"/>
        </w:rPr>
      </w:pPr>
    </w:p>
    <w:p w:rsidR="0086593C" w:rsidRPr="0086593C" w:rsidRDefault="0086593C" w:rsidP="0086593C">
      <w:pPr>
        <w:spacing w:after="160" w:line="259" w:lineRule="auto"/>
        <w:rPr>
          <w:rFonts w:asciiTheme="majorHAnsi" w:eastAsia="Arial" w:hAnsiTheme="majorHAnsi" w:cstheme="majorHAnsi"/>
          <w:b/>
          <w:i/>
          <w:color w:val="323E4F"/>
        </w:rPr>
      </w:pPr>
    </w:p>
    <w:p w:rsidR="0086593C" w:rsidRPr="0086593C" w:rsidRDefault="0086593C" w:rsidP="0086593C">
      <w:pPr>
        <w:spacing w:after="160" w:line="259" w:lineRule="auto"/>
        <w:rPr>
          <w:rFonts w:asciiTheme="majorHAnsi" w:eastAsia="Arial" w:hAnsiTheme="majorHAnsi" w:cstheme="majorHAnsi"/>
          <w:b/>
          <w:i/>
          <w:color w:val="323E4F"/>
        </w:rPr>
      </w:pPr>
    </w:p>
    <w:p w:rsidR="0086593C" w:rsidRPr="0086593C" w:rsidRDefault="0086593C" w:rsidP="0086593C">
      <w:pPr>
        <w:spacing w:after="160" w:line="259" w:lineRule="auto"/>
        <w:rPr>
          <w:rFonts w:asciiTheme="majorHAnsi" w:eastAsia="Arial" w:hAnsiTheme="majorHAnsi" w:cstheme="majorHAnsi"/>
          <w:b/>
          <w:i/>
          <w:color w:val="323E4F"/>
        </w:rPr>
      </w:pPr>
    </w:p>
    <w:p w:rsidR="0086593C" w:rsidRPr="0086593C" w:rsidRDefault="0086593C" w:rsidP="0086593C">
      <w:pPr>
        <w:spacing w:after="160" w:line="259" w:lineRule="auto"/>
        <w:rPr>
          <w:rFonts w:asciiTheme="majorHAnsi" w:eastAsia="Arial" w:hAnsiTheme="majorHAnsi" w:cstheme="majorHAnsi"/>
          <w:b/>
          <w:i/>
          <w:color w:val="323E4F"/>
        </w:rPr>
      </w:pPr>
    </w:p>
    <w:p w:rsidR="0086593C" w:rsidRPr="0086593C" w:rsidRDefault="0086593C" w:rsidP="0086593C">
      <w:pPr>
        <w:rPr>
          <w:rFonts w:asciiTheme="majorHAnsi" w:hAnsiTheme="majorHAnsi" w:cstheme="majorHAnsi"/>
        </w:rPr>
      </w:pPr>
    </w:p>
    <w:p w:rsidR="0086593C" w:rsidRPr="0086593C" w:rsidRDefault="0086593C" w:rsidP="0086593C">
      <w:pPr>
        <w:jc w:val="right"/>
        <w:rPr>
          <w:rFonts w:asciiTheme="majorHAnsi" w:hAnsiTheme="majorHAnsi" w:cstheme="majorHAnsi"/>
        </w:rPr>
      </w:pPr>
    </w:p>
    <w:p w:rsidR="0086593C" w:rsidRPr="0086593C" w:rsidRDefault="0086593C" w:rsidP="0086593C">
      <w:pPr>
        <w:jc w:val="right"/>
        <w:rPr>
          <w:rFonts w:asciiTheme="majorHAnsi" w:hAnsiTheme="majorHAnsi" w:cstheme="majorHAnsi"/>
        </w:rPr>
      </w:pPr>
    </w:p>
    <w:p w:rsidR="0086593C" w:rsidRPr="0086593C" w:rsidRDefault="0086593C" w:rsidP="0086593C">
      <w:pPr>
        <w:jc w:val="right"/>
        <w:rPr>
          <w:rFonts w:asciiTheme="majorHAnsi" w:hAnsiTheme="majorHAnsi" w:cstheme="majorHAnsi"/>
        </w:rPr>
      </w:pPr>
    </w:p>
    <w:p w:rsidR="0086593C" w:rsidRPr="0086593C" w:rsidRDefault="0086593C" w:rsidP="0086593C">
      <w:pPr>
        <w:jc w:val="right"/>
        <w:rPr>
          <w:rFonts w:asciiTheme="majorHAnsi" w:hAnsiTheme="majorHAnsi" w:cstheme="majorHAnsi"/>
        </w:rPr>
      </w:pPr>
    </w:p>
    <w:p w:rsidR="0086593C" w:rsidRPr="0086593C" w:rsidRDefault="0086593C" w:rsidP="002A5D29">
      <w:pPr>
        <w:rPr>
          <w:rFonts w:asciiTheme="majorHAnsi" w:hAnsiTheme="majorHAnsi" w:cstheme="majorHAnsi"/>
        </w:rPr>
      </w:pPr>
    </w:p>
    <w:p w:rsidR="0086593C" w:rsidRPr="0086593C" w:rsidRDefault="0086593C" w:rsidP="0086593C">
      <w:pPr>
        <w:jc w:val="right"/>
        <w:rPr>
          <w:rFonts w:asciiTheme="majorHAnsi" w:hAnsiTheme="majorHAnsi" w:cstheme="majorHAnsi"/>
        </w:rPr>
      </w:pPr>
    </w:p>
    <w:p w:rsidR="0086593C" w:rsidRPr="0086593C" w:rsidRDefault="0086593C" w:rsidP="0086593C">
      <w:pPr>
        <w:jc w:val="right"/>
        <w:rPr>
          <w:rFonts w:asciiTheme="majorHAnsi" w:hAnsiTheme="majorHAnsi" w:cstheme="majorHAnsi"/>
          <w:sz w:val="16"/>
          <w:szCs w:val="16"/>
        </w:rPr>
      </w:pPr>
      <w:r w:rsidRPr="0086593C">
        <w:rPr>
          <w:rFonts w:asciiTheme="majorHAnsi" w:hAnsiTheme="majorHAnsi" w:cstheme="majorHAnsi"/>
          <w:sz w:val="16"/>
          <w:szCs w:val="16"/>
        </w:rPr>
        <w:t>Hanover Cover Supervisor JD &amp; PS, April 2021</w:t>
      </w:r>
    </w:p>
    <w:p w:rsidR="00F77D62" w:rsidRDefault="00F77D62">
      <w:pPr>
        <w:pStyle w:val="Title"/>
      </w:pPr>
    </w:p>
    <w:p w:rsidR="00F77D62" w:rsidRDefault="00B05261">
      <w:pPr>
        <w:rPr>
          <w:rFonts w:ascii="Calibri" w:eastAsia="Calibri" w:hAnsi="Calibri" w:cs="Calibri"/>
          <w:color w:val="17365D"/>
          <w:sz w:val="52"/>
          <w:szCs w:val="52"/>
        </w:rPr>
      </w:pPr>
      <w:r>
        <w:br w:type="page"/>
      </w:r>
    </w:p>
    <w:p w:rsidR="00F77D62" w:rsidRDefault="00B05261">
      <w:pPr>
        <w:pStyle w:val="Title"/>
      </w:pPr>
      <w:r>
        <w:lastRenderedPageBreak/>
        <w:t>How to apply</w:t>
      </w:r>
    </w:p>
    <w:p w:rsidR="00F77D62" w:rsidRPr="00C03776" w:rsidRDefault="00B05261">
      <w:pPr>
        <w:pStyle w:val="Heading1"/>
        <w:rPr>
          <w:sz w:val="24"/>
          <w:szCs w:val="24"/>
        </w:rPr>
      </w:pPr>
      <w:bookmarkStart w:id="6" w:name="_heading=h.4d34og8" w:colFirst="0" w:colLast="0"/>
      <w:bookmarkEnd w:id="6"/>
      <w:r w:rsidRPr="00C03776">
        <w:rPr>
          <w:sz w:val="24"/>
          <w:szCs w:val="24"/>
        </w:rPr>
        <w:t xml:space="preserve">RE: </w:t>
      </w:r>
      <w:r w:rsidR="0086593C" w:rsidRPr="00C03776">
        <w:rPr>
          <w:sz w:val="24"/>
          <w:szCs w:val="24"/>
        </w:rPr>
        <w:t>Cover Supervisor</w:t>
      </w:r>
    </w:p>
    <w:p w:rsidR="00F77D62" w:rsidRPr="00C03776" w:rsidRDefault="00F77D62">
      <w:pPr>
        <w:rPr>
          <w:rFonts w:ascii="Calibri" w:eastAsia="Calibri" w:hAnsi="Calibri" w:cs="Calibri"/>
        </w:rPr>
      </w:pPr>
    </w:p>
    <w:p w:rsidR="00F77D62" w:rsidRPr="00C03776" w:rsidRDefault="00B05261">
      <w:pPr>
        <w:rPr>
          <w:rFonts w:ascii="Calibri" w:eastAsia="Calibri" w:hAnsi="Calibri" w:cs="Calibri"/>
        </w:rPr>
      </w:pPr>
      <w:r w:rsidRPr="00C03776">
        <w:rPr>
          <w:rFonts w:ascii="Calibri" w:eastAsia="Calibri" w:hAnsi="Calibri" w:cs="Calibri"/>
        </w:rPr>
        <w:t xml:space="preserve">Thank you for your interest in this post. </w:t>
      </w:r>
    </w:p>
    <w:p w:rsidR="00F77D62" w:rsidRPr="00C03776" w:rsidRDefault="00F77D62">
      <w:pPr>
        <w:rPr>
          <w:rFonts w:ascii="Calibri" w:eastAsia="Calibri" w:hAnsi="Calibri" w:cs="Calibri"/>
        </w:rPr>
      </w:pPr>
    </w:p>
    <w:p w:rsidR="00F77D62" w:rsidRPr="00C03776" w:rsidRDefault="00B05261" w:rsidP="00A260CD">
      <w:pPr>
        <w:numPr>
          <w:ilvl w:val="0"/>
          <w:numId w:val="6"/>
        </w:numPr>
        <w:pBdr>
          <w:top w:val="nil"/>
          <w:left w:val="nil"/>
          <w:bottom w:val="nil"/>
          <w:right w:val="nil"/>
          <w:between w:val="nil"/>
        </w:pBdr>
        <w:rPr>
          <w:rFonts w:ascii="Calibri" w:eastAsia="Calibri" w:hAnsi="Calibri" w:cs="Calibri"/>
          <w:color w:val="000000"/>
        </w:rPr>
      </w:pPr>
      <w:r w:rsidRPr="00C03776">
        <w:rPr>
          <w:rFonts w:ascii="Calibri" w:eastAsia="Calibri" w:hAnsi="Calibri" w:cs="Calibri"/>
          <w:b/>
          <w:color w:val="000000"/>
        </w:rPr>
        <w:t>Please apply online</w:t>
      </w:r>
      <w:r w:rsidRPr="00C03776">
        <w:rPr>
          <w:rFonts w:ascii="Calibri" w:eastAsia="Calibri" w:hAnsi="Calibri" w:cs="Calibri"/>
          <w:color w:val="000000"/>
        </w:rPr>
        <w:t xml:space="preserve"> </w:t>
      </w:r>
      <w:r w:rsidRPr="00A260CD">
        <w:rPr>
          <w:rFonts w:asciiTheme="majorHAnsi" w:eastAsia="Calibri" w:hAnsiTheme="majorHAnsi" w:cstheme="majorHAnsi"/>
          <w:color w:val="000000"/>
        </w:rPr>
        <w:t xml:space="preserve">at </w:t>
      </w:r>
      <w:r w:rsidR="005A7B6F" w:rsidRPr="005A7B6F">
        <w:rPr>
          <w:rFonts w:asciiTheme="majorHAnsi" w:eastAsia="Calibri" w:hAnsiTheme="majorHAnsi" w:cstheme="majorHAnsi"/>
          <w:color w:val="000000"/>
        </w:rPr>
        <w:t>https://jobs.islington.gov.uk/vacancies/553/cover-supervisor.html</w:t>
      </w:r>
      <w:bookmarkStart w:id="7" w:name="_GoBack"/>
      <w:bookmarkEnd w:id="7"/>
    </w:p>
    <w:p w:rsidR="00F77D62" w:rsidRPr="00C03776" w:rsidRDefault="00B05261" w:rsidP="0086593C">
      <w:pPr>
        <w:numPr>
          <w:ilvl w:val="0"/>
          <w:numId w:val="6"/>
        </w:numPr>
        <w:rPr>
          <w:rFonts w:ascii="Calibri" w:eastAsia="Calibri" w:hAnsi="Calibri" w:cs="Calibri"/>
        </w:rPr>
      </w:pPr>
      <w:r w:rsidRPr="00C03776">
        <w:rPr>
          <w:rFonts w:ascii="Calibri" w:eastAsia="Calibri" w:hAnsi="Calibri" w:cs="Calibri"/>
          <w:b/>
        </w:rPr>
        <w:t>Application deadline</w:t>
      </w:r>
      <w:r w:rsidRPr="00C03776">
        <w:rPr>
          <w:rFonts w:ascii="Calibri" w:eastAsia="Calibri" w:hAnsi="Calibri" w:cs="Calibri"/>
        </w:rPr>
        <w:t xml:space="preserve">: </w:t>
      </w:r>
      <w:r w:rsidR="0086593C" w:rsidRPr="00C03776">
        <w:rPr>
          <w:rFonts w:ascii="Calibri" w:eastAsia="Calibri" w:hAnsi="Calibri" w:cs="Calibri"/>
        </w:rPr>
        <w:t xml:space="preserve">Sunday </w:t>
      </w:r>
      <w:r w:rsidR="00C03776">
        <w:rPr>
          <w:rFonts w:ascii="Calibri" w:eastAsia="Calibri" w:hAnsi="Calibri" w:cs="Calibri"/>
        </w:rPr>
        <w:t>23</w:t>
      </w:r>
      <w:r w:rsidR="00C03776" w:rsidRPr="00C03776">
        <w:rPr>
          <w:rFonts w:ascii="Calibri" w:eastAsia="Calibri" w:hAnsi="Calibri" w:cs="Calibri"/>
          <w:vertAlign w:val="superscript"/>
        </w:rPr>
        <w:t>rd</w:t>
      </w:r>
      <w:r w:rsidR="00C03776">
        <w:rPr>
          <w:rFonts w:ascii="Calibri" w:eastAsia="Calibri" w:hAnsi="Calibri" w:cs="Calibri"/>
        </w:rPr>
        <w:t xml:space="preserve"> June</w:t>
      </w:r>
      <w:r w:rsidRPr="00C03776">
        <w:rPr>
          <w:rFonts w:ascii="Calibri" w:eastAsia="Calibri" w:hAnsi="Calibri" w:cs="Calibri"/>
        </w:rPr>
        <w:t xml:space="preserve"> at 11:59pm. </w:t>
      </w:r>
    </w:p>
    <w:p w:rsidR="00F77D62" w:rsidRPr="00C03776" w:rsidRDefault="00B05261">
      <w:pPr>
        <w:numPr>
          <w:ilvl w:val="0"/>
          <w:numId w:val="6"/>
        </w:numPr>
        <w:pBdr>
          <w:top w:val="nil"/>
          <w:left w:val="nil"/>
          <w:bottom w:val="nil"/>
          <w:right w:val="nil"/>
          <w:between w:val="nil"/>
        </w:pBdr>
        <w:rPr>
          <w:rFonts w:ascii="Calibri" w:eastAsia="Calibri" w:hAnsi="Calibri" w:cs="Calibri"/>
          <w:color w:val="000000"/>
        </w:rPr>
      </w:pPr>
      <w:r w:rsidRPr="00C03776">
        <w:rPr>
          <w:rFonts w:ascii="Calibri" w:eastAsia="Calibri" w:hAnsi="Calibri" w:cs="Calibri"/>
          <w:b/>
          <w:color w:val="000000"/>
        </w:rPr>
        <w:t>Interview</w:t>
      </w:r>
      <w:r w:rsidR="002A5D29" w:rsidRPr="00C03776">
        <w:rPr>
          <w:rFonts w:ascii="Calibri" w:eastAsia="Calibri" w:hAnsi="Calibri" w:cs="Calibri"/>
          <w:b/>
          <w:color w:val="000000"/>
        </w:rPr>
        <w:t xml:space="preserve">, tasks and </w:t>
      </w:r>
      <w:r w:rsidRPr="00C03776">
        <w:rPr>
          <w:rFonts w:ascii="Calibri" w:eastAsia="Calibri" w:hAnsi="Calibri" w:cs="Calibri"/>
          <w:b/>
          <w:color w:val="000000"/>
        </w:rPr>
        <w:t>lesson ob</w:t>
      </w:r>
      <w:r w:rsidRPr="00C03776">
        <w:rPr>
          <w:rFonts w:ascii="Calibri" w:eastAsia="Calibri" w:hAnsi="Calibri" w:cs="Calibri"/>
          <w:b/>
        </w:rPr>
        <w:t>servations</w:t>
      </w:r>
      <w:r w:rsidR="002A5D29" w:rsidRPr="00C03776">
        <w:rPr>
          <w:rFonts w:ascii="Calibri" w:eastAsia="Calibri" w:hAnsi="Calibri" w:cs="Calibri"/>
          <w:b/>
        </w:rPr>
        <w:t xml:space="preserve">: </w:t>
      </w:r>
      <w:r w:rsidR="003B672D">
        <w:rPr>
          <w:rFonts w:ascii="Calibri" w:eastAsia="Calibri" w:hAnsi="Calibri" w:cs="Calibri"/>
        </w:rPr>
        <w:t>Week of 1</w:t>
      </w:r>
      <w:r w:rsidR="003B672D" w:rsidRPr="003B672D">
        <w:rPr>
          <w:rFonts w:ascii="Calibri" w:eastAsia="Calibri" w:hAnsi="Calibri" w:cs="Calibri"/>
          <w:vertAlign w:val="superscript"/>
        </w:rPr>
        <w:t>st</w:t>
      </w:r>
      <w:r w:rsidR="003B672D">
        <w:rPr>
          <w:rFonts w:ascii="Calibri" w:eastAsia="Calibri" w:hAnsi="Calibri" w:cs="Calibri"/>
        </w:rPr>
        <w:t xml:space="preserve"> July </w:t>
      </w:r>
      <w:r w:rsidRPr="00C03776">
        <w:rPr>
          <w:rFonts w:ascii="Calibri" w:eastAsia="Calibri" w:hAnsi="Calibri" w:cs="Calibri"/>
        </w:rPr>
        <w:t>at Hanover Primary School.</w:t>
      </w:r>
    </w:p>
    <w:p w:rsidR="00F77D62" w:rsidRPr="00C03776" w:rsidRDefault="00F77D62">
      <w:pPr>
        <w:pBdr>
          <w:top w:val="nil"/>
          <w:left w:val="nil"/>
          <w:bottom w:val="nil"/>
          <w:right w:val="nil"/>
          <w:between w:val="nil"/>
        </w:pBdr>
        <w:ind w:left="720"/>
        <w:rPr>
          <w:rFonts w:ascii="Calibri" w:eastAsia="Calibri" w:hAnsi="Calibri" w:cs="Calibri"/>
          <w:color w:val="000000"/>
        </w:rPr>
      </w:pPr>
    </w:p>
    <w:p w:rsidR="00F77D62" w:rsidRPr="00C03776" w:rsidRDefault="00B05261">
      <w:pPr>
        <w:pBdr>
          <w:top w:val="nil"/>
          <w:left w:val="nil"/>
          <w:bottom w:val="nil"/>
          <w:right w:val="nil"/>
          <w:between w:val="nil"/>
        </w:pBdr>
        <w:rPr>
          <w:rFonts w:ascii="Calibri" w:eastAsia="Calibri" w:hAnsi="Calibri" w:cs="Calibri"/>
          <w:color w:val="000000"/>
        </w:rPr>
      </w:pPr>
      <w:r w:rsidRPr="00C03776">
        <w:rPr>
          <w:rFonts w:ascii="Calibri" w:eastAsia="Calibri" w:hAnsi="Calibri" w:cs="Calibri"/>
          <w:color w:val="000000"/>
        </w:rPr>
        <w:t>In addition, please note the following:</w:t>
      </w:r>
    </w:p>
    <w:p w:rsidR="00F77D62" w:rsidRPr="00C03776" w:rsidRDefault="00B05261">
      <w:pPr>
        <w:numPr>
          <w:ilvl w:val="0"/>
          <w:numId w:val="2"/>
        </w:numPr>
        <w:pBdr>
          <w:top w:val="nil"/>
          <w:left w:val="nil"/>
          <w:bottom w:val="nil"/>
          <w:right w:val="nil"/>
          <w:between w:val="nil"/>
        </w:pBdr>
        <w:rPr>
          <w:rFonts w:ascii="Calibri" w:eastAsia="Calibri" w:hAnsi="Calibri" w:cs="Calibri"/>
          <w:color w:val="000000"/>
        </w:rPr>
      </w:pPr>
      <w:r w:rsidRPr="00C03776">
        <w:rPr>
          <w:rFonts w:ascii="Calibri" w:eastAsia="Calibri" w:hAnsi="Calibri" w:cs="Calibri"/>
          <w:color w:val="000000"/>
        </w:rPr>
        <w:t>CVs will not be accepted.</w:t>
      </w:r>
    </w:p>
    <w:p w:rsidR="00F77D62" w:rsidRPr="00C03776" w:rsidRDefault="00B05261">
      <w:pPr>
        <w:numPr>
          <w:ilvl w:val="0"/>
          <w:numId w:val="2"/>
        </w:numPr>
        <w:pBdr>
          <w:top w:val="nil"/>
          <w:left w:val="nil"/>
          <w:bottom w:val="nil"/>
          <w:right w:val="nil"/>
          <w:between w:val="nil"/>
        </w:pBdr>
        <w:rPr>
          <w:rFonts w:ascii="Calibri" w:eastAsia="Calibri" w:hAnsi="Calibri" w:cs="Calibri"/>
          <w:color w:val="000000"/>
        </w:rPr>
      </w:pPr>
      <w:r w:rsidRPr="00C03776">
        <w:rPr>
          <w:rFonts w:ascii="Calibri" w:eastAsia="Calibri" w:hAnsi="Calibri" w:cs="Calibri"/>
          <w:color w:val="000000"/>
        </w:rPr>
        <w:t>References will be sought for short listed candidates prior to the interview date.</w:t>
      </w:r>
    </w:p>
    <w:p w:rsidR="00F77D62" w:rsidRPr="00C03776" w:rsidRDefault="00B05261">
      <w:pPr>
        <w:numPr>
          <w:ilvl w:val="0"/>
          <w:numId w:val="2"/>
        </w:numPr>
        <w:pBdr>
          <w:top w:val="nil"/>
          <w:left w:val="nil"/>
          <w:bottom w:val="nil"/>
          <w:right w:val="nil"/>
          <w:between w:val="nil"/>
        </w:pBdr>
        <w:rPr>
          <w:rFonts w:ascii="Calibri" w:eastAsia="Calibri" w:hAnsi="Calibri" w:cs="Calibri"/>
          <w:color w:val="000000"/>
        </w:rPr>
      </w:pPr>
      <w:r w:rsidRPr="00C03776">
        <w:rPr>
          <w:rFonts w:ascii="Calibri" w:eastAsia="Calibri" w:hAnsi="Calibri" w:cs="Calibri"/>
          <w:color w:val="000000"/>
        </w:rPr>
        <w:t>This post is subject to a period of 6-month probationary period.</w:t>
      </w:r>
    </w:p>
    <w:p w:rsidR="00F77D62" w:rsidRPr="00C03776" w:rsidRDefault="00B05261">
      <w:pPr>
        <w:numPr>
          <w:ilvl w:val="0"/>
          <w:numId w:val="2"/>
        </w:numPr>
        <w:pBdr>
          <w:top w:val="nil"/>
          <w:left w:val="nil"/>
          <w:bottom w:val="nil"/>
          <w:right w:val="nil"/>
          <w:between w:val="nil"/>
        </w:pBdr>
        <w:rPr>
          <w:rFonts w:ascii="Calibri" w:eastAsia="Calibri" w:hAnsi="Calibri" w:cs="Calibri"/>
          <w:color w:val="000000"/>
        </w:rPr>
      </w:pPr>
      <w:r w:rsidRPr="00C03776">
        <w:rPr>
          <w:rFonts w:ascii="Calibri" w:eastAsia="Calibri" w:hAnsi="Calibri" w:cs="Calibri"/>
          <w:color w:val="000000"/>
        </w:rPr>
        <w:t>This post is not available through recruitment agencies.  Full applications must be made.</w:t>
      </w:r>
    </w:p>
    <w:p w:rsidR="00F77D62" w:rsidRDefault="00B05261">
      <w:pPr>
        <w:rPr>
          <w:rFonts w:ascii="Calibri" w:eastAsia="Calibri" w:hAnsi="Calibri" w:cs="Calibri"/>
        </w:rPr>
      </w:pPr>
      <w:r>
        <w:br w:type="page"/>
      </w:r>
    </w:p>
    <w:p w:rsidR="00F77D62" w:rsidRDefault="00B05261">
      <w:pPr>
        <w:pStyle w:val="Title"/>
      </w:pPr>
      <w:r>
        <w:lastRenderedPageBreak/>
        <w:t xml:space="preserve">Guidance for candidates applying for a job with Islington Schools </w:t>
      </w:r>
    </w:p>
    <w:p w:rsidR="00F77D62" w:rsidRDefault="00B05261">
      <w:pPr>
        <w:pStyle w:val="Heading1"/>
      </w:pPr>
      <w:bookmarkStart w:id="8" w:name="_heading=h.2s8eyo1" w:colFirst="0" w:colLast="0"/>
      <w:bookmarkEnd w:id="8"/>
      <w:r>
        <w:t xml:space="preserve">Please read this carefully BEFORE you start to fill in the application form.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General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application form plays a crucial part in the selection process, both in deciding whether you will be invited to an interview and at the interview itself. It is vital that you complete this form as fully and accurately as possible. We will not make any assumptions about your experience, knowledge, skills and abilities to do the job. You should complete the form and Personal Statement online or in black ink or use a word processor. The application may be photocopied or scanned and some colours do not photocopy or scan clearly. Read the Advertisement, Job Description, Person Specification and other accompanying information carefully before you start. All parts of the application form must be completed.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Personal Details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Complete this section fully and clearly. If you do not know your National Insurance number, you can obtain it from your Inland Revenue National Insurance Contributions office or DWP office and they'll tell you what to do. All successful applicants will be required to produce documentary evidence of their eligibility to work in the UK*. Verification of identity is required before confirmation of appointment.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 copy of the Asylum and Immigration Act 1996 (Section 8) is available from Education HR including a list of the accepted documents.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Present or most recent employment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It is important to give full information, including the organisation or school you work in, or most recent employment if not currently working, full dates, address and other requested details. Do not leave any gaps. If necessary you should include full time or part time education or training and any periods of unemployment and periods for raising a family.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References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All appointments are subject to verification of employment and suitability of the candidate for the post applied for. It is our policy to approach the referees of all shortlisted candidates. We reserve the right to approach any previous employer for a reference. If your last post did not include working with children, a reference will be sought from the employer by whom you were most recently employed to work with children. All offers of appointment depend on receiving references satisfactory to the School. You must give two referees that have had managerial/supervisory responsibility for you, one of whom must be your current/most recent employer. If you have not worked before, give the name of someone who can comment on your ability to do the job, e.g. a teacher or tutor. Further advice on who is suitable as a referee is available from HR. The School reserves the right to ask for substitute or additional referees, if the one you have provided is not deemed to be suitable.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You may ask to see these references, however, some of the information may relate to a third party, e.g.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authorship. This type of information cannot be disclosed to you unless: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the third party has consented for it to be released, or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your right to know this information and its source outweighs the right of privacy of the third party.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Previous employment for all support staff (non-teaching) posts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Ensure that you put in full dates, names addresses and your job title. Do not leave any gaps. If necessary you should include full time or part time education or training and any periods of unemployment and periods for raising a family. Details of part time and relevant voluntary work should also be entered.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rPr>
          <w:rFonts w:ascii="Calibri" w:eastAsia="Calibri" w:hAnsi="Calibri" w:cs="Calibri"/>
          <w:b/>
          <w:color w:val="000000"/>
          <w:sz w:val="20"/>
          <w:szCs w:val="20"/>
        </w:rPr>
      </w:pPr>
      <w:r>
        <w:br w:type="page"/>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lastRenderedPageBreak/>
        <w:t xml:space="preserve">Education, Qualifications and Training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Ensure you give all the information requested, including dates, establishment where you studied and make clear the level of any examinations e.g. GCSE, GCE 'O' Level or 'A' Level or equivalents etc. and the grades you obtained. Also include here any skills training you have had. You will be required to produce original documentary evidence of any qualifications relevant to the job, and these will be detailed on the Person Specification. Proof of qualification is required before the appointment is confirmed.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Relatives and other interests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If this applies to you, please give the name of the employee, the department that they work in and the relationship (e.g. husband, daughter).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Personal Statement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This statement is an important part of the application form. This is where you should describe your experience, skills and abilities. As a guide, 1-2 sides of A4 are usually sufficient. You must demonstrate competence in all areas listed in the Person Specification by giving short examples. Describe how you match the requirements of the job; include experience gained from previous jobs, community or voluntary work. Ensure that the information you give us is well organised, relevant and brief. You may find it helpful to list each person specification requirement as a separate heading to explain how you meet that requirement. If you do not send us this statement, you will not be considered for short listing. CVs will not be accepted.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Additional information for people who consider to have a disability under the Equality Act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If this applies to you, please let us know the help you require and we will ensure that reasonable adjustments are made where possible.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Disclosure &amp; Barring Service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Islington Schools operates a Disclosure procedure in line with DBS guidelines. If you are selected for appointment to a post that involves access to children you will be subject to this procedure. All Disclosures are carried out in the strictest confidence and are made only in connection with your application for employment and for no other purpose. The application for an Enhanced Disclosure will be activated before your first day of work. Posts that involve such access include: all School based posts, Youth Workers, Early Years Service posts, Education Psychologists, Education Welfare Officers as well as all Office based posts where the post holder, on occasion will be required to visit any establishment where there are children. A copy of our policy on the Employment of Ex-Offenders is enclosed. Please contact Islington Schools HR on 0207 527 5787 if you would like further clarification about the post you are applying for. If you have been shortlisted and invited for an interview, you will be required to give full details of your criminal record to a HR Advisor, in confidence, prior to completing an application for an Enhanced Disclosure with the Disclosure &amp; Barring Service. This information will remain strictly confidential and will only be seen by those responsible for the recruitment decision. The information will be shredded in line with our policy on the handling and storage of information relating to criminal record disclosures.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Declaration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Under the Data Protection Act 1998, we must ask you to freely give your explicit consent to the processing of information on this application form in accordance with London Borough of Islington's registration under that same Act for personnel and payroll purposes, equal opportunities monitoring and to fulfil statutory requirements.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Equal opportunities monitoring information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All job applicants are expected to complete the monitoring details of the form in order to assist us in complying with statutory requirements. All successful applicants are expected to support the policy actively. Copies are available from Education HR on 0207 527 5787. </w:t>
      </w:r>
    </w:p>
    <w:p w:rsidR="00F77D62" w:rsidRDefault="00F77D62">
      <w:pPr>
        <w:pBdr>
          <w:top w:val="nil"/>
          <w:left w:val="nil"/>
          <w:bottom w:val="nil"/>
          <w:right w:val="nil"/>
          <w:between w:val="nil"/>
        </w:pBdr>
        <w:rPr>
          <w:rFonts w:ascii="Calibri" w:eastAsia="Calibri" w:hAnsi="Calibri" w:cs="Calibri"/>
          <w:b/>
          <w:i/>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i/>
          <w:color w:val="000000"/>
          <w:sz w:val="20"/>
          <w:szCs w:val="20"/>
        </w:rPr>
        <w:t>Before you send your application, please read it thoroughly and ensure all sections have been completed legibly and fully and you have addressed all the criteria in the person specification</w:t>
      </w:r>
      <w:r>
        <w:rPr>
          <w:rFonts w:ascii="Calibri" w:eastAsia="Calibri" w:hAnsi="Calibri" w:cs="Calibri"/>
          <w:color w:val="000000"/>
          <w:sz w:val="20"/>
          <w:szCs w:val="20"/>
        </w:rPr>
        <w:t xml:space="preserve">. </w:t>
      </w:r>
    </w:p>
    <w:p w:rsidR="00F77D62" w:rsidRDefault="00B05261">
      <w:pPr>
        <w:rPr>
          <w:rFonts w:ascii="Calibri" w:eastAsia="Calibri" w:hAnsi="Calibri" w:cs="Calibri"/>
          <w:b/>
          <w:color w:val="4F81BD"/>
          <w:sz w:val="26"/>
          <w:szCs w:val="26"/>
        </w:rPr>
      </w:pPr>
      <w:r>
        <w:br w:type="page"/>
      </w:r>
    </w:p>
    <w:p w:rsidR="00F77D62" w:rsidRDefault="00B05261">
      <w:pPr>
        <w:pStyle w:val="Heading2"/>
      </w:pPr>
      <w:r>
        <w:lastRenderedPageBreak/>
        <w:t>Policy on the recruitment and employment of ex-offenders</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Background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London Borough of Islington uses the Disclosure &amp; Barring Service (DBS) to help assess the suitability of applicants and volunteers for positions of trust. We do this in compliance with the DBS’s Code of Practice (copies are available from Islington Schools HR Services) or on the internet at www.homeoffice.gov.uk or www.direct.gov.uk. This policy on the recruitment of ex-offenders is made available to all applicants and volunteers to jobs that require a Disclosure.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Policy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Code of Practice requires us to treat all our job applicants and volunteers who have a criminal record fairly and not to discriminate unfairly against staff and applicants on the basis of a criminal record or other information revealed by a disclosure.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London Borough of Islington is committed to equality of opportunity for all staff. A diverse workforce benefits and adds value to the services we provide. We will be proactive in removing barriers that deny equality to people based on race, gender, disability, ethnic origin, religious beliefs, sexual orientation, age or offending background. Having a criminal record will not necessarily bar you from working for Islington Schools. This will depend upon the nature of the position you have applied for and the background of your offences.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During the application process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When you apply for a job with Islington Schools you will be told if the job you are applying for is subject to a criminal record check. If it is, you will be asked about any criminal record you may have. You should include details of all cautions, reprimands, warnings and convictions. This information is kept confidential and is only seen by those who need to see it as part of the recruitment process. We select applicants for interview based upon their skills, experience and qualifications. A failure to disclose a criminal record (including all cautions, reprimands, warnings and convictions, spent or otherwise) at the application stage will normally lead to the withdrawal of any subsequent job offer.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If you are offered a job at Islington Schools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job offer will be made subject to satisfactory completion of a criminal record and other checks such as references, medical fitness for the post, proof of relevant qualifications and any other essential requirements for the post. In the starter pack you will also receive comprehensive guidance notes explaining how to fill in the disclosure form. If, after reading the guidance, you have any questions please contact Islington Schools HR Services as detailed in the covering letter. All employees/advisors involved in the recruitment process have been suitably trained to identify and assess the relevance and circumstances of offences, or will seek appropriate advice before making a decision. We also ensure that they have received appropriate guidance and training in the relevant legislation relating to the employment of ex-offenders, e.g. the Rehabilitation of Offenders Act 1974. </w:t>
      </w:r>
    </w:p>
    <w:p w:rsidR="00F77D62" w:rsidRDefault="00F77D62">
      <w:pPr>
        <w:pBdr>
          <w:top w:val="nil"/>
          <w:left w:val="nil"/>
          <w:bottom w:val="nil"/>
          <w:right w:val="nil"/>
          <w:between w:val="nil"/>
        </w:pBdr>
        <w:rPr>
          <w:rFonts w:ascii="Calibri" w:eastAsia="Calibri" w:hAnsi="Calibri" w:cs="Calibri"/>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In the event of the successful candidate having a criminal record, the candidate will have the opportunity of discussing the disclosure with a service manager. As a minimum, the following will be taken into account when deciding whether to confirm the appointment: </w:t>
      </w:r>
    </w:p>
    <w:p w:rsidR="00F77D62" w:rsidRDefault="00B05261">
      <w:pPr>
        <w:numPr>
          <w:ilvl w:val="0"/>
          <w:numId w:val="4"/>
        </w:numPr>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 xml:space="preserve">Whether the conviction or information was disclosed during the application stage; </w:t>
      </w:r>
    </w:p>
    <w:p w:rsidR="00F77D62" w:rsidRDefault="00B05261">
      <w:pPr>
        <w:numPr>
          <w:ilvl w:val="0"/>
          <w:numId w:val="4"/>
        </w:numPr>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 xml:space="preserve">Whether the conviction or information revealed is relevant to the job; </w:t>
      </w:r>
    </w:p>
    <w:p w:rsidR="00F77D62" w:rsidRDefault="00B05261">
      <w:pPr>
        <w:numPr>
          <w:ilvl w:val="0"/>
          <w:numId w:val="4"/>
        </w:numPr>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 xml:space="preserve">How long ago the offence(s) took place; </w:t>
      </w:r>
    </w:p>
    <w:p w:rsidR="00F77D62" w:rsidRDefault="00B05261">
      <w:pPr>
        <w:numPr>
          <w:ilvl w:val="0"/>
          <w:numId w:val="4"/>
        </w:numPr>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 xml:space="preserve">The candidate’s age at the time of the offence(s); </w:t>
      </w:r>
    </w:p>
    <w:p w:rsidR="00F77D62" w:rsidRDefault="00B05261">
      <w:pPr>
        <w:numPr>
          <w:ilvl w:val="0"/>
          <w:numId w:val="4"/>
        </w:numPr>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 xml:space="preserve">The number and pattern of offences; </w:t>
      </w:r>
    </w:p>
    <w:p w:rsidR="00F77D62" w:rsidRDefault="00B05261">
      <w:pPr>
        <w:numPr>
          <w:ilvl w:val="0"/>
          <w:numId w:val="4"/>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Any other relevant circumstances. </w:t>
      </w:r>
    </w:p>
    <w:p w:rsidR="00F77D62" w:rsidRDefault="00F77D62">
      <w:pPr>
        <w:pBdr>
          <w:top w:val="nil"/>
          <w:left w:val="nil"/>
          <w:bottom w:val="nil"/>
          <w:right w:val="nil"/>
          <w:between w:val="nil"/>
        </w:pBdr>
        <w:rPr>
          <w:rFonts w:ascii="Calibri" w:eastAsia="Calibri" w:hAnsi="Calibri" w:cs="Calibri"/>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All staff/advisors in a position to make recruitment decisions are trained to identify and assess the relevance and circumstances surrounding a criminal record or will seek appropriate advice before making a decision. No decision will be made until your explanation and the above issues have been considered. </w:t>
      </w:r>
    </w:p>
    <w:p w:rsidR="00F77D62" w:rsidRDefault="00F77D62">
      <w:pPr>
        <w:pBdr>
          <w:top w:val="nil"/>
          <w:left w:val="nil"/>
          <w:bottom w:val="nil"/>
          <w:right w:val="nil"/>
          <w:between w:val="nil"/>
        </w:pBdr>
        <w:rPr>
          <w:rFonts w:ascii="Calibri" w:eastAsia="Calibri" w:hAnsi="Calibri" w:cs="Calibri"/>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Appeal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You should appeal to the DBS if you believe that the disclosure information is not accurate.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Islington Schools HR Services will decide whether the nature of the inaccuracy is such that a decision on whether to appoint should be postponed until the appeal is completed. </w:t>
      </w:r>
    </w:p>
    <w:p w:rsidR="00F77D62" w:rsidRDefault="00F77D62">
      <w:pPr>
        <w:pBdr>
          <w:top w:val="nil"/>
          <w:left w:val="nil"/>
          <w:bottom w:val="nil"/>
          <w:right w:val="nil"/>
          <w:between w:val="nil"/>
        </w:pBdr>
        <w:rPr>
          <w:rFonts w:ascii="Calibri" w:eastAsia="Calibri" w:hAnsi="Calibri" w:cs="Calibri"/>
          <w:b/>
          <w:color w:val="000000"/>
          <w:sz w:val="20"/>
          <w:szCs w:val="20"/>
        </w:rPr>
      </w:pP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Policy on handling disclosure information </w:t>
      </w:r>
    </w:p>
    <w:p w:rsidR="00F77D62" w:rsidRDefault="00B0526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All disclosure information is kept securely and will only be seen by those who need to use it to carry out their duties. After a period of six months, it is securely disposed of. The disclosure forms are never kept on personal files. </w:t>
      </w:r>
    </w:p>
    <w:p w:rsidR="00F77D62" w:rsidRDefault="00B05261">
      <w:pPr>
        <w:rPr>
          <w:rFonts w:ascii="Calibri" w:eastAsia="Calibri" w:hAnsi="Calibri" w:cs="Calibri"/>
          <w:sz w:val="20"/>
          <w:szCs w:val="20"/>
        </w:rPr>
      </w:pPr>
      <w:r>
        <w:rPr>
          <w:rFonts w:ascii="Calibri" w:eastAsia="Calibri" w:hAnsi="Calibri" w:cs="Calibri"/>
          <w:sz w:val="20"/>
          <w:szCs w:val="20"/>
        </w:rPr>
        <w:t>Islington Schools HR Services has a policy statement on the secure storage, handling, use, retention and disposal of Disclosures and Disclosure information which is available from Islington Schools HR Services on request.</w:t>
      </w:r>
    </w:p>
    <w:sectPr w:rsidR="00F77D62">
      <w:headerReference w:type="even" r:id="rId12"/>
      <w:headerReference w:type="default" r:id="rId13"/>
      <w:footerReference w:type="even" r:id="rId14"/>
      <w:footerReference w:type="default" r:id="rId15"/>
      <w:headerReference w:type="first" r:id="rId16"/>
      <w:footerReference w:type="first" r:id="rId17"/>
      <w:pgSz w:w="11900" w:h="16840"/>
      <w:pgMar w:top="426" w:right="720" w:bottom="142" w:left="720" w:header="284"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0A1" w:rsidRDefault="009C40A1">
      <w:r>
        <w:separator/>
      </w:r>
    </w:p>
  </w:endnote>
  <w:endnote w:type="continuationSeparator" w:id="0">
    <w:p w:rsidR="009C40A1" w:rsidRDefault="009C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assoon Penpals">
    <w:panose1 w:val="020004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76" w:rsidRDefault="00C0377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76" w:rsidRDefault="00C0377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rsidR="00C03776" w:rsidRDefault="00C03776">
    <w:pPr>
      <w:pBdr>
        <w:top w:val="nil"/>
        <w:left w:val="nil"/>
        <w:bottom w:val="nil"/>
        <w:right w:val="nil"/>
        <w:between w:val="nil"/>
      </w:pBdr>
      <w:tabs>
        <w:tab w:val="center" w:pos="4513"/>
        <w:tab w:val="right" w:pos="9026"/>
      </w:tabs>
      <w:rPr>
        <w:color w:val="000000"/>
      </w:rPr>
    </w:pPr>
  </w:p>
  <w:p w:rsidR="00C03776" w:rsidRDefault="00C03776"/>
  <w:p w:rsidR="00C03776" w:rsidRDefault="00C037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76" w:rsidRDefault="00C0377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0A1" w:rsidRDefault="009C40A1">
      <w:r>
        <w:separator/>
      </w:r>
    </w:p>
  </w:footnote>
  <w:footnote w:type="continuationSeparator" w:id="0">
    <w:p w:rsidR="009C40A1" w:rsidRDefault="009C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76" w:rsidRDefault="00C0377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76" w:rsidRDefault="00C03776">
    <w:pPr>
      <w:pBdr>
        <w:top w:val="nil"/>
        <w:left w:val="nil"/>
        <w:bottom w:val="nil"/>
        <w:right w:val="nil"/>
        <w:between w:val="nil"/>
      </w:pBdr>
      <w:tabs>
        <w:tab w:val="center" w:pos="4513"/>
        <w:tab w:val="right" w:pos="9026"/>
      </w:tabs>
      <w:jc w:val="right"/>
      <w:rPr>
        <w:color w:val="000000"/>
      </w:rPr>
    </w:pPr>
    <w:r>
      <w:rPr>
        <w:color w:val="000000"/>
      </w:rPr>
      <w:drawing>
        <wp:inline distT="0" distB="0" distL="0" distR="0">
          <wp:extent cx="846125" cy="781038"/>
          <wp:effectExtent l="0" t="0" r="0" b="0"/>
          <wp:docPr id="5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846125" cy="781038"/>
                  </a:xfrm>
                  <a:prstGeom prst="rect">
                    <a:avLst/>
                  </a:prstGeom>
                  <a:ln/>
                </pic:spPr>
              </pic:pic>
            </a:graphicData>
          </a:graphic>
        </wp:inline>
      </w:drawing>
    </w:r>
  </w:p>
  <w:p w:rsidR="00C03776" w:rsidRDefault="00C03776"/>
  <w:p w:rsidR="00C03776" w:rsidRDefault="00C037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76" w:rsidRDefault="00C0377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633"/>
    <w:multiLevelType w:val="multilevel"/>
    <w:tmpl w:val="E6329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6B3D41"/>
    <w:multiLevelType w:val="multilevel"/>
    <w:tmpl w:val="3530B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CF45A3"/>
    <w:multiLevelType w:val="multilevel"/>
    <w:tmpl w:val="610C81AE"/>
    <w:lvl w:ilvl="0">
      <w:start w:val="1"/>
      <w:numFmt w:val="decimal"/>
      <w:lvlText w:val="%1."/>
      <w:lvlJc w:val="left"/>
      <w:pPr>
        <w:ind w:left="360" w:hanging="360"/>
      </w:pPr>
      <w:rPr>
        <w:rFonts w:ascii="Arial" w:eastAsia="Arial" w:hAnsi="Arial" w:cs="Arial"/>
        <w:b w:val="0"/>
        <w:sz w:val="24"/>
        <w:szCs w:val="24"/>
      </w:rPr>
    </w:lvl>
    <w:lvl w:ilvl="1">
      <w:start w:val="1"/>
      <w:numFmt w:val="bullet"/>
      <w:lvlText w:val="o"/>
      <w:lvlJc w:val="left"/>
      <w:pPr>
        <w:ind w:left="1493" w:hanging="360"/>
      </w:pPr>
      <w:rPr>
        <w:rFonts w:ascii="Courier New" w:eastAsia="Courier New" w:hAnsi="Courier New" w:cs="Courier New"/>
        <w:sz w:val="24"/>
        <w:szCs w:val="24"/>
      </w:rPr>
    </w:lvl>
    <w:lvl w:ilvl="2">
      <w:start w:val="1"/>
      <w:numFmt w:val="bullet"/>
      <w:lvlText w:val="•"/>
      <w:lvlJc w:val="left"/>
      <w:pPr>
        <w:ind w:left="2362" w:hanging="360"/>
      </w:pPr>
    </w:lvl>
    <w:lvl w:ilvl="3">
      <w:start w:val="1"/>
      <w:numFmt w:val="bullet"/>
      <w:lvlText w:val="•"/>
      <w:lvlJc w:val="left"/>
      <w:pPr>
        <w:ind w:left="3232" w:hanging="360"/>
      </w:pPr>
    </w:lvl>
    <w:lvl w:ilvl="4">
      <w:start w:val="1"/>
      <w:numFmt w:val="bullet"/>
      <w:lvlText w:val="•"/>
      <w:lvlJc w:val="left"/>
      <w:pPr>
        <w:ind w:left="4101" w:hanging="360"/>
      </w:pPr>
    </w:lvl>
    <w:lvl w:ilvl="5">
      <w:start w:val="1"/>
      <w:numFmt w:val="bullet"/>
      <w:lvlText w:val="•"/>
      <w:lvlJc w:val="left"/>
      <w:pPr>
        <w:ind w:left="4971" w:hanging="360"/>
      </w:pPr>
    </w:lvl>
    <w:lvl w:ilvl="6">
      <w:start w:val="1"/>
      <w:numFmt w:val="bullet"/>
      <w:lvlText w:val="•"/>
      <w:lvlJc w:val="left"/>
      <w:pPr>
        <w:ind w:left="5841" w:hanging="360"/>
      </w:pPr>
    </w:lvl>
    <w:lvl w:ilvl="7">
      <w:start w:val="1"/>
      <w:numFmt w:val="bullet"/>
      <w:lvlText w:val="•"/>
      <w:lvlJc w:val="left"/>
      <w:pPr>
        <w:ind w:left="6710" w:hanging="360"/>
      </w:pPr>
    </w:lvl>
    <w:lvl w:ilvl="8">
      <w:start w:val="1"/>
      <w:numFmt w:val="bullet"/>
      <w:lvlText w:val="•"/>
      <w:lvlJc w:val="left"/>
      <w:pPr>
        <w:ind w:left="7580" w:hanging="360"/>
      </w:pPr>
    </w:lvl>
  </w:abstractNum>
  <w:abstractNum w:abstractNumId="3" w15:restartNumberingAfterBreak="0">
    <w:nsid w:val="1D7D7B5C"/>
    <w:multiLevelType w:val="multilevel"/>
    <w:tmpl w:val="9760E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524A6B"/>
    <w:multiLevelType w:val="multilevel"/>
    <w:tmpl w:val="74602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3D7E22"/>
    <w:multiLevelType w:val="multilevel"/>
    <w:tmpl w:val="7A6CE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1414EA"/>
    <w:multiLevelType w:val="multilevel"/>
    <w:tmpl w:val="150A6DE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9B43150"/>
    <w:multiLevelType w:val="multilevel"/>
    <w:tmpl w:val="32F65FF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853" w:hanging="360"/>
      </w:pPr>
      <w:rPr>
        <w:rFonts w:ascii="Courier New" w:eastAsia="Courier New" w:hAnsi="Courier New" w:cs="Courier New"/>
        <w:sz w:val="24"/>
        <w:szCs w:val="24"/>
      </w:rPr>
    </w:lvl>
    <w:lvl w:ilvl="2">
      <w:start w:val="1"/>
      <w:numFmt w:val="bullet"/>
      <w:lvlText w:val="•"/>
      <w:lvlJc w:val="left"/>
      <w:pPr>
        <w:ind w:left="2722" w:hanging="360"/>
      </w:pPr>
    </w:lvl>
    <w:lvl w:ilvl="3">
      <w:start w:val="1"/>
      <w:numFmt w:val="bullet"/>
      <w:lvlText w:val="•"/>
      <w:lvlJc w:val="left"/>
      <w:pPr>
        <w:ind w:left="3592" w:hanging="360"/>
      </w:pPr>
    </w:lvl>
    <w:lvl w:ilvl="4">
      <w:start w:val="1"/>
      <w:numFmt w:val="bullet"/>
      <w:lvlText w:val="•"/>
      <w:lvlJc w:val="left"/>
      <w:pPr>
        <w:ind w:left="4461" w:hanging="360"/>
      </w:pPr>
    </w:lvl>
    <w:lvl w:ilvl="5">
      <w:start w:val="1"/>
      <w:numFmt w:val="bullet"/>
      <w:lvlText w:val="•"/>
      <w:lvlJc w:val="left"/>
      <w:pPr>
        <w:ind w:left="5331" w:hanging="360"/>
      </w:pPr>
    </w:lvl>
    <w:lvl w:ilvl="6">
      <w:start w:val="1"/>
      <w:numFmt w:val="bullet"/>
      <w:lvlText w:val="•"/>
      <w:lvlJc w:val="left"/>
      <w:pPr>
        <w:ind w:left="6201" w:hanging="360"/>
      </w:pPr>
    </w:lvl>
    <w:lvl w:ilvl="7">
      <w:start w:val="1"/>
      <w:numFmt w:val="bullet"/>
      <w:lvlText w:val="•"/>
      <w:lvlJc w:val="left"/>
      <w:pPr>
        <w:ind w:left="7070" w:hanging="360"/>
      </w:pPr>
    </w:lvl>
    <w:lvl w:ilvl="8">
      <w:start w:val="1"/>
      <w:numFmt w:val="bullet"/>
      <w:lvlText w:val="•"/>
      <w:lvlJc w:val="left"/>
      <w:pPr>
        <w:ind w:left="7940" w:hanging="360"/>
      </w:pPr>
    </w:lvl>
  </w:abstractNum>
  <w:abstractNum w:abstractNumId="8" w15:restartNumberingAfterBreak="0">
    <w:nsid w:val="4D06315C"/>
    <w:multiLevelType w:val="multilevel"/>
    <w:tmpl w:val="AFFCEF0E"/>
    <w:lvl w:ilvl="0">
      <w:start w:val="1"/>
      <w:numFmt w:val="bullet"/>
      <w:lvlText w:val="●"/>
      <w:lvlJc w:val="left"/>
      <w:pPr>
        <w:ind w:left="500" w:hanging="360"/>
      </w:pPr>
      <w:rPr>
        <w:rFonts w:ascii="Noto Sans Symbols" w:eastAsia="Noto Sans Symbols" w:hAnsi="Noto Sans Symbols" w:cs="Noto Sans Symbols"/>
        <w:sz w:val="24"/>
        <w:szCs w:val="24"/>
      </w:rPr>
    </w:lvl>
    <w:lvl w:ilvl="1">
      <w:start w:val="1"/>
      <w:numFmt w:val="bullet"/>
      <w:lvlText w:val="•"/>
      <w:lvlJc w:val="left"/>
      <w:pPr>
        <w:ind w:left="1380" w:hanging="360"/>
      </w:pPr>
    </w:lvl>
    <w:lvl w:ilvl="2">
      <w:start w:val="1"/>
      <w:numFmt w:val="bullet"/>
      <w:lvlText w:val="•"/>
      <w:lvlJc w:val="left"/>
      <w:pPr>
        <w:ind w:left="2261" w:hanging="360"/>
      </w:pPr>
    </w:lvl>
    <w:lvl w:ilvl="3">
      <w:start w:val="1"/>
      <w:numFmt w:val="bullet"/>
      <w:lvlText w:val="•"/>
      <w:lvlJc w:val="left"/>
      <w:pPr>
        <w:ind w:left="3141" w:hanging="360"/>
      </w:pPr>
    </w:lvl>
    <w:lvl w:ilvl="4">
      <w:start w:val="1"/>
      <w:numFmt w:val="bullet"/>
      <w:lvlText w:val="•"/>
      <w:lvlJc w:val="left"/>
      <w:pPr>
        <w:ind w:left="4022" w:hanging="360"/>
      </w:pPr>
    </w:lvl>
    <w:lvl w:ilvl="5">
      <w:start w:val="1"/>
      <w:numFmt w:val="bullet"/>
      <w:lvlText w:val="•"/>
      <w:lvlJc w:val="left"/>
      <w:pPr>
        <w:ind w:left="4903" w:hanging="360"/>
      </w:pPr>
    </w:lvl>
    <w:lvl w:ilvl="6">
      <w:start w:val="1"/>
      <w:numFmt w:val="bullet"/>
      <w:lvlText w:val="•"/>
      <w:lvlJc w:val="left"/>
      <w:pPr>
        <w:ind w:left="5783" w:hanging="360"/>
      </w:pPr>
    </w:lvl>
    <w:lvl w:ilvl="7">
      <w:start w:val="1"/>
      <w:numFmt w:val="bullet"/>
      <w:lvlText w:val="•"/>
      <w:lvlJc w:val="left"/>
      <w:pPr>
        <w:ind w:left="6664" w:hanging="360"/>
      </w:pPr>
    </w:lvl>
    <w:lvl w:ilvl="8">
      <w:start w:val="1"/>
      <w:numFmt w:val="bullet"/>
      <w:lvlText w:val="•"/>
      <w:lvlJc w:val="left"/>
      <w:pPr>
        <w:ind w:left="7545" w:hanging="360"/>
      </w:pPr>
    </w:lvl>
  </w:abstractNum>
  <w:abstractNum w:abstractNumId="9" w15:restartNumberingAfterBreak="0">
    <w:nsid w:val="515501FE"/>
    <w:multiLevelType w:val="multilevel"/>
    <w:tmpl w:val="3C48DF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7C67E8D"/>
    <w:multiLevelType w:val="multilevel"/>
    <w:tmpl w:val="84C88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69716A"/>
    <w:multiLevelType w:val="multilevel"/>
    <w:tmpl w:val="A146A2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3E513F"/>
    <w:multiLevelType w:val="multilevel"/>
    <w:tmpl w:val="6816A3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D5B5103"/>
    <w:multiLevelType w:val="multilevel"/>
    <w:tmpl w:val="5BE288E8"/>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4"/>
  </w:num>
  <w:num w:numId="2">
    <w:abstractNumId w:val="5"/>
  </w:num>
  <w:num w:numId="3">
    <w:abstractNumId w:val="3"/>
  </w:num>
  <w:num w:numId="4">
    <w:abstractNumId w:val="0"/>
  </w:num>
  <w:num w:numId="5">
    <w:abstractNumId w:val="8"/>
  </w:num>
  <w:num w:numId="6">
    <w:abstractNumId w:val="11"/>
  </w:num>
  <w:num w:numId="7">
    <w:abstractNumId w:val="2"/>
  </w:num>
  <w:num w:numId="8">
    <w:abstractNumId w:val="7"/>
  </w:num>
  <w:num w:numId="9">
    <w:abstractNumId w:val="1"/>
  </w:num>
  <w:num w:numId="10">
    <w:abstractNumId w:val="13"/>
  </w:num>
  <w:num w:numId="11">
    <w:abstractNumId w:val="10"/>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62"/>
    <w:rsid w:val="00103874"/>
    <w:rsid w:val="00141710"/>
    <w:rsid w:val="00216596"/>
    <w:rsid w:val="0029355C"/>
    <w:rsid w:val="002A5D29"/>
    <w:rsid w:val="002E4D79"/>
    <w:rsid w:val="003778FD"/>
    <w:rsid w:val="003A6A59"/>
    <w:rsid w:val="003B672D"/>
    <w:rsid w:val="004256A1"/>
    <w:rsid w:val="00573908"/>
    <w:rsid w:val="005A7B6F"/>
    <w:rsid w:val="005B4148"/>
    <w:rsid w:val="006113A6"/>
    <w:rsid w:val="00660F2F"/>
    <w:rsid w:val="007566A4"/>
    <w:rsid w:val="00784A41"/>
    <w:rsid w:val="0081652C"/>
    <w:rsid w:val="0086593C"/>
    <w:rsid w:val="00976D26"/>
    <w:rsid w:val="009C40A1"/>
    <w:rsid w:val="009E3B7C"/>
    <w:rsid w:val="00A260CD"/>
    <w:rsid w:val="00A938D7"/>
    <w:rsid w:val="00B05261"/>
    <w:rsid w:val="00B327B9"/>
    <w:rsid w:val="00B57FEC"/>
    <w:rsid w:val="00B7074D"/>
    <w:rsid w:val="00BD09D7"/>
    <w:rsid w:val="00C03776"/>
    <w:rsid w:val="00D46762"/>
    <w:rsid w:val="00E60CBE"/>
    <w:rsid w:val="00ED7938"/>
    <w:rsid w:val="00F7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106AB-C0F3-42AB-BA87-E8591DB9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57E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C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4C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48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7E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1"/>
    <w:qFormat/>
    <w:rsid w:val="00DB28BE"/>
    <w:pPr>
      <w:ind w:left="720"/>
      <w:contextualSpacing/>
    </w:pPr>
  </w:style>
  <w:style w:type="paragraph" w:styleId="Header">
    <w:name w:val="header"/>
    <w:basedOn w:val="Normal"/>
    <w:link w:val="HeaderChar"/>
    <w:unhideWhenUsed/>
    <w:rsid w:val="0012374C"/>
    <w:pPr>
      <w:tabs>
        <w:tab w:val="center" w:pos="4513"/>
        <w:tab w:val="right" w:pos="9026"/>
      </w:tabs>
    </w:pPr>
  </w:style>
  <w:style w:type="character" w:customStyle="1" w:styleId="HeaderChar">
    <w:name w:val="Header Char"/>
    <w:basedOn w:val="DefaultParagraphFont"/>
    <w:link w:val="Header"/>
    <w:rsid w:val="0012374C"/>
    <w:rPr>
      <w:noProof/>
      <w:lang w:val="en-GB"/>
    </w:rPr>
  </w:style>
  <w:style w:type="paragraph" w:styleId="Footer">
    <w:name w:val="footer"/>
    <w:basedOn w:val="Normal"/>
    <w:link w:val="FooterChar"/>
    <w:uiPriority w:val="99"/>
    <w:unhideWhenUsed/>
    <w:rsid w:val="0012374C"/>
    <w:pPr>
      <w:tabs>
        <w:tab w:val="center" w:pos="4513"/>
        <w:tab w:val="right" w:pos="9026"/>
      </w:tabs>
    </w:pPr>
  </w:style>
  <w:style w:type="character" w:customStyle="1" w:styleId="FooterChar">
    <w:name w:val="Footer Char"/>
    <w:basedOn w:val="DefaultParagraphFont"/>
    <w:link w:val="Footer"/>
    <w:uiPriority w:val="99"/>
    <w:rsid w:val="0012374C"/>
    <w:rPr>
      <w:noProof/>
      <w:lang w:val="en-GB"/>
    </w:rPr>
  </w:style>
  <w:style w:type="paragraph" w:styleId="BalloonText">
    <w:name w:val="Balloon Text"/>
    <w:basedOn w:val="Normal"/>
    <w:link w:val="BalloonTextChar"/>
    <w:uiPriority w:val="99"/>
    <w:semiHidden/>
    <w:unhideWhenUsed/>
    <w:rsid w:val="0012374C"/>
    <w:rPr>
      <w:rFonts w:ascii="Tahoma" w:hAnsi="Tahoma" w:cs="Tahoma"/>
      <w:sz w:val="16"/>
      <w:szCs w:val="16"/>
    </w:rPr>
  </w:style>
  <w:style w:type="character" w:customStyle="1" w:styleId="BalloonTextChar">
    <w:name w:val="Balloon Text Char"/>
    <w:basedOn w:val="DefaultParagraphFont"/>
    <w:link w:val="BalloonText"/>
    <w:uiPriority w:val="99"/>
    <w:semiHidden/>
    <w:rsid w:val="0012374C"/>
    <w:rPr>
      <w:rFonts w:ascii="Tahoma" w:hAnsi="Tahoma" w:cs="Tahoma"/>
      <w:noProof/>
      <w:sz w:val="16"/>
      <w:szCs w:val="16"/>
      <w:lang w:val="en-GB"/>
    </w:rPr>
  </w:style>
  <w:style w:type="character" w:customStyle="1" w:styleId="Heading1Char">
    <w:name w:val="Heading 1 Char"/>
    <w:basedOn w:val="DefaultParagraphFont"/>
    <w:link w:val="Heading1"/>
    <w:uiPriority w:val="9"/>
    <w:rsid w:val="00457E56"/>
    <w:rPr>
      <w:rFonts w:asciiTheme="majorHAnsi" w:eastAsiaTheme="majorEastAsia" w:hAnsiTheme="majorHAnsi" w:cstheme="majorBidi"/>
      <w:b/>
      <w:bCs/>
      <w:noProof/>
      <w:color w:val="365F91" w:themeColor="accent1" w:themeShade="BF"/>
      <w:sz w:val="28"/>
      <w:szCs w:val="28"/>
      <w:lang w:val="en-GB"/>
    </w:rPr>
  </w:style>
  <w:style w:type="character" w:customStyle="1" w:styleId="TitleChar">
    <w:name w:val="Title Char"/>
    <w:basedOn w:val="DefaultParagraphFont"/>
    <w:link w:val="Title"/>
    <w:uiPriority w:val="10"/>
    <w:rsid w:val="00457E56"/>
    <w:rPr>
      <w:rFonts w:asciiTheme="majorHAnsi" w:eastAsiaTheme="majorEastAsia" w:hAnsiTheme="majorHAnsi" w:cstheme="majorBidi"/>
      <w:noProof/>
      <w:color w:val="17365D" w:themeColor="text2" w:themeShade="BF"/>
      <w:spacing w:val="5"/>
      <w:kern w:val="28"/>
      <w:sz w:val="52"/>
      <w:szCs w:val="52"/>
      <w:lang w:val="en-GB"/>
    </w:rPr>
  </w:style>
  <w:style w:type="character" w:customStyle="1" w:styleId="Heading4Char">
    <w:name w:val="Heading 4 Char"/>
    <w:basedOn w:val="DefaultParagraphFont"/>
    <w:link w:val="Heading4"/>
    <w:uiPriority w:val="9"/>
    <w:semiHidden/>
    <w:rsid w:val="00EB4844"/>
    <w:rPr>
      <w:rFonts w:asciiTheme="majorHAnsi" w:eastAsiaTheme="majorEastAsia" w:hAnsiTheme="majorHAnsi" w:cstheme="majorBidi"/>
      <w:b/>
      <w:bCs/>
      <w:i/>
      <w:iCs/>
      <w:noProof/>
      <w:color w:val="4F81BD" w:themeColor="accent1"/>
      <w:lang w:val="en-GB"/>
    </w:rPr>
  </w:style>
  <w:style w:type="paragraph" w:customStyle="1" w:styleId="A">
    <w:name w:val="A"/>
    <w:basedOn w:val="Normal"/>
    <w:rsid w:val="00EB4844"/>
    <w:pPr>
      <w:spacing w:after="120"/>
      <w:jc w:val="both"/>
    </w:pPr>
    <w:rPr>
      <w:rFonts w:ascii="Arial Black" w:eastAsia="Times New Roman" w:hAnsi="Arial Black" w:cs="Times New Roman"/>
      <w:noProof w:val="0"/>
      <w:szCs w:val="20"/>
    </w:rPr>
  </w:style>
  <w:style w:type="paragraph" w:customStyle="1" w:styleId="Anewheading">
    <w:name w:val="A new heading"/>
    <w:basedOn w:val="Normal"/>
    <w:autoRedefine/>
    <w:rsid w:val="00EB4844"/>
    <w:pPr>
      <w:spacing w:after="120"/>
      <w:jc w:val="both"/>
    </w:pPr>
    <w:rPr>
      <w:rFonts w:ascii="Arial Black" w:eastAsia="Times New Roman" w:hAnsi="Arial Black" w:cs="Times New Roman"/>
      <w:b/>
      <w:noProof w:val="0"/>
      <w:sz w:val="22"/>
      <w:szCs w:val="20"/>
    </w:rPr>
  </w:style>
  <w:style w:type="table" w:styleId="TableGrid">
    <w:name w:val="Table Grid"/>
    <w:basedOn w:val="TableNormal"/>
    <w:uiPriority w:val="59"/>
    <w:rsid w:val="00124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24CCA"/>
    <w:rPr>
      <w:rFonts w:asciiTheme="majorHAnsi" w:eastAsiaTheme="majorEastAsia" w:hAnsiTheme="majorHAnsi" w:cstheme="majorBidi"/>
      <w:b/>
      <w:bCs/>
      <w:noProof/>
      <w:color w:val="4F81BD" w:themeColor="accent1"/>
      <w:sz w:val="26"/>
      <w:szCs w:val="26"/>
      <w:lang w:val="en-GB"/>
    </w:rPr>
  </w:style>
  <w:style w:type="character" w:customStyle="1" w:styleId="Heading3Char">
    <w:name w:val="Heading 3 Char"/>
    <w:basedOn w:val="DefaultParagraphFont"/>
    <w:link w:val="Heading3"/>
    <w:uiPriority w:val="9"/>
    <w:rsid w:val="00124CCA"/>
    <w:rPr>
      <w:rFonts w:asciiTheme="majorHAnsi" w:eastAsiaTheme="majorEastAsia" w:hAnsiTheme="majorHAnsi" w:cstheme="majorBidi"/>
      <w:b/>
      <w:bCs/>
      <w:noProof/>
      <w:color w:val="4F81BD" w:themeColor="accent1"/>
      <w:lang w:val="en-GB"/>
    </w:rPr>
  </w:style>
  <w:style w:type="character" w:styleId="Hyperlink">
    <w:name w:val="Hyperlink"/>
    <w:basedOn w:val="DefaultParagraphFont"/>
    <w:uiPriority w:val="99"/>
    <w:unhideWhenUsed/>
    <w:rsid w:val="0000116B"/>
    <w:rPr>
      <w:color w:val="0000FF" w:themeColor="hyperlink"/>
      <w:u w:val="single"/>
    </w:rPr>
  </w:style>
  <w:style w:type="paragraph" w:customStyle="1" w:styleId="Default">
    <w:name w:val="Default"/>
    <w:rsid w:val="0000116B"/>
    <w:pPr>
      <w:autoSpaceDE w:val="0"/>
      <w:autoSpaceDN w:val="0"/>
      <w:adjustRightInd w:val="0"/>
    </w:pPr>
    <w:rPr>
      <w:rFonts w:ascii="Arial" w:hAnsi="Arial" w:cs="Arial"/>
      <w:color w:val="000000"/>
    </w:rPr>
  </w:style>
  <w:style w:type="paragraph" w:styleId="Subtitle">
    <w:name w:val="Subtitle"/>
    <w:basedOn w:val="Normal"/>
    <w:next w:val="Normal"/>
    <w:link w:val="SubtitleChar"/>
    <w:uiPriority w:val="11"/>
    <w:qFormat/>
    <w:pPr>
      <w:spacing w:after="200" w:line="276" w:lineRule="auto"/>
    </w:pPr>
    <w:rPr>
      <w:rFonts w:ascii="Calibri" w:eastAsia="Calibri" w:hAnsi="Calibri" w:cs="Calibri"/>
      <w:i/>
      <w:color w:val="4F81BD"/>
    </w:rPr>
  </w:style>
  <w:style w:type="character" w:customStyle="1" w:styleId="SubtitleChar">
    <w:name w:val="Subtitle Char"/>
    <w:basedOn w:val="DefaultParagraphFont"/>
    <w:link w:val="Subtitle"/>
    <w:uiPriority w:val="11"/>
    <w:rsid w:val="001842F1"/>
    <w:rPr>
      <w:rFonts w:asciiTheme="majorHAnsi" w:eastAsiaTheme="majorEastAsia" w:hAnsiTheme="majorHAnsi" w:cstheme="majorBidi"/>
      <w:i/>
      <w:iCs/>
      <w:color w:val="4F81BD" w:themeColor="accent1"/>
      <w:spacing w:val="15"/>
      <w:lang w:eastAsia="ja-JP"/>
    </w:rPr>
  </w:style>
  <w:style w:type="paragraph" w:styleId="TOCHeading">
    <w:name w:val="TOC Heading"/>
    <w:basedOn w:val="Heading1"/>
    <w:next w:val="Normal"/>
    <w:uiPriority w:val="39"/>
    <w:unhideWhenUsed/>
    <w:qFormat/>
    <w:rsid w:val="001842F1"/>
    <w:pPr>
      <w:spacing w:line="276" w:lineRule="auto"/>
      <w:outlineLvl w:val="9"/>
    </w:pPr>
    <w:rPr>
      <w:noProof w:val="0"/>
      <w:lang w:val="en-US" w:eastAsia="ja-JP"/>
    </w:rPr>
  </w:style>
  <w:style w:type="paragraph" w:styleId="TOC1">
    <w:name w:val="toc 1"/>
    <w:basedOn w:val="Normal"/>
    <w:next w:val="Normal"/>
    <w:autoRedefine/>
    <w:uiPriority w:val="39"/>
    <w:unhideWhenUsed/>
    <w:rsid w:val="001842F1"/>
    <w:pPr>
      <w:spacing w:after="100"/>
    </w:pPr>
  </w:style>
  <w:style w:type="paragraph" w:styleId="TOC3">
    <w:name w:val="toc 3"/>
    <w:basedOn w:val="Normal"/>
    <w:next w:val="Normal"/>
    <w:autoRedefine/>
    <w:uiPriority w:val="39"/>
    <w:unhideWhenUsed/>
    <w:rsid w:val="001842F1"/>
    <w:pPr>
      <w:spacing w:after="100"/>
      <w:ind w:left="480"/>
    </w:pPr>
  </w:style>
  <w:style w:type="paragraph" w:styleId="BodyText">
    <w:name w:val="Body Text"/>
    <w:basedOn w:val="Normal"/>
    <w:link w:val="BodyTextChar"/>
    <w:uiPriority w:val="1"/>
    <w:qFormat/>
    <w:rsid w:val="00501FDC"/>
    <w:pPr>
      <w:widowControl w:val="0"/>
    </w:pPr>
    <w:rPr>
      <w:rFonts w:ascii="Arial" w:eastAsia="Arial" w:hAnsi="Arial" w:cs="Arial"/>
      <w:noProof w:val="0"/>
      <w:lang w:val="en-US"/>
    </w:rPr>
  </w:style>
  <w:style w:type="character" w:customStyle="1" w:styleId="BodyTextChar">
    <w:name w:val="Body Text Char"/>
    <w:basedOn w:val="DefaultParagraphFont"/>
    <w:link w:val="BodyText"/>
    <w:uiPriority w:val="1"/>
    <w:rsid w:val="00501FDC"/>
    <w:rPr>
      <w:rFonts w:ascii="Arial" w:eastAsia="Arial" w:hAnsi="Arial" w:cs="Arial"/>
    </w:rPr>
  </w:style>
  <w:style w:type="character" w:styleId="CommentReference">
    <w:name w:val="annotation reference"/>
    <w:basedOn w:val="DefaultParagraphFont"/>
    <w:uiPriority w:val="99"/>
    <w:semiHidden/>
    <w:unhideWhenUsed/>
    <w:rsid w:val="0023473B"/>
    <w:rPr>
      <w:sz w:val="16"/>
      <w:szCs w:val="16"/>
    </w:rPr>
  </w:style>
  <w:style w:type="paragraph" w:styleId="CommentText">
    <w:name w:val="annotation text"/>
    <w:basedOn w:val="Normal"/>
    <w:link w:val="CommentTextChar"/>
    <w:uiPriority w:val="99"/>
    <w:semiHidden/>
    <w:unhideWhenUsed/>
    <w:rsid w:val="0023473B"/>
    <w:rPr>
      <w:sz w:val="20"/>
      <w:szCs w:val="20"/>
    </w:rPr>
  </w:style>
  <w:style w:type="character" w:customStyle="1" w:styleId="CommentTextChar">
    <w:name w:val="Comment Text Char"/>
    <w:basedOn w:val="DefaultParagraphFont"/>
    <w:link w:val="CommentText"/>
    <w:uiPriority w:val="99"/>
    <w:semiHidden/>
    <w:rsid w:val="0023473B"/>
    <w:rPr>
      <w:noProof/>
      <w:sz w:val="20"/>
      <w:szCs w:val="20"/>
      <w:lang w:val="en-GB"/>
    </w:rPr>
  </w:style>
  <w:style w:type="paragraph" w:styleId="CommentSubject">
    <w:name w:val="annotation subject"/>
    <w:basedOn w:val="CommentText"/>
    <w:next w:val="CommentText"/>
    <w:link w:val="CommentSubjectChar"/>
    <w:uiPriority w:val="99"/>
    <w:semiHidden/>
    <w:unhideWhenUsed/>
    <w:rsid w:val="0023473B"/>
    <w:rPr>
      <w:b/>
      <w:bCs/>
    </w:rPr>
  </w:style>
  <w:style w:type="character" w:customStyle="1" w:styleId="CommentSubjectChar">
    <w:name w:val="Comment Subject Char"/>
    <w:basedOn w:val="CommentTextChar"/>
    <w:link w:val="CommentSubject"/>
    <w:uiPriority w:val="99"/>
    <w:semiHidden/>
    <w:rsid w:val="0023473B"/>
    <w:rPr>
      <w:b/>
      <w:bCs/>
      <w:noProof/>
      <w:sz w:val="20"/>
      <w:szCs w:val="20"/>
      <w:lang w:val="en-GB"/>
    </w:rPr>
  </w:style>
  <w:style w:type="paragraph" w:styleId="NoSpacing">
    <w:name w:val="No Spacing"/>
    <w:uiPriority w:val="1"/>
    <w:qFormat/>
    <w:rsid w:val="007A2FBD"/>
    <w:rPr>
      <w:rFonts w:eastAsiaTheme="minorHAnsi"/>
      <w:sz w:val="22"/>
      <w:szCs w:val="22"/>
    </w:rPr>
  </w:style>
  <w:style w:type="character" w:styleId="UnresolvedMention">
    <w:name w:val="Unresolved Mention"/>
    <w:basedOn w:val="DefaultParagraphFont"/>
    <w:uiPriority w:val="99"/>
    <w:semiHidden/>
    <w:unhideWhenUsed/>
    <w:rsid w:val="003C0A54"/>
    <w:rPr>
      <w:color w:val="605E5C"/>
      <w:shd w:val="clear" w:color="auto" w:fill="E1DFDD"/>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paragraph" w:styleId="NormalWeb">
    <w:name w:val="Normal (Web)"/>
    <w:basedOn w:val="Normal"/>
    <w:uiPriority w:val="99"/>
    <w:unhideWhenUsed/>
    <w:rsid w:val="003778FD"/>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717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nover.islington.sch.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hanoverschool/?hl=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hanover.islington.sch.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tagram.com/hanoverschool/?hl=e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5OMTtrf6vA8vsCJlHMZlgjluTg==">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4158</Words>
  <Characters>23704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Sloan</dc:creator>
  <cp:lastModifiedBy>Maria Savage</cp:lastModifiedBy>
  <cp:revision>5</cp:revision>
  <cp:lastPrinted>2021-06-22T21:33:00Z</cp:lastPrinted>
  <dcterms:created xsi:type="dcterms:W3CDTF">2024-05-29T08:22:00Z</dcterms:created>
  <dcterms:modified xsi:type="dcterms:W3CDTF">2024-05-29T08:50:00Z</dcterms:modified>
</cp:coreProperties>
</file>