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8D" w:rsidRDefault="007B7A8D">
      <w:pPr>
        <w:rPr>
          <w:b/>
          <w:sz w:val="20"/>
        </w:rPr>
      </w:pPr>
      <w:bookmarkStart w:id="0" w:name="_GoBack"/>
      <w:bookmarkEnd w:id="0"/>
    </w:p>
    <w:p w:rsidR="007B7A8D" w:rsidRDefault="007B7A8D">
      <w:pPr>
        <w:spacing w:before="1"/>
        <w:rPr>
          <w:b/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4"/>
        <w:gridCol w:w="992"/>
        <w:gridCol w:w="1062"/>
      </w:tblGrid>
      <w:tr w:rsidR="00F5552B" w:rsidRPr="00F5552B" w:rsidTr="00401DA2">
        <w:trPr>
          <w:trHeight w:val="493"/>
        </w:trPr>
        <w:tc>
          <w:tcPr>
            <w:tcW w:w="8264" w:type="dxa"/>
            <w:shd w:val="clear" w:color="auto" w:fill="B8CCE4" w:themeFill="accent1" w:themeFillTint="66"/>
          </w:tcPr>
          <w:p w:rsidR="00F5552B" w:rsidRPr="00F5552B" w:rsidRDefault="00F5552B" w:rsidP="00E2303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Job Title: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="005B72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Pr="00401DA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E2303A">
              <w:rPr>
                <w:rFonts w:asciiTheme="minorHAnsi" w:hAnsiTheme="minorHAnsi" w:cstheme="minorHAnsi"/>
                <w:b/>
                <w:sz w:val="28"/>
                <w:szCs w:val="28"/>
              </w:rPr>
              <w:t>IT Network Manager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F5552B" w:rsidRPr="00F5552B" w:rsidRDefault="00F5552B" w:rsidP="00F5552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1062" w:type="dxa"/>
            <w:shd w:val="clear" w:color="auto" w:fill="B8CCE4" w:themeFill="accent1" w:themeFillTint="66"/>
          </w:tcPr>
          <w:p w:rsidR="00F5552B" w:rsidRPr="00F5552B" w:rsidRDefault="00F5552B" w:rsidP="00F5552B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Desirable</w:t>
            </w:r>
          </w:p>
        </w:tc>
      </w:tr>
      <w:tr w:rsidR="007B7A8D" w:rsidRPr="00F5552B" w:rsidTr="001449FE">
        <w:trPr>
          <w:trHeight w:val="321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7B7A8D" w:rsidRPr="00F5552B" w:rsidRDefault="00401DA2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Education and Qualifications</w:t>
            </w:r>
          </w:p>
        </w:tc>
      </w:tr>
      <w:tr w:rsidR="00377EF0" w:rsidRPr="00F5552B" w:rsidTr="005B72B9">
        <w:trPr>
          <w:trHeight w:val="247"/>
        </w:trPr>
        <w:tc>
          <w:tcPr>
            <w:tcW w:w="8264" w:type="dxa"/>
          </w:tcPr>
          <w:p w:rsidR="00377EF0" w:rsidRPr="00F5552B" w:rsidRDefault="00377EF0" w:rsidP="00377EF0">
            <w:pPr>
              <w:pStyle w:val="TableParagraph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 xml:space="preserve">Educated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GCSE in English, Maths, IT and science or equivalent.</w:t>
            </w:r>
          </w:p>
        </w:tc>
        <w:tc>
          <w:tcPr>
            <w:tcW w:w="992" w:type="dxa"/>
          </w:tcPr>
          <w:p w:rsidR="00377EF0" w:rsidRPr="00F5552B" w:rsidRDefault="00377EF0" w:rsidP="00377EF0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77EF0" w:rsidRPr="00F5552B" w:rsidRDefault="00377EF0" w:rsidP="00377EF0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70D" w:rsidRPr="00F5552B" w:rsidTr="005B72B9">
        <w:trPr>
          <w:trHeight w:val="247"/>
        </w:trPr>
        <w:tc>
          <w:tcPr>
            <w:tcW w:w="8264" w:type="dxa"/>
          </w:tcPr>
          <w:p w:rsidR="003B770D" w:rsidRPr="00F5552B" w:rsidRDefault="003B770D" w:rsidP="003B770D">
            <w:pPr>
              <w:pStyle w:val="TableParagraph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77EF0">
              <w:rPr>
                <w:rFonts w:asciiTheme="minorHAnsi" w:hAnsiTheme="minorHAnsi" w:cstheme="minorHAnsi"/>
                <w:sz w:val="20"/>
                <w:szCs w:val="20"/>
              </w:rPr>
              <w:t>Level 4 Diploma (or equivalent) and/or holding or working towards a full professional qualification with extensive experience in a relevant field.</w:t>
            </w:r>
          </w:p>
        </w:tc>
        <w:tc>
          <w:tcPr>
            <w:tcW w:w="992" w:type="dxa"/>
          </w:tcPr>
          <w:p w:rsidR="003B770D" w:rsidRPr="00F5552B" w:rsidRDefault="003B770D" w:rsidP="003B770D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3B770D" w:rsidRPr="00F5552B" w:rsidRDefault="009D745C" w:rsidP="003B770D">
            <w:pPr>
              <w:pStyle w:val="TableParagraph"/>
              <w:spacing w:line="247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</w:tr>
      <w:tr w:rsidR="003B770D" w:rsidRPr="00F5552B" w:rsidTr="001449FE">
        <w:trPr>
          <w:trHeight w:val="278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3B770D" w:rsidRPr="00F5552B" w:rsidRDefault="003B770D" w:rsidP="003B770D">
            <w:pPr>
              <w:pStyle w:val="TableParagraph"/>
              <w:spacing w:line="259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Experience</w:t>
            </w:r>
          </w:p>
        </w:tc>
      </w:tr>
      <w:tr w:rsidR="003B770D" w:rsidRPr="00F5552B" w:rsidTr="005C079C">
        <w:trPr>
          <w:trHeight w:val="256"/>
        </w:trPr>
        <w:tc>
          <w:tcPr>
            <w:tcW w:w="8264" w:type="dxa"/>
          </w:tcPr>
          <w:p w:rsidR="003B770D" w:rsidRDefault="003B770D" w:rsidP="003B770D">
            <w:pPr>
              <w:pStyle w:val="TableParagraph"/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Previous experience as a network engineer, IT support technician or IT manager.</w:t>
            </w:r>
          </w:p>
          <w:p w:rsidR="003B770D" w:rsidRPr="00F5552B" w:rsidRDefault="003B770D" w:rsidP="003B770D">
            <w:pPr>
              <w:pStyle w:val="TableParagraph"/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70D" w:rsidRPr="00F5552B" w:rsidRDefault="003B770D" w:rsidP="003B770D">
            <w:pPr>
              <w:pStyle w:val="TableParagraph"/>
              <w:spacing w:line="249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B770D" w:rsidRPr="00F5552B" w:rsidRDefault="003B770D" w:rsidP="003B770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70D" w:rsidRPr="00F5552B" w:rsidTr="005C079C">
        <w:trPr>
          <w:trHeight w:val="335"/>
        </w:trPr>
        <w:tc>
          <w:tcPr>
            <w:tcW w:w="8264" w:type="dxa"/>
          </w:tcPr>
          <w:p w:rsidR="003B770D" w:rsidRDefault="003B770D" w:rsidP="003B770D">
            <w:pPr>
              <w:pStyle w:val="TableParagraph"/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  <w:r w:rsidRPr="00E2303A">
              <w:rPr>
                <w:rFonts w:asciiTheme="minorHAnsi" w:hAnsiTheme="minorHAnsi" w:cstheme="minorHAnsi"/>
                <w:sz w:val="20"/>
                <w:szCs w:val="20"/>
              </w:rPr>
              <w:t>Experience of working within a school environment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B770D" w:rsidRPr="00F5552B" w:rsidRDefault="003B770D" w:rsidP="003B770D">
            <w:pPr>
              <w:pStyle w:val="TableParagraph"/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70D" w:rsidRPr="00F5552B" w:rsidRDefault="003B770D" w:rsidP="003B770D">
            <w:pPr>
              <w:pStyle w:val="TableParagraph"/>
              <w:spacing w:line="249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3B770D" w:rsidRPr="00F5552B" w:rsidRDefault="003B770D" w:rsidP="003B770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</w:tr>
      <w:tr w:rsidR="003B770D" w:rsidRPr="00F5552B" w:rsidTr="005B72B9">
        <w:trPr>
          <w:trHeight w:val="307"/>
        </w:trPr>
        <w:tc>
          <w:tcPr>
            <w:tcW w:w="8264" w:type="dxa"/>
          </w:tcPr>
          <w:p w:rsidR="003B770D" w:rsidRPr="00F5552B" w:rsidRDefault="003B770D" w:rsidP="003B770D">
            <w:pPr>
              <w:pStyle w:val="TableParagraph"/>
              <w:ind w:right="196"/>
              <w:rPr>
                <w:rFonts w:asciiTheme="minorHAnsi" w:hAnsiTheme="minorHAnsi" w:cstheme="minorHAnsi"/>
                <w:sz w:val="20"/>
                <w:szCs w:val="20"/>
              </w:rPr>
            </w:pPr>
            <w:r w:rsidRPr="00E2303A">
              <w:rPr>
                <w:rFonts w:asciiTheme="minorHAnsi" w:hAnsiTheme="minorHAnsi" w:cstheme="minorHAnsi"/>
                <w:sz w:val="20"/>
                <w:szCs w:val="20"/>
              </w:rPr>
              <w:t>Network security experience at any level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B770D" w:rsidRDefault="003B770D" w:rsidP="003B770D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B770D" w:rsidRPr="00F5552B" w:rsidRDefault="003B770D" w:rsidP="003B770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70D" w:rsidRPr="00F5552B" w:rsidTr="005C079C">
        <w:trPr>
          <w:trHeight w:val="218"/>
        </w:trPr>
        <w:tc>
          <w:tcPr>
            <w:tcW w:w="8264" w:type="dxa"/>
          </w:tcPr>
          <w:p w:rsidR="003B770D" w:rsidRPr="00F5552B" w:rsidRDefault="003B770D" w:rsidP="009D745C">
            <w:pPr>
              <w:pStyle w:val="TableParagraph"/>
              <w:ind w:righ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377EF0">
              <w:rPr>
                <w:rFonts w:asciiTheme="minorHAnsi" w:hAnsiTheme="minorHAnsi" w:cstheme="minorHAnsi"/>
                <w:sz w:val="20"/>
                <w:szCs w:val="20"/>
              </w:rPr>
              <w:t xml:space="preserve">Proven experience of supporting Windows Server,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9D745C">
              <w:rPr>
                <w:rFonts w:asciiTheme="minorHAnsi" w:hAnsiTheme="minorHAnsi" w:cstheme="minorHAnsi"/>
                <w:sz w:val="20"/>
                <w:szCs w:val="20"/>
              </w:rPr>
              <w:t xml:space="preserve"> Suite, desktop OS. </w:t>
            </w:r>
          </w:p>
        </w:tc>
        <w:tc>
          <w:tcPr>
            <w:tcW w:w="992" w:type="dxa"/>
          </w:tcPr>
          <w:p w:rsidR="003B770D" w:rsidRPr="00F5552B" w:rsidRDefault="003B770D" w:rsidP="003B770D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B770D" w:rsidRPr="00F5552B" w:rsidRDefault="003B770D" w:rsidP="003B770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70D" w:rsidRPr="00F5552B" w:rsidTr="005C079C">
        <w:trPr>
          <w:trHeight w:val="237"/>
        </w:trPr>
        <w:tc>
          <w:tcPr>
            <w:tcW w:w="8264" w:type="dxa"/>
          </w:tcPr>
          <w:p w:rsidR="003B770D" w:rsidRPr="00F5552B" w:rsidRDefault="003B770D" w:rsidP="003B770D">
            <w:pPr>
              <w:pStyle w:val="TableParagraph"/>
              <w:ind w:right="12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Experience of managing budgets. </w:t>
            </w:r>
          </w:p>
        </w:tc>
        <w:tc>
          <w:tcPr>
            <w:tcW w:w="992" w:type="dxa"/>
          </w:tcPr>
          <w:p w:rsidR="003B770D" w:rsidRPr="00F5552B" w:rsidRDefault="003B770D" w:rsidP="003B770D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3B770D" w:rsidRPr="00F5552B" w:rsidRDefault="003B770D" w:rsidP="003B770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</w:tr>
      <w:tr w:rsidR="003B770D" w:rsidRPr="00F5552B" w:rsidTr="000E6B3C">
        <w:trPr>
          <w:trHeight w:val="356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3B770D" w:rsidRPr="00F5552B" w:rsidRDefault="003B770D" w:rsidP="003B770D">
            <w:pPr>
              <w:pStyle w:val="TableParagraph"/>
              <w:spacing w:line="275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Knowledge and Skills</w:t>
            </w:r>
          </w:p>
        </w:tc>
      </w:tr>
      <w:tr w:rsidR="003B770D" w:rsidRPr="00F5552B" w:rsidTr="00F5552B">
        <w:trPr>
          <w:trHeight w:val="304"/>
        </w:trPr>
        <w:tc>
          <w:tcPr>
            <w:tcW w:w="8264" w:type="dxa"/>
          </w:tcPr>
          <w:p w:rsidR="003B770D" w:rsidRPr="00F5552B" w:rsidRDefault="009D745C" w:rsidP="003B770D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B770D" w:rsidRPr="00E2303A">
              <w:rPr>
                <w:rFonts w:asciiTheme="minorHAnsi" w:hAnsiTheme="minorHAnsi" w:cstheme="minorHAnsi"/>
                <w:sz w:val="20"/>
                <w:szCs w:val="20"/>
              </w:rPr>
              <w:t>T system installation, configuration and troubleshooting</w:t>
            </w:r>
            <w:r w:rsidR="003B770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B770D" w:rsidRPr="00F5552B" w:rsidRDefault="003B770D" w:rsidP="003B770D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B770D" w:rsidRPr="00F5552B" w:rsidRDefault="003B770D" w:rsidP="003B770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70D" w:rsidRPr="00F5552B" w:rsidTr="00F5552B">
        <w:trPr>
          <w:trHeight w:val="281"/>
        </w:trPr>
        <w:tc>
          <w:tcPr>
            <w:tcW w:w="8264" w:type="dxa"/>
          </w:tcPr>
          <w:p w:rsidR="003B770D" w:rsidRPr="00E2303A" w:rsidRDefault="003B770D" w:rsidP="003B770D">
            <w:pPr>
              <w:pStyle w:val="TableParagraph"/>
              <w:ind w:righ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2303A">
              <w:rPr>
                <w:rFonts w:asciiTheme="minorHAnsi" w:hAnsiTheme="minorHAnsi" w:cstheme="minorHAnsi"/>
                <w:sz w:val="20"/>
                <w:szCs w:val="20"/>
              </w:rPr>
              <w:t>Experience working in a helpdesk-style environment assisting users with day to day</w:t>
            </w:r>
          </w:p>
          <w:p w:rsidR="003B770D" w:rsidRPr="00F5552B" w:rsidRDefault="003B770D" w:rsidP="003B770D">
            <w:pPr>
              <w:pStyle w:val="TableParagraph"/>
              <w:ind w:right="9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E2303A">
              <w:rPr>
                <w:rFonts w:asciiTheme="minorHAnsi" w:hAnsiTheme="minorHAnsi" w:cstheme="minorHAnsi"/>
                <w:sz w:val="20"/>
                <w:szCs w:val="20"/>
              </w:rPr>
              <w:t>ssues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B770D" w:rsidRPr="00F5552B" w:rsidRDefault="003B770D" w:rsidP="003B770D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B770D" w:rsidRPr="00F5552B" w:rsidRDefault="003B770D" w:rsidP="003B770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70D" w:rsidRPr="00F5552B" w:rsidTr="00F5552B">
        <w:trPr>
          <w:trHeight w:val="270"/>
        </w:trPr>
        <w:tc>
          <w:tcPr>
            <w:tcW w:w="8264" w:type="dxa"/>
          </w:tcPr>
          <w:p w:rsidR="003B770D" w:rsidRDefault="003B770D" w:rsidP="003B770D">
            <w:pPr>
              <w:pStyle w:val="TableParagraph"/>
              <w:ind w:right="428"/>
              <w:rPr>
                <w:rFonts w:asciiTheme="minorHAnsi" w:hAnsiTheme="minorHAnsi" w:cstheme="minorHAnsi"/>
                <w:sz w:val="20"/>
                <w:szCs w:val="20"/>
              </w:rPr>
            </w:pPr>
            <w:r w:rsidRPr="00377EF0">
              <w:rPr>
                <w:rFonts w:asciiTheme="minorHAnsi" w:hAnsiTheme="minorHAnsi" w:cstheme="minorHAnsi"/>
                <w:sz w:val="20"/>
                <w:szCs w:val="20"/>
              </w:rPr>
              <w:t>Knowledge of Capita SIMs and other educational software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B770D" w:rsidRPr="00F5552B" w:rsidRDefault="003B770D" w:rsidP="003B770D">
            <w:pPr>
              <w:pStyle w:val="TableParagraph"/>
              <w:ind w:right="42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70D" w:rsidRPr="00F5552B" w:rsidRDefault="003B770D" w:rsidP="003B770D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2" w:type="dxa"/>
          </w:tcPr>
          <w:p w:rsidR="003B770D" w:rsidRPr="00F5552B" w:rsidRDefault="003B770D" w:rsidP="003B770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</w:tr>
      <w:tr w:rsidR="003B770D" w:rsidRPr="00F5552B" w:rsidTr="00F5552B">
        <w:trPr>
          <w:trHeight w:val="496"/>
        </w:trPr>
        <w:tc>
          <w:tcPr>
            <w:tcW w:w="8264" w:type="dxa"/>
          </w:tcPr>
          <w:p w:rsidR="003B770D" w:rsidRPr="00F5552B" w:rsidRDefault="003B770D" w:rsidP="003B770D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People management and team management skills.</w:t>
            </w:r>
          </w:p>
        </w:tc>
        <w:tc>
          <w:tcPr>
            <w:tcW w:w="992" w:type="dxa"/>
          </w:tcPr>
          <w:p w:rsidR="003B770D" w:rsidRPr="00F5552B" w:rsidRDefault="003B770D" w:rsidP="003B770D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B770D" w:rsidRPr="00F5552B" w:rsidRDefault="003B770D" w:rsidP="003B770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70D" w:rsidRPr="00F5552B" w:rsidTr="00F5552B">
        <w:trPr>
          <w:trHeight w:val="488"/>
        </w:trPr>
        <w:tc>
          <w:tcPr>
            <w:tcW w:w="8264" w:type="dxa"/>
          </w:tcPr>
          <w:p w:rsidR="003B770D" w:rsidRPr="00E2303A" w:rsidRDefault="003B770D" w:rsidP="003B770D">
            <w:pPr>
              <w:pStyle w:val="TableParagraph"/>
              <w:ind w:righ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2303A">
              <w:rPr>
                <w:rFonts w:asciiTheme="minorHAnsi" w:hAnsiTheme="minorHAnsi" w:cstheme="minorHAnsi"/>
                <w:sz w:val="20"/>
                <w:szCs w:val="20"/>
              </w:rPr>
              <w:t>Ability to maintain and administer network, server and client infrastructure, keep full</w:t>
            </w:r>
          </w:p>
          <w:p w:rsidR="003B770D" w:rsidRPr="00F5552B" w:rsidRDefault="003B770D" w:rsidP="003B770D">
            <w:pPr>
              <w:pStyle w:val="TableParagraph"/>
              <w:ind w:right="92"/>
              <w:rPr>
                <w:rFonts w:asciiTheme="minorHAnsi" w:hAnsiTheme="minorHAnsi" w:cstheme="minorHAnsi"/>
                <w:sz w:val="20"/>
                <w:szCs w:val="20"/>
              </w:rPr>
            </w:pPr>
            <w:r w:rsidRPr="00E2303A">
              <w:rPr>
                <w:rFonts w:asciiTheme="minorHAnsi" w:hAnsiTheme="minorHAnsi" w:cstheme="minorHAnsi"/>
                <w:sz w:val="20"/>
                <w:szCs w:val="20"/>
              </w:rPr>
              <w:t>maintenance records and change control logs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B770D" w:rsidRPr="00F5552B" w:rsidRDefault="003B770D" w:rsidP="003B770D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B770D" w:rsidRPr="00F5552B" w:rsidRDefault="003B770D" w:rsidP="003B770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70D" w:rsidRPr="00F5552B" w:rsidTr="00F5552B">
        <w:trPr>
          <w:trHeight w:val="269"/>
        </w:trPr>
        <w:tc>
          <w:tcPr>
            <w:tcW w:w="8264" w:type="dxa"/>
          </w:tcPr>
          <w:p w:rsidR="003B770D" w:rsidRPr="00E2303A" w:rsidRDefault="003B770D" w:rsidP="003B770D">
            <w:pPr>
              <w:pStyle w:val="TableParagraph"/>
              <w:ind w:right="428"/>
              <w:rPr>
                <w:rFonts w:asciiTheme="minorHAnsi" w:hAnsiTheme="minorHAnsi" w:cstheme="minorHAnsi"/>
                <w:sz w:val="20"/>
                <w:szCs w:val="20"/>
              </w:rPr>
            </w:pPr>
            <w:r w:rsidRPr="00E2303A">
              <w:rPr>
                <w:rFonts w:asciiTheme="minorHAnsi" w:hAnsiTheme="minorHAnsi" w:cstheme="minorHAnsi"/>
                <w:sz w:val="20"/>
                <w:szCs w:val="20"/>
              </w:rPr>
              <w:t>An understanding of the Legal and mor</w:t>
            </w:r>
            <w:r w:rsidR="009D745C">
              <w:rPr>
                <w:rFonts w:asciiTheme="minorHAnsi" w:hAnsiTheme="minorHAnsi" w:cstheme="minorHAnsi"/>
                <w:sz w:val="20"/>
                <w:szCs w:val="20"/>
              </w:rPr>
              <w:t>al obligations when providing I</w:t>
            </w:r>
            <w:r w:rsidRPr="00E2303A">
              <w:rPr>
                <w:rFonts w:asciiTheme="minorHAnsi" w:hAnsiTheme="minorHAnsi" w:cstheme="minorHAnsi"/>
                <w:sz w:val="20"/>
                <w:szCs w:val="20"/>
              </w:rPr>
              <w:t>T services in</w:t>
            </w:r>
          </w:p>
          <w:p w:rsidR="003B770D" w:rsidRPr="00F5552B" w:rsidRDefault="003B770D" w:rsidP="003B770D">
            <w:pPr>
              <w:pStyle w:val="TableParagraph"/>
              <w:ind w:right="428"/>
              <w:rPr>
                <w:rFonts w:asciiTheme="minorHAnsi" w:hAnsiTheme="minorHAnsi" w:cstheme="minorHAnsi"/>
                <w:sz w:val="20"/>
                <w:szCs w:val="20"/>
              </w:rPr>
            </w:pPr>
            <w:r w:rsidRPr="00E2303A">
              <w:rPr>
                <w:rFonts w:asciiTheme="minorHAnsi" w:hAnsiTheme="minorHAnsi" w:cstheme="minorHAnsi"/>
                <w:sz w:val="20"/>
                <w:szCs w:val="20"/>
              </w:rPr>
              <w:t>a school environment (safeguarding children)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B770D" w:rsidRPr="00F5552B" w:rsidRDefault="003B770D" w:rsidP="003B770D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B770D" w:rsidRPr="00F5552B" w:rsidRDefault="003B770D" w:rsidP="003B770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70D" w:rsidRPr="00F5552B" w:rsidTr="00F5552B">
        <w:trPr>
          <w:trHeight w:val="269"/>
        </w:trPr>
        <w:tc>
          <w:tcPr>
            <w:tcW w:w="8264" w:type="dxa"/>
          </w:tcPr>
          <w:p w:rsidR="003B770D" w:rsidRPr="00F5552B" w:rsidRDefault="003B770D" w:rsidP="003B770D">
            <w:pPr>
              <w:pStyle w:val="TableParagraph"/>
              <w:spacing w:line="242" w:lineRule="auto"/>
              <w:ind w:right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377EF0">
              <w:rPr>
                <w:rFonts w:asciiTheme="minorHAnsi" w:hAnsiTheme="minorHAnsi" w:cstheme="minorHAnsi"/>
                <w:sz w:val="20"/>
                <w:szCs w:val="20"/>
              </w:rPr>
              <w:t>Theo</w:t>
            </w:r>
            <w:r w:rsidR="009D745C">
              <w:rPr>
                <w:rFonts w:asciiTheme="minorHAnsi" w:hAnsiTheme="minorHAnsi" w:cstheme="minorHAnsi"/>
                <w:sz w:val="20"/>
                <w:szCs w:val="20"/>
              </w:rPr>
              <w:t>retical knowledge of relevant I</w:t>
            </w:r>
            <w:r w:rsidRPr="00377EF0">
              <w:rPr>
                <w:rFonts w:asciiTheme="minorHAnsi" w:hAnsiTheme="minorHAnsi" w:cstheme="minorHAnsi"/>
                <w:sz w:val="20"/>
                <w:szCs w:val="20"/>
              </w:rPr>
              <w:t>T hardware and software packages, IT management techniques and practic</w:t>
            </w:r>
            <w:r w:rsidR="009D745C">
              <w:rPr>
                <w:rFonts w:asciiTheme="minorHAnsi" w:hAnsiTheme="minorHAnsi" w:cstheme="minorHAnsi"/>
                <w:sz w:val="20"/>
                <w:szCs w:val="20"/>
              </w:rPr>
              <w:t>es – typically acquired in an I</w:t>
            </w:r>
            <w:r w:rsidRPr="00377EF0">
              <w:rPr>
                <w:rFonts w:asciiTheme="minorHAnsi" w:hAnsiTheme="minorHAnsi" w:cstheme="minorHAnsi"/>
                <w:sz w:val="20"/>
                <w:szCs w:val="20"/>
              </w:rPr>
              <w:t>T-related environment (e.g. managing data, reporting and software).</w:t>
            </w:r>
          </w:p>
        </w:tc>
        <w:tc>
          <w:tcPr>
            <w:tcW w:w="992" w:type="dxa"/>
          </w:tcPr>
          <w:p w:rsidR="003B770D" w:rsidRPr="00F5552B" w:rsidRDefault="003B770D" w:rsidP="003B770D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B770D" w:rsidRPr="00F5552B" w:rsidRDefault="003B770D" w:rsidP="003B770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70D" w:rsidRPr="00F5552B" w:rsidTr="00F5552B">
        <w:trPr>
          <w:trHeight w:val="269"/>
        </w:trPr>
        <w:tc>
          <w:tcPr>
            <w:tcW w:w="8264" w:type="dxa"/>
          </w:tcPr>
          <w:p w:rsidR="003B770D" w:rsidRPr="00F5552B" w:rsidRDefault="003B770D" w:rsidP="003B770D">
            <w:pPr>
              <w:pStyle w:val="TableParagraph"/>
              <w:spacing w:line="242" w:lineRule="auto"/>
              <w:ind w:right="281"/>
              <w:rPr>
                <w:rFonts w:asciiTheme="minorHAnsi" w:hAnsiTheme="minorHAnsi" w:cstheme="minorHAnsi"/>
                <w:sz w:val="20"/>
                <w:szCs w:val="20"/>
              </w:rPr>
            </w:pPr>
            <w:r w:rsidRPr="00377EF0">
              <w:rPr>
                <w:rFonts w:asciiTheme="minorHAnsi" w:hAnsiTheme="minorHAnsi" w:cstheme="minorHAnsi"/>
                <w:sz w:val="20"/>
                <w:szCs w:val="20"/>
              </w:rPr>
              <w:t>Relevant legislation relating to Data Protection and Records Management.</w:t>
            </w:r>
          </w:p>
        </w:tc>
        <w:tc>
          <w:tcPr>
            <w:tcW w:w="992" w:type="dxa"/>
          </w:tcPr>
          <w:p w:rsidR="003B770D" w:rsidRPr="00F5552B" w:rsidRDefault="003B770D" w:rsidP="003B770D">
            <w:pPr>
              <w:pStyle w:val="TableParagraph"/>
              <w:spacing w:line="247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B770D" w:rsidRPr="00F5552B" w:rsidRDefault="003B770D" w:rsidP="003B770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70D" w:rsidRPr="00F5552B" w:rsidTr="000E6B3C">
        <w:trPr>
          <w:trHeight w:val="280"/>
        </w:trPr>
        <w:tc>
          <w:tcPr>
            <w:tcW w:w="10318" w:type="dxa"/>
            <w:gridSpan w:val="3"/>
            <w:shd w:val="clear" w:color="auto" w:fill="B8CCE4" w:themeFill="accent1" w:themeFillTint="66"/>
          </w:tcPr>
          <w:p w:rsidR="003B770D" w:rsidRPr="00F5552B" w:rsidRDefault="003B770D" w:rsidP="003B770D">
            <w:pPr>
              <w:pStyle w:val="TableParagraph"/>
              <w:spacing w:line="260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b/>
                <w:sz w:val="20"/>
                <w:szCs w:val="20"/>
              </w:rPr>
              <w:t>Personal Attributes</w:t>
            </w:r>
          </w:p>
        </w:tc>
      </w:tr>
      <w:tr w:rsidR="003B770D" w:rsidRPr="00F5552B" w:rsidTr="00041EE8">
        <w:trPr>
          <w:trHeight w:val="287"/>
        </w:trPr>
        <w:tc>
          <w:tcPr>
            <w:tcW w:w="8264" w:type="dxa"/>
          </w:tcPr>
          <w:p w:rsidR="003B770D" w:rsidRPr="00F5552B" w:rsidRDefault="009D745C" w:rsidP="003B770D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 in accordance with the t</w:t>
            </w:r>
            <w:r w:rsidR="003B770D" w:rsidRPr="00F5552B">
              <w:rPr>
                <w:rFonts w:asciiTheme="minorHAnsi" w:hAnsiTheme="minorHAnsi" w:cstheme="minorHAnsi"/>
                <w:sz w:val="20"/>
                <w:szCs w:val="20"/>
              </w:rPr>
              <w:t>rust’s values and behaviours</w:t>
            </w:r>
            <w:r w:rsidR="003B770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B770D" w:rsidRDefault="003B770D" w:rsidP="003B770D">
            <w:pPr>
              <w:jc w:val="center"/>
            </w:pPr>
            <w:r w:rsidRPr="00687E2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B770D" w:rsidRPr="00F5552B" w:rsidRDefault="003B770D" w:rsidP="003B770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70D" w:rsidRPr="00F5552B" w:rsidTr="00041EE8">
        <w:trPr>
          <w:trHeight w:val="262"/>
        </w:trPr>
        <w:tc>
          <w:tcPr>
            <w:tcW w:w="8264" w:type="dxa"/>
          </w:tcPr>
          <w:p w:rsidR="003B770D" w:rsidRPr="00F5552B" w:rsidRDefault="003B770D" w:rsidP="003B770D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 xml:space="preserve">Sound judgement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 decision maker </w:t>
            </w: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– confident in using own initiative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B770D" w:rsidRDefault="003B770D" w:rsidP="003B770D">
            <w:pPr>
              <w:jc w:val="center"/>
            </w:pPr>
            <w:r w:rsidRPr="00687E2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B770D" w:rsidRPr="00F5552B" w:rsidRDefault="003B770D" w:rsidP="003B770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70D" w:rsidRPr="00F5552B" w:rsidTr="000E6B3C">
        <w:trPr>
          <w:trHeight w:val="309"/>
        </w:trPr>
        <w:tc>
          <w:tcPr>
            <w:tcW w:w="8264" w:type="dxa"/>
          </w:tcPr>
          <w:p w:rsidR="003B770D" w:rsidRPr="00F5552B" w:rsidRDefault="003B770D" w:rsidP="003B770D">
            <w:pPr>
              <w:pStyle w:val="TableParagraph"/>
              <w:spacing w:line="242" w:lineRule="auto"/>
              <w:ind w:right="37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Eligible to live and work in the UK.</w:t>
            </w:r>
          </w:p>
        </w:tc>
        <w:tc>
          <w:tcPr>
            <w:tcW w:w="992" w:type="dxa"/>
          </w:tcPr>
          <w:p w:rsidR="003B770D" w:rsidRDefault="003B770D" w:rsidP="003B770D">
            <w:pPr>
              <w:jc w:val="center"/>
            </w:pPr>
            <w:r w:rsidRPr="00687E2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B770D" w:rsidRPr="00F5552B" w:rsidRDefault="003B770D" w:rsidP="003B770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70D" w:rsidRPr="00F5552B" w:rsidTr="003168E3">
        <w:trPr>
          <w:trHeight w:val="588"/>
        </w:trPr>
        <w:tc>
          <w:tcPr>
            <w:tcW w:w="8264" w:type="dxa"/>
          </w:tcPr>
          <w:p w:rsidR="003B770D" w:rsidRPr="00F5552B" w:rsidRDefault="003B770D" w:rsidP="003B770D">
            <w:pPr>
              <w:pStyle w:val="TableParagraph"/>
              <w:spacing w:line="242" w:lineRule="auto"/>
              <w:ind w:right="300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Willing to work flexibly in accordance with policies and procedure to mee</w:t>
            </w:r>
            <w:r w:rsidR="009D745C">
              <w:rPr>
                <w:rFonts w:asciiTheme="minorHAnsi" w:hAnsiTheme="minorHAnsi" w:cstheme="minorHAnsi"/>
                <w:sz w:val="20"/>
                <w:szCs w:val="20"/>
              </w:rPr>
              <w:t>t the operational needs of the t</w:t>
            </w: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rust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B770D" w:rsidRDefault="003B770D" w:rsidP="003B770D">
            <w:pPr>
              <w:jc w:val="center"/>
            </w:pPr>
            <w:r w:rsidRPr="00687E2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B770D" w:rsidRPr="00F5552B" w:rsidRDefault="003B770D" w:rsidP="003B770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70D" w:rsidRPr="003168E3" w:rsidTr="003168E3">
        <w:trPr>
          <w:trHeight w:val="271"/>
        </w:trPr>
        <w:tc>
          <w:tcPr>
            <w:tcW w:w="8264" w:type="dxa"/>
          </w:tcPr>
          <w:p w:rsidR="003B770D" w:rsidRPr="00F5552B" w:rsidRDefault="003B770D" w:rsidP="003B770D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commitment to continuing personal development and training.</w:t>
            </w:r>
          </w:p>
        </w:tc>
        <w:tc>
          <w:tcPr>
            <w:tcW w:w="992" w:type="dxa"/>
          </w:tcPr>
          <w:p w:rsidR="003B770D" w:rsidRDefault="003B770D" w:rsidP="003B770D">
            <w:pPr>
              <w:jc w:val="center"/>
            </w:pPr>
            <w:r w:rsidRPr="00687E2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B770D" w:rsidRPr="00F5552B" w:rsidRDefault="003B770D" w:rsidP="003B770D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770D" w:rsidRPr="00F5552B" w:rsidTr="00041EE8">
        <w:trPr>
          <w:trHeight w:val="221"/>
        </w:trPr>
        <w:tc>
          <w:tcPr>
            <w:tcW w:w="8264" w:type="dxa"/>
          </w:tcPr>
          <w:p w:rsidR="003B770D" w:rsidRPr="00F5552B" w:rsidRDefault="003B770D" w:rsidP="003B770D">
            <w:pPr>
              <w:pStyle w:val="TableParagraph"/>
              <w:spacing w:line="242" w:lineRule="auto"/>
              <w:ind w:right="391"/>
              <w:rPr>
                <w:rFonts w:asciiTheme="minorHAnsi" w:hAnsiTheme="minorHAnsi" w:cstheme="minorHAnsi"/>
                <w:sz w:val="20"/>
                <w:szCs w:val="20"/>
              </w:rPr>
            </w:pPr>
            <w:r w:rsidRPr="00F5552B">
              <w:rPr>
                <w:rFonts w:asciiTheme="minorHAnsi" w:hAnsiTheme="minorHAnsi" w:cstheme="minorHAnsi"/>
                <w:sz w:val="20"/>
                <w:szCs w:val="20"/>
              </w:rPr>
              <w:t>A commitment to safeguarding and promoting welfare of children and young people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B770D" w:rsidRDefault="003B770D" w:rsidP="003B770D">
            <w:pPr>
              <w:jc w:val="center"/>
            </w:pPr>
            <w:r w:rsidRPr="00687E24">
              <w:rPr>
                <w:rFonts w:asciiTheme="minorHAnsi" w:hAnsiTheme="minorHAnsi" w:cstheme="minorHAnsi"/>
                <w:sz w:val="20"/>
                <w:szCs w:val="20"/>
              </w:rPr>
              <w:sym w:font="Wingdings" w:char="F0FC"/>
            </w:r>
          </w:p>
        </w:tc>
        <w:tc>
          <w:tcPr>
            <w:tcW w:w="1062" w:type="dxa"/>
          </w:tcPr>
          <w:p w:rsidR="003B770D" w:rsidRPr="00F5552B" w:rsidRDefault="003B770D" w:rsidP="003B770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7112" w:rsidRDefault="00147112"/>
    <w:sectPr w:rsidR="001471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50"/>
      <w:pgMar w:top="1640" w:right="740" w:bottom="280" w:left="620" w:header="2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12" w:rsidRDefault="00401DA2">
      <w:r>
        <w:separator/>
      </w:r>
    </w:p>
  </w:endnote>
  <w:endnote w:type="continuationSeparator" w:id="0">
    <w:p w:rsidR="00147112" w:rsidRDefault="0040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CA" w:rsidRDefault="005E4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CA" w:rsidRDefault="005E47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CA" w:rsidRDefault="005E4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12" w:rsidRDefault="00401DA2">
      <w:r>
        <w:separator/>
      </w:r>
    </w:p>
  </w:footnote>
  <w:footnote w:type="continuationSeparator" w:id="0">
    <w:p w:rsidR="00147112" w:rsidRDefault="00401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CA" w:rsidRDefault="005E47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10" w:type="dxa"/>
      <w:tblLook w:val="04A0" w:firstRow="1" w:lastRow="0" w:firstColumn="1" w:lastColumn="0" w:noHBand="0" w:noVBand="1"/>
    </w:tblPr>
    <w:tblGrid>
      <w:gridCol w:w="1506"/>
      <w:gridCol w:w="5729"/>
      <w:gridCol w:w="3255"/>
    </w:tblGrid>
    <w:tr w:rsidR="005E47CA" w:rsidTr="005E47CA">
      <w:tc>
        <w:tcPr>
          <w:tcW w:w="1506" w:type="dxa"/>
          <w:tcBorders>
            <w:top w:val="nil"/>
            <w:left w:val="nil"/>
            <w:bottom w:val="nil"/>
            <w:right w:val="nil"/>
          </w:tcBorders>
        </w:tcPr>
        <w:p w:rsidR="005E47CA" w:rsidRDefault="005E47CA" w:rsidP="005E47CA">
          <w:pPr>
            <w:pStyle w:val="Header"/>
            <w:spacing w:before="240"/>
            <w:rPr>
              <w:noProof/>
            </w:rPr>
          </w:pPr>
          <w:r w:rsidRPr="004A66F5">
            <w:rPr>
              <w:noProof/>
              <w:lang w:bidi="ar-SA"/>
            </w:rPr>
            <w:drawing>
              <wp:inline distT="0" distB="0" distL="0" distR="0" wp14:anchorId="5B21DB29" wp14:editId="3CE1ACAE">
                <wp:extent cx="819150" cy="819150"/>
                <wp:effectExtent l="0" t="0" r="0" b="0"/>
                <wp:docPr id="1" name="Picture 1" descr="J:\Tove Learning Trust\TLT Promotional docs &amp; Logo's\TLT Logos\EWS 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J:\Tove Learning Trust\TLT Promotional docs &amp; Logo's\TLT Logos\EWS 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E47CA" w:rsidRDefault="005E47CA" w:rsidP="005E47CA">
          <w:pPr>
            <w:pStyle w:val="Header"/>
          </w:pPr>
        </w:p>
      </w:tc>
      <w:tc>
        <w:tcPr>
          <w:tcW w:w="5729" w:type="dxa"/>
          <w:tcBorders>
            <w:top w:val="nil"/>
            <w:left w:val="nil"/>
            <w:bottom w:val="nil"/>
            <w:right w:val="nil"/>
          </w:tcBorders>
        </w:tcPr>
        <w:p w:rsidR="005E47CA" w:rsidRPr="005E47CA" w:rsidRDefault="005E47CA" w:rsidP="005E47CA">
          <w:pPr>
            <w:pStyle w:val="Header"/>
            <w:spacing w:before="200"/>
            <w:rPr>
              <w:rFonts w:asciiTheme="minorHAnsi" w:hAnsiTheme="minorHAnsi" w:cstheme="minorHAnsi"/>
              <w:b/>
              <w:sz w:val="44"/>
            </w:rPr>
          </w:pPr>
          <w:r w:rsidRPr="005E47CA">
            <w:rPr>
              <w:rFonts w:asciiTheme="minorHAnsi" w:hAnsiTheme="minorHAnsi" w:cstheme="minorHAnsi"/>
              <w:b/>
              <w:sz w:val="44"/>
            </w:rPr>
            <w:t>Elizabeth Woodville School</w:t>
          </w:r>
        </w:p>
        <w:p w:rsidR="005E47CA" w:rsidRPr="00441C19" w:rsidRDefault="005E47CA" w:rsidP="005E47CA">
          <w:pPr>
            <w:pStyle w:val="Header"/>
            <w:spacing w:after="240"/>
            <w:rPr>
              <w:b/>
              <w:sz w:val="48"/>
            </w:rPr>
          </w:pPr>
          <w:r>
            <w:rPr>
              <w:rFonts w:asciiTheme="minorHAnsi" w:hAnsiTheme="minorHAnsi" w:cstheme="minorHAnsi"/>
              <w:b/>
              <w:sz w:val="36"/>
            </w:rPr>
            <w:t>Person Specification</w:t>
          </w:r>
        </w:p>
      </w:tc>
      <w:tc>
        <w:tcPr>
          <w:tcW w:w="3255" w:type="dxa"/>
          <w:tcBorders>
            <w:top w:val="nil"/>
            <w:left w:val="nil"/>
            <w:bottom w:val="nil"/>
            <w:right w:val="nil"/>
          </w:tcBorders>
        </w:tcPr>
        <w:p w:rsidR="005E47CA" w:rsidRDefault="005E47CA" w:rsidP="005E47CA">
          <w:pPr>
            <w:pStyle w:val="Header"/>
            <w:jc w:val="right"/>
          </w:pPr>
        </w:p>
        <w:p w:rsidR="005E47CA" w:rsidRDefault="005E47CA" w:rsidP="005E47CA">
          <w:pPr>
            <w:pStyle w:val="Header"/>
            <w:jc w:val="right"/>
          </w:pPr>
          <w:r>
            <w:rPr>
              <w:noProof/>
              <w:lang w:bidi="ar-SA"/>
            </w:rPr>
            <w:drawing>
              <wp:inline distT="0" distB="0" distL="0" distR="0" wp14:anchorId="38AA618F" wp14:editId="7B6D7653">
                <wp:extent cx="1705105" cy="65515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752" cy="6692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B7A8D" w:rsidRDefault="007B7A8D">
    <w:pPr>
      <w:pStyle w:val="BodyText"/>
      <w:spacing w:line="14" w:lineRule="auto"/>
      <w:rPr>
        <w:b w:val="0"/>
        <w:sz w:val="20"/>
        <w:u w:val="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CA" w:rsidRDefault="005E4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8D"/>
    <w:rsid w:val="00041EE8"/>
    <w:rsid w:val="000E6B3C"/>
    <w:rsid w:val="001449FE"/>
    <w:rsid w:val="00147112"/>
    <w:rsid w:val="00302DEE"/>
    <w:rsid w:val="003168E3"/>
    <w:rsid w:val="00377EF0"/>
    <w:rsid w:val="003B770D"/>
    <w:rsid w:val="00401DA2"/>
    <w:rsid w:val="005B72B9"/>
    <w:rsid w:val="005C079C"/>
    <w:rsid w:val="005E47CA"/>
    <w:rsid w:val="006361FE"/>
    <w:rsid w:val="00797B15"/>
    <w:rsid w:val="007B3D6A"/>
    <w:rsid w:val="007B7A8D"/>
    <w:rsid w:val="009D745C"/>
    <w:rsid w:val="00E2303A"/>
    <w:rsid w:val="00F5552B"/>
    <w:rsid w:val="00F9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2B"/>
    <w:rPr>
      <w:rFonts w:ascii="Tahoma" w:eastAsia="Times New Roman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3168E3"/>
    <w:pPr>
      <w:widowControl/>
      <w:autoSpaceDE/>
      <w:autoSpaceDN/>
    </w:pPr>
    <w:rPr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55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52B"/>
    <w:rPr>
      <w:rFonts w:ascii="Times New Roman" w:eastAsia="Times New Roman" w:hAnsi="Times New Roman" w:cs="Times New Roman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2B"/>
    <w:rPr>
      <w:rFonts w:ascii="Tahoma" w:eastAsia="Times New Roman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3168E3"/>
    <w:pPr>
      <w:widowControl/>
      <w:autoSpaceDE/>
      <w:autoSpaceDN/>
    </w:pPr>
    <w:rPr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356B-9374-4DE1-8931-6E2AA6D4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Lynagh</dc:creator>
  <cp:lastModifiedBy>Michelle Saint</cp:lastModifiedBy>
  <cp:revision>2</cp:revision>
  <cp:lastPrinted>2019-08-29T12:36:00Z</cp:lastPrinted>
  <dcterms:created xsi:type="dcterms:W3CDTF">2020-02-14T14:50:00Z</dcterms:created>
  <dcterms:modified xsi:type="dcterms:W3CDTF">2020-02-14T14:50:00Z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2019-08-05T00:00:00Z</vt:filetime>
  </property>
</Properties>
</file>