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00EE" w14:textId="77777777" w:rsidR="00057FEA" w:rsidRDefault="00057FEA" w:rsidP="00057FEA">
      <w:pPr>
        <w:contextualSpacing/>
        <w:jc w:val="center"/>
        <w:rPr>
          <w:rFonts w:ascii="Arial" w:hAnsi="Arial" w:cs="Arial"/>
          <w:b/>
          <w:sz w:val="24"/>
        </w:rPr>
      </w:pPr>
      <w:r w:rsidRPr="008F5CCF">
        <w:rPr>
          <w:rFonts w:ascii="Arial" w:hAnsi="Arial" w:cs="Arial"/>
          <w:b/>
          <w:sz w:val="24"/>
        </w:rPr>
        <w:t>Job Description</w:t>
      </w:r>
    </w:p>
    <w:p w14:paraId="36A270D2" w14:textId="77777777" w:rsidR="00057FEA" w:rsidRDefault="00057FEA" w:rsidP="00057FEA">
      <w:pPr>
        <w:contextualSpacing/>
        <w:jc w:val="center"/>
        <w:rPr>
          <w:rFonts w:ascii="Arial" w:hAnsi="Arial" w:cs="Arial"/>
          <w:b/>
          <w:sz w:val="24"/>
        </w:rPr>
      </w:pPr>
    </w:p>
    <w:p w14:paraId="10CEF146" w14:textId="77777777" w:rsidR="00057FEA" w:rsidRPr="00704C1A" w:rsidRDefault="00057FEA" w:rsidP="00057FEA">
      <w:pPr>
        <w:jc w:val="both"/>
        <w:rPr>
          <w:rFonts w:ascii="Arial" w:hAnsi="Arial" w:cs="Arial"/>
          <w:sz w:val="24"/>
          <w:szCs w:val="24"/>
        </w:rPr>
      </w:pPr>
      <w:r w:rsidRPr="00704C1A">
        <w:rPr>
          <w:rFonts w:ascii="Arial" w:hAnsi="Arial" w:cs="Arial"/>
          <w:b/>
          <w:sz w:val="24"/>
          <w:szCs w:val="24"/>
        </w:rPr>
        <w:t>Post Title:</w:t>
      </w:r>
      <w:r w:rsidRPr="00704C1A">
        <w:rPr>
          <w:rFonts w:ascii="Arial" w:hAnsi="Arial" w:cs="Arial"/>
          <w:b/>
          <w:sz w:val="24"/>
          <w:szCs w:val="24"/>
        </w:rPr>
        <w:tab/>
      </w:r>
      <w:r w:rsidRPr="00704C1A">
        <w:rPr>
          <w:rFonts w:ascii="Arial" w:hAnsi="Arial" w:cs="Arial"/>
          <w:b/>
          <w:sz w:val="24"/>
          <w:szCs w:val="24"/>
        </w:rPr>
        <w:tab/>
      </w:r>
      <w:r w:rsidRPr="00704C1A">
        <w:rPr>
          <w:rFonts w:ascii="Arial" w:hAnsi="Arial" w:cs="Arial"/>
          <w:b/>
          <w:sz w:val="24"/>
          <w:szCs w:val="24"/>
        </w:rPr>
        <w:tab/>
      </w:r>
      <w:r w:rsidRPr="00704C1A">
        <w:rPr>
          <w:rFonts w:ascii="Arial" w:hAnsi="Arial" w:cs="Arial"/>
          <w:sz w:val="24"/>
          <w:szCs w:val="24"/>
        </w:rPr>
        <w:t>Exam Invigilator</w:t>
      </w:r>
    </w:p>
    <w:p w14:paraId="6E0ABAC2" w14:textId="1258FA72" w:rsidR="00057FEA" w:rsidRPr="00704C1A" w:rsidRDefault="00057FEA" w:rsidP="00057FEA">
      <w:pPr>
        <w:jc w:val="both"/>
        <w:rPr>
          <w:rFonts w:ascii="Arial" w:hAnsi="Arial" w:cs="Arial"/>
          <w:sz w:val="24"/>
          <w:szCs w:val="24"/>
        </w:rPr>
      </w:pPr>
      <w:r w:rsidRPr="00704C1A">
        <w:rPr>
          <w:rFonts w:ascii="Arial" w:hAnsi="Arial" w:cs="Arial"/>
          <w:b/>
          <w:sz w:val="24"/>
          <w:szCs w:val="24"/>
        </w:rPr>
        <w:t>Grade:</w:t>
      </w:r>
      <w:r w:rsidRPr="00704C1A">
        <w:rPr>
          <w:rFonts w:ascii="Arial" w:hAnsi="Arial" w:cs="Arial"/>
          <w:b/>
          <w:sz w:val="24"/>
          <w:szCs w:val="24"/>
        </w:rPr>
        <w:tab/>
      </w:r>
      <w:r w:rsidRPr="00704C1A">
        <w:rPr>
          <w:rFonts w:ascii="Arial" w:hAnsi="Arial" w:cs="Arial"/>
          <w:b/>
          <w:sz w:val="24"/>
          <w:szCs w:val="24"/>
        </w:rPr>
        <w:tab/>
      </w:r>
      <w:r w:rsidRPr="00704C1A">
        <w:rPr>
          <w:rFonts w:ascii="Arial" w:hAnsi="Arial" w:cs="Arial"/>
          <w:b/>
          <w:sz w:val="24"/>
          <w:szCs w:val="24"/>
        </w:rPr>
        <w:tab/>
      </w:r>
      <w:r w:rsidRPr="00704C1A">
        <w:rPr>
          <w:rFonts w:ascii="Arial" w:hAnsi="Arial" w:cs="Arial"/>
          <w:sz w:val="24"/>
          <w:szCs w:val="24"/>
        </w:rPr>
        <w:t>£1</w:t>
      </w:r>
      <w:r w:rsidR="00800C40" w:rsidRPr="00704C1A">
        <w:rPr>
          <w:rFonts w:ascii="Arial" w:hAnsi="Arial" w:cs="Arial"/>
          <w:sz w:val="24"/>
          <w:szCs w:val="24"/>
        </w:rPr>
        <w:t>2</w:t>
      </w:r>
      <w:r w:rsidRPr="00704C1A">
        <w:rPr>
          <w:rFonts w:ascii="Arial" w:hAnsi="Arial" w:cs="Arial"/>
          <w:sz w:val="24"/>
          <w:szCs w:val="24"/>
        </w:rPr>
        <w:t>.18 per hour plus holiday pay £1.</w:t>
      </w:r>
      <w:r w:rsidR="00800C40" w:rsidRPr="00704C1A">
        <w:rPr>
          <w:rFonts w:ascii="Arial" w:hAnsi="Arial" w:cs="Arial"/>
          <w:sz w:val="24"/>
          <w:szCs w:val="24"/>
        </w:rPr>
        <w:t>52</w:t>
      </w:r>
      <w:r w:rsidRPr="00704C1A">
        <w:rPr>
          <w:rFonts w:ascii="Arial" w:hAnsi="Arial" w:cs="Arial"/>
          <w:sz w:val="24"/>
          <w:szCs w:val="24"/>
        </w:rPr>
        <w:t xml:space="preserve"> per hour </w:t>
      </w:r>
    </w:p>
    <w:p w14:paraId="2CAB8463" w14:textId="0D57D22F" w:rsidR="00057FEA" w:rsidRPr="00704C1A" w:rsidRDefault="00057FEA" w:rsidP="00057FEA">
      <w:pPr>
        <w:jc w:val="both"/>
        <w:rPr>
          <w:rFonts w:ascii="Arial" w:hAnsi="Arial" w:cs="Arial"/>
          <w:sz w:val="24"/>
          <w:szCs w:val="24"/>
        </w:rPr>
      </w:pPr>
      <w:r w:rsidRPr="00704C1A">
        <w:rPr>
          <w:rFonts w:ascii="Arial" w:hAnsi="Arial" w:cs="Arial"/>
          <w:b/>
          <w:sz w:val="24"/>
          <w:szCs w:val="24"/>
        </w:rPr>
        <w:t>Hours of Work:</w:t>
      </w:r>
      <w:r w:rsidRPr="00704C1A">
        <w:rPr>
          <w:rFonts w:ascii="Arial" w:hAnsi="Arial" w:cs="Arial"/>
          <w:b/>
          <w:sz w:val="24"/>
          <w:szCs w:val="24"/>
        </w:rPr>
        <w:tab/>
      </w:r>
      <w:r w:rsidRPr="00704C1A">
        <w:rPr>
          <w:rFonts w:ascii="Arial" w:hAnsi="Arial" w:cs="Arial"/>
          <w:b/>
          <w:sz w:val="24"/>
          <w:szCs w:val="24"/>
        </w:rPr>
        <w:tab/>
      </w:r>
      <w:r w:rsidR="00D21D77" w:rsidRPr="00704C1A">
        <w:rPr>
          <w:rFonts w:ascii="Arial" w:hAnsi="Arial" w:cs="Arial"/>
          <w:sz w:val="24"/>
          <w:szCs w:val="24"/>
        </w:rPr>
        <w:t>A</w:t>
      </w:r>
      <w:r w:rsidRPr="00704C1A">
        <w:rPr>
          <w:rFonts w:ascii="Arial" w:hAnsi="Arial" w:cs="Arial"/>
          <w:sz w:val="24"/>
          <w:szCs w:val="24"/>
        </w:rPr>
        <w:t>s required</w:t>
      </w:r>
    </w:p>
    <w:p w14:paraId="4B02909F" w14:textId="77777777" w:rsidR="00057FEA" w:rsidRPr="00704C1A" w:rsidRDefault="00057FEA" w:rsidP="00057FEA">
      <w:pPr>
        <w:jc w:val="both"/>
        <w:rPr>
          <w:rFonts w:ascii="Arial" w:hAnsi="Arial" w:cs="Arial"/>
          <w:sz w:val="24"/>
          <w:szCs w:val="24"/>
        </w:rPr>
      </w:pPr>
      <w:r w:rsidRPr="00704C1A">
        <w:rPr>
          <w:rFonts w:ascii="Arial" w:hAnsi="Arial" w:cs="Arial"/>
          <w:b/>
          <w:sz w:val="24"/>
          <w:szCs w:val="24"/>
        </w:rPr>
        <w:t>Post Status:</w:t>
      </w:r>
      <w:r w:rsidRPr="00704C1A">
        <w:rPr>
          <w:rFonts w:ascii="Arial" w:hAnsi="Arial" w:cs="Arial"/>
          <w:b/>
          <w:sz w:val="24"/>
          <w:szCs w:val="24"/>
        </w:rPr>
        <w:tab/>
      </w:r>
      <w:r w:rsidRPr="00704C1A">
        <w:rPr>
          <w:rFonts w:ascii="Arial" w:hAnsi="Arial" w:cs="Arial"/>
          <w:b/>
          <w:sz w:val="24"/>
          <w:szCs w:val="24"/>
        </w:rPr>
        <w:tab/>
      </w:r>
      <w:r w:rsidRPr="00704C1A">
        <w:rPr>
          <w:rFonts w:ascii="Arial" w:hAnsi="Arial" w:cs="Arial"/>
          <w:b/>
          <w:sz w:val="24"/>
          <w:szCs w:val="24"/>
        </w:rPr>
        <w:tab/>
      </w:r>
      <w:r w:rsidRPr="00704C1A">
        <w:rPr>
          <w:rFonts w:ascii="Arial" w:hAnsi="Arial" w:cs="Arial"/>
          <w:sz w:val="24"/>
          <w:szCs w:val="24"/>
        </w:rPr>
        <w:t>Casual</w:t>
      </w:r>
    </w:p>
    <w:p w14:paraId="3C73089E" w14:textId="77777777" w:rsidR="00057FEA" w:rsidRPr="00704C1A" w:rsidRDefault="00057FEA" w:rsidP="00057FEA">
      <w:pPr>
        <w:jc w:val="both"/>
        <w:rPr>
          <w:rFonts w:ascii="Arial" w:hAnsi="Arial" w:cs="Arial"/>
          <w:sz w:val="24"/>
          <w:szCs w:val="24"/>
        </w:rPr>
      </w:pPr>
      <w:r w:rsidRPr="00704C1A">
        <w:rPr>
          <w:rFonts w:ascii="Arial" w:hAnsi="Arial" w:cs="Arial"/>
          <w:b/>
          <w:sz w:val="24"/>
          <w:szCs w:val="24"/>
        </w:rPr>
        <w:t>Disclosure level:</w:t>
      </w:r>
      <w:r w:rsidRPr="00704C1A">
        <w:rPr>
          <w:rFonts w:ascii="Arial" w:hAnsi="Arial" w:cs="Arial"/>
          <w:sz w:val="24"/>
          <w:szCs w:val="24"/>
        </w:rPr>
        <w:tab/>
      </w:r>
      <w:r w:rsidRPr="00704C1A">
        <w:rPr>
          <w:rFonts w:ascii="Arial" w:hAnsi="Arial" w:cs="Arial"/>
          <w:sz w:val="24"/>
          <w:szCs w:val="24"/>
        </w:rPr>
        <w:tab/>
        <w:t>Enhanced</w:t>
      </w:r>
    </w:p>
    <w:p w14:paraId="241E5B9C" w14:textId="77777777" w:rsidR="00057FEA" w:rsidRPr="00704C1A" w:rsidRDefault="00057FEA" w:rsidP="00057FEA">
      <w:pPr>
        <w:jc w:val="both"/>
        <w:rPr>
          <w:rFonts w:ascii="Arial" w:hAnsi="Arial" w:cs="Arial"/>
          <w:sz w:val="24"/>
          <w:szCs w:val="24"/>
        </w:rPr>
      </w:pPr>
      <w:r w:rsidRPr="00704C1A">
        <w:rPr>
          <w:rFonts w:ascii="Arial" w:hAnsi="Arial" w:cs="Arial"/>
          <w:b/>
          <w:sz w:val="24"/>
          <w:szCs w:val="24"/>
        </w:rPr>
        <w:t>Responsible to:</w:t>
      </w:r>
      <w:r w:rsidRPr="00704C1A">
        <w:rPr>
          <w:rFonts w:ascii="Arial" w:hAnsi="Arial" w:cs="Arial"/>
          <w:b/>
          <w:sz w:val="24"/>
          <w:szCs w:val="24"/>
        </w:rPr>
        <w:tab/>
      </w:r>
      <w:r w:rsidRPr="00704C1A">
        <w:rPr>
          <w:rFonts w:ascii="Arial" w:hAnsi="Arial" w:cs="Arial"/>
          <w:b/>
          <w:sz w:val="24"/>
          <w:szCs w:val="24"/>
        </w:rPr>
        <w:tab/>
      </w:r>
      <w:r w:rsidRPr="00704C1A">
        <w:rPr>
          <w:rFonts w:ascii="Arial" w:hAnsi="Arial" w:cs="Arial"/>
          <w:sz w:val="24"/>
          <w:szCs w:val="24"/>
        </w:rPr>
        <w:t>Exams Officer</w:t>
      </w:r>
    </w:p>
    <w:p w14:paraId="3BAD2AB7" w14:textId="77777777" w:rsidR="00057FEA" w:rsidRDefault="00057FEA" w:rsidP="00057FEA">
      <w:pPr>
        <w:contextualSpacing/>
        <w:rPr>
          <w:rFonts w:ascii="Arial" w:hAnsi="Arial" w:cs="Arial"/>
        </w:rPr>
      </w:pPr>
    </w:p>
    <w:p w14:paraId="7D4C8D69" w14:textId="77777777" w:rsidR="00057FEA" w:rsidRPr="00DE5571" w:rsidRDefault="00057FEA" w:rsidP="00057FEA">
      <w:pPr>
        <w:spacing w:after="0" w:line="240" w:lineRule="auto"/>
        <w:rPr>
          <w:rFonts w:ascii="Arial" w:eastAsia="Times New Roman" w:hAnsi="Arial" w:cs="Arial"/>
          <w:b/>
        </w:rPr>
      </w:pPr>
      <w:r w:rsidRPr="00DE5571">
        <w:rPr>
          <w:rFonts w:ascii="Arial" w:eastAsia="Times New Roman" w:hAnsi="Arial" w:cs="Arial"/>
          <w:b/>
        </w:rPr>
        <w:t>MAIN PURPOSE OF THE POST:</w:t>
      </w:r>
    </w:p>
    <w:p w14:paraId="7CD9FAAA" w14:textId="77777777" w:rsidR="00057FEA" w:rsidRPr="00DE5571" w:rsidRDefault="00057FEA" w:rsidP="00057FEA">
      <w:pPr>
        <w:spacing w:after="0" w:line="240" w:lineRule="auto"/>
        <w:rPr>
          <w:rFonts w:ascii="Arial" w:eastAsia="Times New Roman" w:hAnsi="Arial" w:cs="Arial"/>
          <w:b/>
        </w:rPr>
      </w:pPr>
    </w:p>
    <w:p w14:paraId="51723FF9" w14:textId="77777777" w:rsidR="00057FEA" w:rsidRDefault="00057FEA" w:rsidP="00057FEA">
      <w:pPr>
        <w:spacing w:after="0" w:line="240" w:lineRule="auto"/>
        <w:rPr>
          <w:rFonts w:ascii="Arial" w:eastAsia="Times New Roman" w:hAnsi="Arial" w:cs="Arial"/>
        </w:rPr>
      </w:pPr>
      <w:r w:rsidRPr="00DE5571">
        <w:rPr>
          <w:rFonts w:ascii="Arial" w:eastAsia="Times New Roman" w:hAnsi="Arial" w:cs="Arial"/>
        </w:rPr>
        <w:t xml:space="preserve">To assist the Examinations Officer, to supervise candidates during exams ensuring Examination Board Regulations are strictly </w:t>
      </w:r>
      <w:proofErr w:type="gramStart"/>
      <w:r w:rsidRPr="00DE5571">
        <w:rPr>
          <w:rFonts w:ascii="Arial" w:eastAsia="Times New Roman" w:hAnsi="Arial" w:cs="Arial"/>
        </w:rPr>
        <w:t>followed at all times</w:t>
      </w:r>
      <w:proofErr w:type="gramEnd"/>
      <w:r w:rsidRPr="00DE5571">
        <w:rPr>
          <w:rFonts w:ascii="Arial" w:eastAsia="Times New Roman" w:hAnsi="Arial" w:cs="Arial"/>
        </w:rPr>
        <w:t>.</w:t>
      </w:r>
    </w:p>
    <w:p w14:paraId="270D02CF" w14:textId="77777777" w:rsidR="00057FEA" w:rsidRPr="00DE5571" w:rsidRDefault="00057FEA" w:rsidP="00057FEA">
      <w:pPr>
        <w:spacing w:after="0" w:line="240" w:lineRule="auto"/>
        <w:rPr>
          <w:rFonts w:ascii="Arial" w:eastAsia="Times New Roman" w:hAnsi="Arial" w:cs="Arial"/>
        </w:rPr>
      </w:pPr>
    </w:p>
    <w:p w14:paraId="39318063" w14:textId="77777777" w:rsidR="00057FEA" w:rsidRPr="00DE5571" w:rsidRDefault="00057FEA" w:rsidP="00057FEA">
      <w:pPr>
        <w:spacing w:after="0" w:line="240" w:lineRule="auto"/>
        <w:rPr>
          <w:rFonts w:ascii="Arial" w:eastAsia="Times New Roman" w:hAnsi="Arial" w:cs="Arial"/>
          <w:b/>
        </w:rPr>
      </w:pPr>
      <w:r w:rsidRPr="00DE5571">
        <w:rPr>
          <w:rFonts w:ascii="Arial" w:eastAsia="Times New Roman" w:hAnsi="Arial" w:cs="Arial"/>
          <w:b/>
        </w:rPr>
        <w:t>PRIME OBJECTIVES OF THE POST:</w:t>
      </w:r>
    </w:p>
    <w:p w14:paraId="3B1730DA" w14:textId="77777777" w:rsidR="00057FEA" w:rsidRPr="00DE5571" w:rsidRDefault="00057FEA" w:rsidP="00057FEA">
      <w:pPr>
        <w:spacing w:after="0" w:line="240" w:lineRule="auto"/>
        <w:rPr>
          <w:rFonts w:ascii="Arial" w:eastAsia="Times New Roman" w:hAnsi="Arial" w:cs="Arial"/>
          <w:b/>
        </w:rPr>
      </w:pPr>
    </w:p>
    <w:p w14:paraId="03BA01B4"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 xml:space="preserve">Assisting in the supervision of </w:t>
      </w:r>
      <w:proofErr w:type="gramStart"/>
      <w:r w:rsidRPr="00DE5571">
        <w:rPr>
          <w:rFonts w:ascii="Arial" w:hAnsi="Arial" w:cs="Arial"/>
        </w:rPr>
        <w:t>students .</w:t>
      </w:r>
      <w:proofErr w:type="gramEnd"/>
    </w:p>
    <w:p w14:paraId="11DFF617"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To work under the instruction/guidance of Exams Officer/senior staff.</w:t>
      </w:r>
    </w:p>
    <w:p w14:paraId="57F07D76"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 xml:space="preserve">Attend and participate in relevant meetings as required </w:t>
      </w:r>
    </w:p>
    <w:p w14:paraId="4009FF0B"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Participate in training and other learning activities and performance management as required</w:t>
      </w:r>
    </w:p>
    <w:p w14:paraId="5A8A2768"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Set up exam rooms in accordance with the JCQ ICE book.</w:t>
      </w:r>
    </w:p>
    <w:p w14:paraId="01169588"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Starting and finishing each allocated examination in accordance with Exam Board regulations and guidelines.</w:t>
      </w:r>
    </w:p>
    <w:p w14:paraId="5A73203A"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Invigilating during examinations, dealing with queries raised by candidates and dealing with examination irregularities in accordance with procedures.</w:t>
      </w:r>
    </w:p>
    <w:p w14:paraId="0DA83627"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Complete an Invigilators Log for each exam if required.</w:t>
      </w:r>
    </w:p>
    <w:p w14:paraId="09323663"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Ensure that the examination room is clear and tidied for the next session and that equipment is returned.  To check examination desks for any graffiti and liaise with the Exam Officer to get it removed.</w:t>
      </w:r>
    </w:p>
    <w:p w14:paraId="665D1AA0" w14:textId="77777777" w:rsidR="00057FEA" w:rsidRPr="00DE5571" w:rsidRDefault="00057FEA" w:rsidP="00057FEA">
      <w:pPr>
        <w:pStyle w:val="NoSpacing"/>
        <w:numPr>
          <w:ilvl w:val="0"/>
          <w:numId w:val="1"/>
        </w:numPr>
        <w:rPr>
          <w:rFonts w:ascii="Arial" w:hAnsi="Arial" w:cs="Arial"/>
        </w:rPr>
      </w:pPr>
      <w:r w:rsidRPr="00DE5571">
        <w:rPr>
          <w:rFonts w:ascii="Arial" w:hAnsi="Arial" w:cs="Arial"/>
        </w:rPr>
        <w:t>Ensure collection of all scripts, collate and place in appropriate envelopes for despatch to examination boards along with registers.</w:t>
      </w:r>
    </w:p>
    <w:p w14:paraId="1CD361D7" w14:textId="51B7A977" w:rsidR="00057FEA" w:rsidRDefault="00057FEA" w:rsidP="00057FEA">
      <w:pPr>
        <w:pStyle w:val="NoSpacing"/>
        <w:numPr>
          <w:ilvl w:val="0"/>
          <w:numId w:val="1"/>
        </w:numPr>
        <w:rPr>
          <w:rFonts w:ascii="Arial" w:hAnsi="Arial" w:cs="Arial"/>
        </w:rPr>
      </w:pPr>
      <w:r w:rsidRPr="00DE5571">
        <w:rPr>
          <w:rFonts w:ascii="Arial" w:hAnsi="Arial" w:cs="Arial"/>
        </w:rPr>
        <w:t>Attend training sessions when requested.</w:t>
      </w:r>
    </w:p>
    <w:p w14:paraId="0DED138C" w14:textId="0985B2AF" w:rsidR="00707236" w:rsidRPr="00DE5571" w:rsidRDefault="00707236" w:rsidP="00057FEA">
      <w:pPr>
        <w:pStyle w:val="NoSpacing"/>
        <w:numPr>
          <w:ilvl w:val="0"/>
          <w:numId w:val="1"/>
        </w:numPr>
        <w:rPr>
          <w:rFonts w:ascii="Arial" w:hAnsi="Arial" w:cs="Arial"/>
        </w:rPr>
      </w:pPr>
      <w:r w:rsidRPr="00707236">
        <w:rPr>
          <w:rFonts w:ascii="Arial" w:hAnsi="Arial" w:cs="Arial"/>
        </w:rPr>
        <w:t>To assist with access arrangements for students who need one to one help with Writing/Reading, or invigilating in one of the access arrangements rooms, overseeing the Scribing/Reader process.</w:t>
      </w:r>
    </w:p>
    <w:p w14:paraId="3B9B7A3D" w14:textId="77777777" w:rsidR="001B7433" w:rsidRDefault="001B7433"/>
    <w:sectPr w:rsidR="001B7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91012"/>
    <w:multiLevelType w:val="hybridMultilevel"/>
    <w:tmpl w:val="68CA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34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EA"/>
    <w:rsid w:val="00057FEA"/>
    <w:rsid w:val="001B7433"/>
    <w:rsid w:val="00704C1A"/>
    <w:rsid w:val="00707236"/>
    <w:rsid w:val="007518CD"/>
    <w:rsid w:val="00800C40"/>
    <w:rsid w:val="00CB3DC8"/>
    <w:rsid w:val="00D21D77"/>
    <w:rsid w:val="00D9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1CC2"/>
  <w15:chartTrackingRefBased/>
  <w15:docId w15:val="{7BE35083-6404-4387-B58C-ACDF4D0C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F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F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8" ma:contentTypeDescription="Create a new document." ma:contentTypeScope="" ma:versionID="90a715d0a686bc87676b11811debb39c">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2055d5aeccff3815808be83c3ec2330e"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0e14f2-9f75-4149-81b8-2e273cf34eda" xsi:nil="true"/>
    <lcf76f155ced4ddcb4097134ff3c332f xmlns="44c70fdd-35ae-48f0-9d70-8efb6487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2A2004-6BDF-44F3-8447-BA115C4D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05963-545C-4941-863D-F7B3C061F931}">
  <ds:schemaRefs>
    <ds:schemaRef ds:uri="http://schemas.microsoft.com/sharepoint/v3/contenttype/forms"/>
  </ds:schemaRefs>
</ds:datastoreItem>
</file>

<file path=customXml/itemProps3.xml><?xml version="1.0" encoding="utf-8"?>
<ds:datastoreItem xmlns:ds="http://schemas.openxmlformats.org/officeDocument/2006/customXml" ds:itemID="{39468CF0-3816-4B35-9205-461E62C4F2D1}">
  <ds:schemaRefs>
    <ds:schemaRef ds:uri="http://schemas.microsoft.com/office/2006/metadata/properties"/>
    <ds:schemaRef ds:uri="http://schemas.microsoft.com/office/infopath/2007/PartnerControls"/>
    <ds:schemaRef ds:uri="980e14f2-9f75-4149-81b8-2e273cf34eda"/>
    <ds:schemaRef ds:uri="44c70fdd-35ae-48f0-9d70-8efb64874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Carlton Academy Trust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Rankin (Carlton Academy Trust)</dc:creator>
  <cp:keywords/>
  <dc:description/>
  <cp:lastModifiedBy>Recruitment (Carlton Academy Trust)</cp:lastModifiedBy>
  <cp:revision>2</cp:revision>
  <dcterms:created xsi:type="dcterms:W3CDTF">2025-06-23T09:20:00Z</dcterms:created>
  <dcterms:modified xsi:type="dcterms:W3CDTF">2025-06-23T09:20:00Z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0x010100E1BEC446432B3647AAE2A4B54A0DC597</vt:lpwstr>
  </property>
</Properties>
</file>