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3A73D" w14:textId="77777777" w:rsidR="005E3233" w:rsidRPr="004D2A24" w:rsidRDefault="005E3233" w:rsidP="005E3233">
      <w:pPr>
        <w:jc w:val="center"/>
        <w:rPr>
          <w:rFonts w:ascii="Adobe Garamond Pro" w:hAnsi="Adobe Garamond Pro" w:cs="Calibri"/>
          <w:b/>
          <w:bCs/>
          <w:iCs/>
          <w:color w:val="002060"/>
          <w:sz w:val="22"/>
          <w:szCs w:val="22"/>
        </w:rPr>
      </w:pPr>
    </w:p>
    <w:p w14:paraId="1CF341D8" w14:textId="3B31CBDE" w:rsidR="00151F4D" w:rsidRPr="004D2A24" w:rsidRDefault="00151F4D" w:rsidP="005E3233">
      <w:pPr>
        <w:jc w:val="center"/>
        <w:rPr>
          <w:rFonts w:ascii="Adobe Garamond Pro" w:hAnsi="Adobe Garamond Pro" w:cs="Calibri"/>
          <w:iCs/>
          <w:color w:val="002060"/>
          <w:sz w:val="36"/>
          <w:szCs w:val="36"/>
        </w:rPr>
      </w:pPr>
      <w:r w:rsidRPr="004D2A24">
        <w:rPr>
          <w:rFonts w:ascii="Adobe Garamond Pro" w:hAnsi="Adobe Garamond Pro" w:cs="Calibri"/>
          <w:iCs/>
          <w:color w:val="002060"/>
          <w:sz w:val="36"/>
          <w:szCs w:val="36"/>
        </w:rPr>
        <w:t>JOB DESCRIPTION</w:t>
      </w:r>
    </w:p>
    <w:p w14:paraId="6AFD10DC" w14:textId="77777777" w:rsidR="00151F4D" w:rsidRPr="004D2A24" w:rsidRDefault="00151F4D" w:rsidP="005E3233">
      <w:pPr>
        <w:jc w:val="center"/>
        <w:rPr>
          <w:rFonts w:ascii="Adobe Garamond Pro" w:hAnsi="Adobe Garamond Pro" w:cs="Calibri"/>
          <w:iCs/>
          <w:color w:val="002060"/>
          <w:sz w:val="36"/>
          <w:szCs w:val="36"/>
        </w:rPr>
      </w:pPr>
    </w:p>
    <w:p w14:paraId="248299E8" w14:textId="56F9E579" w:rsidR="00B37685" w:rsidRPr="004D2A24" w:rsidRDefault="00B37685" w:rsidP="00B37685">
      <w:pPr>
        <w:pStyle w:val="paragraph"/>
        <w:spacing w:before="0" w:beforeAutospacing="0" w:after="0" w:afterAutospacing="0"/>
        <w:textAlignment w:val="baseline"/>
        <w:rPr>
          <w:rFonts w:ascii="Adobe Garamond Pro" w:hAnsi="Adobe Garamond Pro" w:cs="Segoe UI"/>
          <w:sz w:val="18"/>
          <w:szCs w:val="18"/>
        </w:rPr>
      </w:pPr>
      <w:r w:rsidRPr="004D2A24">
        <w:rPr>
          <w:rStyle w:val="normaltextrun"/>
          <w:rFonts w:ascii="Adobe Garamond Pro" w:eastAsiaTheme="majorEastAsia" w:hAnsi="Adobe Garamond Pro" w:cs="Segoe UI"/>
          <w:b/>
          <w:bCs/>
        </w:rPr>
        <w:t>Job Title:</w:t>
      </w:r>
      <w:r w:rsidRPr="004D2A24">
        <w:rPr>
          <w:rStyle w:val="normaltextrun"/>
          <w:rFonts w:ascii="Adobe Garamond Pro" w:eastAsiaTheme="majorEastAsia" w:hAnsi="Adobe Garamond Pro" w:cs="Segoe UI"/>
        </w:rPr>
        <w:t xml:space="preserve"> </w:t>
      </w:r>
      <w:r w:rsidRPr="004D2A24">
        <w:rPr>
          <w:rStyle w:val="tabchar"/>
          <w:rFonts w:ascii="Adobe Garamond Pro" w:eastAsiaTheme="majorEastAsia" w:hAnsi="Adobe Garamond Pro" w:cs="Calibri"/>
        </w:rPr>
        <w:tab/>
      </w:r>
      <w:r w:rsidRPr="004D2A24">
        <w:rPr>
          <w:rStyle w:val="tabchar"/>
          <w:rFonts w:ascii="Adobe Garamond Pro" w:eastAsiaTheme="majorEastAsia" w:hAnsi="Adobe Garamond Pro" w:cs="Calibri"/>
        </w:rPr>
        <w:tab/>
      </w:r>
      <w:r w:rsidRPr="004D2A24">
        <w:rPr>
          <w:rStyle w:val="tabchar"/>
          <w:rFonts w:ascii="Adobe Garamond Pro" w:eastAsiaTheme="majorEastAsia" w:hAnsi="Adobe Garamond Pro" w:cs="Calibri"/>
        </w:rPr>
        <w:tab/>
      </w:r>
      <w:r w:rsidR="00B01FC5" w:rsidRPr="004D2A24">
        <w:rPr>
          <w:rStyle w:val="normaltextrun"/>
          <w:rFonts w:ascii="Adobe Garamond Pro" w:eastAsiaTheme="majorEastAsia" w:hAnsi="Adobe Garamond Pro" w:cs="Segoe UI"/>
        </w:rPr>
        <w:t>Human Resources Manager</w:t>
      </w:r>
      <w:r w:rsidRPr="004D2A24">
        <w:rPr>
          <w:rStyle w:val="eop"/>
          <w:rFonts w:ascii="Adobe Garamond Pro" w:eastAsiaTheme="majorEastAsia" w:hAnsi="Adobe Garamond Pro" w:cs="Segoe UI"/>
        </w:rPr>
        <w:t> </w:t>
      </w:r>
    </w:p>
    <w:p w14:paraId="540EF5C6" w14:textId="75A2918C" w:rsidR="00860904" w:rsidRPr="004D2A24" w:rsidRDefault="00860904" w:rsidP="00860904">
      <w:pPr>
        <w:rPr>
          <w:rFonts w:ascii="Adobe Garamond Pro" w:hAnsi="Adobe Garamond Pro"/>
        </w:rPr>
      </w:pPr>
      <w:r w:rsidRPr="004D2A24">
        <w:rPr>
          <w:rFonts w:ascii="Adobe Garamond Pro" w:hAnsi="Adobe Garamond Pro"/>
          <w:b/>
          <w:bCs/>
        </w:rPr>
        <w:t>Reports to</w:t>
      </w:r>
      <w:r w:rsidRPr="004D2A24">
        <w:rPr>
          <w:rFonts w:ascii="Adobe Garamond Pro" w:hAnsi="Adobe Garamond Pro"/>
        </w:rPr>
        <w:t>:</w:t>
      </w:r>
      <w:r w:rsidRPr="004D2A24">
        <w:rPr>
          <w:rFonts w:ascii="Adobe Garamond Pro" w:hAnsi="Adobe Garamond Pro"/>
        </w:rPr>
        <w:tab/>
      </w:r>
      <w:r w:rsidRPr="004D2A24">
        <w:rPr>
          <w:rFonts w:ascii="Adobe Garamond Pro" w:hAnsi="Adobe Garamond Pro"/>
        </w:rPr>
        <w:tab/>
      </w:r>
      <w:r w:rsidR="00B01FC5" w:rsidRPr="004D2A24">
        <w:rPr>
          <w:rFonts w:ascii="Adobe Garamond Pro" w:hAnsi="Adobe Garamond Pro"/>
        </w:rPr>
        <w:tab/>
      </w:r>
      <w:r w:rsidRPr="004D2A24">
        <w:rPr>
          <w:rFonts w:ascii="Adobe Garamond Pro" w:hAnsi="Adobe Garamond Pro"/>
        </w:rPr>
        <w:t>Head</w:t>
      </w:r>
    </w:p>
    <w:p w14:paraId="5CF79D52" w14:textId="78B6904E" w:rsidR="00860904" w:rsidRPr="004D2A24" w:rsidRDefault="00860904" w:rsidP="00860904">
      <w:pPr>
        <w:rPr>
          <w:rFonts w:ascii="Adobe Garamond Pro" w:hAnsi="Adobe Garamond Pro"/>
        </w:rPr>
      </w:pPr>
      <w:r w:rsidRPr="004D2A24">
        <w:rPr>
          <w:rFonts w:ascii="Adobe Garamond Pro" w:hAnsi="Adobe Garamond Pro"/>
          <w:b/>
          <w:bCs/>
        </w:rPr>
        <w:t>Line Manager to</w:t>
      </w:r>
      <w:r w:rsidRPr="004D2A24">
        <w:rPr>
          <w:rFonts w:ascii="Adobe Garamond Pro" w:hAnsi="Adobe Garamond Pro"/>
        </w:rPr>
        <w:t>:</w:t>
      </w:r>
      <w:r w:rsidRPr="004D2A24">
        <w:rPr>
          <w:rFonts w:ascii="Adobe Garamond Pro" w:hAnsi="Adobe Garamond Pro"/>
        </w:rPr>
        <w:tab/>
      </w:r>
      <w:r w:rsidR="00B01FC5" w:rsidRPr="004D2A24">
        <w:rPr>
          <w:rFonts w:ascii="Adobe Garamond Pro" w:hAnsi="Adobe Garamond Pro"/>
        </w:rPr>
        <w:tab/>
      </w:r>
      <w:r w:rsidRPr="004D2A24">
        <w:rPr>
          <w:rFonts w:ascii="Adobe Garamond Pro" w:hAnsi="Adobe Garamond Pro"/>
        </w:rPr>
        <w:t>HR Assistant</w:t>
      </w:r>
    </w:p>
    <w:p w14:paraId="225B3E50" w14:textId="0ECB08A2" w:rsidR="00860904" w:rsidRPr="004D2A24" w:rsidRDefault="00860904" w:rsidP="00860904">
      <w:pPr>
        <w:rPr>
          <w:rFonts w:ascii="Adobe Garamond Pro" w:hAnsi="Adobe Garamond Pro"/>
        </w:rPr>
      </w:pPr>
      <w:r w:rsidRPr="004D2A24">
        <w:rPr>
          <w:rFonts w:ascii="Adobe Garamond Pro" w:hAnsi="Adobe Garamond Pro"/>
        </w:rPr>
        <w:tab/>
      </w:r>
      <w:r w:rsidRPr="004D2A24">
        <w:rPr>
          <w:rFonts w:ascii="Adobe Garamond Pro" w:hAnsi="Adobe Garamond Pro"/>
        </w:rPr>
        <w:tab/>
      </w:r>
      <w:r w:rsidRPr="004D2A24">
        <w:rPr>
          <w:rFonts w:ascii="Adobe Garamond Pro" w:hAnsi="Adobe Garamond Pro"/>
        </w:rPr>
        <w:tab/>
      </w:r>
      <w:r w:rsidR="00B01FC5" w:rsidRPr="004D2A24">
        <w:rPr>
          <w:rFonts w:ascii="Adobe Garamond Pro" w:hAnsi="Adobe Garamond Pro"/>
        </w:rPr>
        <w:tab/>
      </w:r>
      <w:r w:rsidRPr="004D2A24">
        <w:rPr>
          <w:rFonts w:ascii="Adobe Garamond Pro" w:hAnsi="Adobe Garamond Pro"/>
        </w:rPr>
        <w:t>HR Team</w:t>
      </w:r>
    </w:p>
    <w:p w14:paraId="21724FA4" w14:textId="103B07F9" w:rsidR="00860904" w:rsidRPr="004D2A24" w:rsidRDefault="00860904" w:rsidP="00B01FC5">
      <w:pPr>
        <w:ind w:left="2880" w:hanging="2880"/>
        <w:rPr>
          <w:rFonts w:ascii="Adobe Garamond Pro" w:hAnsi="Adobe Garamond Pro"/>
        </w:rPr>
      </w:pPr>
      <w:r w:rsidRPr="004D2A24">
        <w:rPr>
          <w:rFonts w:ascii="Adobe Garamond Pro" w:hAnsi="Adobe Garamond Pro"/>
          <w:b/>
          <w:bCs/>
        </w:rPr>
        <w:t>Hours:</w:t>
      </w:r>
      <w:r w:rsidRPr="004D2A24">
        <w:rPr>
          <w:rFonts w:ascii="Adobe Garamond Pro" w:hAnsi="Adobe Garamond Pro"/>
          <w:b/>
          <w:bCs/>
        </w:rPr>
        <w:tab/>
      </w:r>
      <w:r w:rsidRPr="004D2A24">
        <w:rPr>
          <w:rFonts w:ascii="Adobe Garamond Pro" w:hAnsi="Adobe Garamond Pro"/>
        </w:rPr>
        <w:t xml:space="preserve">37.5 hours per week, 52 weeks per year (will consider Full Time/ Part Time/ Term Time only) </w:t>
      </w:r>
    </w:p>
    <w:p w14:paraId="3966127B" w14:textId="36D64B5A" w:rsidR="00860904" w:rsidRPr="004D2A24" w:rsidRDefault="00860904" w:rsidP="00B01FC5">
      <w:pPr>
        <w:ind w:left="2880" w:hanging="2880"/>
        <w:rPr>
          <w:rFonts w:ascii="Adobe Garamond Pro" w:hAnsi="Adobe Garamond Pro"/>
        </w:rPr>
      </w:pPr>
      <w:r w:rsidRPr="004D2A24">
        <w:rPr>
          <w:rFonts w:ascii="Adobe Garamond Pro" w:hAnsi="Adobe Garamond Pro"/>
          <w:b/>
          <w:bCs/>
        </w:rPr>
        <w:t>Salary:</w:t>
      </w:r>
      <w:r w:rsidRPr="004D2A24">
        <w:rPr>
          <w:rFonts w:ascii="Adobe Garamond Pro" w:hAnsi="Adobe Garamond Pro"/>
        </w:rPr>
        <w:t xml:space="preserve"> </w:t>
      </w:r>
      <w:r w:rsidRPr="004D2A24">
        <w:rPr>
          <w:rFonts w:ascii="Adobe Garamond Pro" w:hAnsi="Adobe Garamond Pro"/>
        </w:rPr>
        <w:tab/>
        <w:t>£40,000 to £50,000 depending on experience</w:t>
      </w:r>
      <w:r w:rsidR="00B01FC5" w:rsidRPr="004D2A24">
        <w:rPr>
          <w:rFonts w:ascii="Adobe Garamond Pro" w:hAnsi="Adobe Garamond Pro"/>
        </w:rPr>
        <w:t xml:space="preserve"> </w:t>
      </w:r>
      <w:r w:rsidR="009D7842" w:rsidRPr="004D2A24">
        <w:rPr>
          <w:rFonts w:ascii="Adobe Garamond Pro" w:hAnsi="Adobe Garamond Pro"/>
        </w:rPr>
        <w:t>(</w:t>
      </w:r>
      <w:r w:rsidR="00B01FC5" w:rsidRPr="004D2A24">
        <w:rPr>
          <w:rFonts w:ascii="Adobe Garamond Pro" w:hAnsi="Adobe Garamond Pro"/>
        </w:rPr>
        <w:t>pro rata for part time and term time only contracts</w:t>
      </w:r>
      <w:r w:rsidR="009D7842" w:rsidRPr="004D2A24">
        <w:rPr>
          <w:rFonts w:ascii="Adobe Garamond Pro" w:hAnsi="Adobe Garamond Pro"/>
        </w:rPr>
        <w:t>)</w:t>
      </w:r>
    </w:p>
    <w:p w14:paraId="55B9951A" w14:textId="77777777" w:rsidR="00005568" w:rsidRPr="004D2A24" w:rsidRDefault="00005568" w:rsidP="00860904">
      <w:pPr>
        <w:ind w:left="2160" w:hanging="2160"/>
        <w:rPr>
          <w:rFonts w:ascii="Adobe Garamond Pro" w:hAnsi="Adobe Garamond Pro"/>
        </w:rPr>
      </w:pPr>
    </w:p>
    <w:p w14:paraId="0F3616C4" w14:textId="77777777" w:rsidR="00005568" w:rsidRDefault="00005568" w:rsidP="00005568">
      <w:pPr>
        <w:spacing w:line="360" w:lineRule="auto"/>
        <w:rPr>
          <w:rFonts w:ascii="Adobe Garamond Pro" w:hAnsi="Adobe Garamond Pro" w:cs="Calibri"/>
          <w:bCs/>
        </w:rPr>
      </w:pPr>
      <w:r w:rsidRPr="004D2A24">
        <w:rPr>
          <w:rFonts w:ascii="Adobe Garamond Pro" w:hAnsi="Adobe Garamond Pro" w:cs="Calibri"/>
          <w:bCs/>
        </w:rPr>
        <w:t xml:space="preserve">To Apply please click on the link: </w:t>
      </w:r>
    </w:p>
    <w:p w14:paraId="242A5B81" w14:textId="38B62452" w:rsidR="00CF036C" w:rsidRDefault="00054FD8" w:rsidP="00005568">
      <w:pPr>
        <w:spacing w:line="360" w:lineRule="auto"/>
        <w:rPr>
          <w:rFonts w:ascii="Adobe Garamond Pro" w:hAnsi="Adobe Garamond Pro" w:cs="Calibri"/>
          <w:bCs/>
        </w:rPr>
      </w:pPr>
      <w:hyperlink r:id="rId10" w:history="1">
        <w:r w:rsidR="00CF036C" w:rsidRPr="008A509E">
          <w:rPr>
            <w:rStyle w:val="Hyperlink"/>
            <w:rFonts w:ascii="Adobe Garamond Pro" w:hAnsi="Adobe Garamond Pro" w:cs="Calibri"/>
            <w:bCs/>
          </w:rPr>
          <w:t>https://ce0374li.webitrent.com/ce0374li_webrecruitment/wrd/run/etrec179gf.open?WVID=08237695fS&amp;LANG=USA&amp;VACANCY_ID=264829BXE3</w:t>
        </w:r>
      </w:hyperlink>
    </w:p>
    <w:p w14:paraId="29A188FA" w14:textId="77777777" w:rsidR="00005568" w:rsidRPr="004D2A24" w:rsidRDefault="00005568" w:rsidP="00860904">
      <w:pPr>
        <w:ind w:left="2160" w:hanging="2160"/>
        <w:rPr>
          <w:rFonts w:ascii="Adobe Garamond Pro" w:hAnsi="Adobe Garamond Pro"/>
        </w:rPr>
      </w:pPr>
    </w:p>
    <w:p w14:paraId="1BDFD29A" w14:textId="77777777" w:rsidR="00860904" w:rsidRPr="004D2A24" w:rsidRDefault="00860904" w:rsidP="00860904">
      <w:pPr>
        <w:rPr>
          <w:rFonts w:ascii="Adobe Garamond Pro" w:hAnsi="Adobe Garamond Pro"/>
        </w:rPr>
      </w:pPr>
      <w:r w:rsidRPr="004D2A24">
        <w:rPr>
          <w:rFonts w:ascii="Adobe Garamond Pro" w:hAnsi="Adobe Garamond Pro"/>
          <w:b/>
          <w:bCs/>
        </w:rPr>
        <w:t>Overall job purpose</w:t>
      </w:r>
      <w:r w:rsidRPr="004D2A24">
        <w:rPr>
          <w:rFonts w:ascii="Adobe Garamond Pro" w:hAnsi="Adobe Garamond Pro"/>
        </w:rPr>
        <w:t>:</w:t>
      </w:r>
    </w:p>
    <w:p w14:paraId="749F1038" w14:textId="77777777" w:rsidR="00860904" w:rsidRPr="004D2A24" w:rsidRDefault="00860904" w:rsidP="00860904">
      <w:pPr>
        <w:rPr>
          <w:rFonts w:ascii="Adobe Garamond Pro" w:hAnsi="Adobe Garamond Pro"/>
        </w:rPr>
      </w:pPr>
      <w:r w:rsidRPr="004D2A24">
        <w:rPr>
          <w:rFonts w:ascii="Adobe Garamond Pro" w:hAnsi="Adobe Garamond Pro"/>
        </w:rPr>
        <w:t xml:space="preserve">The HR Manager is responsible for providing an excellent service running the day-to-day HR operations of the Junior and Senior Schools and providing HR advice to staff and Senior Leadership Team. </w:t>
      </w:r>
    </w:p>
    <w:p w14:paraId="153E2FFA" w14:textId="77777777" w:rsidR="00860904" w:rsidRPr="004D2A24" w:rsidRDefault="00860904" w:rsidP="00860904">
      <w:pPr>
        <w:rPr>
          <w:rFonts w:ascii="Adobe Garamond Pro" w:hAnsi="Adobe Garamond Pro"/>
          <w:b/>
          <w:bCs/>
        </w:rPr>
      </w:pPr>
      <w:r w:rsidRPr="004D2A24">
        <w:rPr>
          <w:rFonts w:ascii="Adobe Garamond Pro" w:hAnsi="Adobe Garamond Pro"/>
          <w:b/>
          <w:bCs/>
        </w:rPr>
        <w:t>Key responsibilities:</w:t>
      </w:r>
    </w:p>
    <w:p w14:paraId="0DC35893" w14:textId="77777777" w:rsidR="00860904" w:rsidRPr="004D2A24" w:rsidRDefault="00860904" w:rsidP="00860904">
      <w:pPr>
        <w:rPr>
          <w:rFonts w:ascii="Adobe Garamond Pro" w:hAnsi="Adobe Garamond Pro"/>
          <w:b/>
          <w:bCs/>
        </w:rPr>
      </w:pPr>
    </w:p>
    <w:p w14:paraId="1A29AF36" w14:textId="77777777" w:rsidR="00860904" w:rsidRPr="004D2A24" w:rsidRDefault="00860904" w:rsidP="00860904">
      <w:pPr>
        <w:rPr>
          <w:rFonts w:ascii="Adobe Garamond Pro" w:hAnsi="Adobe Garamond Pro"/>
          <w:b/>
          <w:bCs/>
        </w:rPr>
      </w:pPr>
      <w:r w:rsidRPr="004D2A24">
        <w:rPr>
          <w:rFonts w:ascii="Adobe Garamond Pro" w:hAnsi="Adobe Garamond Pro"/>
          <w:b/>
          <w:bCs/>
        </w:rPr>
        <w:t>Leadership &amp; Management</w:t>
      </w:r>
    </w:p>
    <w:p w14:paraId="4C3359BF" w14:textId="77777777" w:rsidR="00860904" w:rsidRPr="004D2A24" w:rsidRDefault="00860904" w:rsidP="00860904">
      <w:pPr>
        <w:pStyle w:val="ListParagraph"/>
        <w:numPr>
          <w:ilvl w:val="0"/>
          <w:numId w:val="25"/>
        </w:numPr>
        <w:contextualSpacing w:val="0"/>
        <w:rPr>
          <w:rFonts w:ascii="Adobe Garamond Pro" w:hAnsi="Adobe Garamond Pro"/>
        </w:rPr>
      </w:pPr>
      <w:r w:rsidRPr="004D2A24">
        <w:rPr>
          <w:rFonts w:ascii="Adobe Garamond Pro" w:hAnsi="Adobe Garamond Pro"/>
        </w:rPr>
        <w:t xml:space="preserve">manage the HR function in the provision of an effective and supportive HR service; defining priorities and adapting resources to meet </w:t>
      </w:r>
      <w:proofErr w:type="gramStart"/>
      <w:r w:rsidRPr="004D2A24">
        <w:rPr>
          <w:rFonts w:ascii="Adobe Garamond Pro" w:hAnsi="Adobe Garamond Pro"/>
        </w:rPr>
        <w:t>requirements</w:t>
      </w:r>
      <w:proofErr w:type="gramEnd"/>
    </w:p>
    <w:p w14:paraId="6906D7E4" w14:textId="77777777" w:rsidR="00860904" w:rsidRPr="004D2A24" w:rsidRDefault="00860904" w:rsidP="00860904">
      <w:pPr>
        <w:pStyle w:val="ListParagraph"/>
        <w:numPr>
          <w:ilvl w:val="0"/>
          <w:numId w:val="25"/>
        </w:numPr>
        <w:contextualSpacing w:val="0"/>
        <w:rPr>
          <w:rFonts w:ascii="Adobe Garamond Pro" w:hAnsi="Adobe Garamond Pro"/>
        </w:rPr>
      </w:pPr>
      <w:r w:rsidRPr="004D2A24">
        <w:rPr>
          <w:rFonts w:ascii="Adobe Garamond Pro" w:hAnsi="Adobe Garamond Pro"/>
        </w:rPr>
        <w:t xml:space="preserve">attend SLT meetings as required to provide advice and </w:t>
      </w:r>
      <w:proofErr w:type="gramStart"/>
      <w:r w:rsidRPr="004D2A24">
        <w:rPr>
          <w:rFonts w:ascii="Adobe Garamond Pro" w:hAnsi="Adobe Garamond Pro"/>
        </w:rPr>
        <w:t>guidance</w:t>
      </w:r>
      <w:proofErr w:type="gramEnd"/>
    </w:p>
    <w:p w14:paraId="4695280F" w14:textId="77777777" w:rsidR="00860904" w:rsidRPr="004D2A24" w:rsidRDefault="00860904" w:rsidP="00860904">
      <w:pPr>
        <w:pStyle w:val="ListParagraph"/>
        <w:numPr>
          <w:ilvl w:val="0"/>
          <w:numId w:val="25"/>
        </w:numPr>
        <w:contextualSpacing w:val="0"/>
        <w:rPr>
          <w:rFonts w:ascii="Adobe Garamond Pro" w:hAnsi="Adobe Garamond Pro"/>
        </w:rPr>
      </w:pPr>
      <w:r w:rsidRPr="004D2A24">
        <w:rPr>
          <w:rFonts w:ascii="Adobe Garamond Pro" w:hAnsi="Adobe Garamond Pro"/>
        </w:rPr>
        <w:t>line manager to the HR Team</w:t>
      </w:r>
    </w:p>
    <w:p w14:paraId="632EA64E" w14:textId="77777777" w:rsidR="00860904" w:rsidRPr="004D2A24" w:rsidRDefault="00860904" w:rsidP="00860904">
      <w:pPr>
        <w:pStyle w:val="ListParagraph"/>
        <w:numPr>
          <w:ilvl w:val="0"/>
          <w:numId w:val="25"/>
        </w:numPr>
        <w:contextualSpacing w:val="0"/>
        <w:rPr>
          <w:rFonts w:ascii="Adobe Garamond Pro" w:hAnsi="Adobe Garamond Pro"/>
        </w:rPr>
      </w:pPr>
      <w:r w:rsidRPr="004D2A24">
        <w:rPr>
          <w:rFonts w:ascii="Adobe Garamond Pro" w:hAnsi="Adobe Garamond Pro"/>
        </w:rPr>
        <w:t xml:space="preserve">take responsibility for HR matters relating to school inspections and </w:t>
      </w:r>
      <w:proofErr w:type="gramStart"/>
      <w:r w:rsidRPr="004D2A24">
        <w:rPr>
          <w:rFonts w:ascii="Adobe Garamond Pro" w:hAnsi="Adobe Garamond Pro"/>
        </w:rPr>
        <w:t>compliance</w:t>
      </w:r>
      <w:proofErr w:type="gramEnd"/>
    </w:p>
    <w:p w14:paraId="0FAEFCE5" w14:textId="77777777" w:rsidR="00860904" w:rsidRPr="004D2A24" w:rsidRDefault="00860904" w:rsidP="00860904">
      <w:pPr>
        <w:rPr>
          <w:rFonts w:ascii="Adobe Garamond Pro" w:hAnsi="Adobe Garamond Pro"/>
        </w:rPr>
      </w:pPr>
    </w:p>
    <w:p w14:paraId="472888A6" w14:textId="77777777" w:rsidR="00860904" w:rsidRPr="004D2A24" w:rsidRDefault="00860904" w:rsidP="00860904">
      <w:pPr>
        <w:rPr>
          <w:rFonts w:ascii="Adobe Garamond Pro" w:hAnsi="Adobe Garamond Pro"/>
          <w:b/>
          <w:bCs/>
        </w:rPr>
      </w:pPr>
      <w:r w:rsidRPr="004D2A24">
        <w:rPr>
          <w:rFonts w:ascii="Adobe Garamond Pro" w:hAnsi="Adobe Garamond Pro"/>
          <w:b/>
          <w:bCs/>
        </w:rPr>
        <w:t>Emerging Trends</w:t>
      </w:r>
    </w:p>
    <w:p w14:paraId="790F2FA1" w14:textId="77777777" w:rsidR="00860904" w:rsidRPr="004D2A24" w:rsidRDefault="00860904" w:rsidP="00860904">
      <w:pPr>
        <w:rPr>
          <w:rFonts w:ascii="Adobe Garamond Pro" w:hAnsi="Adobe Garamond Pro"/>
        </w:rPr>
      </w:pPr>
    </w:p>
    <w:p w14:paraId="56A31FD5" w14:textId="77777777" w:rsidR="00860904" w:rsidRPr="004D2A24" w:rsidRDefault="00860904" w:rsidP="00860904">
      <w:pPr>
        <w:rPr>
          <w:rFonts w:ascii="Adobe Garamond Pro" w:hAnsi="Adobe Garamond Pro"/>
        </w:rPr>
      </w:pPr>
      <w:r w:rsidRPr="004D2A24">
        <w:rPr>
          <w:rFonts w:ascii="Adobe Garamond Pro" w:hAnsi="Adobe Garamond Pro"/>
        </w:rPr>
        <w:t xml:space="preserve">Provide advice and guidance on changes in employment law and emerging HR trends that can benefit the </w:t>
      </w:r>
      <w:proofErr w:type="gramStart"/>
      <w:r w:rsidRPr="004D2A24">
        <w:rPr>
          <w:rFonts w:ascii="Adobe Garamond Pro" w:hAnsi="Adobe Garamond Pro"/>
        </w:rPr>
        <w:t>School</w:t>
      </w:r>
      <w:proofErr w:type="gramEnd"/>
      <w:r w:rsidRPr="004D2A24">
        <w:rPr>
          <w:rFonts w:ascii="Adobe Garamond Pro" w:hAnsi="Adobe Garamond Pro"/>
        </w:rPr>
        <w:t xml:space="preserve"> and oversee the development of policies and good HR practice accordingly. </w:t>
      </w:r>
    </w:p>
    <w:p w14:paraId="4B092165" w14:textId="77777777" w:rsidR="00860904" w:rsidRPr="004D2A24" w:rsidRDefault="00860904" w:rsidP="00860904">
      <w:pPr>
        <w:pStyle w:val="ListParagraph"/>
        <w:rPr>
          <w:rFonts w:ascii="Adobe Garamond Pro" w:hAnsi="Adobe Garamond Pro"/>
        </w:rPr>
      </w:pPr>
    </w:p>
    <w:p w14:paraId="3852F290" w14:textId="77777777" w:rsidR="00860904" w:rsidRPr="004D2A24" w:rsidRDefault="00860904" w:rsidP="00860904">
      <w:pPr>
        <w:rPr>
          <w:rFonts w:ascii="Adobe Garamond Pro" w:hAnsi="Adobe Garamond Pro"/>
          <w:b/>
          <w:bCs/>
        </w:rPr>
      </w:pPr>
      <w:r w:rsidRPr="004D2A24">
        <w:rPr>
          <w:rFonts w:ascii="Adobe Garamond Pro" w:hAnsi="Adobe Garamond Pro"/>
          <w:b/>
          <w:bCs/>
        </w:rPr>
        <w:t>Recruitment and Compliance</w:t>
      </w:r>
    </w:p>
    <w:p w14:paraId="6130541B" w14:textId="77777777" w:rsidR="00860904" w:rsidRPr="004D2A24" w:rsidRDefault="00860904" w:rsidP="00860904">
      <w:pPr>
        <w:pStyle w:val="ListParagraph"/>
        <w:numPr>
          <w:ilvl w:val="0"/>
          <w:numId w:val="26"/>
        </w:numPr>
        <w:contextualSpacing w:val="0"/>
        <w:rPr>
          <w:rFonts w:ascii="Adobe Garamond Pro" w:hAnsi="Adobe Garamond Pro"/>
        </w:rPr>
      </w:pPr>
      <w:r w:rsidRPr="004D2A24">
        <w:rPr>
          <w:rFonts w:ascii="Adobe Garamond Pro" w:hAnsi="Adobe Garamond Pro"/>
        </w:rPr>
        <w:t xml:space="preserve">Lead the HR team and liaise with SLT in all recruitment, managing the process from advert to </w:t>
      </w:r>
      <w:proofErr w:type="gramStart"/>
      <w:r w:rsidRPr="004D2A24">
        <w:rPr>
          <w:rFonts w:ascii="Adobe Garamond Pro" w:hAnsi="Adobe Garamond Pro"/>
        </w:rPr>
        <w:t>appointment</w:t>
      </w:r>
      <w:proofErr w:type="gramEnd"/>
      <w:r w:rsidRPr="004D2A24">
        <w:rPr>
          <w:rFonts w:ascii="Adobe Garamond Pro" w:hAnsi="Adobe Garamond Pro"/>
        </w:rPr>
        <w:t xml:space="preserve"> </w:t>
      </w:r>
    </w:p>
    <w:p w14:paraId="161768D4" w14:textId="77777777" w:rsidR="00860904" w:rsidRPr="004D2A24" w:rsidRDefault="00860904" w:rsidP="00860904">
      <w:pPr>
        <w:pStyle w:val="ListParagraph"/>
        <w:numPr>
          <w:ilvl w:val="0"/>
          <w:numId w:val="26"/>
        </w:numPr>
        <w:contextualSpacing w:val="0"/>
        <w:rPr>
          <w:rFonts w:ascii="Adobe Garamond Pro" w:hAnsi="Adobe Garamond Pro"/>
        </w:rPr>
      </w:pPr>
      <w:r w:rsidRPr="004D2A24">
        <w:rPr>
          <w:rFonts w:ascii="Adobe Garamond Pro" w:hAnsi="Adobe Garamond Pro"/>
        </w:rPr>
        <w:t xml:space="preserve">maintain a strong working knowledge of the Safer Recruitment requirements and ensure they are </w:t>
      </w:r>
      <w:proofErr w:type="gramStart"/>
      <w:r w:rsidRPr="004D2A24">
        <w:rPr>
          <w:rFonts w:ascii="Adobe Garamond Pro" w:hAnsi="Adobe Garamond Pro"/>
        </w:rPr>
        <w:t>implemented</w:t>
      </w:r>
      <w:proofErr w:type="gramEnd"/>
    </w:p>
    <w:p w14:paraId="1B1D3867" w14:textId="77777777" w:rsidR="00860904" w:rsidRPr="004D2A24" w:rsidRDefault="00860904" w:rsidP="00860904">
      <w:pPr>
        <w:pStyle w:val="ListParagraph"/>
        <w:numPr>
          <w:ilvl w:val="0"/>
          <w:numId w:val="26"/>
        </w:numPr>
        <w:contextualSpacing w:val="0"/>
        <w:rPr>
          <w:rFonts w:ascii="Adobe Garamond Pro" w:hAnsi="Adobe Garamond Pro"/>
        </w:rPr>
      </w:pPr>
      <w:r w:rsidRPr="004D2A24">
        <w:rPr>
          <w:rFonts w:ascii="Adobe Garamond Pro" w:hAnsi="Adobe Garamond Pro"/>
        </w:rPr>
        <w:lastRenderedPageBreak/>
        <w:t xml:space="preserve">support managers in reviewing and updating job descriptions and person specifications prior to </w:t>
      </w:r>
      <w:proofErr w:type="gramStart"/>
      <w:r w:rsidRPr="004D2A24">
        <w:rPr>
          <w:rFonts w:ascii="Adobe Garamond Pro" w:hAnsi="Adobe Garamond Pro"/>
        </w:rPr>
        <w:t>recruitment</w:t>
      </w:r>
      <w:proofErr w:type="gramEnd"/>
    </w:p>
    <w:p w14:paraId="4B09816A" w14:textId="77777777" w:rsidR="00860904" w:rsidRPr="004D2A24" w:rsidRDefault="00860904" w:rsidP="00860904">
      <w:pPr>
        <w:pStyle w:val="ListParagraph"/>
        <w:numPr>
          <w:ilvl w:val="0"/>
          <w:numId w:val="26"/>
        </w:numPr>
        <w:contextualSpacing w:val="0"/>
        <w:rPr>
          <w:rFonts w:ascii="Adobe Garamond Pro" w:hAnsi="Adobe Garamond Pro"/>
        </w:rPr>
      </w:pPr>
      <w:r w:rsidRPr="004D2A24">
        <w:rPr>
          <w:rFonts w:ascii="Adobe Garamond Pro" w:hAnsi="Adobe Garamond Pro"/>
        </w:rPr>
        <w:t xml:space="preserve">responsible for creating/finalising staff recruitment adverts, application packs, interview questions, and to assist with hosting </w:t>
      </w:r>
      <w:proofErr w:type="gramStart"/>
      <w:r w:rsidRPr="004D2A24">
        <w:rPr>
          <w:rFonts w:ascii="Adobe Garamond Pro" w:hAnsi="Adobe Garamond Pro"/>
        </w:rPr>
        <w:t>candidates</w:t>
      </w:r>
      <w:proofErr w:type="gramEnd"/>
    </w:p>
    <w:p w14:paraId="46B6899D" w14:textId="77777777" w:rsidR="00860904" w:rsidRPr="004D2A24" w:rsidRDefault="00860904" w:rsidP="00860904">
      <w:pPr>
        <w:pStyle w:val="ListParagraph"/>
        <w:numPr>
          <w:ilvl w:val="0"/>
          <w:numId w:val="26"/>
        </w:numPr>
        <w:contextualSpacing w:val="0"/>
        <w:rPr>
          <w:rFonts w:ascii="Adobe Garamond Pro" w:hAnsi="Adobe Garamond Pro"/>
        </w:rPr>
      </w:pPr>
      <w:r w:rsidRPr="004D2A24">
        <w:rPr>
          <w:rFonts w:ascii="Adobe Garamond Pro" w:hAnsi="Adobe Garamond Pro"/>
        </w:rPr>
        <w:t xml:space="preserve">liaise with the preferred advertising agency and recruitment agencies as required, ensuring value for money and high standards of </w:t>
      </w:r>
      <w:proofErr w:type="gramStart"/>
      <w:r w:rsidRPr="004D2A24">
        <w:rPr>
          <w:rFonts w:ascii="Adobe Garamond Pro" w:hAnsi="Adobe Garamond Pro"/>
        </w:rPr>
        <w:t>service</w:t>
      </w:r>
      <w:proofErr w:type="gramEnd"/>
    </w:p>
    <w:p w14:paraId="63CA1829" w14:textId="77777777" w:rsidR="00860904" w:rsidRPr="004D2A24" w:rsidRDefault="00860904" w:rsidP="00860904">
      <w:pPr>
        <w:pStyle w:val="ListParagraph"/>
        <w:numPr>
          <w:ilvl w:val="0"/>
          <w:numId w:val="26"/>
        </w:numPr>
        <w:contextualSpacing w:val="0"/>
        <w:rPr>
          <w:rFonts w:ascii="Adobe Garamond Pro" w:hAnsi="Adobe Garamond Pro"/>
        </w:rPr>
      </w:pPr>
      <w:r w:rsidRPr="004D2A24">
        <w:rPr>
          <w:rFonts w:ascii="Adobe Garamond Pro" w:hAnsi="Adobe Garamond Pro"/>
        </w:rPr>
        <w:t xml:space="preserve">ensure that letters of offer and contracts of employment and other appropriate documentation are issued for new staff in a timely way, with accuracy and attention to </w:t>
      </w:r>
      <w:proofErr w:type="gramStart"/>
      <w:r w:rsidRPr="004D2A24">
        <w:rPr>
          <w:rFonts w:ascii="Adobe Garamond Pro" w:hAnsi="Adobe Garamond Pro"/>
        </w:rPr>
        <w:t>detail</w:t>
      </w:r>
      <w:proofErr w:type="gramEnd"/>
    </w:p>
    <w:p w14:paraId="5B0DCBB6" w14:textId="77777777" w:rsidR="00860904" w:rsidRPr="004D2A24" w:rsidRDefault="00860904" w:rsidP="00860904">
      <w:pPr>
        <w:pStyle w:val="ListParagraph"/>
        <w:numPr>
          <w:ilvl w:val="0"/>
          <w:numId w:val="26"/>
        </w:numPr>
        <w:contextualSpacing w:val="0"/>
        <w:rPr>
          <w:rFonts w:ascii="Adobe Garamond Pro" w:hAnsi="Adobe Garamond Pro"/>
        </w:rPr>
      </w:pPr>
      <w:r w:rsidRPr="004D2A24">
        <w:rPr>
          <w:rFonts w:ascii="Adobe Garamond Pro" w:hAnsi="Adobe Garamond Pro"/>
        </w:rPr>
        <w:t xml:space="preserve">accountable for ensuring that all pre-employment checks are carried out to the </w:t>
      </w:r>
      <w:proofErr w:type="gramStart"/>
      <w:r w:rsidRPr="004D2A24">
        <w:rPr>
          <w:rFonts w:ascii="Adobe Garamond Pro" w:hAnsi="Adobe Garamond Pro"/>
        </w:rPr>
        <w:t>School’s</w:t>
      </w:r>
      <w:proofErr w:type="gramEnd"/>
      <w:r w:rsidRPr="004D2A24">
        <w:rPr>
          <w:rFonts w:ascii="Adobe Garamond Pro" w:hAnsi="Adobe Garamond Pro"/>
        </w:rPr>
        <w:t xml:space="preserve"> satisfaction</w:t>
      </w:r>
    </w:p>
    <w:p w14:paraId="3B4CF7C2" w14:textId="77777777" w:rsidR="00860904" w:rsidRPr="004D2A24" w:rsidRDefault="00860904" w:rsidP="00860904">
      <w:pPr>
        <w:pStyle w:val="ListParagraph"/>
        <w:numPr>
          <w:ilvl w:val="0"/>
          <w:numId w:val="26"/>
        </w:numPr>
        <w:contextualSpacing w:val="0"/>
        <w:rPr>
          <w:rFonts w:ascii="Adobe Garamond Pro" w:hAnsi="Adobe Garamond Pro"/>
        </w:rPr>
      </w:pPr>
      <w:r w:rsidRPr="004D2A24">
        <w:rPr>
          <w:rFonts w:ascii="Adobe Garamond Pro" w:hAnsi="Adobe Garamond Pro"/>
        </w:rPr>
        <w:t>ensure the Single Central Register (SCR) is maintained and up to date. To undertake regular reviews of the SCR within the HR department, at SLT compliance meetings and at termly meetings with the Safeguarding LGB member</w:t>
      </w:r>
    </w:p>
    <w:p w14:paraId="12C9A3DF" w14:textId="77777777" w:rsidR="00860904" w:rsidRPr="004D2A24" w:rsidRDefault="00860904" w:rsidP="00860904">
      <w:pPr>
        <w:pStyle w:val="ListParagraph"/>
        <w:numPr>
          <w:ilvl w:val="0"/>
          <w:numId w:val="26"/>
        </w:numPr>
        <w:contextualSpacing w:val="0"/>
        <w:rPr>
          <w:rFonts w:ascii="Adobe Garamond Pro" w:hAnsi="Adobe Garamond Pro"/>
        </w:rPr>
      </w:pPr>
      <w:r w:rsidRPr="004D2A24">
        <w:rPr>
          <w:rFonts w:ascii="Adobe Garamond Pro" w:hAnsi="Adobe Garamond Pro"/>
        </w:rPr>
        <w:t>ensure that all personnel files are kept up-to-date and compatible with inspection and GDPR requirements. Ensure confidentiality of information</w:t>
      </w:r>
    </w:p>
    <w:p w14:paraId="5CA0660C" w14:textId="77777777" w:rsidR="00860904" w:rsidRPr="004D2A24" w:rsidRDefault="00860904" w:rsidP="00860904">
      <w:pPr>
        <w:pStyle w:val="ListParagraph"/>
        <w:numPr>
          <w:ilvl w:val="0"/>
          <w:numId w:val="26"/>
        </w:numPr>
        <w:contextualSpacing w:val="0"/>
        <w:rPr>
          <w:rFonts w:ascii="Adobe Garamond Pro" w:hAnsi="Adobe Garamond Pro"/>
        </w:rPr>
      </w:pPr>
      <w:r w:rsidRPr="004D2A24">
        <w:rPr>
          <w:rFonts w:ascii="Adobe Garamond Pro" w:hAnsi="Adobe Garamond Pro"/>
        </w:rPr>
        <w:t xml:space="preserve">oversee the disposal of staff files with due regard for GDPR </w:t>
      </w:r>
      <w:proofErr w:type="gramStart"/>
      <w:r w:rsidRPr="004D2A24">
        <w:rPr>
          <w:rFonts w:ascii="Adobe Garamond Pro" w:hAnsi="Adobe Garamond Pro"/>
        </w:rPr>
        <w:t>compliance</w:t>
      </w:r>
      <w:proofErr w:type="gramEnd"/>
    </w:p>
    <w:p w14:paraId="1077B181" w14:textId="77777777" w:rsidR="00860904" w:rsidRPr="004D2A24" w:rsidRDefault="00860904" w:rsidP="00860904">
      <w:pPr>
        <w:pStyle w:val="ListParagraph"/>
        <w:numPr>
          <w:ilvl w:val="0"/>
          <w:numId w:val="26"/>
        </w:numPr>
        <w:contextualSpacing w:val="0"/>
        <w:rPr>
          <w:rFonts w:ascii="Adobe Garamond Pro" w:hAnsi="Adobe Garamond Pro"/>
        </w:rPr>
      </w:pPr>
      <w:r w:rsidRPr="004D2A24">
        <w:rPr>
          <w:rFonts w:ascii="Adobe Garamond Pro" w:hAnsi="Adobe Garamond Pro"/>
        </w:rPr>
        <w:t xml:space="preserve">oversee and manage the UK Visas and Immigration regulations for staff, as </w:t>
      </w:r>
      <w:proofErr w:type="gramStart"/>
      <w:r w:rsidRPr="004D2A24">
        <w:rPr>
          <w:rFonts w:ascii="Adobe Garamond Pro" w:hAnsi="Adobe Garamond Pro"/>
        </w:rPr>
        <w:t>required</w:t>
      </w:r>
      <w:proofErr w:type="gramEnd"/>
    </w:p>
    <w:p w14:paraId="5AE15EDB" w14:textId="77777777" w:rsidR="00860904" w:rsidRPr="004D2A24" w:rsidRDefault="00860904" w:rsidP="00860904">
      <w:pPr>
        <w:pStyle w:val="ListParagraph"/>
        <w:numPr>
          <w:ilvl w:val="0"/>
          <w:numId w:val="26"/>
        </w:numPr>
        <w:contextualSpacing w:val="0"/>
        <w:rPr>
          <w:rFonts w:ascii="Adobe Garamond Pro" w:hAnsi="Adobe Garamond Pro"/>
        </w:rPr>
      </w:pPr>
      <w:r w:rsidRPr="004D2A24">
        <w:rPr>
          <w:rFonts w:ascii="Adobe Garamond Pro" w:hAnsi="Adobe Garamond Pro"/>
        </w:rPr>
        <w:t xml:space="preserve">keep </w:t>
      </w:r>
      <w:proofErr w:type="gramStart"/>
      <w:r w:rsidRPr="004D2A24">
        <w:rPr>
          <w:rFonts w:ascii="Adobe Garamond Pro" w:hAnsi="Adobe Garamond Pro"/>
        </w:rPr>
        <w:t>up-to-date</w:t>
      </w:r>
      <w:proofErr w:type="gramEnd"/>
      <w:r w:rsidRPr="004D2A24">
        <w:rPr>
          <w:rFonts w:ascii="Adobe Garamond Pro" w:hAnsi="Adobe Garamond Pro"/>
        </w:rPr>
        <w:t xml:space="preserve"> on inspection criteria, Employment Law, HR policies and procedures and to ensure all aspects of GHS/United Learning HR policies, procedures and the HR function are compliant and effective</w:t>
      </w:r>
    </w:p>
    <w:p w14:paraId="1300CBDB" w14:textId="77777777" w:rsidR="00860904" w:rsidRPr="004D2A24" w:rsidRDefault="00860904" w:rsidP="00860904">
      <w:pPr>
        <w:rPr>
          <w:rFonts w:ascii="Adobe Garamond Pro" w:hAnsi="Adobe Garamond Pro"/>
        </w:rPr>
      </w:pPr>
    </w:p>
    <w:p w14:paraId="2099514D" w14:textId="77777777" w:rsidR="00860904" w:rsidRPr="004D2A24" w:rsidRDefault="00860904" w:rsidP="00860904">
      <w:pPr>
        <w:rPr>
          <w:rFonts w:ascii="Adobe Garamond Pro" w:hAnsi="Adobe Garamond Pro"/>
        </w:rPr>
      </w:pPr>
      <w:r w:rsidRPr="004D2A24">
        <w:rPr>
          <w:rFonts w:ascii="Adobe Garamond Pro" w:hAnsi="Adobe Garamond Pro"/>
          <w:b/>
          <w:bCs/>
        </w:rPr>
        <w:t>Finance and Payroll</w:t>
      </w:r>
    </w:p>
    <w:p w14:paraId="34D0A80D" w14:textId="77777777" w:rsidR="00860904" w:rsidRPr="004D2A24" w:rsidRDefault="00860904" w:rsidP="00860904">
      <w:pPr>
        <w:pStyle w:val="ListParagraph"/>
        <w:numPr>
          <w:ilvl w:val="0"/>
          <w:numId w:val="29"/>
        </w:numPr>
        <w:contextualSpacing w:val="0"/>
        <w:rPr>
          <w:rFonts w:ascii="Adobe Garamond Pro" w:hAnsi="Adobe Garamond Pro"/>
        </w:rPr>
      </w:pPr>
      <w:r w:rsidRPr="004D2A24">
        <w:rPr>
          <w:rFonts w:ascii="Adobe Garamond Pro" w:hAnsi="Adobe Garamond Pro"/>
        </w:rPr>
        <w:t xml:space="preserve">collate and accurately record on Access changes to the workforce to allow the annual salary budgets to be </w:t>
      </w:r>
      <w:proofErr w:type="gramStart"/>
      <w:r w:rsidRPr="004D2A24">
        <w:rPr>
          <w:rFonts w:ascii="Adobe Garamond Pro" w:hAnsi="Adobe Garamond Pro"/>
        </w:rPr>
        <w:t>calculated</w:t>
      </w:r>
      <w:proofErr w:type="gramEnd"/>
    </w:p>
    <w:p w14:paraId="43CBD396" w14:textId="77777777" w:rsidR="00860904" w:rsidRPr="004D2A24" w:rsidRDefault="00860904" w:rsidP="00860904">
      <w:pPr>
        <w:pStyle w:val="ListParagraph"/>
        <w:numPr>
          <w:ilvl w:val="0"/>
          <w:numId w:val="29"/>
        </w:numPr>
        <w:contextualSpacing w:val="0"/>
        <w:rPr>
          <w:rFonts w:ascii="Adobe Garamond Pro" w:hAnsi="Adobe Garamond Pro"/>
        </w:rPr>
      </w:pPr>
      <w:r w:rsidRPr="004D2A24">
        <w:rPr>
          <w:rFonts w:ascii="Adobe Garamond Pro" w:hAnsi="Adobe Garamond Pro"/>
        </w:rPr>
        <w:t>work alongside the Business Director in the production of forecasts and monthly monitoring of management accounts</w:t>
      </w:r>
    </w:p>
    <w:p w14:paraId="7D810BAA" w14:textId="77777777" w:rsidR="00860904" w:rsidRPr="004D2A24" w:rsidRDefault="00860904" w:rsidP="00860904">
      <w:pPr>
        <w:pStyle w:val="ListParagraph"/>
        <w:numPr>
          <w:ilvl w:val="0"/>
          <w:numId w:val="29"/>
        </w:numPr>
        <w:contextualSpacing w:val="0"/>
        <w:rPr>
          <w:rFonts w:ascii="Adobe Garamond Pro" w:hAnsi="Adobe Garamond Pro"/>
        </w:rPr>
      </w:pPr>
      <w:r w:rsidRPr="004D2A24">
        <w:rPr>
          <w:rFonts w:ascii="Adobe Garamond Pro" w:hAnsi="Adobe Garamond Pro"/>
        </w:rPr>
        <w:t>contribute to annual budget setting meetings and the completion of the modeller for Head Office</w:t>
      </w:r>
    </w:p>
    <w:p w14:paraId="5AA9615B" w14:textId="77777777" w:rsidR="00860904" w:rsidRPr="004D2A24" w:rsidRDefault="00860904" w:rsidP="00860904">
      <w:pPr>
        <w:pStyle w:val="ListParagraph"/>
        <w:numPr>
          <w:ilvl w:val="0"/>
          <w:numId w:val="29"/>
        </w:numPr>
        <w:contextualSpacing w:val="0"/>
        <w:rPr>
          <w:rFonts w:ascii="Adobe Garamond Pro" w:hAnsi="Adobe Garamond Pro"/>
        </w:rPr>
      </w:pPr>
      <w:r w:rsidRPr="004D2A24">
        <w:rPr>
          <w:rFonts w:ascii="Adobe Garamond Pro" w:hAnsi="Adobe Garamond Pro"/>
        </w:rPr>
        <w:t xml:space="preserve">manage the HR </w:t>
      </w:r>
      <w:proofErr w:type="gramStart"/>
      <w:r w:rsidRPr="004D2A24">
        <w:rPr>
          <w:rFonts w:ascii="Adobe Garamond Pro" w:hAnsi="Adobe Garamond Pro"/>
        </w:rPr>
        <w:t>budget</w:t>
      </w:r>
      <w:proofErr w:type="gramEnd"/>
    </w:p>
    <w:p w14:paraId="2F08CFC7" w14:textId="77777777" w:rsidR="00860904" w:rsidRPr="004D2A24" w:rsidRDefault="00860904" w:rsidP="00860904">
      <w:pPr>
        <w:pStyle w:val="ListParagraph"/>
        <w:numPr>
          <w:ilvl w:val="0"/>
          <w:numId w:val="29"/>
        </w:numPr>
        <w:contextualSpacing w:val="0"/>
        <w:rPr>
          <w:rFonts w:ascii="Adobe Garamond Pro" w:hAnsi="Adobe Garamond Pro"/>
        </w:rPr>
      </w:pPr>
      <w:r w:rsidRPr="004D2A24">
        <w:rPr>
          <w:rFonts w:ascii="Adobe Garamond Pro" w:hAnsi="Adobe Garamond Pro"/>
        </w:rPr>
        <w:t xml:space="preserve">collate and prepare pay progression data; participate on and advise the annual pay moderation </w:t>
      </w:r>
      <w:proofErr w:type="gramStart"/>
      <w:r w:rsidRPr="004D2A24">
        <w:rPr>
          <w:rFonts w:ascii="Adobe Garamond Pro" w:hAnsi="Adobe Garamond Pro"/>
        </w:rPr>
        <w:t>panel</w:t>
      </w:r>
      <w:proofErr w:type="gramEnd"/>
    </w:p>
    <w:p w14:paraId="0017D878" w14:textId="77777777" w:rsidR="00860904" w:rsidRPr="004D2A24" w:rsidRDefault="00860904" w:rsidP="00860904">
      <w:pPr>
        <w:pStyle w:val="ListParagraph"/>
        <w:numPr>
          <w:ilvl w:val="0"/>
          <w:numId w:val="29"/>
        </w:numPr>
        <w:contextualSpacing w:val="0"/>
        <w:rPr>
          <w:rFonts w:ascii="Adobe Garamond Pro" w:hAnsi="Adobe Garamond Pro"/>
        </w:rPr>
      </w:pPr>
      <w:r w:rsidRPr="004D2A24">
        <w:rPr>
          <w:rFonts w:ascii="Adobe Garamond Pro" w:hAnsi="Adobe Garamond Pro"/>
        </w:rPr>
        <w:t>annually review pay and allowances with the Head, with due regard to the fair application of the pay policy and market rates</w:t>
      </w:r>
    </w:p>
    <w:p w14:paraId="2DD81889" w14:textId="77777777" w:rsidR="00860904" w:rsidRPr="004D2A24" w:rsidRDefault="00860904" w:rsidP="00860904">
      <w:pPr>
        <w:pStyle w:val="ListParagraph"/>
        <w:numPr>
          <w:ilvl w:val="0"/>
          <w:numId w:val="29"/>
        </w:numPr>
        <w:contextualSpacing w:val="0"/>
        <w:rPr>
          <w:rFonts w:ascii="Adobe Garamond Pro" w:hAnsi="Adobe Garamond Pro"/>
        </w:rPr>
      </w:pPr>
      <w:r w:rsidRPr="004D2A24">
        <w:rPr>
          <w:rFonts w:ascii="Adobe Garamond Pro" w:hAnsi="Adobe Garamond Pro"/>
        </w:rPr>
        <w:t xml:space="preserve">ensure monthly payroll is completed, liaising with payroll as </w:t>
      </w:r>
      <w:proofErr w:type="gramStart"/>
      <w:r w:rsidRPr="004D2A24">
        <w:rPr>
          <w:rFonts w:ascii="Adobe Garamond Pro" w:hAnsi="Adobe Garamond Pro"/>
        </w:rPr>
        <w:t>necessary</w:t>
      </w:r>
      <w:proofErr w:type="gramEnd"/>
    </w:p>
    <w:p w14:paraId="5632084D" w14:textId="77777777" w:rsidR="00860904" w:rsidRPr="004D2A24" w:rsidRDefault="00860904" w:rsidP="00860904">
      <w:pPr>
        <w:pStyle w:val="ListParagraph"/>
        <w:numPr>
          <w:ilvl w:val="0"/>
          <w:numId w:val="29"/>
        </w:numPr>
        <w:contextualSpacing w:val="0"/>
        <w:rPr>
          <w:rFonts w:ascii="Adobe Garamond Pro" w:hAnsi="Adobe Garamond Pro"/>
        </w:rPr>
      </w:pPr>
      <w:r w:rsidRPr="004D2A24">
        <w:rPr>
          <w:rFonts w:ascii="Adobe Garamond Pro" w:hAnsi="Adobe Garamond Pro"/>
        </w:rPr>
        <w:t xml:space="preserve">advise staff on payroll </w:t>
      </w:r>
      <w:proofErr w:type="gramStart"/>
      <w:r w:rsidRPr="004D2A24">
        <w:rPr>
          <w:rFonts w:ascii="Adobe Garamond Pro" w:hAnsi="Adobe Garamond Pro"/>
        </w:rPr>
        <w:t>queries</w:t>
      </w:r>
      <w:proofErr w:type="gramEnd"/>
    </w:p>
    <w:p w14:paraId="587552DB" w14:textId="77777777" w:rsidR="00860904" w:rsidRPr="004D2A24" w:rsidRDefault="00860904" w:rsidP="00860904">
      <w:pPr>
        <w:pStyle w:val="ListParagraph"/>
        <w:numPr>
          <w:ilvl w:val="0"/>
          <w:numId w:val="29"/>
        </w:numPr>
        <w:contextualSpacing w:val="0"/>
        <w:rPr>
          <w:rFonts w:ascii="Adobe Garamond Pro" w:hAnsi="Adobe Garamond Pro"/>
        </w:rPr>
      </w:pPr>
      <w:r w:rsidRPr="004D2A24">
        <w:rPr>
          <w:rFonts w:ascii="Adobe Garamond Pro" w:hAnsi="Adobe Garamond Pro"/>
        </w:rPr>
        <w:t xml:space="preserve">check and approve monthly payroll </w:t>
      </w:r>
      <w:proofErr w:type="gramStart"/>
      <w:r w:rsidRPr="004D2A24">
        <w:rPr>
          <w:rFonts w:ascii="Adobe Garamond Pro" w:hAnsi="Adobe Garamond Pro"/>
        </w:rPr>
        <w:t>reports</w:t>
      </w:r>
      <w:proofErr w:type="gramEnd"/>
    </w:p>
    <w:p w14:paraId="27F87014" w14:textId="77777777" w:rsidR="00860904" w:rsidRPr="004D2A24" w:rsidRDefault="00860904" w:rsidP="00860904">
      <w:pPr>
        <w:pStyle w:val="ListParagraph"/>
        <w:rPr>
          <w:rFonts w:ascii="Adobe Garamond Pro" w:hAnsi="Adobe Garamond Pro"/>
        </w:rPr>
      </w:pPr>
    </w:p>
    <w:p w14:paraId="00F084EA" w14:textId="77777777" w:rsidR="00860904" w:rsidRPr="004D2A24" w:rsidRDefault="00860904" w:rsidP="00860904">
      <w:pPr>
        <w:rPr>
          <w:rFonts w:ascii="Adobe Garamond Pro" w:hAnsi="Adobe Garamond Pro"/>
          <w:b/>
          <w:bCs/>
        </w:rPr>
      </w:pPr>
      <w:r w:rsidRPr="004D2A24">
        <w:rPr>
          <w:rFonts w:ascii="Adobe Garamond Pro" w:hAnsi="Adobe Garamond Pro"/>
          <w:b/>
          <w:bCs/>
        </w:rPr>
        <w:t xml:space="preserve">Professional Review, Training and Development </w:t>
      </w:r>
    </w:p>
    <w:p w14:paraId="2627A9B9" w14:textId="77777777" w:rsidR="00860904" w:rsidRPr="004D2A24" w:rsidRDefault="00860904" w:rsidP="00860904">
      <w:pPr>
        <w:pStyle w:val="ListParagraph"/>
        <w:numPr>
          <w:ilvl w:val="0"/>
          <w:numId w:val="27"/>
        </w:numPr>
        <w:contextualSpacing w:val="0"/>
        <w:rPr>
          <w:rFonts w:ascii="Adobe Garamond Pro" w:hAnsi="Adobe Garamond Pro"/>
        </w:rPr>
      </w:pPr>
      <w:r w:rsidRPr="004D2A24">
        <w:rPr>
          <w:rFonts w:ascii="Adobe Garamond Pro" w:hAnsi="Adobe Garamond Pro"/>
        </w:rPr>
        <w:t xml:space="preserve">contribute to the operation, evaluation and development of the annual professional development and review (PDR) programme for School staff with </w:t>
      </w:r>
      <w:proofErr w:type="gramStart"/>
      <w:r w:rsidRPr="004D2A24">
        <w:rPr>
          <w:rFonts w:ascii="Adobe Garamond Pro" w:hAnsi="Adobe Garamond Pro"/>
        </w:rPr>
        <w:t>SLT</w:t>
      </w:r>
      <w:proofErr w:type="gramEnd"/>
    </w:p>
    <w:p w14:paraId="5AA6F832" w14:textId="77777777" w:rsidR="00860904" w:rsidRPr="004D2A24" w:rsidRDefault="00860904" w:rsidP="00860904">
      <w:pPr>
        <w:pStyle w:val="ListParagraph"/>
        <w:numPr>
          <w:ilvl w:val="0"/>
          <w:numId w:val="27"/>
        </w:numPr>
        <w:contextualSpacing w:val="0"/>
        <w:rPr>
          <w:rFonts w:ascii="Adobe Garamond Pro" w:hAnsi="Adobe Garamond Pro"/>
        </w:rPr>
      </w:pPr>
      <w:r w:rsidRPr="004D2A24">
        <w:rPr>
          <w:rFonts w:ascii="Adobe Garamond Pro" w:hAnsi="Adobe Garamond Pro"/>
        </w:rPr>
        <w:t>develop management competence in middle managers, feed in to the CPD/</w:t>
      </w:r>
      <w:proofErr w:type="spellStart"/>
      <w:r w:rsidRPr="004D2A24">
        <w:rPr>
          <w:rFonts w:ascii="Adobe Garamond Pro" w:hAnsi="Adobe Garamond Pro"/>
        </w:rPr>
        <w:t>HoDs</w:t>
      </w:r>
      <w:proofErr w:type="spellEnd"/>
      <w:r w:rsidRPr="004D2A24">
        <w:rPr>
          <w:rFonts w:ascii="Adobe Garamond Pro" w:hAnsi="Adobe Garamond Pro"/>
        </w:rPr>
        <w:t xml:space="preserve"> </w:t>
      </w:r>
      <w:proofErr w:type="gramStart"/>
      <w:r w:rsidRPr="004D2A24">
        <w:rPr>
          <w:rFonts w:ascii="Adobe Garamond Pro" w:hAnsi="Adobe Garamond Pro"/>
        </w:rPr>
        <w:t>programme</w:t>
      </w:r>
      <w:proofErr w:type="gramEnd"/>
    </w:p>
    <w:p w14:paraId="528C8146" w14:textId="77777777" w:rsidR="00860904" w:rsidRPr="004D2A24" w:rsidRDefault="00860904" w:rsidP="00860904">
      <w:pPr>
        <w:pStyle w:val="ListParagraph"/>
        <w:numPr>
          <w:ilvl w:val="0"/>
          <w:numId w:val="27"/>
        </w:numPr>
        <w:contextualSpacing w:val="0"/>
        <w:rPr>
          <w:rFonts w:ascii="Adobe Garamond Pro" w:hAnsi="Adobe Garamond Pro"/>
        </w:rPr>
      </w:pPr>
      <w:r w:rsidRPr="004D2A24">
        <w:rPr>
          <w:rFonts w:ascii="Adobe Garamond Pro" w:hAnsi="Adobe Garamond Pro"/>
        </w:rPr>
        <w:lastRenderedPageBreak/>
        <w:t xml:space="preserve">develop provision for support staff INSET training and CPD </w:t>
      </w:r>
      <w:proofErr w:type="gramStart"/>
      <w:r w:rsidRPr="004D2A24">
        <w:rPr>
          <w:rFonts w:ascii="Adobe Garamond Pro" w:hAnsi="Adobe Garamond Pro"/>
        </w:rPr>
        <w:t>opportunities</w:t>
      </w:r>
      <w:proofErr w:type="gramEnd"/>
    </w:p>
    <w:p w14:paraId="73483A2F" w14:textId="77777777" w:rsidR="00860904" w:rsidRPr="004D2A24" w:rsidRDefault="00860904" w:rsidP="00860904">
      <w:pPr>
        <w:pStyle w:val="ListParagraph"/>
        <w:numPr>
          <w:ilvl w:val="0"/>
          <w:numId w:val="27"/>
        </w:numPr>
        <w:contextualSpacing w:val="0"/>
        <w:rPr>
          <w:rFonts w:ascii="Adobe Garamond Pro" w:hAnsi="Adobe Garamond Pro"/>
        </w:rPr>
      </w:pPr>
      <w:r w:rsidRPr="004D2A24">
        <w:rPr>
          <w:rFonts w:ascii="Adobe Garamond Pro" w:hAnsi="Adobe Garamond Pro"/>
        </w:rPr>
        <w:t xml:space="preserve">review and develop the induction programmes in School and to support those who contribute to/run such programmes, and to participate in the delivery of some programmes as </w:t>
      </w:r>
      <w:proofErr w:type="gramStart"/>
      <w:r w:rsidRPr="004D2A24">
        <w:rPr>
          <w:rFonts w:ascii="Adobe Garamond Pro" w:hAnsi="Adobe Garamond Pro"/>
        </w:rPr>
        <w:t>appropriate</w:t>
      </w:r>
      <w:proofErr w:type="gramEnd"/>
    </w:p>
    <w:p w14:paraId="34ED2286" w14:textId="77777777" w:rsidR="00860904" w:rsidRPr="004D2A24" w:rsidRDefault="00860904" w:rsidP="00860904">
      <w:pPr>
        <w:rPr>
          <w:rFonts w:ascii="Adobe Garamond Pro" w:hAnsi="Adobe Garamond Pro"/>
        </w:rPr>
      </w:pPr>
    </w:p>
    <w:p w14:paraId="0852357E" w14:textId="77777777" w:rsidR="00860904" w:rsidRPr="004D2A24" w:rsidRDefault="00860904" w:rsidP="00860904">
      <w:pPr>
        <w:rPr>
          <w:rFonts w:ascii="Adobe Garamond Pro" w:hAnsi="Adobe Garamond Pro"/>
          <w:b/>
          <w:bCs/>
        </w:rPr>
      </w:pPr>
      <w:r w:rsidRPr="004D2A24">
        <w:rPr>
          <w:rFonts w:ascii="Adobe Garamond Pro" w:hAnsi="Adobe Garamond Pro"/>
          <w:b/>
          <w:bCs/>
        </w:rPr>
        <w:t>Generalist HR</w:t>
      </w:r>
    </w:p>
    <w:p w14:paraId="54DAC8D6" w14:textId="77777777" w:rsidR="00860904" w:rsidRPr="004D2A24" w:rsidRDefault="00860904" w:rsidP="00860904">
      <w:pPr>
        <w:pStyle w:val="ListParagraph"/>
        <w:numPr>
          <w:ilvl w:val="0"/>
          <w:numId w:val="28"/>
        </w:numPr>
        <w:contextualSpacing w:val="0"/>
        <w:rPr>
          <w:rFonts w:ascii="Adobe Garamond Pro" w:hAnsi="Adobe Garamond Pro"/>
        </w:rPr>
      </w:pPr>
      <w:r w:rsidRPr="004D2A24">
        <w:rPr>
          <w:rFonts w:ascii="Adobe Garamond Pro" w:hAnsi="Adobe Garamond Pro"/>
        </w:rPr>
        <w:t xml:space="preserve">provide advice and support to managers in addressing and resolving all employee relations issues including performance management, disciplinary, grievance, capability or organisational </w:t>
      </w:r>
      <w:proofErr w:type="gramStart"/>
      <w:r w:rsidRPr="004D2A24">
        <w:rPr>
          <w:rFonts w:ascii="Adobe Garamond Pro" w:hAnsi="Adobe Garamond Pro"/>
        </w:rPr>
        <w:t>change</w:t>
      </w:r>
      <w:proofErr w:type="gramEnd"/>
      <w:r w:rsidRPr="004D2A24">
        <w:rPr>
          <w:rFonts w:ascii="Adobe Garamond Pro" w:hAnsi="Adobe Garamond Pro"/>
        </w:rPr>
        <w:t xml:space="preserve"> </w:t>
      </w:r>
    </w:p>
    <w:p w14:paraId="68579E12" w14:textId="77777777" w:rsidR="00860904" w:rsidRPr="004D2A24" w:rsidRDefault="00860904" w:rsidP="00860904">
      <w:pPr>
        <w:pStyle w:val="ListParagraph"/>
        <w:numPr>
          <w:ilvl w:val="0"/>
          <w:numId w:val="28"/>
        </w:numPr>
        <w:contextualSpacing w:val="0"/>
        <w:rPr>
          <w:rFonts w:ascii="Adobe Garamond Pro" w:hAnsi="Adobe Garamond Pro"/>
        </w:rPr>
      </w:pPr>
      <w:r w:rsidRPr="004D2A24">
        <w:rPr>
          <w:rFonts w:ascii="Adobe Garamond Pro" w:hAnsi="Adobe Garamond Pro"/>
        </w:rPr>
        <w:t xml:space="preserve">oversee and lead the HR team to provide professional generalist HR advice and service for </w:t>
      </w:r>
      <w:proofErr w:type="gramStart"/>
      <w:r w:rsidRPr="004D2A24">
        <w:rPr>
          <w:rFonts w:ascii="Adobe Garamond Pro" w:hAnsi="Adobe Garamond Pro"/>
        </w:rPr>
        <w:t>staff</w:t>
      </w:r>
      <w:proofErr w:type="gramEnd"/>
    </w:p>
    <w:p w14:paraId="0457FAB3" w14:textId="77777777" w:rsidR="00860904" w:rsidRPr="004D2A24" w:rsidRDefault="00860904" w:rsidP="00860904">
      <w:pPr>
        <w:pStyle w:val="ListParagraph"/>
        <w:numPr>
          <w:ilvl w:val="0"/>
          <w:numId w:val="28"/>
        </w:numPr>
        <w:contextualSpacing w:val="0"/>
        <w:rPr>
          <w:rFonts w:ascii="Adobe Garamond Pro" w:hAnsi="Adobe Garamond Pro"/>
        </w:rPr>
      </w:pPr>
      <w:r w:rsidRPr="004D2A24">
        <w:rPr>
          <w:rFonts w:ascii="Adobe Garamond Pro" w:hAnsi="Adobe Garamond Pro"/>
        </w:rPr>
        <w:t xml:space="preserve">monitor sickness absence and manage absences across the school. Undertake/review return to work interviews. Oversee occupational health reviews and return to work </w:t>
      </w:r>
      <w:proofErr w:type="gramStart"/>
      <w:r w:rsidRPr="004D2A24">
        <w:rPr>
          <w:rFonts w:ascii="Adobe Garamond Pro" w:hAnsi="Adobe Garamond Pro"/>
        </w:rPr>
        <w:t>strategies</w:t>
      </w:r>
      <w:proofErr w:type="gramEnd"/>
    </w:p>
    <w:p w14:paraId="3E39568E" w14:textId="77777777" w:rsidR="00860904" w:rsidRPr="004D2A24" w:rsidRDefault="00860904" w:rsidP="00860904">
      <w:pPr>
        <w:pStyle w:val="ListParagraph"/>
        <w:numPr>
          <w:ilvl w:val="0"/>
          <w:numId w:val="28"/>
        </w:numPr>
        <w:contextualSpacing w:val="0"/>
        <w:rPr>
          <w:rFonts w:ascii="Adobe Garamond Pro" w:hAnsi="Adobe Garamond Pro"/>
        </w:rPr>
      </w:pPr>
      <w:r w:rsidRPr="004D2A24">
        <w:rPr>
          <w:rFonts w:ascii="Adobe Garamond Pro" w:hAnsi="Adobe Garamond Pro"/>
        </w:rPr>
        <w:t xml:space="preserve">ensure that the data in iTrent is accurate and liaise with Head Office so useful management reports are </w:t>
      </w:r>
      <w:proofErr w:type="gramStart"/>
      <w:r w:rsidRPr="004D2A24">
        <w:rPr>
          <w:rFonts w:ascii="Adobe Garamond Pro" w:hAnsi="Adobe Garamond Pro"/>
        </w:rPr>
        <w:t>generated</w:t>
      </w:r>
      <w:proofErr w:type="gramEnd"/>
    </w:p>
    <w:p w14:paraId="38BA61E6" w14:textId="77777777" w:rsidR="00860904" w:rsidRPr="004D2A24" w:rsidRDefault="00860904" w:rsidP="00860904">
      <w:pPr>
        <w:pStyle w:val="ListParagraph"/>
        <w:numPr>
          <w:ilvl w:val="0"/>
          <w:numId w:val="28"/>
        </w:numPr>
        <w:contextualSpacing w:val="0"/>
        <w:rPr>
          <w:rFonts w:ascii="Adobe Garamond Pro" w:hAnsi="Adobe Garamond Pro"/>
        </w:rPr>
      </w:pPr>
      <w:r w:rsidRPr="004D2A24">
        <w:rPr>
          <w:rFonts w:ascii="Adobe Garamond Pro" w:hAnsi="Adobe Garamond Pro"/>
        </w:rPr>
        <w:t xml:space="preserve">promote the </w:t>
      </w:r>
      <w:proofErr w:type="spellStart"/>
      <w:r w:rsidRPr="004D2A24">
        <w:rPr>
          <w:rFonts w:ascii="Adobe Garamond Pro" w:hAnsi="Adobe Garamond Pro"/>
        </w:rPr>
        <w:t>CiC</w:t>
      </w:r>
      <w:proofErr w:type="spellEnd"/>
      <w:r w:rsidRPr="004D2A24">
        <w:rPr>
          <w:rFonts w:ascii="Adobe Garamond Pro" w:hAnsi="Adobe Garamond Pro"/>
        </w:rPr>
        <w:t xml:space="preserve"> Employee Assistance</w:t>
      </w:r>
    </w:p>
    <w:p w14:paraId="614A8600" w14:textId="77777777" w:rsidR="00860904" w:rsidRPr="004D2A24" w:rsidRDefault="00860904" w:rsidP="00860904">
      <w:pPr>
        <w:rPr>
          <w:rFonts w:ascii="Adobe Garamond Pro" w:hAnsi="Adobe Garamond Pro"/>
        </w:rPr>
      </w:pPr>
    </w:p>
    <w:p w14:paraId="030398DA" w14:textId="77777777" w:rsidR="00860904" w:rsidRPr="004D2A24" w:rsidRDefault="00860904" w:rsidP="00860904">
      <w:pPr>
        <w:rPr>
          <w:rFonts w:ascii="Adobe Garamond Pro" w:hAnsi="Adobe Garamond Pro"/>
          <w:b/>
          <w:bCs/>
        </w:rPr>
      </w:pPr>
      <w:r w:rsidRPr="004D2A24">
        <w:rPr>
          <w:rFonts w:ascii="Adobe Garamond Pro" w:hAnsi="Adobe Garamond Pro"/>
          <w:b/>
          <w:bCs/>
        </w:rPr>
        <w:t>HR Administration</w:t>
      </w:r>
    </w:p>
    <w:p w14:paraId="3C0B976C" w14:textId="77777777" w:rsidR="00860904" w:rsidRPr="004D2A24" w:rsidRDefault="00860904" w:rsidP="00860904">
      <w:pPr>
        <w:pStyle w:val="ListParagraph"/>
        <w:numPr>
          <w:ilvl w:val="0"/>
          <w:numId w:val="28"/>
        </w:numPr>
        <w:contextualSpacing w:val="0"/>
        <w:rPr>
          <w:rFonts w:ascii="Adobe Garamond Pro" w:hAnsi="Adobe Garamond Pro"/>
        </w:rPr>
      </w:pPr>
      <w:r w:rsidRPr="004D2A24">
        <w:rPr>
          <w:rFonts w:ascii="Adobe Garamond Pro" w:hAnsi="Adobe Garamond Pro"/>
        </w:rPr>
        <w:t xml:space="preserve">prepare/oversee production of contracts and amendment to </w:t>
      </w:r>
      <w:proofErr w:type="gramStart"/>
      <w:r w:rsidRPr="004D2A24">
        <w:rPr>
          <w:rFonts w:ascii="Adobe Garamond Pro" w:hAnsi="Adobe Garamond Pro"/>
        </w:rPr>
        <w:t>contracts</w:t>
      </w:r>
      <w:proofErr w:type="gramEnd"/>
    </w:p>
    <w:p w14:paraId="23BCD4DE" w14:textId="77777777" w:rsidR="00860904" w:rsidRPr="004D2A24" w:rsidRDefault="00860904" w:rsidP="00860904">
      <w:pPr>
        <w:pStyle w:val="ListParagraph"/>
        <w:numPr>
          <w:ilvl w:val="0"/>
          <w:numId w:val="28"/>
        </w:numPr>
        <w:contextualSpacing w:val="0"/>
        <w:rPr>
          <w:rFonts w:ascii="Adobe Garamond Pro" w:hAnsi="Adobe Garamond Pro"/>
        </w:rPr>
      </w:pPr>
      <w:r w:rsidRPr="004D2A24">
        <w:rPr>
          <w:rFonts w:ascii="Adobe Garamond Pro" w:hAnsi="Adobe Garamond Pro"/>
        </w:rPr>
        <w:t xml:space="preserve">oversee and authorise annual leave in liaison with line </w:t>
      </w:r>
      <w:proofErr w:type="gramStart"/>
      <w:r w:rsidRPr="004D2A24">
        <w:rPr>
          <w:rFonts w:ascii="Adobe Garamond Pro" w:hAnsi="Adobe Garamond Pro"/>
        </w:rPr>
        <w:t>managers</w:t>
      </w:r>
      <w:proofErr w:type="gramEnd"/>
      <w:r w:rsidRPr="004D2A24">
        <w:rPr>
          <w:rFonts w:ascii="Adobe Garamond Pro" w:hAnsi="Adobe Garamond Pro"/>
        </w:rPr>
        <w:t xml:space="preserve"> </w:t>
      </w:r>
    </w:p>
    <w:p w14:paraId="1E3F0FD5" w14:textId="77777777" w:rsidR="00860904" w:rsidRPr="004D2A24" w:rsidRDefault="00860904" w:rsidP="00860904">
      <w:pPr>
        <w:pStyle w:val="ListParagraph"/>
        <w:numPr>
          <w:ilvl w:val="0"/>
          <w:numId w:val="28"/>
        </w:numPr>
        <w:contextualSpacing w:val="0"/>
        <w:rPr>
          <w:rFonts w:ascii="Adobe Garamond Pro" w:hAnsi="Adobe Garamond Pro"/>
        </w:rPr>
      </w:pPr>
      <w:r w:rsidRPr="004D2A24">
        <w:rPr>
          <w:rFonts w:ascii="Adobe Garamond Pro" w:hAnsi="Adobe Garamond Pro"/>
        </w:rPr>
        <w:t xml:space="preserve">review and update templates as necessary </w:t>
      </w:r>
      <w:proofErr w:type="gramStart"/>
      <w:r w:rsidRPr="004D2A24">
        <w:rPr>
          <w:rFonts w:ascii="Adobe Garamond Pro" w:hAnsi="Adobe Garamond Pro"/>
        </w:rPr>
        <w:t>e.g.</w:t>
      </w:r>
      <w:proofErr w:type="gramEnd"/>
      <w:r w:rsidRPr="004D2A24">
        <w:rPr>
          <w:rFonts w:ascii="Adobe Garamond Pro" w:hAnsi="Adobe Garamond Pro"/>
        </w:rPr>
        <w:t xml:space="preserve"> offer letters, contracts of employment</w:t>
      </w:r>
    </w:p>
    <w:p w14:paraId="744F2748" w14:textId="77777777" w:rsidR="00860904" w:rsidRPr="004D2A24" w:rsidRDefault="00860904" w:rsidP="00860904">
      <w:pPr>
        <w:pStyle w:val="ListParagraph"/>
        <w:numPr>
          <w:ilvl w:val="0"/>
          <w:numId w:val="28"/>
        </w:numPr>
        <w:contextualSpacing w:val="0"/>
        <w:rPr>
          <w:rFonts w:ascii="Adobe Garamond Pro" w:hAnsi="Adobe Garamond Pro"/>
        </w:rPr>
      </w:pPr>
      <w:r w:rsidRPr="004D2A24">
        <w:rPr>
          <w:rFonts w:ascii="Adobe Garamond Pro" w:hAnsi="Adobe Garamond Pro"/>
        </w:rPr>
        <w:t xml:space="preserve">undertake maternity risk assessments and oversee the provision of timely and accurate correspondence regarding maternity, paternity and shared parental </w:t>
      </w:r>
      <w:proofErr w:type="gramStart"/>
      <w:r w:rsidRPr="004D2A24">
        <w:rPr>
          <w:rFonts w:ascii="Adobe Garamond Pro" w:hAnsi="Adobe Garamond Pro"/>
        </w:rPr>
        <w:t>leave</w:t>
      </w:r>
      <w:proofErr w:type="gramEnd"/>
    </w:p>
    <w:p w14:paraId="1BA2EB3F" w14:textId="77777777" w:rsidR="00860904" w:rsidRPr="004D2A24" w:rsidRDefault="00860904" w:rsidP="00860904">
      <w:pPr>
        <w:pStyle w:val="ListParagraph"/>
        <w:numPr>
          <w:ilvl w:val="0"/>
          <w:numId w:val="28"/>
        </w:numPr>
        <w:contextualSpacing w:val="0"/>
        <w:rPr>
          <w:rFonts w:ascii="Adobe Garamond Pro" w:hAnsi="Adobe Garamond Pro"/>
        </w:rPr>
      </w:pPr>
      <w:r w:rsidRPr="004D2A24">
        <w:rPr>
          <w:rFonts w:ascii="Adobe Garamond Pro" w:hAnsi="Adobe Garamond Pro"/>
        </w:rPr>
        <w:t xml:space="preserve">contribute to the LGB reports each </w:t>
      </w:r>
      <w:proofErr w:type="gramStart"/>
      <w:r w:rsidRPr="004D2A24">
        <w:rPr>
          <w:rFonts w:ascii="Adobe Garamond Pro" w:hAnsi="Adobe Garamond Pro"/>
        </w:rPr>
        <w:t>term</w:t>
      </w:r>
      <w:proofErr w:type="gramEnd"/>
    </w:p>
    <w:p w14:paraId="54278D8D" w14:textId="77777777" w:rsidR="00860904" w:rsidRPr="004D2A24" w:rsidRDefault="00860904" w:rsidP="00860904">
      <w:pPr>
        <w:rPr>
          <w:rFonts w:ascii="Adobe Garamond Pro" w:hAnsi="Adobe Garamond Pro"/>
        </w:rPr>
      </w:pPr>
    </w:p>
    <w:p w14:paraId="0C6E46DF" w14:textId="77777777" w:rsidR="00860904" w:rsidRPr="004D2A24" w:rsidRDefault="00860904" w:rsidP="00860904">
      <w:pPr>
        <w:contextualSpacing/>
        <w:rPr>
          <w:rFonts w:ascii="Adobe Garamond Pro" w:hAnsi="Adobe Garamond Pro" w:cs="Calibri"/>
        </w:rPr>
      </w:pPr>
      <w:r w:rsidRPr="004D2A24">
        <w:rPr>
          <w:rFonts w:ascii="Adobe Garamond Pro" w:hAnsi="Adobe Garamond Pro" w:cs="Calibri"/>
        </w:rPr>
        <w:t>This job description is not intended to be all inclusive and the post holder will be expected to carry out such duties as the Head may reasonably require.</w:t>
      </w:r>
    </w:p>
    <w:p w14:paraId="7DA19B05" w14:textId="77777777" w:rsidR="00860904" w:rsidRPr="004D2A24" w:rsidRDefault="00860904" w:rsidP="00860904">
      <w:pPr>
        <w:rPr>
          <w:rFonts w:ascii="Adobe Garamond Pro" w:hAnsi="Adobe Garamond Pro"/>
        </w:rPr>
      </w:pPr>
      <w:r w:rsidRPr="004D2A24">
        <w:rPr>
          <w:rFonts w:ascii="Adobe Garamond Pro" w:hAnsi="Adobe Garamond Pro"/>
        </w:rPr>
        <w:br w:type="page"/>
      </w:r>
    </w:p>
    <w:p w14:paraId="3BC50FFE" w14:textId="77777777" w:rsidR="00860904" w:rsidRPr="004D2A24" w:rsidRDefault="00860904" w:rsidP="00860904">
      <w:pPr>
        <w:rPr>
          <w:rFonts w:ascii="Adobe Garamond Pro" w:hAnsi="Adobe Garamond Pro"/>
          <w:b/>
          <w:bCs/>
          <w:iCs/>
          <w:color w:val="002060"/>
          <w:sz w:val="34"/>
          <w:szCs w:val="34"/>
        </w:rPr>
      </w:pPr>
      <w:r w:rsidRPr="004D2A24">
        <w:rPr>
          <w:rFonts w:ascii="Adobe Garamond Pro" w:hAnsi="Adobe Garamond Pro"/>
          <w:b/>
          <w:bCs/>
          <w:iCs/>
          <w:color w:val="002060"/>
          <w:sz w:val="34"/>
          <w:szCs w:val="34"/>
        </w:rPr>
        <w:lastRenderedPageBreak/>
        <w:t xml:space="preserve">Person Specification | HR Manager </w:t>
      </w:r>
    </w:p>
    <w:p w14:paraId="120362CF" w14:textId="77777777" w:rsidR="00860904" w:rsidRPr="004D2A24" w:rsidRDefault="00860904" w:rsidP="00860904">
      <w:pPr>
        <w:rPr>
          <w:rFonts w:ascii="Adobe Garamond Pro" w:hAnsi="Adobe Garamond Pro"/>
          <w:b/>
          <w:bCs/>
          <w:iCs/>
          <w:color w:val="002060"/>
        </w:rPr>
      </w:pPr>
    </w:p>
    <w:p w14:paraId="26F26961" w14:textId="77777777" w:rsidR="00860904" w:rsidRPr="004D2A24" w:rsidRDefault="00860904" w:rsidP="00860904">
      <w:pPr>
        <w:pStyle w:val="BodyTextIndent"/>
        <w:ind w:left="0"/>
        <w:rPr>
          <w:rFonts w:ascii="Adobe Garamond Pro" w:hAnsi="Adobe Garamond Pro"/>
        </w:rPr>
      </w:pPr>
      <w:r w:rsidRPr="004D2A24">
        <w:rPr>
          <w:rFonts w:ascii="Adobe Garamond Pro" w:hAnsi="Adobe Garamond Pro"/>
        </w:rPr>
        <w:t xml:space="preserve">The post holder must hold the right to work in the </w:t>
      </w:r>
      <w:proofErr w:type="gramStart"/>
      <w:r w:rsidRPr="004D2A24">
        <w:rPr>
          <w:rFonts w:ascii="Adobe Garamond Pro" w:hAnsi="Adobe Garamond Pro"/>
        </w:rPr>
        <w:t>UK</w:t>
      </w:r>
      <w:proofErr w:type="gramEnd"/>
    </w:p>
    <w:p w14:paraId="3CC18156" w14:textId="77777777" w:rsidR="00860904" w:rsidRPr="004D2A24" w:rsidRDefault="00860904" w:rsidP="00860904">
      <w:pPr>
        <w:spacing w:before="60"/>
        <w:rPr>
          <w:rFonts w:ascii="Adobe Garamond Pro" w:hAnsi="Adobe Garamond Pro"/>
          <w:bCs/>
        </w:rPr>
      </w:pPr>
    </w:p>
    <w:tbl>
      <w:tblPr>
        <w:tblW w:w="9307" w:type="dxa"/>
        <w:tblLook w:val="04A0" w:firstRow="1" w:lastRow="0" w:firstColumn="1" w:lastColumn="0" w:noHBand="0" w:noVBand="1"/>
      </w:tblPr>
      <w:tblGrid>
        <w:gridCol w:w="1564"/>
        <w:gridCol w:w="7743"/>
      </w:tblGrid>
      <w:tr w:rsidR="00860904" w:rsidRPr="004D2A24" w14:paraId="3662044C" w14:textId="77777777" w:rsidTr="007D49E8">
        <w:trPr>
          <w:trHeight w:val="1271"/>
        </w:trPr>
        <w:tc>
          <w:tcPr>
            <w:tcW w:w="1564" w:type="dxa"/>
          </w:tcPr>
          <w:p w14:paraId="668B8493" w14:textId="77777777" w:rsidR="00860904" w:rsidRPr="004D2A24" w:rsidRDefault="00860904" w:rsidP="00C77955">
            <w:pPr>
              <w:ind w:left="-72"/>
              <w:rPr>
                <w:rFonts w:ascii="Adobe Garamond Pro" w:hAnsi="Adobe Garamond Pro"/>
              </w:rPr>
            </w:pPr>
            <w:r w:rsidRPr="004D2A24">
              <w:rPr>
                <w:rFonts w:ascii="Adobe Garamond Pro" w:hAnsi="Adobe Garamond Pro"/>
              </w:rPr>
              <w:t>Qualifications</w:t>
            </w:r>
          </w:p>
        </w:tc>
        <w:tc>
          <w:tcPr>
            <w:tcW w:w="7743" w:type="dxa"/>
          </w:tcPr>
          <w:p w14:paraId="1169EE6C" w14:textId="502BA152" w:rsidR="00860904" w:rsidRPr="004D2A24" w:rsidRDefault="00860904" w:rsidP="00860904">
            <w:pPr>
              <w:pStyle w:val="ListParagraph"/>
              <w:numPr>
                <w:ilvl w:val="0"/>
                <w:numId w:val="1"/>
              </w:numPr>
              <w:ind w:left="459"/>
              <w:rPr>
                <w:rFonts w:ascii="Adobe Garamond Pro" w:hAnsi="Adobe Garamond Pro"/>
              </w:rPr>
            </w:pPr>
            <w:r w:rsidRPr="004D2A24">
              <w:rPr>
                <w:rFonts w:ascii="Adobe Garamond Pro" w:hAnsi="Adobe Garamond Pro"/>
              </w:rPr>
              <w:t xml:space="preserve">Educated to degree </w:t>
            </w:r>
            <w:r w:rsidR="00442206" w:rsidRPr="004D2A24">
              <w:rPr>
                <w:rFonts w:ascii="Adobe Garamond Pro" w:hAnsi="Adobe Garamond Pro"/>
              </w:rPr>
              <w:t>standard.</w:t>
            </w:r>
          </w:p>
          <w:p w14:paraId="3008BBD1" w14:textId="292A3441" w:rsidR="00860904" w:rsidRPr="004D2A24" w:rsidRDefault="00860904" w:rsidP="00EB1A85">
            <w:pPr>
              <w:pStyle w:val="ListParagraph"/>
              <w:numPr>
                <w:ilvl w:val="0"/>
                <w:numId w:val="1"/>
              </w:numPr>
              <w:ind w:left="459"/>
              <w:rPr>
                <w:rFonts w:ascii="Adobe Garamond Pro" w:hAnsi="Adobe Garamond Pro"/>
              </w:rPr>
            </w:pPr>
            <w:r w:rsidRPr="004D2A24">
              <w:rPr>
                <w:rFonts w:ascii="Adobe Garamond Pro" w:hAnsi="Adobe Garamond Pro"/>
              </w:rPr>
              <w:t>CIPD level 7 qualified</w:t>
            </w:r>
            <w:r w:rsidR="009D5647" w:rsidRPr="004D2A24">
              <w:rPr>
                <w:rFonts w:ascii="Adobe Garamond Pro" w:hAnsi="Adobe Garamond Pro"/>
              </w:rPr>
              <w:t xml:space="preserve"> /</w:t>
            </w:r>
            <w:r w:rsidRPr="004D2A24">
              <w:rPr>
                <w:rFonts w:ascii="Adobe Garamond Pro" w:hAnsi="Adobe Garamond Pro"/>
              </w:rPr>
              <w:t>Current chartered member of the CIPD</w:t>
            </w:r>
            <w:r w:rsidR="009D5647" w:rsidRPr="004D2A24">
              <w:rPr>
                <w:rFonts w:ascii="Adobe Garamond Pro" w:hAnsi="Adobe Garamond Pro"/>
              </w:rPr>
              <w:t xml:space="preserve"> or willingness to </w:t>
            </w:r>
            <w:r w:rsidR="00DC0A8B" w:rsidRPr="004D2A24">
              <w:rPr>
                <w:rFonts w:ascii="Adobe Garamond Pro" w:hAnsi="Adobe Garamond Pro"/>
              </w:rPr>
              <w:t xml:space="preserve">obtain this </w:t>
            </w:r>
            <w:r w:rsidR="00442206" w:rsidRPr="004D2A24">
              <w:rPr>
                <w:rFonts w:ascii="Adobe Garamond Pro" w:hAnsi="Adobe Garamond Pro"/>
              </w:rPr>
              <w:t>qualification.</w:t>
            </w:r>
            <w:r w:rsidR="00BE25C6" w:rsidRPr="004D2A24">
              <w:rPr>
                <w:rFonts w:ascii="Adobe Garamond Pro" w:hAnsi="Adobe Garamond Pro"/>
              </w:rPr>
              <w:t xml:space="preserve"> </w:t>
            </w:r>
            <w:r w:rsidR="009D5647" w:rsidRPr="004D2A24">
              <w:rPr>
                <w:rFonts w:ascii="Adobe Garamond Pro" w:hAnsi="Adobe Garamond Pro"/>
              </w:rPr>
              <w:t xml:space="preserve"> </w:t>
            </w:r>
          </w:p>
          <w:p w14:paraId="5A1A19F0" w14:textId="77777777" w:rsidR="00860904" w:rsidRPr="004D2A24" w:rsidRDefault="00860904" w:rsidP="00C77955">
            <w:pPr>
              <w:pStyle w:val="ListParagraph"/>
              <w:ind w:left="459"/>
              <w:rPr>
                <w:rFonts w:ascii="Adobe Garamond Pro" w:hAnsi="Adobe Garamond Pro"/>
              </w:rPr>
            </w:pPr>
          </w:p>
        </w:tc>
      </w:tr>
      <w:tr w:rsidR="00860904" w:rsidRPr="004D2A24" w14:paraId="7C0EA3B0" w14:textId="77777777" w:rsidTr="007D49E8">
        <w:trPr>
          <w:trHeight w:val="1892"/>
        </w:trPr>
        <w:tc>
          <w:tcPr>
            <w:tcW w:w="1564" w:type="dxa"/>
          </w:tcPr>
          <w:p w14:paraId="694BB7F7" w14:textId="77777777" w:rsidR="00860904" w:rsidRPr="004D2A24" w:rsidRDefault="00860904" w:rsidP="00C77955">
            <w:pPr>
              <w:ind w:left="-72"/>
              <w:rPr>
                <w:rFonts w:ascii="Adobe Garamond Pro" w:hAnsi="Adobe Garamond Pro"/>
              </w:rPr>
            </w:pPr>
            <w:r w:rsidRPr="004D2A24">
              <w:rPr>
                <w:rFonts w:ascii="Adobe Garamond Pro" w:hAnsi="Adobe Garamond Pro"/>
              </w:rPr>
              <w:t>Experience</w:t>
            </w:r>
          </w:p>
        </w:tc>
        <w:tc>
          <w:tcPr>
            <w:tcW w:w="7743" w:type="dxa"/>
          </w:tcPr>
          <w:p w14:paraId="18DD6F33" w14:textId="2EBF4006" w:rsidR="00860904" w:rsidRPr="004D2A24" w:rsidRDefault="00860904" w:rsidP="00860904">
            <w:pPr>
              <w:pStyle w:val="ListParagraph"/>
              <w:numPr>
                <w:ilvl w:val="0"/>
                <w:numId w:val="1"/>
              </w:numPr>
              <w:ind w:left="459"/>
              <w:rPr>
                <w:rFonts w:ascii="Adobe Garamond Pro" w:hAnsi="Adobe Garamond Pro"/>
              </w:rPr>
            </w:pPr>
            <w:r w:rsidRPr="004D2A24">
              <w:rPr>
                <w:rFonts w:ascii="Adobe Garamond Pro" w:hAnsi="Adobe Garamond Pro"/>
              </w:rPr>
              <w:t>Proven experience of working at HR Management level, preferably within an education establishment</w:t>
            </w:r>
            <w:r w:rsidR="00EE64CD" w:rsidRPr="004D2A24">
              <w:rPr>
                <w:rFonts w:ascii="Adobe Garamond Pro" w:hAnsi="Adobe Garamond Pro"/>
              </w:rPr>
              <w:t xml:space="preserve"> </w:t>
            </w:r>
            <w:r w:rsidR="00114855" w:rsidRPr="004D2A24">
              <w:rPr>
                <w:rFonts w:ascii="Adobe Garamond Pro" w:hAnsi="Adobe Garamond Pro"/>
              </w:rPr>
              <w:t xml:space="preserve">/ </w:t>
            </w:r>
            <w:r w:rsidR="00EE64CD" w:rsidRPr="004D2A24">
              <w:rPr>
                <w:rFonts w:ascii="Adobe Garamond Pro" w:hAnsi="Adobe Garamond Pro"/>
              </w:rPr>
              <w:t>school</w:t>
            </w:r>
            <w:r w:rsidR="002C003B" w:rsidRPr="004D2A24">
              <w:rPr>
                <w:rFonts w:ascii="Adobe Garamond Pro" w:hAnsi="Adobe Garamond Pro"/>
              </w:rPr>
              <w:t xml:space="preserve"> is </w:t>
            </w:r>
            <w:proofErr w:type="gramStart"/>
            <w:r w:rsidR="002C003B" w:rsidRPr="004D2A24">
              <w:rPr>
                <w:rFonts w:ascii="Adobe Garamond Pro" w:hAnsi="Adobe Garamond Pro"/>
              </w:rPr>
              <w:t>desirable</w:t>
            </w:r>
            <w:proofErr w:type="gramEnd"/>
          </w:p>
          <w:p w14:paraId="01FFC3A9" w14:textId="77777777" w:rsidR="00860904" w:rsidRPr="004D2A24" w:rsidRDefault="00860904" w:rsidP="00860904">
            <w:pPr>
              <w:pStyle w:val="ListParagraph"/>
              <w:numPr>
                <w:ilvl w:val="0"/>
                <w:numId w:val="1"/>
              </w:numPr>
              <w:ind w:left="459"/>
              <w:rPr>
                <w:rFonts w:ascii="Adobe Garamond Pro" w:hAnsi="Adobe Garamond Pro"/>
              </w:rPr>
            </w:pPr>
            <w:r w:rsidRPr="004D2A24">
              <w:rPr>
                <w:rFonts w:ascii="Adobe Garamond Pro" w:hAnsi="Adobe Garamond Pro"/>
              </w:rPr>
              <w:t>Experience of advising and supporting senior leaders on all aspects of people management and development, and the application of HR related policies and procedures</w:t>
            </w:r>
          </w:p>
          <w:p w14:paraId="4C01CC7D" w14:textId="77777777" w:rsidR="00860904" w:rsidRPr="004D2A24" w:rsidRDefault="00860904" w:rsidP="00C77955">
            <w:pPr>
              <w:pStyle w:val="ListParagraph"/>
              <w:ind w:left="459"/>
              <w:rPr>
                <w:rFonts w:ascii="Adobe Garamond Pro" w:hAnsi="Adobe Garamond Pro"/>
              </w:rPr>
            </w:pPr>
          </w:p>
        </w:tc>
      </w:tr>
      <w:tr w:rsidR="00860904" w:rsidRPr="004D2A24" w14:paraId="730236FF" w14:textId="77777777" w:rsidTr="007D49E8">
        <w:trPr>
          <w:trHeight w:val="5421"/>
        </w:trPr>
        <w:tc>
          <w:tcPr>
            <w:tcW w:w="1564" w:type="dxa"/>
          </w:tcPr>
          <w:p w14:paraId="58AA8455" w14:textId="77777777" w:rsidR="00860904" w:rsidRPr="004D2A24" w:rsidRDefault="00860904" w:rsidP="00C77955">
            <w:pPr>
              <w:ind w:left="-72"/>
              <w:rPr>
                <w:rFonts w:ascii="Adobe Garamond Pro" w:hAnsi="Adobe Garamond Pro"/>
              </w:rPr>
            </w:pPr>
            <w:r w:rsidRPr="004D2A24">
              <w:rPr>
                <w:rFonts w:ascii="Adobe Garamond Pro" w:hAnsi="Adobe Garamond Pro"/>
              </w:rPr>
              <w:t xml:space="preserve">Skills and Aptitudes </w:t>
            </w:r>
          </w:p>
          <w:p w14:paraId="20A39237" w14:textId="77777777" w:rsidR="00860904" w:rsidRPr="004D2A24" w:rsidRDefault="00860904" w:rsidP="00C77955">
            <w:pPr>
              <w:ind w:left="-72"/>
              <w:rPr>
                <w:rFonts w:ascii="Adobe Garamond Pro" w:hAnsi="Adobe Garamond Pro"/>
              </w:rPr>
            </w:pPr>
          </w:p>
        </w:tc>
        <w:tc>
          <w:tcPr>
            <w:tcW w:w="7743" w:type="dxa"/>
          </w:tcPr>
          <w:p w14:paraId="3E2CF995" w14:textId="0B4E99FD" w:rsidR="00860904" w:rsidRPr="004D2A24" w:rsidRDefault="00860904" w:rsidP="00860904">
            <w:pPr>
              <w:pStyle w:val="ListParagraph"/>
              <w:numPr>
                <w:ilvl w:val="0"/>
                <w:numId w:val="1"/>
              </w:numPr>
              <w:ind w:left="459"/>
              <w:rPr>
                <w:rFonts w:ascii="Adobe Garamond Pro" w:hAnsi="Adobe Garamond Pro"/>
              </w:rPr>
            </w:pPr>
            <w:r w:rsidRPr="004D2A24">
              <w:rPr>
                <w:rFonts w:ascii="Adobe Garamond Pro" w:hAnsi="Adobe Garamond Pro"/>
              </w:rPr>
              <w:t xml:space="preserve">Experienced in a range </w:t>
            </w:r>
            <w:r w:rsidR="00E22CF2" w:rsidRPr="004D2A24">
              <w:rPr>
                <w:rFonts w:ascii="Adobe Garamond Pro" w:hAnsi="Adobe Garamond Pro"/>
              </w:rPr>
              <w:t>of HR</w:t>
            </w:r>
            <w:r w:rsidRPr="004D2A24">
              <w:rPr>
                <w:rFonts w:ascii="Adobe Garamond Pro" w:hAnsi="Adobe Garamond Pro"/>
              </w:rPr>
              <w:t xml:space="preserve"> issues and an understanding of these in an educational </w:t>
            </w:r>
            <w:proofErr w:type="gramStart"/>
            <w:r w:rsidRPr="004D2A24">
              <w:rPr>
                <w:rFonts w:ascii="Adobe Garamond Pro" w:hAnsi="Adobe Garamond Pro"/>
              </w:rPr>
              <w:t>setting</w:t>
            </w:r>
            <w:proofErr w:type="gramEnd"/>
          </w:p>
          <w:p w14:paraId="5E6FAC68" w14:textId="77777777" w:rsidR="00860904" w:rsidRPr="004D2A24" w:rsidRDefault="00860904" w:rsidP="00860904">
            <w:pPr>
              <w:pStyle w:val="ListParagraph"/>
              <w:numPr>
                <w:ilvl w:val="0"/>
                <w:numId w:val="1"/>
              </w:numPr>
              <w:ind w:left="459"/>
              <w:rPr>
                <w:rFonts w:ascii="Adobe Garamond Pro" w:hAnsi="Adobe Garamond Pro"/>
              </w:rPr>
            </w:pPr>
            <w:r w:rsidRPr="004D2A24">
              <w:rPr>
                <w:rFonts w:ascii="Adobe Garamond Pro" w:hAnsi="Adobe Garamond Pro"/>
              </w:rPr>
              <w:t xml:space="preserve">Excellent people management skills with the ability to interact and influence staff at all </w:t>
            </w:r>
            <w:proofErr w:type="gramStart"/>
            <w:r w:rsidRPr="004D2A24">
              <w:rPr>
                <w:rFonts w:ascii="Adobe Garamond Pro" w:hAnsi="Adobe Garamond Pro"/>
              </w:rPr>
              <w:t>levels</w:t>
            </w:r>
            <w:proofErr w:type="gramEnd"/>
          </w:p>
          <w:p w14:paraId="7D360578" w14:textId="77777777" w:rsidR="00860904" w:rsidRPr="004D2A24" w:rsidRDefault="00860904" w:rsidP="00860904">
            <w:pPr>
              <w:pStyle w:val="ListParagraph"/>
              <w:numPr>
                <w:ilvl w:val="0"/>
                <w:numId w:val="1"/>
              </w:numPr>
              <w:ind w:left="459"/>
              <w:rPr>
                <w:rFonts w:ascii="Adobe Garamond Pro" w:hAnsi="Adobe Garamond Pro"/>
              </w:rPr>
            </w:pPr>
            <w:r w:rsidRPr="004D2A24">
              <w:rPr>
                <w:rFonts w:ascii="Adobe Garamond Pro" w:hAnsi="Adobe Garamond Pro"/>
              </w:rPr>
              <w:t xml:space="preserve">The ability to combine strategic thinking and planning with practical </w:t>
            </w:r>
            <w:proofErr w:type="gramStart"/>
            <w:r w:rsidRPr="004D2A24">
              <w:rPr>
                <w:rFonts w:ascii="Adobe Garamond Pro" w:hAnsi="Adobe Garamond Pro"/>
              </w:rPr>
              <w:t>application</w:t>
            </w:r>
            <w:proofErr w:type="gramEnd"/>
          </w:p>
          <w:p w14:paraId="1C7CB7D2" w14:textId="77777777" w:rsidR="00860904" w:rsidRPr="004D2A24" w:rsidRDefault="00860904" w:rsidP="00860904">
            <w:pPr>
              <w:pStyle w:val="ListParagraph"/>
              <w:numPr>
                <w:ilvl w:val="0"/>
                <w:numId w:val="1"/>
              </w:numPr>
              <w:ind w:left="459"/>
              <w:rPr>
                <w:rFonts w:ascii="Adobe Garamond Pro" w:hAnsi="Adobe Garamond Pro"/>
              </w:rPr>
            </w:pPr>
            <w:r w:rsidRPr="004D2A24">
              <w:rPr>
                <w:rFonts w:ascii="Adobe Garamond Pro" w:hAnsi="Adobe Garamond Pro"/>
              </w:rPr>
              <w:t xml:space="preserve">Excellent oral and written English </w:t>
            </w:r>
            <w:proofErr w:type="gramStart"/>
            <w:r w:rsidRPr="004D2A24">
              <w:rPr>
                <w:rFonts w:ascii="Adobe Garamond Pro" w:hAnsi="Adobe Garamond Pro"/>
              </w:rPr>
              <w:t>skills</w:t>
            </w:r>
            <w:proofErr w:type="gramEnd"/>
          </w:p>
          <w:p w14:paraId="77A4A410" w14:textId="77777777" w:rsidR="00860904" w:rsidRPr="004D2A24" w:rsidRDefault="00860904" w:rsidP="00860904">
            <w:pPr>
              <w:pStyle w:val="ListParagraph"/>
              <w:numPr>
                <w:ilvl w:val="0"/>
                <w:numId w:val="1"/>
              </w:numPr>
              <w:ind w:left="459"/>
              <w:rPr>
                <w:rFonts w:ascii="Adobe Garamond Pro" w:hAnsi="Adobe Garamond Pro"/>
              </w:rPr>
            </w:pPr>
            <w:r w:rsidRPr="004D2A24">
              <w:rPr>
                <w:rFonts w:ascii="Adobe Garamond Pro" w:hAnsi="Adobe Garamond Pro"/>
              </w:rPr>
              <w:t>Strong IT skills including MS Office and knowledge of an HR Management Information System (preferably iTrent)</w:t>
            </w:r>
          </w:p>
          <w:p w14:paraId="02370389" w14:textId="77777777" w:rsidR="00860904" w:rsidRPr="004D2A24" w:rsidRDefault="00860904" w:rsidP="00860904">
            <w:pPr>
              <w:pStyle w:val="ListParagraph"/>
              <w:numPr>
                <w:ilvl w:val="0"/>
                <w:numId w:val="1"/>
              </w:numPr>
              <w:ind w:left="459"/>
              <w:rPr>
                <w:rFonts w:ascii="Adobe Garamond Pro" w:hAnsi="Adobe Garamond Pro"/>
              </w:rPr>
            </w:pPr>
            <w:r w:rsidRPr="004D2A24">
              <w:rPr>
                <w:rFonts w:ascii="Adobe Garamond Pro" w:hAnsi="Adobe Garamond Pro"/>
              </w:rPr>
              <w:t>Excellent organisational skills with the ability to multi-task and work to tight deadlines</w:t>
            </w:r>
          </w:p>
          <w:p w14:paraId="138F4CDA" w14:textId="77777777" w:rsidR="00860904" w:rsidRPr="004D2A24" w:rsidRDefault="00860904" w:rsidP="00860904">
            <w:pPr>
              <w:pStyle w:val="ListParagraph"/>
              <w:numPr>
                <w:ilvl w:val="0"/>
                <w:numId w:val="1"/>
              </w:numPr>
              <w:ind w:left="459"/>
              <w:rPr>
                <w:rFonts w:ascii="Adobe Garamond Pro" w:hAnsi="Adobe Garamond Pro"/>
              </w:rPr>
            </w:pPr>
            <w:r w:rsidRPr="004D2A24">
              <w:rPr>
                <w:rFonts w:ascii="Adobe Garamond Pro" w:hAnsi="Adobe Garamond Pro"/>
              </w:rPr>
              <w:t>Team player</w:t>
            </w:r>
          </w:p>
          <w:p w14:paraId="7B8415DE" w14:textId="77777777" w:rsidR="00860904" w:rsidRPr="004D2A24" w:rsidRDefault="00860904" w:rsidP="00860904">
            <w:pPr>
              <w:pStyle w:val="ListParagraph"/>
              <w:numPr>
                <w:ilvl w:val="0"/>
                <w:numId w:val="1"/>
              </w:numPr>
              <w:ind w:left="459"/>
              <w:rPr>
                <w:rFonts w:ascii="Adobe Garamond Pro" w:hAnsi="Adobe Garamond Pro"/>
              </w:rPr>
            </w:pPr>
            <w:r w:rsidRPr="004D2A24">
              <w:rPr>
                <w:rFonts w:ascii="Adobe Garamond Pro" w:hAnsi="Adobe Garamond Pro"/>
              </w:rPr>
              <w:t xml:space="preserve">Focused on continuous improvement with a desire to improve HR ways of working to meet the school </w:t>
            </w:r>
            <w:proofErr w:type="gramStart"/>
            <w:r w:rsidRPr="004D2A24">
              <w:rPr>
                <w:rFonts w:ascii="Adobe Garamond Pro" w:hAnsi="Adobe Garamond Pro"/>
              </w:rPr>
              <w:t>aims</w:t>
            </w:r>
            <w:proofErr w:type="gramEnd"/>
          </w:p>
          <w:p w14:paraId="1547F238" w14:textId="77777777" w:rsidR="00860904" w:rsidRPr="004D2A24" w:rsidRDefault="00860904" w:rsidP="00860904">
            <w:pPr>
              <w:pStyle w:val="ListParagraph"/>
              <w:numPr>
                <w:ilvl w:val="0"/>
                <w:numId w:val="1"/>
              </w:numPr>
              <w:ind w:left="459"/>
              <w:rPr>
                <w:rFonts w:ascii="Adobe Garamond Pro" w:hAnsi="Adobe Garamond Pro"/>
              </w:rPr>
            </w:pPr>
            <w:r w:rsidRPr="004D2A24">
              <w:rPr>
                <w:rFonts w:ascii="Adobe Garamond Pro" w:hAnsi="Adobe Garamond Pro"/>
              </w:rPr>
              <w:t>An understanding of data protection and GDPR compliance in relation to processing personal information</w:t>
            </w:r>
          </w:p>
          <w:p w14:paraId="0423F888" w14:textId="77777777" w:rsidR="00860904" w:rsidRPr="004D2A24" w:rsidRDefault="00860904" w:rsidP="00C77955">
            <w:pPr>
              <w:pStyle w:val="ListParagraph"/>
              <w:ind w:left="459"/>
              <w:rPr>
                <w:rFonts w:ascii="Adobe Garamond Pro" w:hAnsi="Adobe Garamond Pro"/>
              </w:rPr>
            </w:pPr>
          </w:p>
        </w:tc>
      </w:tr>
      <w:tr w:rsidR="00860904" w:rsidRPr="004D2A24" w14:paraId="75A20D78" w14:textId="77777777" w:rsidTr="007D49E8">
        <w:trPr>
          <w:trHeight w:val="2574"/>
        </w:trPr>
        <w:tc>
          <w:tcPr>
            <w:tcW w:w="1564" w:type="dxa"/>
          </w:tcPr>
          <w:p w14:paraId="3704BA51" w14:textId="77777777" w:rsidR="00860904" w:rsidRPr="004D2A24" w:rsidRDefault="00860904" w:rsidP="00C77955">
            <w:pPr>
              <w:ind w:left="-72"/>
              <w:rPr>
                <w:rFonts w:ascii="Adobe Garamond Pro" w:hAnsi="Adobe Garamond Pro"/>
              </w:rPr>
            </w:pPr>
            <w:r w:rsidRPr="004D2A24">
              <w:rPr>
                <w:rFonts w:ascii="Adobe Garamond Pro" w:hAnsi="Adobe Garamond Pro"/>
              </w:rPr>
              <w:t>Personal qualities</w:t>
            </w:r>
          </w:p>
        </w:tc>
        <w:tc>
          <w:tcPr>
            <w:tcW w:w="7743" w:type="dxa"/>
          </w:tcPr>
          <w:p w14:paraId="4B6C7BA2" w14:textId="77777777" w:rsidR="00860904" w:rsidRPr="004D2A24" w:rsidRDefault="00860904" w:rsidP="00860904">
            <w:pPr>
              <w:pStyle w:val="ListParagraph"/>
              <w:numPr>
                <w:ilvl w:val="0"/>
                <w:numId w:val="1"/>
              </w:numPr>
              <w:ind w:left="459"/>
              <w:rPr>
                <w:rFonts w:ascii="Adobe Garamond Pro" w:hAnsi="Adobe Garamond Pro"/>
              </w:rPr>
            </w:pPr>
            <w:r w:rsidRPr="004D2A24">
              <w:rPr>
                <w:rFonts w:ascii="Adobe Garamond Pro" w:hAnsi="Adobe Garamond Pro"/>
              </w:rPr>
              <w:t xml:space="preserve">Approachable, with excellent interpersonal skills and the ability to build strong relationships with colleagues and the wider school </w:t>
            </w:r>
            <w:proofErr w:type="gramStart"/>
            <w:r w:rsidRPr="004D2A24">
              <w:rPr>
                <w:rFonts w:ascii="Adobe Garamond Pro" w:hAnsi="Adobe Garamond Pro"/>
              </w:rPr>
              <w:t>community</w:t>
            </w:r>
            <w:proofErr w:type="gramEnd"/>
          </w:p>
          <w:p w14:paraId="1BCFD743" w14:textId="77777777" w:rsidR="00860904" w:rsidRPr="004D2A24" w:rsidRDefault="00860904" w:rsidP="00860904">
            <w:pPr>
              <w:pStyle w:val="ListParagraph"/>
              <w:numPr>
                <w:ilvl w:val="0"/>
                <w:numId w:val="1"/>
              </w:numPr>
              <w:ind w:left="459"/>
              <w:rPr>
                <w:rFonts w:ascii="Adobe Garamond Pro" w:hAnsi="Adobe Garamond Pro"/>
              </w:rPr>
            </w:pPr>
            <w:r w:rsidRPr="004D2A24">
              <w:rPr>
                <w:rFonts w:ascii="Adobe Garamond Pro" w:hAnsi="Adobe Garamond Pro"/>
              </w:rPr>
              <w:t xml:space="preserve">Discretion and sensitivity, including respect for </w:t>
            </w:r>
            <w:proofErr w:type="gramStart"/>
            <w:r w:rsidRPr="004D2A24">
              <w:rPr>
                <w:rFonts w:ascii="Adobe Garamond Pro" w:hAnsi="Adobe Garamond Pro"/>
              </w:rPr>
              <w:t>confidentiality</w:t>
            </w:r>
            <w:proofErr w:type="gramEnd"/>
            <w:r w:rsidRPr="004D2A24">
              <w:rPr>
                <w:rFonts w:ascii="Adobe Garamond Pro" w:hAnsi="Adobe Garamond Pro"/>
              </w:rPr>
              <w:t xml:space="preserve"> </w:t>
            </w:r>
          </w:p>
          <w:p w14:paraId="0F81DDEA" w14:textId="77777777" w:rsidR="00860904" w:rsidRPr="004D2A24" w:rsidRDefault="00860904" w:rsidP="00860904">
            <w:pPr>
              <w:pStyle w:val="ListParagraph"/>
              <w:numPr>
                <w:ilvl w:val="0"/>
                <w:numId w:val="1"/>
              </w:numPr>
              <w:ind w:left="459"/>
              <w:rPr>
                <w:rFonts w:ascii="Adobe Garamond Pro" w:hAnsi="Adobe Garamond Pro"/>
              </w:rPr>
            </w:pPr>
            <w:r w:rsidRPr="004D2A24">
              <w:rPr>
                <w:rFonts w:ascii="Adobe Garamond Pro" w:hAnsi="Adobe Garamond Pro"/>
              </w:rPr>
              <w:t xml:space="preserve">Ability to communicate confidently and </w:t>
            </w:r>
            <w:proofErr w:type="gramStart"/>
            <w:r w:rsidRPr="004D2A24">
              <w:rPr>
                <w:rFonts w:ascii="Adobe Garamond Pro" w:hAnsi="Adobe Garamond Pro"/>
              </w:rPr>
              <w:t>professionally</w:t>
            </w:r>
            <w:proofErr w:type="gramEnd"/>
            <w:r w:rsidRPr="004D2A24">
              <w:rPr>
                <w:rFonts w:ascii="Adobe Garamond Pro" w:hAnsi="Adobe Garamond Pro"/>
              </w:rPr>
              <w:t xml:space="preserve"> </w:t>
            </w:r>
          </w:p>
          <w:p w14:paraId="042B12CF" w14:textId="77777777" w:rsidR="00860904" w:rsidRPr="004D2A24" w:rsidRDefault="00860904" w:rsidP="00860904">
            <w:pPr>
              <w:pStyle w:val="ListParagraph"/>
              <w:numPr>
                <w:ilvl w:val="0"/>
                <w:numId w:val="1"/>
              </w:numPr>
              <w:ind w:left="459"/>
              <w:rPr>
                <w:rFonts w:ascii="Adobe Garamond Pro" w:hAnsi="Adobe Garamond Pro"/>
              </w:rPr>
            </w:pPr>
            <w:r w:rsidRPr="004D2A24">
              <w:rPr>
                <w:rFonts w:ascii="Adobe Garamond Pro" w:hAnsi="Adobe Garamond Pro"/>
              </w:rPr>
              <w:t xml:space="preserve">A commitment to safeguarding and promoting the welfare of children and young people, and an understanding of </w:t>
            </w:r>
            <w:proofErr w:type="spellStart"/>
            <w:r w:rsidRPr="004D2A24">
              <w:rPr>
                <w:rFonts w:ascii="Adobe Garamond Pro" w:hAnsi="Adobe Garamond Pro"/>
              </w:rPr>
              <w:t>KCSiE</w:t>
            </w:r>
            <w:proofErr w:type="spellEnd"/>
            <w:r w:rsidRPr="004D2A24">
              <w:rPr>
                <w:rFonts w:ascii="Adobe Garamond Pro" w:hAnsi="Adobe Garamond Pro"/>
              </w:rPr>
              <w:t xml:space="preserve"> part 3 and compliance frameworks pertinent to an education setting.</w:t>
            </w:r>
          </w:p>
          <w:p w14:paraId="037D368A" w14:textId="77777777" w:rsidR="00860904" w:rsidRPr="004D2A24" w:rsidRDefault="00860904" w:rsidP="00860904">
            <w:pPr>
              <w:pStyle w:val="ListParagraph"/>
              <w:numPr>
                <w:ilvl w:val="0"/>
                <w:numId w:val="1"/>
              </w:numPr>
              <w:ind w:left="459"/>
              <w:rPr>
                <w:rFonts w:ascii="Adobe Garamond Pro" w:hAnsi="Adobe Garamond Pro"/>
              </w:rPr>
            </w:pPr>
            <w:r w:rsidRPr="004D2A24">
              <w:rPr>
                <w:rFonts w:ascii="Adobe Garamond Pro" w:hAnsi="Adobe Garamond Pro"/>
              </w:rPr>
              <w:t>Appropriate levels of personal presentation</w:t>
            </w:r>
          </w:p>
        </w:tc>
      </w:tr>
    </w:tbl>
    <w:p w14:paraId="25740ADF" w14:textId="77777777" w:rsidR="004740F2" w:rsidRPr="004D2A24" w:rsidRDefault="004740F2" w:rsidP="004740F2">
      <w:pPr>
        <w:spacing w:line="360" w:lineRule="auto"/>
        <w:rPr>
          <w:rFonts w:ascii="Adobe Garamond Pro" w:hAnsi="Adobe Garamond Pro" w:cs="Calibri"/>
        </w:rPr>
      </w:pPr>
    </w:p>
    <w:sectPr w:rsidR="004740F2" w:rsidRPr="004D2A24" w:rsidSect="00054FD8">
      <w:headerReference w:type="default" r:id="rId11"/>
      <w:pgSz w:w="11906" w:h="16838"/>
      <w:pgMar w:top="2694" w:right="1080" w:bottom="1134" w:left="1080" w:header="1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055CD" w14:textId="77777777" w:rsidR="00597A4D" w:rsidRDefault="00597A4D" w:rsidP="004D6CC4">
      <w:r>
        <w:separator/>
      </w:r>
    </w:p>
  </w:endnote>
  <w:endnote w:type="continuationSeparator" w:id="0">
    <w:p w14:paraId="727D8416" w14:textId="77777777" w:rsidR="00597A4D" w:rsidRDefault="00597A4D" w:rsidP="004D6CC4">
      <w:r>
        <w:continuationSeparator/>
      </w:r>
    </w:p>
  </w:endnote>
  <w:endnote w:type="continuationNotice" w:id="1">
    <w:p w14:paraId="65C735CE" w14:textId="77777777" w:rsidR="00597A4D" w:rsidRDefault="00597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obe Garamond Pro">
    <w:panose1 w:val="02020502060506020403"/>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50E4B" w14:textId="77777777" w:rsidR="00597A4D" w:rsidRDefault="00597A4D" w:rsidP="004D6CC4">
      <w:r>
        <w:separator/>
      </w:r>
    </w:p>
  </w:footnote>
  <w:footnote w:type="continuationSeparator" w:id="0">
    <w:p w14:paraId="69D1EFD3" w14:textId="77777777" w:rsidR="00597A4D" w:rsidRDefault="00597A4D" w:rsidP="004D6CC4">
      <w:r>
        <w:continuationSeparator/>
      </w:r>
    </w:p>
  </w:footnote>
  <w:footnote w:type="continuationNotice" w:id="1">
    <w:p w14:paraId="7B10D367" w14:textId="77777777" w:rsidR="00597A4D" w:rsidRDefault="00597A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BCCA" w14:textId="5B4C0A1C" w:rsidR="004D6CC4" w:rsidRDefault="00151F4D">
    <w:pPr>
      <w:pStyle w:val="Header"/>
    </w:pPr>
    <w:r>
      <w:rPr>
        <w:noProof/>
        <w14:ligatures w14:val="standardContextual"/>
      </w:rPr>
      <w:drawing>
        <wp:anchor distT="0" distB="0" distL="114300" distR="114300" simplePos="0" relativeHeight="251658240" behindDoc="0" locked="0" layoutInCell="1" allowOverlap="1" wp14:anchorId="0F2CC10C" wp14:editId="1A3FCC67">
          <wp:simplePos x="0" y="0"/>
          <wp:positionH relativeFrom="margin">
            <wp:align>center</wp:align>
          </wp:positionH>
          <wp:positionV relativeFrom="margin">
            <wp:posOffset>-1345565</wp:posOffset>
          </wp:positionV>
          <wp:extent cx="2678400" cy="1170000"/>
          <wp:effectExtent l="0" t="0" r="8255" b="0"/>
          <wp:wrapTopAndBottom/>
          <wp:docPr id="782255986" name="Picture 782255986" descr="A black background with text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813292" name="Picture 1" descr="A black background with text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78400" cy="117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5292"/>
    <w:multiLevelType w:val="multilevel"/>
    <w:tmpl w:val="C190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1C3001"/>
    <w:multiLevelType w:val="multilevel"/>
    <w:tmpl w:val="9912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2A3672"/>
    <w:multiLevelType w:val="multilevel"/>
    <w:tmpl w:val="D03A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686C09"/>
    <w:multiLevelType w:val="hybridMultilevel"/>
    <w:tmpl w:val="E0247B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8A4601"/>
    <w:multiLevelType w:val="multilevel"/>
    <w:tmpl w:val="A118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B96DAE"/>
    <w:multiLevelType w:val="hybridMultilevel"/>
    <w:tmpl w:val="C090D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FC2DE7"/>
    <w:multiLevelType w:val="hybridMultilevel"/>
    <w:tmpl w:val="1800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4B73B2"/>
    <w:multiLevelType w:val="multilevel"/>
    <w:tmpl w:val="6A00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D915A1"/>
    <w:multiLevelType w:val="hybridMultilevel"/>
    <w:tmpl w:val="D8109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F94400"/>
    <w:multiLevelType w:val="multilevel"/>
    <w:tmpl w:val="CBB0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326E33"/>
    <w:multiLevelType w:val="hybridMultilevel"/>
    <w:tmpl w:val="B2668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E43F83"/>
    <w:multiLevelType w:val="multilevel"/>
    <w:tmpl w:val="A96A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590767"/>
    <w:multiLevelType w:val="hybridMultilevel"/>
    <w:tmpl w:val="B3D0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FA25C9"/>
    <w:multiLevelType w:val="multilevel"/>
    <w:tmpl w:val="B8CE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B8721B"/>
    <w:multiLevelType w:val="hybridMultilevel"/>
    <w:tmpl w:val="84F8B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5941E2"/>
    <w:multiLevelType w:val="hybridMultilevel"/>
    <w:tmpl w:val="99386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E60AAB"/>
    <w:multiLevelType w:val="hybridMultilevel"/>
    <w:tmpl w:val="D1C4E5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0B6D15"/>
    <w:multiLevelType w:val="multilevel"/>
    <w:tmpl w:val="F67E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613760"/>
    <w:multiLevelType w:val="hybridMultilevel"/>
    <w:tmpl w:val="49F2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AA09D4"/>
    <w:multiLevelType w:val="hybridMultilevel"/>
    <w:tmpl w:val="824AB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7B67AF1"/>
    <w:multiLevelType w:val="multilevel"/>
    <w:tmpl w:val="73A6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436360"/>
    <w:multiLevelType w:val="hybridMultilevel"/>
    <w:tmpl w:val="3D0A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8C531E"/>
    <w:multiLevelType w:val="multilevel"/>
    <w:tmpl w:val="CAB8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817DA2"/>
    <w:multiLevelType w:val="hybridMultilevel"/>
    <w:tmpl w:val="21A65B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B60364"/>
    <w:multiLevelType w:val="hybridMultilevel"/>
    <w:tmpl w:val="A76C62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497433"/>
    <w:multiLevelType w:val="multilevel"/>
    <w:tmpl w:val="1562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F00010"/>
    <w:multiLevelType w:val="multilevel"/>
    <w:tmpl w:val="02D2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8727A4"/>
    <w:multiLevelType w:val="hybridMultilevel"/>
    <w:tmpl w:val="E22AEC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748189741">
    <w:abstractNumId w:val="5"/>
  </w:num>
  <w:num w:numId="2" w16cid:durableId="1696692718">
    <w:abstractNumId w:val="8"/>
  </w:num>
  <w:num w:numId="3" w16cid:durableId="1550340423">
    <w:abstractNumId w:val="21"/>
  </w:num>
  <w:num w:numId="4" w16cid:durableId="64127139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9861450">
    <w:abstractNumId w:val="16"/>
  </w:num>
  <w:num w:numId="6" w16cid:durableId="839199753">
    <w:abstractNumId w:val="3"/>
  </w:num>
  <w:num w:numId="7" w16cid:durableId="1375079210">
    <w:abstractNumId w:val="19"/>
  </w:num>
  <w:num w:numId="8" w16cid:durableId="1562980378">
    <w:abstractNumId w:val="24"/>
  </w:num>
  <w:num w:numId="9" w16cid:durableId="399985939">
    <w:abstractNumId w:val="23"/>
  </w:num>
  <w:num w:numId="10" w16cid:durableId="1089885648">
    <w:abstractNumId w:val="27"/>
  </w:num>
  <w:num w:numId="11" w16cid:durableId="258758542">
    <w:abstractNumId w:val="18"/>
  </w:num>
  <w:num w:numId="12" w16cid:durableId="552155131">
    <w:abstractNumId w:val="9"/>
  </w:num>
  <w:num w:numId="13" w16cid:durableId="1805344800">
    <w:abstractNumId w:val="22"/>
  </w:num>
  <w:num w:numId="14" w16cid:durableId="283662927">
    <w:abstractNumId w:val="7"/>
  </w:num>
  <w:num w:numId="15" w16cid:durableId="1400205654">
    <w:abstractNumId w:val="2"/>
  </w:num>
  <w:num w:numId="16" w16cid:durableId="242879415">
    <w:abstractNumId w:val="4"/>
  </w:num>
  <w:num w:numId="17" w16cid:durableId="2139912561">
    <w:abstractNumId w:val="0"/>
  </w:num>
  <w:num w:numId="18" w16cid:durableId="538011281">
    <w:abstractNumId w:val="25"/>
  </w:num>
  <w:num w:numId="19" w16cid:durableId="535964649">
    <w:abstractNumId w:val="20"/>
  </w:num>
  <w:num w:numId="20" w16cid:durableId="760026520">
    <w:abstractNumId w:val="17"/>
  </w:num>
  <w:num w:numId="21" w16cid:durableId="1575512378">
    <w:abstractNumId w:val="26"/>
  </w:num>
  <w:num w:numId="22" w16cid:durableId="185874026">
    <w:abstractNumId w:val="1"/>
  </w:num>
  <w:num w:numId="23" w16cid:durableId="1407267780">
    <w:abstractNumId w:val="11"/>
  </w:num>
  <w:num w:numId="24" w16cid:durableId="719593849">
    <w:abstractNumId w:val="13"/>
  </w:num>
  <w:num w:numId="25" w16cid:durableId="880092238">
    <w:abstractNumId w:val="6"/>
  </w:num>
  <w:num w:numId="26" w16cid:durableId="773676409">
    <w:abstractNumId w:val="15"/>
  </w:num>
  <w:num w:numId="27" w16cid:durableId="1933661829">
    <w:abstractNumId w:val="12"/>
  </w:num>
  <w:num w:numId="28" w16cid:durableId="654071157">
    <w:abstractNumId w:val="14"/>
  </w:num>
  <w:num w:numId="29" w16cid:durableId="15358516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CC4"/>
    <w:rsid w:val="00005568"/>
    <w:rsid w:val="00013427"/>
    <w:rsid w:val="00040C2D"/>
    <w:rsid w:val="00054FD8"/>
    <w:rsid w:val="00057976"/>
    <w:rsid w:val="00081273"/>
    <w:rsid w:val="000B0A29"/>
    <w:rsid w:val="000D1C00"/>
    <w:rsid w:val="000F64A3"/>
    <w:rsid w:val="00114855"/>
    <w:rsid w:val="00142B26"/>
    <w:rsid w:val="00151F4D"/>
    <w:rsid w:val="001729CB"/>
    <w:rsid w:val="0017550B"/>
    <w:rsid w:val="001B5EA6"/>
    <w:rsid w:val="001B5EAC"/>
    <w:rsid w:val="001C4D9A"/>
    <w:rsid w:val="00240362"/>
    <w:rsid w:val="002C003B"/>
    <w:rsid w:val="002C41EB"/>
    <w:rsid w:val="002C7527"/>
    <w:rsid w:val="002D7979"/>
    <w:rsid w:val="002E16E0"/>
    <w:rsid w:val="00316AC5"/>
    <w:rsid w:val="003366C5"/>
    <w:rsid w:val="003678C3"/>
    <w:rsid w:val="00377320"/>
    <w:rsid w:val="003936D7"/>
    <w:rsid w:val="003D7320"/>
    <w:rsid w:val="00404386"/>
    <w:rsid w:val="00442206"/>
    <w:rsid w:val="00461B19"/>
    <w:rsid w:val="004740F2"/>
    <w:rsid w:val="004D2A24"/>
    <w:rsid w:val="004D6CC4"/>
    <w:rsid w:val="00536E88"/>
    <w:rsid w:val="00560726"/>
    <w:rsid w:val="0059732C"/>
    <w:rsid w:val="00597A4D"/>
    <w:rsid w:val="005E3233"/>
    <w:rsid w:val="0061721A"/>
    <w:rsid w:val="006212C5"/>
    <w:rsid w:val="00626736"/>
    <w:rsid w:val="006355A9"/>
    <w:rsid w:val="00664320"/>
    <w:rsid w:val="0066435D"/>
    <w:rsid w:val="006759E0"/>
    <w:rsid w:val="006D3D2E"/>
    <w:rsid w:val="006D7B26"/>
    <w:rsid w:val="006F3AB7"/>
    <w:rsid w:val="00712E7A"/>
    <w:rsid w:val="007320A7"/>
    <w:rsid w:val="007830DE"/>
    <w:rsid w:val="007A131E"/>
    <w:rsid w:val="007D49E8"/>
    <w:rsid w:val="00844C78"/>
    <w:rsid w:val="00844F2E"/>
    <w:rsid w:val="00860904"/>
    <w:rsid w:val="008874B1"/>
    <w:rsid w:val="008B53D6"/>
    <w:rsid w:val="008C1417"/>
    <w:rsid w:val="00910386"/>
    <w:rsid w:val="00994E95"/>
    <w:rsid w:val="009A080F"/>
    <w:rsid w:val="009D5647"/>
    <w:rsid w:val="009D7842"/>
    <w:rsid w:val="00B01FC5"/>
    <w:rsid w:val="00B02C9F"/>
    <w:rsid w:val="00B0406E"/>
    <w:rsid w:val="00B37685"/>
    <w:rsid w:val="00B507B6"/>
    <w:rsid w:val="00B64634"/>
    <w:rsid w:val="00BA5285"/>
    <w:rsid w:val="00BA6513"/>
    <w:rsid w:val="00BB68CF"/>
    <w:rsid w:val="00BE25C6"/>
    <w:rsid w:val="00BE4D13"/>
    <w:rsid w:val="00C055F7"/>
    <w:rsid w:val="00C47A48"/>
    <w:rsid w:val="00C56FF2"/>
    <w:rsid w:val="00CF036C"/>
    <w:rsid w:val="00D13153"/>
    <w:rsid w:val="00D46AFE"/>
    <w:rsid w:val="00DC0A8B"/>
    <w:rsid w:val="00DC4ACF"/>
    <w:rsid w:val="00E13C70"/>
    <w:rsid w:val="00E22CF2"/>
    <w:rsid w:val="00E3542C"/>
    <w:rsid w:val="00E85596"/>
    <w:rsid w:val="00E872DE"/>
    <w:rsid w:val="00E9400F"/>
    <w:rsid w:val="00EB7656"/>
    <w:rsid w:val="00EE64CD"/>
    <w:rsid w:val="00EF43B8"/>
    <w:rsid w:val="00F243B0"/>
    <w:rsid w:val="00F30E55"/>
    <w:rsid w:val="00FB0FFC"/>
    <w:rsid w:val="00FB1510"/>
    <w:rsid w:val="00FE194F"/>
    <w:rsid w:val="00FE1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B55A4"/>
  <w15:chartTrackingRefBased/>
  <w15:docId w15:val="{83E9E3DB-34CD-4626-859A-A50B51C1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CC4"/>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4D6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C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C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C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C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C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C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C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C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C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C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C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C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C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C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C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CC4"/>
    <w:rPr>
      <w:rFonts w:eastAsiaTheme="majorEastAsia" w:cstheme="majorBidi"/>
      <w:color w:val="272727" w:themeColor="text1" w:themeTint="D8"/>
    </w:rPr>
  </w:style>
  <w:style w:type="paragraph" w:styleId="Title">
    <w:name w:val="Title"/>
    <w:basedOn w:val="Normal"/>
    <w:next w:val="Normal"/>
    <w:link w:val="TitleChar"/>
    <w:uiPriority w:val="10"/>
    <w:qFormat/>
    <w:rsid w:val="004D6C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C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C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C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CC4"/>
    <w:pPr>
      <w:spacing w:before="160"/>
      <w:jc w:val="center"/>
    </w:pPr>
    <w:rPr>
      <w:i/>
      <w:iCs/>
      <w:color w:val="404040" w:themeColor="text1" w:themeTint="BF"/>
    </w:rPr>
  </w:style>
  <w:style w:type="character" w:customStyle="1" w:styleId="QuoteChar">
    <w:name w:val="Quote Char"/>
    <w:basedOn w:val="DefaultParagraphFont"/>
    <w:link w:val="Quote"/>
    <w:uiPriority w:val="29"/>
    <w:rsid w:val="004D6CC4"/>
    <w:rPr>
      <w:i/>
      <w:iCs/>
      <w:color w:val="404040" w:themeColor="text1" w:themeTint="BF"/>
    </w:rPr>
  </w:style>
  <w:style w:type="paragraph" w:styleId="ListParagraph">
    <w:name w:val="List Paragraph"/>
    <w:basedOn w:val="Normal"/>
    <w:uiPriority w:val="34"/>
    <w:qFormat/>
    <w:rsid w:val="004D6CC4"/>
    <w:pPr>
      <w:ind w:left="720"/>
      <w:contextualSpacing/>
    </w:pPr>
  </w:style>
  <w:style w:type="character" w:styleId="IntenseEmphasis">
    <w:name w:val="Intense Emphasis"/>
    <w:basedOn w:val="DefaultParagraphFont"/>
    <w:uiPriority w:val="21"/>
    <w:qFormat/>
    <w:rsid w:val="004D6CC4"/>
    <w:rPr>
      <w:i/>
      <w:iCs/>
      <w:color w:val="0F4761" w:themeColor="accent1" w:themeShade="BF"/>
    </w:rPr>
  </w:style>
  <w:style w:type="paragraph" w:styleId="IntenseQuote">
    <w:name w:val="Intense Quote"/>
    <w:basedOn w:val="Normal"/>
    <w:next w:val="Normal"/>
    <w:link w:val="IntenseQuoteChar"/>
    <w:uiPriority w:val="30"/>
    <w:qFormat/>
    <w:rsid w:val="004D6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CC4"/>
    <w:rPr>
      <w:i/>
      <w:iCs/>
      <w:color w:val="0F4761" w:themeColor="accent1" w:themeShade="BF"/>
    </w:rPr>
  </w:style>
  <w:style w:type="character" w:styleId="IntenseReference">
    <w:name w:val="Intense Reference"/>
    <w:basedOn w:val="DefaultParagraphFont"/>
    <w:uiPriority w:val="32"/>
    <w:qFormat/>
    <w:rsid w:val="004D6CC4"/>
    <w:rPr>
      <w:b/>
      <w:bCs/>
      <w:smallCaps/>
      <w:color w:val="0F4761" w:themeColor="accent1" w:themeShade="BF"/>
      <w:spacing w:val="5"/>
    </w:rPr>
  </w:style>
  <w:style w:type="paragraph" w:styleId="Header">
    <w:name w:val="header"/>
    <w:basedOn w:val="Normal"/>
    <w:link w:val="HeaderChar"/>
    <w:uiPriority w:val="99"/>
    <w:unhideWhenUsed/>
    <w:rsid w:val="004D6CC4"/>
    <w:pPr>
      <w:tabs>
        <w:tab w:val="center" w:pos="4513"/>
        <w:tab w:val="right" w:pos="9026"/>
      </w:tabs>
    </w:pPr>
  </w:style>
  <w:style w:type="character" w:customStyle="1" w:styleId="HeaderChar">
    <w:name w:val="Header Char"/>
    <w:basedOn w:val="DefaultParagraphFont"/>
    <w:link w:val="Header"/>
    <w:uiPriority w:val="99"/>
    <w:rsid w:val="004D6CC4"/>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4D6CC4"/>
    <w:pPr>
      <w:tabs>
        <w:tab w:val="center" w:pos="4513"/>
        <w:tab w:val="right" w:pos="9026"/>
      </w:tabs>
    </w:pPr>
  </w:style>
  <w:style w:type="character" w:customStyle="1" w:styleId="FooterChar">
    <w:name w:val="Footer Char"/>
    <w:basedOn w:val="DefaultParagraphFont"/>
    <w:link w:val="Footer"/>
    <w:uiPriority w:val="99"/>
    <w:rsid w:val="004D6CC4"/>
    <w:rPr>
      <w:rFonts w:ascii="Times New Roman" w:eastAsia="Times New Roman" w:hAnsi="Times New Roman" w:cs="Times New Roman"/>
      <w:kern w:val="0"/>
      <w:sz w:val="24"/>
      <w:szCs w:val="24"/>
      <w:lang w:eastAsia="en-GB"/>
      <w14:ligatures w14:val="none"/>
    </w:rPr>
  </w:style>
  <w:style w:type="paragraph" w:styleId="BodyText">
    <w:name w:val="Body Text"/>
    <w:basedOn w:val="Normal"/>
    <w:link w:val="BodyTextChar"/>
    <w:semiHidden/>
    <w:unhideWhenUsed/>
    <w:rsid w:val="007320A7"/>
    <w:rPr>
      <w:b/>
      <w:sz w:val="22"/>
      <w:szCs w:val="20"/>
      <w:lang w:eastAsia="en-US"/>
    </w:rPr>
  </w:style>
  <w:style w:type="character" w:customStyle="1" w:styleId="BodyTextChar">
    <w:name w:val="Body Text Char"/>
    <w:basedOn w:val="DefaultParagraphFont"/>
    <w:link w:val="BodyText"/>
    <w:semiHidden/>
    <w:rsid w:val="007320A7"/>
    <w:rPr>
      <w:rFonts w:ascii="Times New Roman" w:eastAsia="Times New Roman" w:hAnsi="Times New Roman" w:cs="Times New Roman"/>
      <w:b/>
      <w:kern w:val="0"/>
      <w:szCs w:val="20"/>
      <w14:ligatures w14:val="none"/>
    </w:rPr>
  </w:style>
  <w:style w:type="character" w:styleId="Strong">
    <w:name w:val="Strong"/>
    <w:basedOn w:val="DefaultParagraphFont"/>
    <w:uiPriority w:val="22"/>
    <w:qFormat/>
    <w:rsid w:val="0017550B"/>
    <w:rPr>
      <w:b/>
      <w:bCs/>
    </w:rPr>
  </w:style>
  <w:style w:type="character" w:styleId="Hyperlink">
    <w:name w:val="Hyperlink"/>
    <w:basedOn w:val="DefaultParagraphFont"/>
    <w:uiPriority w:val="99"/>
    <w:unhideWhenUsed/>
    <w:rsid w:val="0017550B"/>
    <w:rPr>
      <w:color w:val="0000FF"/>
      <w:u w:val="single"/>
    </w:rPr>
  </w:style>
  <w:style w:type="paragraph" w:customStyle="1" w:styleId="paragraph">
    <w:name w:val="paragraph"/>
    <w:basedOn w:val="Normal"/>
    <w:rsid w:val="00B37685"/>
    <w:pPr>
      <w:spacing w:before="100" w:beforeAutospacing="1" w:after="100" w:afterAutospacing="1"/>
    </w:pPr>
  </w:style>
  <w:style w:type="character" w:customStyle="1" w:styleId="normaltextrun">
    <w:name w:val="normaltextrun"/>
    <w:basedOn w:val="DefaultParagraphFont"/>
    <w:rsid w:val="00B37685"/>
  </w:style>
  <w:style w:type="character" w:customStyle="1" w:styleId="tabchar">
    <w:name w:val="tabchar"/>
    <w:basedOn w:val="DefaultParagraphFont"/>
    <w:rsid w:val="00B37685"/>
  </w:style>
  <w:style w:type="character" w:customStyle="1" w:styleId="eop">
    <w:name w:val="eop"/>
    <w:basedOn w:val="DefaultParagraphFont"/>
    <w:rsid w:val="00B37685"/>
  </w:style>
  <w:style w:type="character" w:styleId="UnresolvedMention">
    <w:name w:val="Unresolved Mention"/>
    <w:basedOn w:val="DefaultParagraphFont"/>
    <w:uiPriority w:val="99"/>
    <w:semiHidden/>
    <w:unhideWhenUsed/>
    <w:rsid w:val="006F3AB7"/>
    <w:rPr>
      <w:color w:val="605E5C"/>
      <w:shd w:val="clear" w:color="auto" w:fill="E1DFDD"/>
    </w:rPr>
  </w:style>
  <w:style w:type="paragraph" w:styleId="BodyTextIndent">
    <w:name w:val="Body Text Indent"/>
    <w:basedOn w:val="Normal"/>
    <w:link w:val="BodyTextIndentChar"/>
    <w:uiPriority w:val="99"/>
    <w:semiHidden/>
    <w:unhideWhenUsed/>
    <w:rsid w:val="00860904"/>
    <w:pPr>
      <w:spacing w:after="120"/>
      <w:ind w:left="283"/>
    </w:pPr>
  </w:style>
  <w:style w:type="character" w:customStyle="1" w:styleId="BodyTextIndentChar">
    <w:name w:val="Body Text Indent Char"/>
    <w:basedOn w:val="DefaultParagraphFont"/>
    <w:link w:val="BodyTextIndent"/>
    <w:uiPriority w:val="99"/>
    <w:semiHidden/>
    <w:rsid w:val="00860904"/>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847047">
      <w:bodyDiv w:val="1"/>
      <w:marLeft w:val="0"/>
      <w:marRight w:val="0"/>
      <w:marTop w:val="0"/>
      <w:marBottom w:val="0"/>
      <w:divBdr>
        <w:top w:val="none" w:sz="0" w:space="0" w:color="auto"/>
        <w:left w:val="none" w:sz="0" w:space="0" w:color="auto"/>
        <w:bottom w:val="none" w:sz="0" w:space="0" w:color="auto"/>
        <w:right w:val="none" w:sz="0" w:space="0" w:color="auto"/>
      </w:divBdr>
      <w:divsChild>
        <w:div w:id="1393119637">
          <w:marLeft w:val="0"/>
          <w:marRight w:val="0"/>
          <w:marTop w:val="0"/>
          <w:marBottom w:val="0"/>
          <w:divBdr>
            <w:top w:val="none" w:sz="0" w:space="0" w:color="auto"/>
            <w:left w:val="none" w:sz="0" w:space="0" w:color="auto"/>
            <w:bottom w:val="none" w:sz="0" w:space="0" w:color="auto"/>
            <w:right w:val="none" w:sz="0" w:space="0" w:color="auto"/>
          </w:divBdr>
        </w:div>
        <w:div w:id="1570454283">
          <w:marLeft w:val="0"/>
          <w:marRight w:val="0"/>
          <w:marTop w:val="0"/>
          <w:marBottom w:val="0"/>
          <w:divBdr>
            <w:top w:val="none" w:sz="0" w:space="0" w:color="auto"/>
            <w:left w:val="none" w:sz="0" w:space="0" w:color="auto"/>
            <w:bottom w:val="none" w:sz="0" w:space="0" w:color="auto"/>
            <w:right w:val="none" w:sz="0" w:space="0" w:color="auto"/>
          </w:divBdr>
        </w:div>
        <w:div w:id="779758241">
          <w:marLeft w:val="0"/>
          <w:marRight w:val="0"/>
          <w:marTop w:val="0"/>
          <w:marBottom w:val="0"/>
          <w:divBdr>
            <w:top w:val="none" w:sz="0" w:space="0" w:color="auto"/>
            <w:left w:val="none" w:sz="0" w:space="0" w:color="auto"/>
            <w:bottom w:val="none" w:sz="0" w:space="0" w:color="auto"/>
            <w:right w:val="none" w:sz="0" w:space="0" w:color="auto"/>
          </w:divBdr>
        </w:div>
        <w:div w:id="2145733392">
          <w:marLeft w:val="0"/>
          <w:marRight w:val="0"/>
          <w:marTop w:val="0"/>
          <w:marBottom w:val="0"/>
          <w:divBdr>
            <w:top w:val="none" w:sz="0" w:space="0" w:color="auto"/>
            <w:left w:val="none" w:sz="0" w:space="0" w:color="auto"/>
            <w:bottom w:val="none" w:sz="0" w:space="0" w:color="auto"/>
            <w:right w:val="none" w:sz="0" w:space="0" w:color="auto"/>
          </w:divBdr>
        </w:div>
        <w:div w:id="1245996902">
          <w:marLeft w:val="0"/>
          <w:marRight w:val="0"/>
          <w:marTop w:val="0"/>
          <w:marBottom w:val="0"/>
          <w:divBdr>
            <w:top w:val="none" w:sz="0" w:space="0" w:color="auto"/>
            <w:left w:val="none" w:sz="0" w:space="0" w:color="auto"/>
            <w:bottom w:val="none" w:sz="0" w:space="0" w:color="auto"/>
            <w:right w:val="none" w:sz="0" w:space="0" w:color="auto"/>
          </w:divBdr>
        </w:div>
        <w:div w:id="1612711997">
          <w:marLeft w:val="0"/>
          <w:marRight w:val="0"/>
          <w:marTop w:val="0"/>
          <w:marBottom w:val="0"/>
          <w:divBdr>
            <w:top w:val="none" w:sz="0" w:space="0" w:color="auto"/>
            <w:left w:val="none" w:sz="0" w:space="0" w:color="auto"/>
            <w:bottom w:val="none" w:sz="0" w:space="0" w:color="auto"/>
            <w:right w:val="none" w:sz="0" w:space="0" w:color="auto"/>
          </w:divBdr>
        </w:div>
      </w:divsChild>
    </w:div>
    <w:div w:id="1462074581">
      <w:bodyDiv w:val="1"/>
      <w:marLeft w:val="0"/>
      <w:marRight w:val="0"/>
      <w:marTop w:val="0"/>
      <w:marBottom w:val="0"/>
      <w:divBdr>
        <w:top w:val="none" w:sz="0" w:space="0" w:color="auto"/>
        <w:left w:val="none" w:sz="0" w:space="0" w:color="auto"/>
        <w:bottom w:val="none" w:sz="0" w:space="0" w:color="auto"/>
        <w:right w:val="none" w:sz="0" w:space="0" w:color="auto"/>
      </w:divBdr>
      <w:divsChild>
        <w:div w:id="1998606455">
          <w:marLeft w:val="0"/>
          <w:marRight w:val="0"/>
          <w:marTop w:val="0"/>
          <w:marBottom w:val="0"/>
          <w:divBdr>
            <w:top w:val="none" w:sz="0" w:space="0" w:color="auto"/>
            <w:left w:val="none" w:sz="0" w:space="0" w:color="auto"/>
            <w:bottom w:val="none" w:sz="0" w:space="0" w:color="auto"/>
            <w:right w:val="none" w:sz="0" w:space="0" w:color="auto"/>
          </w:divBdr>
        </w:div>
        <w:div w:id="118035930">
          <w:marLeft w:val="0"/>
          <w:marRight w:val="0"/>
          <w:marTop w:val="0"/>
          <w:marBottom w:val="0"/>
          <w:divBdr>
            <w:top w:val="none" w:sz="0" w:space="0" w:color="auto"/>
            <w:left w:val="none" w:sz="0" w:space="0" w:color="auto"/>
            <w:bottom w:val="none" w:sz="0" w:space="0" w:color="auto"/>
            <w:right w:val="none" w:sz="0" w:space="0" w:color="auto"/>
          </w:divBdr>
        </w:div>
        <w:div w:id="1798600092">
          <w:marLeft w:val="0"/>
          <w:marRight w:val="0"/>
          <w:marTop w:val="0"/>
          <w:marBottom w:val="0"/>
          <w:divBdr>
            <w:top w:val="none" w:sz="0" w:space="0" w:color="auto"/>
            <w:left w:val="none" w:sz="0" w:space="0" w:color="auto"/>
            <w:bottom w:val="none" w:sz="0" w:space="0" w:color="auto"/>
            <w:right w:val="none" w:sz="0" w:space="0" w:color="auto"/>
          </w:divBdr>
        </w:div>
        <w:div w:id="260338052">
          <w:marLeft w:val="0"/>
          <w:marRight w:val="0"/>
          <w:marTop w:val="0"/>
          <w:marBottom w:val="0"/>
          <w:divBdr>
            <w:top w:val="none" w:sz="0" w:space="0" w:color="auto"/>
            <w:left w:val="none" w:sz="0" w:space="0" w:color="auto"/>
            <w:bottom w:val="none" w:sz="0" w:space="0" w:color="auto"/>
            <w:right w:val="none" w:sz="0" w:space="0" w:color="auto"/>
          </w:divBdr>
        </w:div>
        <w:div w:id="125397364">
          <w:marLeft w:val="0"/>
          <w:marRight w:val="0"/>
          <w:marTop w:val="0"/>
          <w:marBottom w:val="0"/>
          <w:divBdr>
            <w:top w:val="none" w:sz="0" w:space="0" w:color="auto"/>
            <w:left w:val="none" w:sz="0" w:space="0" w:color="auto"/>
            <w:bottom w:val="none" w:sz="0" w:space="0" w:color="auto"/>
            <w:right w:val="none" w:sz="0" w:space="0" w:color="auto"/>
          </w:divBdr>
        </w:div>
        <w:div w:id="865677450">
          <w:marLeft w:val="0"/>
          <w:marRight w:val="0"/>
          <w:marTop w:val="0"/>
          <w:marBottom w:val="0"/>
          <w:divBdr>
            <w:top w:val="none" w:sz="0" w:space="0" w:color="auto"/>
            <w:left w:val="none" w:sz="0" w:space="0" w:color="auto"/>
            <w:bottom w:val="none" w:sz="0" w:space="0" w:color="auto"/>
            <w:right w:val="none" w:sz="0" w:space="0" w:color="auto"/>
          </w:divBdr>
        </w:div>
        <w:div w:id="780612779">
          <w:marLeft w:val="0"/>
          <w:marRight w:val="0"/>
          <w:marTop w:val="0"/>
          <w:marBottom w:val="0"/>
          <w:divBdr>
            <w:top w:val="none" w:sz="0" w:space="0" w:color="auto"/>
            <w:left w:val="none" w:sz="0" w:space="0" w:color="auto"/>
            <w:bottom w:val="none" w:sz="0" w:space="0" w:color="auto"/>
            <w:right w:val="none" w:sz="0" w:space="0" w:color="auto"/>
          </w:divBdr>
        </w:div>
        <w:div w:id="315498722">
          <w:marLeft w:val="0"/>
          <w:marRight w:val="0"/>
          <w:marTop w:val="0"/>
          <w:marBottom w:val="0"/>
          <w:divBdr>
            <w:top w:val="none" w:sz="0" w:space="0" w:color="auto"/>
            <w:left w:val="none" w:sz="0" w:space="0" w:color="auto"/>
            <w:bottom w:val="none" w:sz="0" w:space="0" w:color="auto"/>
            <w:right w:val="none" w:sz="0" w:space="0" w:color="auto"/>
          </w:divBdr>
        </w:div>
        <w:div w:id="379791688">
          <w:marLeft w:val="0"/>
          <w:marRight w:val="0"/>
          <w:marTop w:val="0"/>
          <w:marBottom w:val="0"/>
          <w:divBdr>
            <w:top w:val="none" w:sz="0" w:space="0" w:color="auto"/>
            <w:left w:val="none" w:sz="0" w:space="0" w:color="auto"/>
            <w:bottom w:val="none" w:sz="0" w:space="0" w:color="auto"/>
            <w:right w:val="none" w:sz="0" w:space="0" w:color="auto"/>
          </w:divBdr>
        </w:div>
        <w:div w:id="893272763">
          <w:marLeft w:val="0"/>
          <w:marRight w:val="0"/>
          <w:marTop w:val="0"/>
          <w:marBottom w:val="0"/>
          <w:divBdr>
            <w:top w:val="none" w:sz="0" w:space="0" w:color="auto"/>
            <w:left w:val="none" w:sz="0" w:space="0" w:color="auto"/>
            <w:bottom w:val="none" w:sz="0" w:space="0" w:color="auto"/>
            <w:right w:val="none" w:sz="0" w:space="0" w:color="auto"/>
          </w:divBdr>
        </w:div>
        <w:div w:id="702364140">
          <w:marLeft w:val="0"/>
          <w:marRight w:val="0"/>
          <w:marTop w:val="0"/>
          <w:marBottom w:val="0"/>
          <w:divBdr>
            <w:top w:val="none" w:sz="0" w:space="0" w:color="auto"/>
            <w:left w:val="none" w:sz="0" w:space="0" w:color="auto"/>
            <w:bottom w:val="none" w:sz="0" w:space="0" w:color="auto"/>
            <w:right w:val="none" w:sz="0" w:space="0" w:color="auto"/>
          </w:divBdr>
        </w:div>
        <w:div w:id="1045182981">
          <w:marLeft w:val="0"/>
          <w:marRight w:val="0"/>
          <w:marTop w:val="0"/>
          <w:marBottom w:val="0"/>
          <w:divBdr>
            <w:top w:val="none" w:sz="0" w:space="0" w:color="auto"/>
            <w:left w:val="none" w:sz="0" w:space="0" w:color="auto"/>
            <w:bottom w:val="none" w:sz="0" w:space="0" w:color="auto"/>
            <w:right w:val="none" w:sz="0" w:space="0" w:color="auto"/>
          </w:divBdr>
        </w:div>
        <w:div w:id="1540051117">
          <w:marLeft w:val="0"/>
          <w:marRight w:val="0"/>
          <w:marTop w:val="0"/>
          <w:marBottom w:val="0"/>
          <w:divBdr>
            <w:top w:val="none" w:sz="0" w:space="0" w:color="auto"/>
            <w:left w:val="none" w:sz="0" w:space="0" w:color="auto"/>
            <w:bottom w:val="none" w:sz="0" w:space="0" w:color="auto"/>
            <w:right w:val="none" w:sz="0" w:space="0" w:color="auto"/>
          </w:divBdr>
        </w:div>
        <w:div w:id="506747739">
          <w:marLeft w:val="0"/>
          <w:marRight w:val="0"/>
          <w:marTop w:val="0"/>
          <w:marBottom w:val="0"/>
          <w:divBdr>
            <w:top w:val="none" w:sz="0" w:space="0" w:color="auto"/>
            <w:left w:val="none" w:sz="0" w:space="0" w:color="auto"/>
            <w:bottom w:val="none" w:sz="0" w:space="0" w:color="auto"/>
            <w:right w:val="none" w:sz="0" w:space="0" w:color="auto"/>
          </w:divBdr>
        </w:div>
        <w:div w:id="1274051609">
          <w:marLeft w:val="0"/>
          <w:marRight w:val="0"/>
          <w:marTop w:val="0"/>
          <w:marBottom w:val="0"/>
          <w:divBdr>
            <w:top w:val="none" w:sz="0" w:space="0" w:color="auto"/>
            <w:left w:val="none" w:sz="0" w:space="0" w:color="auto"/>
            <w:bottom w:val="none" w:sz="0" w:space="0" w:color="auto"/>
            <w:right w:val="none" w:sz="0" w:space="0" w:color="auto"/>
          </w:divBdr>
        </w:div>
        <w:div w:id="137694165">
          <w:marLeft w:val="0"/>
          <w:marRight w:val="0"/>
          <w:marTop w:val="0"/>
          <w:marBottom w:val="0"/>
          <w:divBdr>
            <w:top w:val="none" w:sz="0" w:space="0" w:color="auto"/>
            <w:left w:val="none" w:sz="0" w:space="0" w:color="auto"/>
            <w:bottom w:val="none" w:sz="0" w:space="0" w:color="auto"/>
            <w:right w:val="none" w:sz="0" w:space="0" w:color="auto"/>
          </w:divBdr>
        </w:div>
        <w:div w:id="2082096528">
          <w:marLeft w:val="0"/>
          <w:marRight w:val="0"/>
          <w:marTop w:val="0"/>
          <w:marBottom w:val="0"/>
          <w:divBdr>
            <w:top w:val="none" w:sz="0" w:space="0" w:color="auto"/>
            <w:left w:val="none" w:sz="0" w:space="0" w:color="auto"/>
            <w:bottom w:val="none" w:sz="0" w:space="0" w:color="auto"/>
            <w:right w:val="none" w:sz="0" w:space="0" w:color="auto"/>
          </w:divBdr>
        </w:div>
        <w:div w:id="1491479067">
          <w:marLeft w:val="0"/>
          <w:marRight w:val="0"/>
          <w:marTop w:val="0"/>
          <w:marBottom w:val="0"/>
          <w:divBdr>
            <w:top w:val="none" w:sz="0" w:space="0" w:color="auto"/>
            <w:left w:val="none" w:sz="0" w:space="0" w:color="auto"/>
            <w:bottom w:val="none" w:sz="0" w:space="0" w:color="auto"/>
            <w:right w:val="none" w:sz="0" w:space="0" w:color="auto"/>
          </w:divBdr>
        </w:div>
        <w:div w:id="1713112038">
          <w:marLeft w:val="0"/>
          <w:marRight w:val="0"/>
          <w:marTop w:val="0"/>
          <w:marBottom w:val="0"/>
          <w:divBdr>
            <w:top w:val="none" w:sz="0" w:space="0" w:color="auto"/>
            <w:left w:val="none" w:sz="0" w:space="0" w:color="auto"/>
            <w:bottom w:val="none" w:sz="0" w:space="0" w:color="auto"/>
            <w:right w:val="none" w:sz="0" w:space="0" w:color="auto"/>
          </w:divBdr>
        </w:div>
        <w:div w:id="911037969">
          <w:marLeft w:val="0"/>
          <w:marRight w:val="0"/>
          <w:marTop w:val="0"/>
          <w:marBottom w:val="0"/>
          <w:divBdr>
            <w:top w:val="none" w:sz="0" w:space="0" w:color="auto"/>
            <w:left w:val="none" w:sz="0" w:space="0" w:color="auto"/>
            <w:bottom w:val="none" w:sz="0" w:space="0" w:color="auto"/>
            <w:right w:val="none" w:sz="0" w:space="0" w:color="auto"/>
          </w:divBdr>
        </w:div>
        <w:div w:id="1488010695">
          <w:marLeft w:val="0"/>
          <w:marRight w:val="0"/>
          <w:marTop w:val="0"/>
          <w:marBottom w:val="0"/>
          <w:divBdr>
            <w:top w:val="none" w:sz="0" w:space="0" w:color="auto"/>
            <w:left w:val="none" w:sz="0" w:space="0" w:color="auto"/>
            <w:bottom w:val="none" w:sz="0" w:space="0" w:color="auto"/>
            <w:right w:val="none" w:sz="0" w:space="0" w:color="auto"/>
          </w:divBdr>
        </w:div>
        <w:div w:id="754473094">
          <w:marLeft w:val="0"/>
          <w:marRight w:val="0"/>
          <w:marTop w:val="0"/>
          <w:marBottom w:val="0"/>
          <w:divBdr>
            <w:top w:val="none" w:sz="0" w:space="0" w:color="auto"/>
            <w:left w:val="none" w:sz="0" w:space="0" w:color="auto"/>
            <w:bottom w:val="none" w:sz="0" w:space="0" w:color="auto"/>
            <w:right w:val="none" w:sz="0" w:space="0" w:color="auto"/>
          </w:divBdr>
        </w:div>
        <w:div w:id="918902220">
          <w:marLeft w:val="0"/>
          <w:marRight w:val="0"/>
          <w:marTop w:val="0"/>
          <w:marBottom w:val="0"/>
          <w:divBdr>
            <w:top w:val="none" w:sz="0" w:space="0" w:color="auto"/>
            <w:left w:val="none" w:sz="0" w:space="0" w:color="auto"/>
            <w:bottom w:val="none" w:sz="0" w:space="0" w:color="auto"/>
            <w:right w:val="none" w:sz="0" w:space="0" w:color="auto"/>
          </w:divBdr>
        </w:div>
        <w:div w:id="860314580">
          <w:marLeft w:val="0"/>
          <w:marRight w:val="0"/>
          <w:marTop w:val="0"/>
          <w:marBottom w:val="0"/>
          <w:divBdr>
            <w:top w:val="none" w:sz="0" w:space="0" w:color="auto"/>
            <w:left w:val="none" w:sz="0" w:space="0" w:color="auto"/>
            <w:bottom w:val="none" w:sz="0" w:space="0" w:color="auto"/>
            <w:right w:val="none" w:sz="0" w:space="0" w:color="auto"/>
          </w:divBdr>
        </w:div>
        <w:div w:id="1705473192">
          <w:marLeft w:val="0"/>
          <w:marRight w:val="0"/>
          <w:marTop w:val="0"/>
          <w:marBottom w:val="0"/>
          <w:divBdr>
            <w:top w:val="none" w:sz="0" w:space="0" w:color="auto"/>
            <w:left w:val="none" w:sz="0" w:space="0" w:color="auto"/>
            <w:bottom w:val="none" w:sz="0" w:space="0" w:color="auto"/>
            <w:right w:val="none" w:sz="0" w:space="0" w:color="auto"/>
          </w:divBdr>
        </w:div>
        <w:div w:id="408037821">
          <w:marLeft w:val="0"/>
          <w:marRight w:val="0"/>
          <w:marTop w:val="0"/>
          <w:marBottom w:val="0"/>
          <w:divBdr>
            <w:top w:val="none" w:sz="0" w:space="0" w:color="auto"/>
            <w:left w:val="none" w:sz="0" w:space="0" w:color="auto"/>
            <w:bottom w:val="none" w:sz="0" w:space="0" w:color="auto"/>
            <w:right w:val="none" w:sz="0" w:space="0" w:color="auto"/>
          </w:divBdr>
        </w:div>
        <w:div w:id="1134517020">
          <w:marLeft w:val="0"/>
          <w:marRight w:val="0"/>
          <w:marTop w:val="0"/>
          <w:marBottom w:val="0"/>
          <w:divBdr>
            <w:top w:val="none" w:sz="0" w:space="0" w:color="auto"/>
            <w:left w:val="none" w:sz="0" w:space="0" w:color="auto"/>
            <w:bottom w:val="none" w:sz="0" w:space="0" w:color="auto"/>
            <w:right w:val="none" w:sz="0" w:space="0" w:color="auto"/>
          </w:divBdr>
        </w:div>
        <w:div w:id="1254626064">
          <w:marLeft w:val="0"/>
          <w:marRight w:val="0"/>
          <w:marTop w:val="0"/>
          <w:marBottom w:val="0"/>
          <w:divBdr>
            <w:top w:val="none" w:sz="0" w:space="0" w:color="auto"/>
            <w:left w:val="none" w:sz="0" w:space="0" w:color="auto"/>
            <w:bottom w:val="none" w:sz="0" w:space="0" w:color="auto"/>
            <w:right w:val="none" w:sz="0" w:space="0" w:color="auto"/>
          </w:divBdr>
        </w:div>
        <w:div w:id="1557665181">
          <w:marLeft w:val="0"/>
          <w:marRight w:val="0"/>
          <w:marTop w:val="0"/>
          <w:marBottom w:val="0"/>
          <w:divBdr>
            <w:top w:val="none" w:sz="0" w:space="0" w:color="auto"/>
            <w:left w:val="none" w:sz="0" w:space="0" w:color="auto"/>
            <w:bottom w:val="none" w:sz="0" w:space="0" w:color="auto"/>
            <w:right w:val="none" w:sz="0" w:space="0" w:color="auto"/>
          </w:divBdr>
        </w:div>
        <w:div w:id="1194265832">
          <w:marLeft w:val="0"/>
          <w:marRight w:val="0"/>
          <w:marTop w:val="0"/>
          <w:marBottom w:val="0"/>
          <w:divBdr>
            <w:top w:val="none" w:sz="0" w:space="0" w:color="auto"/>
            <w:left w:val="none" w:sz="0" w:space="0" w:color="auto"/>
            <w:bottom w:val="none" w:sz="0" w:space="0" w:color="auto"/>
            <w:right w:val="none" w:sz="0" w:space="0" w:color="auto"/>
          </w:divBdr>
        </w:div>
        <w:div w:id="460609149">
          <w:marLeft w:val="0"/>
          <w:marRight w:val="0"/>
          <w:marTop w:val="0"/>
          <w:marBottom w:val="0"/>
          <w:divBdr>
            <w:top w:val="none" w:sz="0" w:space="0" w:color="auto"/>
            <w:left w:val="none" w:sz="0" w:space="0" w:color="auto"/>
            <w:bottom w:val="none" w:sz="0" w:space="0" w:color="auto"/>
            <w:right w:val="none" w:sz="0" w:space="0" w:color="auto"/>
          </w:divBdr>
        </w:div>
        <w:div w:id="421997522">
          <w:marLeft w:val="0"/>
          <w:marRight w:val="0"/>
          <w:marTop w:val="0"/>
          <w:marBottom w:val="0"/>
          <w:divBdr>
            <w:top w:val="none" w:sz="0" w:space="0" w:color="auto"/>
            <w:left w:val="none" w:sz="0" w:space="0" w:color="auto"/>
            <w:bottom w:val="none" w:sz="0" w:space="0" w:color="auto"/>
            <w:right w:val="none" w:sz="0" w:space="0" w:color="auto"/>
          </w:divBdr>
        </w:div>
        <w:div w:id="822506163">
          <w:marLeft w:val="0"/>
          <w:marRight w:val="0"/>
          <w:marTop w:val="0"/>
          <w:marBottom w:val="0"/>
          <w:divBdr>
            <w:top w:val="none" w:sz="0" w:space="0" w:color="auto"/>
            <w:left w:val="none" w:sz="0" w:space="0" w:color="auto"/>
            <w:bottom w:val="none" w:sz="0" w:space="0" w:color="auto"/>
            <w:right w:val="none" w:sz="0" w:space="0" w:color="auto"/>
          </w:divBdr>
        </w:div>
        <w:div w:id="1643384847">
          <w:marLeft w:val="0"/>
          <w:marRight w:val="0"/>
          <w:marTop w:val="0"/>
          <w:marBottom w:val="0"/>
          <w:divBdr>
            <w:top w:val="none" w:sz="0" w:space="0" w:color="auto"/>
            <w:left w:val="none" w:sz="0" w:space="0" w:color="auto"/>
            <w:bottom w:val="none" w:sz="0" w:space="0" w:color="auto"/>
            <w:right w:val="none" w:sz="0" w:space="0" w:color="auto"/>
          </w:divBdr>
        </w:div>
        <w:div w:id="649018783">
          <w:marLeft w:val="0"/>
          <w:marRight w:val="0"/>
          <w:marTop w:val="0"/>
          <w:marBottom w:val="0"/>
          <w:divBdr>
            <w:top w:val="none" w:sz="0" w:space="0" w:color="auto"/>
            <w:left w:val="none" w:sz="0" w:space="0" w:color="auto"/>
            <w:bottom w:val="none" w:sz="0" w:space="0" w:color="auto"/>
            <w:right w:val="none" w:sz="0" w:space="0" w:color="auto"/>
          </w:divBdr>
        </w:div>
        <w:div w:id="284121927">
          <w:marLeft w:val="0"/>
          <w:marRight w:val="0"/>
          <w:marTop w:val="0"/>
          <w:marBottom w:val="0"/>
          <w:divBdr>
            <w:top w:val="none" w:sz="0" w:space="0" w:color="auto"/>
            <w:left w:val="none" w:sz="0" w:space="0" w:color="auto"/>
            <w:bottom w:val="none" w:sz="0" w:space="0" w:color="auto"/>
            <w:right w:val="none" w:sz="0" w:space="0" w:color="auto"/>
          </w:divBdr>
        </w:div>
        <w:div w:id="634874762">
          <w:marLeft w:val="0"/>
          <w:marRight w:val="0"/>
          <w:marTop w:val="0"/>
          <w:marBottom w:val="0"/>
          <w:divBdr>
            <w:top w:val="none" w:sz="0" w:space="0" w:color="auto"/>
            <w:left w:val="none" w:sz="0" w:space="0" w:color="auto"/>
            <w:bottom w:val="none" w:sz="0" w:space="0" w:color="auto"/>
            <w:right w:val="none" w:sz="0" w:space="0" w:color="auto"/>
          </w:divBdr>
        </w:div>
        <w:div w:id="1016805318">
          <w:marLeft w:val="0"/>
          <w:marRight w:val="0"/>
          <w:marTop w:val="0"/>
          <w:marBottom w:val="0"/>
          <w:divBdr>
            <w:top w:val="none" w:sz="0" w:space="0" w:color="auto"/>
            <w:left w:val="none" w:sz="0" w:space="0" w:color="auto"/>
            <w:bottom w:val="none" w:sz="0" w:space="0" w:color="auto"/>
            <w:right w:val="none" w:sz="0" w:space="0" w:color="auto"/>
          </w:divBdr>
        </w:div>
        <w:div w:id="850334551">
          <w:marLeft w:val="0"/>
          <w:marRight w:val="0"/>
          <w:marTop w:val="0"/>
          <w:marBottom w:val="0"/>
          <w:divBdr>
            <w:top w:val="none" w:sz="0" w:space="0" w:color="auto"/>
            <w:left w:val="none" w:sz="0" w:space="0" w:color="auto"/>
            <w:bottom w:val="none" w:sz="0" w:space="0" w:color="auto"/>
            <w:right w:val="none" w:sz="0" w:space="0" w:color="auto"/>
          </w:divBdr>
        </w:div>
        <w:div w:id="464350826">
          <w:marLeft w:val="0"/>
          <w:marRight w:val="0"/>
          <w:marTop w:val="0"/>
          <w:marBottom w:val="0"/>
          <w:divBdr>
            <w:top w:val="none" w:sz="0" w:space="0" w:color="auto"/>
            <w:left w:val="none" w:sz="0" w:space="0" w:color="auto"/>
            <w:bottom w:val="none" w:sz="0" w:space="0" w:color="auto"/>
            <w:right w:val="none" w:sz="0" w:space="0" w:color="auto"/>
          </w:divBdr>
        </w:div>
        <w:div w:id="1216702234">
          <w:marLeft w:val="0"/>
          <w:marRight w:val="0"/>
          <w:marTop w:val="0"/>
          <w:marBottom w:val="0"/>
          <w:divBdr>
            <w:top w:val="none" w:sz="0" w:space="0" w:color="auto"/>
            <w:left w:val="none" w:sz="0" w:space="0" w:color="auto"/>
            <w:bottom w:val="none" w:sz="0" w:space="0" w:color="auto"/>
            <w:right w:val="none" w:sz="0" w:space="0" w:color="auto"/>
          </w:divBdr>
        </w:div>
        <w:div w:id="2037809115">
          <w:marLeft w:val="0"/>
          <w:marRight w:val="0"/>
          <w:marTop w:val="0"/>
          <w:marBottom w:val="0"/>
          <w:divBdr>
            <w:top w:val="none" w:sz="0" w:space="0" w:color="auto"/>
            <w:left w:val="none" w:sz="0" w:space="0" w:color="auto"/>
            <w:bottom w:val="none" w:sz="0" w:space="0" w:color="auto"/>
            <w:right w:val="none" w:sz="0" w:space="0" w:color="auto"/>
          </w:divBdr>
        </w:div>
        <w:div w:id="508368089">
          <w:marLeft w:val="0"/>
          <w:marRight w:val="0"/>
          <w:marTop w:val="0"/>
          <w:marBottom w:val="0"/>
          <w:divBdr>
            <w:top w:val="none" w:sz="0" w:space="0" w:color="auto"/>
            <w:left w:val="none" w:sz="0" w:space="0" w:color="auto"/>
            <w:bottom w:val="none" w:sz="0" w:space="0" w:color="auto"/>
            <w:right w:val="none" w:sz="0" w:space="0" w:color="auto"/>
          </w:divBdr>
        </w:div>
        <w:div w:id="723335479">
          <w:marLeft w:val="0"/>
          <w:marRight w:val="0"/>
          <w:marTop w:val="0"/>
          <w:marBottom w:val="0"/>
          <w:divBdr>
            <w:top w:val="none" w:sz="0" w:space="0" w:color="auto"/>
            <w:left w:val="none" w:sz="0" w:space="0" w:color="auto"/>
            <w:bottom w:val="none" w:sz="0" w:space="0" w:color="auto"/>
            <w:right w:val="none" w:sz="0" w:space="0" w:color="auto"/>
          </w:divBdr>
        </w:div>
        <w:div w:id="386034851">
          <w:marLeft w:val="0"/>
          <w:marRight w:val="0"/>
          <w:marTop w:val="0"/>
          <w:marBottom w:val="0"/>
          <w:divBdr>
            <w:top w:val="none" w:sz="0" w:space="0" w:color="auto"/>
            <w:left w:val="none" w:sz="0" w:space="0" w:color="auto"/>
            <w:bottom w:val="none" w:sz="0" w:space="0" w:color="auto"/>
            <w:right w:val="none" w:sz="0" w:space="0" w:color="auto"/>
          </w:divBdr>
        </w:div>
        <w:div w:id="1317301801">
          <w:marLeft w:val="0"/>
          <w:marRight w:val="0"/>
          <w:marTop w:val="0"/>
          <w:marBottom w:val="0"/>
          <w:divBdr>
            <w:top w:val="none" w:sz="0" w:space="0" w:color="auto"/>
            <w:left w:val="none" w:sz="0" w:space="0" w:color="auto"/>
            <w:bottom w:val="none" w:sz="0" w:space="0" w:color="auto"/>
            <w:right w:val="none" w:sz="0" w:space="0" w:color="auto"/>
          </w:divBdr>
        </w:div>
        <w:div w:id="1760057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e0374li.webitrent.com/ce0374li_webrecruitment/wrd/run/etrec179gf.open?WVID=08237695fS&amp;LANG=USA&amp;VACANCY_ID=264829BXE3"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 xmlns="c6329e39-6fd0-445e-9e6d-0d5c11cccd94" xsi:nil="true"/>
    <TaxCatchAll xmlns="44e14532-a849-432a-a37e-083b1735e337" xsi:nil="true"/>
    <_ip_UnifiedCompliancePolicyProperties xmlns="http://schemas.microsoft.com/sharepoint/v3" xsi:nil="true"/>
    <FileNumber xmlns="c6329e39-6fd0-445e-9e6d-0d5c11cccd94" xsi:nil="true"/>
    <lcf76f155ced4ddcb4097134ff3c332f xmlns="c6329e39-6fd0-445e-9e6d-0d5c11cccd94">
      <Terms xmlns="http://schemas.microsoft.com/office/infopath/2007/PartnerControls"/>
    </lcf76f155ced4ddcb4097134ff3c332f>
    <Filenumber0 xmlns="c6329e39-6fd0-445e-9e6d-0d5c11cccd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01E0C7FA741D4CBE1A205C946D7EEB" ma:contentTypeVersion="24" ma:contentTypeDescription="Create a new document." ma:contentTypeScope="" ma:versionID="de12719878fc9153f61524485ee47dea">
  <xsd:schema xmlns:xsd="http://www.w3.org/2001/XMLSchema" xmlns:xs="http://www.w3.org/2001/XMLSchema" xmlns:p="http://schemas.microsoft.com/office/2006/metadata/properties" xmlns:ns1="http://schemas.microsoft.com/sharepoint/v3" xmlns:ns2="44e14532-a849-432a-a37e-083b1735e337" xmlns:ns3="c6329e39-6fd0-445e-9e6d-0d5c11cccd94" targetNamespace="http://schemas.microsoft.com/office/2006/metadata/properties" ma:root="true" ma:fieldsID="1e8baa71de5153663e60833d34f37ee1" ns1:_="" ns2:_="" ns3:_="">
    <xsd:import namespace="http://schemas.microsoft.com/sharepoint/v3"/>
    <xsd:import namespace="44e14532-a849-432a-a37e-083b1735e337"/>
    <xsd:import namespace="c6329e39-6fd0-445e-9e6d-0d5c11cccd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Number" minOccurs="0"/>
                <xsd:element ref="ns3:FileNumber" minOccurs="0"/>
                <xsd:element ref="ns3:Filenumber0"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e14532-a849-432a-a37e-083b1735e3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1a29c7c5-9d63-4811-b798-a6dd80f7e40d}" ma:internalName="TaxCatchAll" ma:showField="CatchAllData" ma:web="44e14532-a849-432a-a37e-083b1735e3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329e39-6fd0-445e-9e6d-0d5c11cccd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Number" ma:index="22" nillable="true" ma:displayName="Number" ma:format="Dropdown" ma:internalName="Number" ma:percentage="FALSE">
      <xsd:simpleType>
        <xsd:restriction base="dms:Number"/>
      </xsd:simpleType>
    </xsd:element>
    <xsd:element name="FileNumber" ma:index="23" nillable="true" ma:displayName="File Number" ma:format="Dropdown" ma:internalName="FileNumber" ma:percentage="FALSE">
      <xsd:simpleType>
        <xsd:restriction base="dms:Number"/>
      </xsd:simpleType>
    </xsd:element>
    <xsd:element name="Filenumber0" ma:index="24" nillable="true" ma:displayName="File number" ma:format="Dropdown" ma:internalName="Filenumber0"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ca400f2-e073-4868-ab41-057e544757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5756DA-ABE1-43E9-BB12-1AE9653643CD}">
  <ds:schemaRefs>
    <ds:schemaRef ds:uri="http://schemas.microsoft.com/office/2006/metadata/properties"/>
    <ds:schemaRef ds:uri="http://schemas.microsoft.com/office/infopath/2007/PartnerControls"/>
    <ds:schemaRef ds:uri="http://schemas.microsoft.com/sharepoint/v3"/>
    <ds:schemaRef ds:uri="c6329e39-6fd0-445e-9e6d-0d5c11cccd94"/>
    <ds:schemaRef ds:uri="44e14532-a849-432a-a37e-083b1735e337"/>
  </ds:schemaRefs>
</ds:datastoreItem>
</file>

<file path=customXml/itemProps2.xml><?xml version="1.0" encoding="utf-8"?>
<ds:datastoreItem xmlns:ds="http://schemas.openxmlformats.org/officeDocument/2006/customXml" ds:itemID="{1A5C43C0-CE35-41B9-881C-85F4C522A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e14532-a849-432a-a37e-083b1735e337"/>
    <ds:schemaRef ds:uri="c6329e39-6fd0-445e-9e6d-0d5c11ccc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71E817-15C3-4A44-9453-AE88FCE07A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Meena Aiyer</dc:creator>
  <cp:keywords/>
  <dc:description/>
  <cp:lastModifiedBy>Meena Aiyer</cp:lastModifiedBy>
  <cp:revision>66</cp:revision>
  <dcterms:created xsi:type="dcterms:W3CDTF">2024-01-24T08:38:00Z</dcterms:created>
  <dcterms:modified xsi:type="dcterms:W3CDTF">2024-03-18T11:05:00Z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0x010100E101E0C7FA741D4CBE1A205C946D7EEB</vt:lpwstr>
  </property>
  <property fmtid="{D5CDD505-2E9C-101B-9397-08002B2CF9AE}" pid="3" name="MediaServiceImageTags">
    <vt:lpwstr/>
  </property>
</Properties>
</file>