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6C6DA" w14:textId="0A10F98E" w:rsidR="003175FD" w:rsidRPr="00047724" w:rsidRDefault="00F7791C" w:rsidP="00F7791C">
      <w:pPr>
        <w:jc w:val="center"/>
        <w:rPr>
          <w:u w:val="single"/>
        </w:rPr>
      </w:pPr>
      <w:proofErr w:type="spellStart"/>
      <w:r w:rsidRPr="00047724">
        <w:rPr>
          <w:u w:val="single"/>
        </w:rPr>
        <w:t>Braeburn</w:t>
      </w:r>
      <w:proofErr w:type="spellEnd"/>
      <w:r w:rsidRPr="00047724">
        <w:rPr>
          <w:u w:val="single"/>
        </w:rPr>
        <w:t xml:space="preserve"> Nairobi – Outline of te</w:t>
      </w:r>
      <w:r w:rsidR="0012541C">
        <w:rPr>
          <w:u w:val="single"/>
        </w:rPr>
        <w:t>rms for expatriate teachers 2018</w:t>
      </w:r>
    </w:p>
    <w:p w14:paraId="51078817" w14:textId="77777777" w:rsidR="00F7791C" w:rsidRPr="00047724" w:rsidRDefault="00F7791C"/>
    <w:p w14:paraId="28FCAD9A" w14:textId="77777777" w:rsidR="00F7791C" w:rsidRPr="00F7791C" w:rsidRDefault="00F7791C" w:rsidP="00F7791C">
      <w:pPr>
        <w:rPr>
          <w:rFonts w:eastAsia="Times New Roman" w:cs="Times New Roman"/>
        </w:rPr>
      </w:pPr>
      <w:r w:rsidRPr="00F7791C">
        <w:rPr>
          <w:rFonts w:eastAsia="Times New Roman" w:cs="Times New Roman"/>
          <w:u w:val="single"/>
        </w:rPr>
        <w:t>Length of Contract</w:t>
      </w:r>
    </w:p>
    <w:p w14:paraId="009CBF39" w14:textId="77777777" w:rsidR="00F7791C" w:rsidRPr="00F7791C" w:rsidRDefault="00F7791C" w:rsidP="00F7791C">
      <w:pPr>
        <w:rPr>
          <w:rFonts w:eastAsia="Times New Roman" w:cs="Times New Roman"/>
        </w:rPr>
      </w:pPr>
    </w:p>
    <w:p w14:paraId="18608BC2" w14:textId="39617582" w:rsidR="00F7791C" w:rsidRPr="00F7791C" w:rsidRDefault="0012541C" w:rsidP="00F7791C">
      <w:pPr>
        <w:rPr>
          <w:rFonts w:eastAsia="Times New Roman" w:cs="Times New Roman"/>
        </w:rPr>
      </w:pPr>
      <w:r>
        <w:rPr>
          <w:rFonts w:eastAsia="Times New Roman" w:cs="Times New Roman"/>
        </w:rPr>
        <w:t>Two Years:  1st August 2018 - 31st July 2020</w:t>
      </w:r>
    </w:p>
    <w:p w14:paraId="4ADE3EBC" w14:textId="77777777" w:rsidR="00F7791C" w:rsidRPr="00F7791C" w:rsidRDefault="00F7791C" w:rsidP="00F7791C">
      <w:pPr>
        <w:rPr>
          <w:rFonts w:eastAsia="Times New Roman" w:cs="Times New Roman"/>
        </w:rPr>
      </w:pPr>
    </w:p>
    <w:p w14:paraId="4B198C8C" w14:textId="77777777" w:rsidR="00F7791C" w:rsidRPr="00F7791C" w:rsidRDefault="00F7791C" w:rsidP="00F7791C">
      <w:pPr>
        <w:rPr>
          <w:rFonts w:eastAsia="Times New Roman" w:cs="Times New Roman"/>
        </w:rPr>
      </w:pPr>
      <w:r w:rsidRPr="00F7791C">
        <w:rPr>
          <w:rFonts w:eastAsia="Times New Roman" w:cs="Times New Roman"/>
          <w:u w:val="single"/>
        </w:rPr>
        <w:t>Salary</w:t>
      </w:r>
    </w:p>
    <w:p w14:paraId="2E31BBB7" w14:textId="77777777" w:rsidR="00F7791C" w:rsidRPr="00F7791C" w:rsidRDefault="00F7791C" w:rsidP="00F7791C">
      <w:pPr>
        <w:rPr>
          <w:rFonts w:eastAsia="Times New Roman" w:cs="Times New Roman"/>
        </w:rPr>
      </w:pPr>
    </w:p>
    <w:p w14:paraId="44FB21B0" w14:textId="6AE36B24" w:rsidR="00F7791C" w:rsidRPr="00F7791C" w:rsidRDefault="00F7791C" w:rsidP="00F7791C">
      <w:pPr>
        <w:rPr>
          <w:rFonts w:eastAsia="Times New Roman" w:cs="Times New Roman"/>
        </w:rPr>
      </w:pPr>
      <w:proofErr w:type="spellStart"/>
      <w:r w:rsidRPr="00F7791C">
        <w:rPr>
          <w:rFonts w:eastAsia="Times New Roman" w:cs="Times New Roman"/>
        </w:rPr>
        <w:t>Braeburn</w:t>
      </w:r>
      <w:proofErr w:type="spellEnd"/>
      <w:r w:rsidRPr="00F7791C">
        <w:rPr>
          <w:rFonts w:eastAsia="Times New Roman" w:cs="Times New Roman"/>
        </w:rPr>
        <w:t xml:space="preserve"> has set salary scales, based on qualification a</w:t>
      </w:r>
      <w:r w:rsidR="0012541C">
        <w:rPr>
          <w:rFonts w:eastAsia="Times New Roman" w:cs="Times New Roman"/>
        </w:rPr>
        <w:t>nd years of relevant experience.</w:t>
      </w:r>
    </w:p>
    <w:p w14:paraId="71483E57" w14:textId="77777777" w:rsidR="00F7791C" w:rsidRPr="00F7791C" w:rsidRDefault="00F7791C" w:rsidP="00F7791C">
      <w:pPr>
        <w:rPr>
          <w:rFonts w:eastAsia="Times New Roman" w:cs="Times New Roman"/>
        </w:rPr>
      </w:pPr>
    </w:p>
    <w:p w14:paraId="7B8C94E6" w14:textId="6D78ED5D" w:rsidR="00F7791C" w:rsidRPr="00F7791C" w:rsidRDefault="0012541C" w:rsidP="00F7791C">
      <w:pPr>
        <w:rPr>
          <w:rFonts w:eastAsia="Times New Roman" w:cs="Times New Roman"/>
        </w:rPr>
      </w:pPr>
      <w:r>
        <w:rPr>
          <w:rFonts w:eastAsia="Times New Roman" w:cs="Times New Roman"/>
        </w:rPr>
        <w:t>Expatriate Teachers receive</w:t>
      </w:r>
      <w:r w:rsidR="00F7791C" w:rsidRPr="00F7791C">
        <w:rPr>
          <w:rFonts w:eastAsia="Times New Roman" w:cs="Times New Roman"/>
        </w:rPr>
        <w:t xml:space="preserve"> </w:t>
      </w:r>
      <w:r>
        <w:rPr>
          <w:rFonts w:eastAsia="Times New Roman" w:cs="Times New Roman"/>
        </w:rPr>
        <w:t xml:space="preserve">a </w:t>
      </w:r>
      <w:r w:rsidR="00F7791C" w:rsidRPr="00F7791C">
        <w:rPr>
          <w:rFonts w:eastAsia="Times New Roman" w:cs="Times New Roman"/>
        </w:rPr>
        <w:t>Basic salary plus a</w:t>
      </w:r>
      <w:r>
        <w:rPr>
          <w:rFonts w:eastAsia="Times New Roman" w:cs="Times New Roman"/>
        </w:rPr>
        <w:t>n overseas allowance.</w:t>
      </w:r>
    </w:p>
    <w:p w14:paraId="5B394127" w14:textId="77777777" w:rsidR="00F7791C" w:rsidRPr="00F7791C" w:rsidRDefault="00F7791C" w:rsidP="00F7791C">
      <w:pPr>
        <w:rPr>
          <w:rFonts w:eastAsia="Times New Roman" w:cs="Times New Roman"/>
        </w:rPr>
      </w:pPr>
    </w:p>
    <w:p w14:paraId="3E8549EA" w14:textId="77777777" w:rsidR="00F7791C" w:rsidRPr="00F7791C" w:rsidRDefault="00F7791C" w:rsidP="00F7791C">
      <w:pPr>
        <w:rPr>
          <w:rFonts w:eastAsia="Times New Roman" w:cs="Times New Roman"/>
        </w:rPr>
      </w:pPr>
      <w:r w:rsidRPr="00F7791C">
        <w:rPr>
          <w:rFonts w:eastAsia="Times New Roman" w:cs="Times New Roman"/>
          <w:i/>
          <w:iCs/>
        </w:rPr>
        <w:t>NB:  the overseas allowance is paid in Kenyan Shillings each month using the exchange rate from the 1st of July each year</w:t>
      </w:r>
    </w:p>
    <w:p w14:paraId="0AE208DB" w14:textId="77777777" w:rsidR="00F7791C" w:rsidRPr="00F7791C" w:rsidRDefault="00F7791C" w:rsidP="00F7791C">
      <w:pPr>
        <w:rPr>
          <w:rFonts w:eastAsia="Times New Roman" w:cs="Times New Roman"/>
        </w:rPr>
      </w:pPr>
    </w:p>
    <w:p w14:paraId="1C7A683E" w14:textId="77777777" w:rsidR="00F7791C" w:rsidRPr="00F7791C" w:rsidRDefault="00F7791C" w:rsidP="00F7791C">
      <w:pPr>
        <w:rPr>
          <w:rFonts w:eastAsia="Times New Roman" w:cs="Times New Roman"/>
        </w:rPr>
      </w:pPr>
      <w:r w:rsidRPr="00F7791C">
        <w:rPr>
          <w:rFonts w:eastAsia="Times New Roman" w:cs="Times New Roman"/>
        </w:rPr>
        <w:t>Teachers with additional responsibility e.g. Subject Leader, Year Leader etc. are paid a responsibility allowance depending on the position.  </w:t>
      </w:r>
    </w:p>
    <w:p w14:paraId="1EFDCC38" w14:textId="77777777" w:rsidR="00F7791C" w:rsidRPr="00F7791C" w:rsidRDefault="00F7791C" w:rsidP="00F7791C">
      <w:pPr>
        <w:rPr>
          <w:rFonts w:eastAsia="Times New Roman" w:cs="Times New Roman"/>
        </w:rPr>
      </w:pPr>
    </w:p>
    <w:p w14:paraId="099054F1" w14:textId="77777777" w:rsidR="00F7791C" w:rsidRPr="00F7791C" w:rsidRDefault="00F7791C" w:rsidP="00F7791C">
      <w:pPr>
        <w:rPr>
          <w:rFonts w:eastAsia="Times New Roman" w:cs="Times New Roman"/>
        </w:rPr>
      </w:pPr>
      <w:r w:rsidRPr="00F7791C">
        <w:rPr>
          <w:rFonts w:eastAsia="Times New Roman" w:cs="Times New Roman"/>
          <w:u w:val="single"/>
        </w:rPr>
        <w:t>Accommodation</w:t>
      </w:r>
    </w:p>
    <w:p w14:paraId="011757CE" w14:textId="77777777" w:rsidR="00F7791C" w:rsidRPr="00F7791C" w:rsidRDefault="00F7791C" w:rsidP="00F7791C">
      <w:pPr>
        <w:rPr>
          <w:rFonts w:eastAsia="Times New Roman" w:cs="Times New Roman"/>
        </w:rPr>
      </w:pPr>
    </w:p>
    <w:p w14:paraId="77901A6D" w14:textId="491CC9DA" w:rsidR="00F7791C" w:rsidRPr="00F7791C" w:rsidRDefault="00F7791C" w:rsidP="00F7791C">
      <w:pPr>
        <w:rPr>
          <w:rFonts w:eastAsia="Times New Roman" w:cs="Times New Roman"/>
        </w:rPr>
      </w:pPr>
      <w:proofErr w:type="gramStart"/>
      <w:r w:rsidRPr="00F7791C">
        <w:rPr>
          <w:rFonts w:eastAsia="Times New Roman" w:cs="Times New Roman"/>
        </w:rPr>
        <w:t>Housing for expatriate teachers recruited from overseas is provided by the school</w:t>
      </w:r>
      <w:proofErr w:type="gramEnd"/>
      <w:r w:rsidRPr="00F7791C">
        <w:rPr>
          <w:rFonts w:eastAsia="Times New Roman" w:cs="Times New Roman"/>
        </w:rPr>
        <w:t>.  We have apartments on site.  These are basically furnished with cooker, fridge, pots and pans etc., beds and sitting room furniture.  Depending on availability, teachers may be allocated a one-bedroom, two-bedroom or three-bedroom apartment.  There is a service charge (dependent on number of rooms and number of tenants) deducted from the teacher's salary each month.  This covers the cost of a house help (for two days per week), security, maintenance etc.  Each apartment has an e</w:t>
      </w:r>
      <w:r w:rsidR="00E71F64">
        <w:rPr>
          <w:rFonts w:eastAsia="Times New Roman" w:cs="Times New Roman"/>
        </w:rPr>
        <w:t xml:space="preserve">lectricity metre and is charged </w:t>
      </w:r>
      <w:r w:rsidRPr="00F7791C">
        <w:rPr>
          <w:rFonts w:eastAsia="Times New Roman" w:cs="Times New Roman"/>
        </w:rPr>
        <w:t>accordingly.  Teachers can expect to pay between KSh10</w:t>
      </w:r>
      <w:proofErr w:type="gramStart"/>
      <w:r w:rsidRPr="00F7791C">
        <w:rPr>
          <w:rFonts w:eastAsia="Times New Roman" w:cs="Times New Roman"/>
        </w:rPr>
        <w:t>,000</w:t>
      </w:r>
      <w:proofErr w:type="gramEnd"/>
      <w:r w:rsidRPr="00F7791C">
        <w:rPr>
          <w:rFonts w:eastAsia="Times New Roman" w:cs="Times New Roman"/>
        </w:rPr>
        <w:t xml:space="preserve"> and Ksh25,000 per month for the service charge depending on if they have a partner or children living with them.  Once a teacher has completed their first two-year contract with us, they are entitled to a housing contribution if they wish to move out of the school accommodation.  </w:t>
      </w:r>
    </w:p>
    <w:p w14:paraId="6E52C853" w14:textId="77777777" w:rsidR="00F7791C" w:rsidRPr="00F7791C" w:rsidRDefault="00F7791C" w:rsidP="00F7791C">
      <w:pPr>
        <w:rPr>
          <w:rFonts w:eastAsia="Times New Roman" w:cs="Times New Roman"/>
        </w:rPr>
      </w:pPr>
    </w:p>
    <w:p w14:paraId="78DBFFC6" w14:textId="77777777" w:rsidR="00F7791C" w:rsidRPr="00F7791C" w:rsidRDefault="00F7791C" w:rsidP="00F7791C">
      <w:pPr>
        <w:shd w:val="clear" w:color="auto" w:fill="FFFFFF"/>
        <w:rPr>
          <w:rFonts w:eastAsia="Times New Roman" w:cs="Arial"/>
        </w:rPr>
      </w:pPr>
      <w:r w:rsidRPr="00F7791C">
        <w:rPr>
          <w:rFonts w:eastAsia="Times New Roman" w:cs="Arial"/>
          <w:u w:val="single"/>
        </w:rPr>
        <w:t>Flight</w:t>
      </w:r>
    </w:p>
    <w:p w14:paraId="2AF0573A" w14:textId="77777777" w:rsidR="00F7791C" w:rsidRPr="00F7791C" w:rsidRDefault="00F7791C" w:rsidP="00F7791C">
      <w:pPr>
        <w:shd w:val="clear" w:color="auto" w:fill="FFFFFF"/>
        <w:rPr>
          <w:rFonts w:eastAsia="Times New Roman" w:cs="Arial"/>
        </w:rPr>
      </w:pPr>
    </w:p>
    <w:p w14:paraId="310454A2" w14:textId="6BF9B11C" w:rsidR="00F7791C" w:rsidRPr="00F7791C" w:rsidRDefault="00F7791C" w:rsidP="00F7791C">
      <w:pPr>
        <w:shd w:val="clear" w:color="auto" w:fill="FFFFFF"/>
        <w:rPr>
          <w:rFonts w:eastAsia="Times New Roman" w:cs="Arial"/>
        </w:rPr>
      </w:pPr>
      <w:r w:rsidRPr="00F7791C">
        <w:rPr>
          <w:rFonts w:eastAsia="Times New Roman" w:cs="Arial"/>
        </w:rPr>
        <w:t>Expatriate teacher</w:t>
      </w:r>
      <w:r w:rsidR="0012541C">
        <w:rPr>
          <w:rFonts w:eastAsia="Times New Roman" w:cs="Arial"/>
        </w:rPr>
        <w:t>s</w:t>
      </w:r>
      <w:r w:rsidRPr="00F7791C">
        <w:rPr>
          <w:rFonts w:eastAsia="Times New Roman" w:cs="Arial"/>
        </w:rPr>
        <w:t xml:space="preserve"> recruited from overseas are entitled to a flight from the UK (or equivalent cost of this for a ticket if flying from elsewhere) at the start of the contract.  If flying from the UK, we will book this for the teacher once the travel date has been decided.  Upon completion of the contract the teacher will be provided with a return flight back to the UK (or the equivalent cost of this for a flight elsewhere).  On completion of the first two-year contract, upon renewal of contract, teachers would then be eligible for an annual return flight to the UK (or equivalent cost of this for a flight elsewhere).  </w:t>
      </w:r>
      <w:r w:rsidR="00083C15">
        <w:rPr>
          <w:rFonts w:eastAsia="Times New Roman" w:cs="Arial"/>
        </w:rPr>
        <w:t>The cost of flights for</w:t>
      </w:r>
      <w:r w:rsidR="0012541C">
        <w:rPr>
          <w:rFonts w:eastAsia="Times New Roman" w:cs="Arial"/>
        </w:rPr>
        <w:t xml:space="preserve"> spouses and/or</w:t>
      </w:r>
      <w:r w:rsidR="00083C15">
        <w:rPr>
          <w:rFonts w:eastAsia="Times New Roman" w:cs="Arial"/>
        </w:rPr>
        <w:t xml:space="preserve"> dependents will need to be covered by the teacher.</w:t>
      </w:r>
    </w:p>
    <w:p w14:paraId="0E2F970F" w14:textId="77777777" w:rsidR="00F7791C" w:rsidRPr="00F7791C" w:rsidRDefault="00F7791C" w:rsidP="00F7791C">
      <w:pPr>
        <w:shd w:val="clear" w:color="auto" w:fill="FFFFFF"/>
        <w:rPr>
          <w:rFonts w:eastAsia="Times New Roman" w:cs="Arial"/>
        </w:rPr>
      </w:pPr>
    </w:p>
    <w:p w14:paraId="52C2C382" w14:textId="77777777" w:rsidR="00F7791C" w:rsidRPr="00F7791C" w:rsidRDefault="00F7791C" w:rsidP="00F7791C">
      <w:pPr>
        <w:shd w:val="clear" w:color="auto" w:fill="FFFFFF"/>
        <w:rPr>
          <w:rFonts w:eastAsia="Times New Roman" w:cs="Arial"/>
        </w:rPr>
      </w:pPr>
      <w:r w:rsidRPr="00F7791C">
        <w:rPr>
          <w:rFonts w:eastAsia="Times New Roman" w:cs="Arial"/>
          <w:u w:val="single"/>
        </w:rPr>
        <w:t>Freight</w:t>
      </w:r>
    </w:p>
    <w:p w14:paraId="14D340C0" w14:textId="77777777" w:rsidR="00F7791C" w:rsidRPr="00F7791C" w:rsidRDefault="00F7791C" w:rsidP="00F7791C">
      <w:pPr>
        <w:shd w:val="clear" w:color="auto" w:fill="FFFFFF"/>
        <w:rPr>
          <w:rFonts w:eastAsia="Times New Roman" w:cs="Arial"/>
        </w:rPr>
      </w:pPr>
    </w:p>
    <w:p w14:paraId="0767B628" w14:textId="7933D62B" w:rsidR="00F7791C" w:rsidRPr="00F7791C" w:rsidRDefault="00F7791C" w:rsidP="00F7791C">
      <w:pPr>
        <w:shd w:val="clear" w:color="auto" w:fill="FFFFFF"/>
        <w:rPr>
          <w:rFonts w:eastAsia="Times New Roman" w:cs="Arial"/>
        </w:rPr>
      </w:pPr>
      <w:r w:rsidRPr="00F7791C">
        <w:rPr>
          <w:rFonts w:eastAsia="Times New Roman" w:cs="Arial"/>
        </w:rPr>
        <w:lastRenderedPageBreak/>
        <w:t xml:space="preserve">Expatriate teachers recruited from overseas are entitled to 100Kg </w:t>
      </w:r>
      <w:proofErr w:type="gramStart"/>
      <w:r w:rsidRPr="00F7791C">
        <w:rPr>
          <w:rFonts w:eastAsia="Times New Roman" w:cs="Arial"/>
        </w:rPr>
        <w:t>air freight</w:t>
      </w:r>
      <w:proofErr w:type="gramEnd"/>
      <w:r w:rsidRPr="00F7791C">
        <w:rPr>
          <w:rFonts w:eastAsia="Times New Roman" w:cs="Arial"/>
        </w:rPr>
        <w:t xml:space="preserve"> from the UK.  Teachers need to arrange for this to be taken to our freight forwarding com</w:t>
      </w:r>
      <w:r w:rsidR="0012541C">
        <w:rPr>
          <w:rFonts w:eastAsia="Times New Roman" w:cs="Arial"/>
        </w:rPr>
        <w:t>pany by the start of August 2018</w:t>
      </w:r>
      <w:r w:rsidRPr="00F7791C">
        <w:rPr>
          <w:rFonts w:eastAsia="Times New Roman" w:cs="Arial"/>
        </w:rPr>
        <w:t>, so it should arrive at the school by the end of August.</w:t>
      </w:r>
    </w:p>
    <w:p w14:paraId="30C3DD0C" w14:textId="77777777" w:rsidR="00F7791C" w:rsidRPr="00F7791C" w:rsidRDefault="00F7791C" w:rsidP="00F7791C">
      <w:pPr>
        <w:shd w:val="clear" w:color="auto" w:fill="FFFFFF"/>
        <w:rPr>
          <w:rFonts w:eastAsia="Times New Roman" w:cs="Arial"/>
        </w:rPr>
      </w:pPr>
    </w:p>
    <w:p w14:paraId="6503D7E5" w14:textId="77777777" w:rsidR="00F7791C" w:rsidRPr="00F7791C" w:rsidRDefault="00F7791C" w:rsidP="00F7791C">
      <w:pPr>
        <w:shd w:val="clear" w:color="auto" w:fill="FFFFFF"/>
        <w:rPr>
          <w:rFonts w:eastAsia="Times New Roman" w:cs="Arial"/>
        </w:rPr>
      </w:pPr>
      <w:r w:rsidRPr="00F7791C">
        <w:rPr>
          <w:rFonts w:eastAsia="Times New Roman" w:cs="Arial"/>
          <w:u w:val="single"/>
        </w:rPr>
        <w:t>Medical</w:t>
      </w:r>
    </w:p>
    <w:p w14:paraId="5F7E516B" w14:textId="77777777" w:rsidR="00F7791C" w:rsidRPr="00F7791C" w:rsidRDefault="00F7791C" w:rsidP="00F7791C">
      <w:pPr>
        <w:shd w:val="clear" w:color="auto" w:fill="FFFFFF"/>
        <w:rPr>
          <w:rFonts w:eastAsia="Times New Roman" w:cs="Arial"/>
        </w:rPr>
      </w:pPr>
    </w:p>
    <w:p w14:paraId="0C065EED" w14:textId="619EEC6B" w:rsidR="00F7791C" w:rsidRPr="00F7791C" w:rsidRDefault="00F7791C" w:rsidP="00F7791C">
      <w:pPr>
        <w:shd w:val="clear" w:color="auto" w:fill="FFFFFF"/>
        <w:rPr>
          <w:rFonts w:eastAsia="Times New Roman" w:cs="Arial"/>
        </w:rPr>
      </w:pPr>
      <w:r w:rsidRPr="00F7791C">
        <w:rPr>
          <w:rFonts w:eastAsia="Times New Roman" w:cs="Arial"/>
        </w:rPr>
        <w:t xml:space="preserve">We have a contributory Medical Scheme.  The monthly deductions for the medical scheme are approximately </w:t>
      </w:r>
      <w:proofErr w:type="spellStart"/>
      <w:r w:rsidRPr="00F7791C">
        <w:rPr>
          <w:rFonts w:eastAsia="Times New Roman" w:cs="Arial"/>
        </w:rPr>
        <w:t>KSh</w:t>
      </w:r>
      <w:proofErr w:type="spellEnd"/>
      <w:r w:rsidRPr="00047724">
        <w:rPr>
          <w:rFonts w:eastAsia="Times New Roman" w:cs="Arial"/>
        </w:rPr>
        <w:t xml:space="preserve"> </w:t>
      </w:r>
      <w:proofErr w:type="gramStart"/>
      <w:r w:rsidRPr="00F7791C">
        <w:rPr>
          <w:rFonts w:eastAsia="Times New Roman" w:cs="Arial"/>
        </w:rPr>
        <w:t>6​,000</w:t>
      </w:r>
      <w:proofErr w:type="gramEnd"/>
      <w:r w:rsidRPr="00F7791C">
        <w:rPr>
          <w:rFonts w:eastAsia="Times New Roman" w:cs="Arial"/>
        </w:rPr>
        <w:t>, this will change slightly in October as our annual negotiations with our provider happen in September.  Teachers are entitled to add their spouse and/or children to the scheme at their expense.</w:t>
      </w:r>
      <w:r w:rsidR="00B9262B">
        <w:rPr>
          <w:rFonts w:eastAsia="Times New Roman" w:cs="Arial"/>
        </w:rPr>
        <w:t xml:space="preserve">  </w:t>
      </w:r>
      <w:proofErr w:type="gramStart"/>
      <w:r w:rsidR="00B9262B" w:rsidRPr="00BB79BC">
        <w:rPr>
          <w:rFonts w:eastAsia="Times New Roman" w:cs="Arial"/>
        </w:rPr>
        <w:t>Details of the scheme can be provided by the HR department</w:t>
      </w:r>
      <w:proofErr w:type="gramEnd"/>
      <w:r w:rsidR="00B9262B" w:rsidRPr="00BB79BC">
        <w:rPr>
          <w:rFonts w:eastAsia="Times New Roman" w:cs="Arial"/>
        </w:rPr>
        <w:t>.</w:t>
      </w:r>
    </w:p>
    <w:p w14:paraId="6B745089" w14:textId="77777777" w:rsidR="00F7791C" w:rsidRPr="00F7791C" w:rsidRDefault="00F7791C" w:rsidP="00F7791C">
      <w:pPr>
        <w:shd w:val="clear" w:color="auto" w:fill="FFFFFF"/>
        <w:rPr>
          <w:rFonts w:eastAsia="Times New Roman" w:cs="Arial"/>
        </w:rPr>
      </w:pPr>
    </w:p>
    <w:p w14:paraId="68427893" w14:textId="77777777" w:rsidR="00F7791C" w:rsidRPr="00F7791C" w:rsidRDefault="00F7791C" w:rsidP="00F7791C">
      <w:pPr>
        <w:shd w:val="clear" w:color="auto" w:fill="FFFFFF"/>
        <w:rPr>
          <w:rFonts w:eastAsia="Times New Roman" w:cs="Arial"/>
        </w:rPr>
      </w:pPr>
      <w:r w:rsidRPr="00F7791C">
        <w:rPr>
          <w:rFonts w:eastAsia="Times New Roman" w:cs="Arial"/>
          <w:u w:val="single"/>
        </w:rPr>
        <w:t>Provident fund</w:t>
      </w:r>
    </w:p>
    <w:p w14:paraId="59189351" w14:textId="77777777" w:rsidR="00F7791C" w:rsidRPr="00F7791C" w:rsidRDefault="00F7791C" w:rsidP="00F7791C">
      <w:pPr>
        <w:shd w:val="clear" w:color="auto" w:fill="FFFFFF"/>
        <w:rPr>
          <w:rFonts w:eastAsia="Times New Roman" w:cs="Arial"/>
        </w:rPr>
      </w:pPr>
    </w:p>
    <w:p w14:paraId="1ED86431" w14:textId="77777777" w:rsidR="00F7791C" w:rsidRPr="00F7791C" w:rsidRDefault="00F7791C" w:rsidP="00F7791C">
      <w:pPr>
        <w:shd w:val="clear" w:color="auto" w:fill="FFFFFF"/>
        <w:rPr>
          <w:rFonts w:eastAsia="Times New Roman" w:cs="Arial"/>
        </w:rPr>
      </w:pPr>
      <w:r w:rsidRPr="00F7791C">
        <w:rPr>
          <w:rFonts w:eastAsia="Times New Roman" w:cs="Arial"/>
        </w:rPr>
        <w:t>Teachers may choose to contribute to the provident fund (equivalent of a pension).  This can be claimed on leaving the country.</w:t>
      </w:r>
    </w:p>
    <w:p w14:paraId="6E887680" w14:textId="77777777" w:rsidR="00F7791C" w:rsidRPr="00F7791C" w:rsidRDefault="00F7791C" w:rsidP="00F7791C">
      <w:pPr>
        <w:shd w:val="clear" w:color="auto" w:fill="FFFFFF"/>
        <w:rPr>
          <w:rFonts w:eastAsia="Times New Roman" w:cs="Arial"/>
        </w:rPr>
      </w:pPr>
    </w:p>
    <w:p w14:paraId="04371061" w14:textId="77777777" w:rsidR="00F7791C" w:rsidRPr="00F7791C" w:rsidRDefault="00F7791C" w:rsidP="00F7791C">
      <w:pPr>
        <w:shd w:val="clear" w:color="auto" w:fill="FFFFFF"/>
        <w:rPr>
          <w:rFonts w:eastAsia="Times New Roman" w:cs="Arial"/>
        </w:rPr>
      </w:pPr>
      <w:r w:rsidRPr="00F7791C">
        <w:rPr>
          <w:rFonts w:eastAsia="Times New Roman" w:cs="Arial"/>
          <w:u w:val="single"/>
        </w:rPr>
        <w:t>Other deductions to salary</w:t>
      </w:r>
    </w:p>
    <w:p w14:paraId="4F7C00BA" w14:textId="77777777" w:rsidR="00F7791C" w:rsidRPr="00F7791C" w:rsidRDefault="00F7791C" w:rsidP="00F7791C">
      <w:pPr>
        <w:shd w:val="clear" w:color="auto" w:fill="FFFFFF"/>
        <w:rPr>
          <w:rFonts w:eastAsia="Times New Roman" w:cs="Arial"/>
        </w:rPr>
      </w:pPr>
    </w:p>
    <w:p w14:paraId="7724750C" w14:textId="6AE5D83C" w:rsidR="00F7791C" w:rsidRPr="00F7791C" w:rsidRDefault="00F7791C" w:rsidP="00F7791C">
      <w:pPr>
        <w:shd w:val="clear" w:color="auto" w:fill="FFFFFF"/>
        <w:rPr>
          <w:rFonts w:eastAsia="Times New Roman" w:cs="Arial"/>
        </w:rPr>
      </w:pPr>
      <w:r w:rsidRPr="00F7791C">
        <w:rPr>
          <w:rFonts w:eastAsia="Times New Roman" w:cs="Arial"/>
        </w:rPr>
        <w:t>In accordance with the laws of Kenya, you will have the following deductions from your salary each month</w:t>
      </w:r>
    </w:p>
    <w:p w14:paraId="4CAB52BB" w14:textId="77777777" w:rsidR="00F7791C" w:rsidRPr="00F7791C" w:rsidRDefault="00F7791C" w:rsidP="00F7791C">
      <w:pPr>
        <w:shd w:val="clear" w:color="auto" w:fill="FFFFFF"/>
        <w:rPr>
          <w:rFonts w:eastAsia="Times New Roman" w:cs="Arial"/>
        </w:rPr>
      </w:pPr>
    </w:p>
    <w:p w14:paraId="6391B60F" w14:textId="77777777" w:rsidR="00F7791C" w:rsidRPr="00F7791C" w:rsidRDefault="00F7791C" w:rsidP="00F7791C">
      <w:pPr>
        <w:shd w:val="clear" w:color="auto" w:fill="FFFFFF"/>
        <w:rPr>
          <w:rFonts w:eastAsia="Times New Roman" w:cs="Arial"/>
        </w:rPr>
      </w:pPr>
      <w:r w:rsidRPr="00F7791C">
        <w:rPr>
          <w:rFonts w:eastAsia="Times New Roman" w:cs="Arial"/>
        </w:rPr>
        <w:t>NSSF – National Social Security Fund – Approximately KSh200</w:t>
      </w:r>
    </w:p>
    <w:p w14:paraId="68024D64" w14:textId="77777777" w:rsidR="00F7791C" w:rsidRPr="00F7791C" w:rsidRDefault="00F7791C" w:rsidP="00F7791C">
      <w:pPr>
        <w:shd w:val="clear" w:color="auto" w:fill="FFFFFF"/>
        <w:rPr>
          <w:rFonts w:eastAsia="Times New Roman" w:cs="Arial"/>
        </w:rPr>
      </w:pPr>
    </w:p>
    <w:p w14:paraId="3B5FDD67" w14:textId="77777777" w:rsidR="00F7791C" w:rsidRPr="00F7791C" w:rsidRDefault="00F7791C" w:rsidP="00F7791C">
      <w:pPr>
        <w:shd w:val="clear" w:color="auto" w:fill="FFFFFF"/>
        <w:rPr>
          <w:rFonts w:eastAsia="Times New Roman" w:cs="Arial"/>
        </w:rPr>
      </w:pPr>
      <w:r w:rsidRPr="00F7791C">
        <w:rPr>
          <w:rFonts w:eastAsia="Times New Roman" w:cs="Arial"/>
        </w:rPr>
        <w:t>NHIF – National Hospital Insurance Fund – Approximately KSh500</w:t>
      </w:r>
    </w:p>
    <w:p w14:paraId="67BD9DB8" w14:textId="77777777" w:rsidR="00F7791C" w:rsidRPr="00F7791C" w:rsidRDefault="00F7791C" w:rsidP="00F7791C">
      <w:pPr>
        <w:shd w:val="clear" w:color="auto" w:fill="FFFFFF"/>
        <w:rPr>
          <w:rFonts w:eastAsia="Times New Roman" w:cs="Arial"/>
        </w:rPr>
      </w:pPr>
    </w:p>
    <w:p w14:paraId="70588BDC" w14:textId="77777777" w:rsidR="00F7791C" w:rsidRPr="00F7791C" w:rsidRDefault="00F7791C" w:rsidP="00F7791C">
      <w:pPr>
        <w:shd w:val="clear" w:color="auto" w:fill="FFFFFF"/>
        <w:rPr>
          <w:rFonts w:eastAsia="Times New Roman" w:cs="Arial"/>
        </w:rPr>
      </w:pPr>
      <w:r w:rsidRPr="00F7791C">
        <w:rPr>
          <w:rFonts w:eastAsia="Times New Roman" w:cs="Arial"/>
        </w:rPr>
        <w:t>Income Tax – Up to a maximum of 30% of your Gross Salary</w:t>
      </w:r>
    </w:p>
    <w:p w14:paraId="0FFA65F8" w14:textId="77777777" w:rsidR="00F7791C" w:rsidRPr="00F7791C" w:rsidRDefault="00F7791C" w:rsidP="00F7791C">
      <w:pPr>
        <w:shd w:val="clear" w:color="auto" w:fill="FFFFFF"/>
        <w:rPr>
          <w:rFonts w:eastAsia="Times New Roman" w:cs="Arial"/>
        </w:rPr>
      </w:pPr>
    </w:p>
    <w:p w14:paraId="14269611" w14:textId="77777777" w:rsidR="00F7791C" w:rsidRPr="00F7791C" w:rsidRDefault="00F7791C" w:rsidP="00F7791C">
      <w:pPr>
        <w:shd w:val="clear" w:color="auto" w:fill="FFFFFF"/>
        <w:rPr>
          <w:rFonts w:eastAsia="Times New Roman" w:cs="Arial"/>
        </w:rPr>
      </w:pPr>
      <w:r w:rsidRPr="00F7791C">
        <w:rPr>
          <w:rFonts w:eastAsia="Times New Roman" w:cs="Arial"/>
        </w:rPr>
        <w:t>Where applicable car loan repayments - Teachers are entitled to a car loan (terms and conditions of the car loan can be explained).</w:t>
      </w:r>
    </w:p>
    <w:p w14:paraId="2757BBC8" w14:textId="77777777" w:rsidR="00F7791C" w:rsidRPr="00F7791C" w:rsidRDefault="00F7791C" w:rsidP="00F7791C">
      <w:pPr>
        <w:shd w:val="clear" w:color="auto" w:fill="FFFFFF"/>
        <w:rPr>
          <w:rFonts w:eastAsia="Times New Roman" w:cs="Arial"/>
        </w:rPr>
      </w:pPr>
    </w:p>
    <w:p w14:paraId="6BCBA492" w14:textId="77777777" w:rsidR="00F7791C" w:rsidRPr="00F7791C" w:rsidRDefault="00F7791C" w:rsidP="00F7791C">
      <w:pPr>
        <w:shd w:val="clear" w:color="auto" w:fill="FFFFFF"/>
        <w:rPr>
          <w:rFonts w:eastAsia="Times New Roman" w:cs="Arial"/>
        </w:rPr>
      </w:pPr>
      <w:r w:rsidRPr="00F7791C">
        <w:rPr>
          <w:rFonts w:eastAsia="Times New Roman" w:cs="Arial"/>
          <w:u w:val="single"/>
        </w:rPr>
        <w:t>Term Dates</w:t>
      </w:r>
    </w:p>
    <w:p w14:paraId="7E7568BA" w14:textId="77777777" w:rsidR="00F7791C" w:rsidRPr="00F7791C" w:rsidRDefault="00F7791C" w:rsidP="00F7791C">
      <w:pPr>
        <w:shd w:val="clear" w:color="auto" w:fill="FFFFFF"/>
        <w:rPr>
          <w:rFonts w:eastAsia="Times New Roman" w:cs="Arial"/>
        </w:rPr>
      </w:pPr>
    </w:p>
    <w:p w14:paraId="793F92CA" w14:textId="77777777" w:rsidR="00F7791C" w:rsidRPr="00F7791C" w:rsidRDefault="00F7791C" w:rsidP="00F7791C">
      <w:pPr>
        <w:shd w:val="clear" w:color="auto" w:fill="FFFFFF"/>
        <w:rPr>
          <w:rFonts w:eastAsia="Times New Roman" w:cs="Arial"/>
        </w:rPr>
      </w:pPr>
      <w:r w:rsidRPr="00F7791C">
        <w:rPr>
          <w:rFonts w:eastAsia="Times New Roman" w:cs="Arial"/>
        </w:rPr>
        <w:t xml:space="preserve">We have </w:t>
      </w:r>
      <w:proofErr w:type="gramStart"/>
      <w:r w:rsidRPr="00F7791C">
        <w:rPr>
          <w:rFonts w:eastAsia="Times New Roman" w:cs="Arial"/>
        </w:rPr>
        <w:t>36 teaching-weeks per year, divided approximately as follows</w:t>
      </w:r>
      <w:proofErr w:type="gramEnd"/>
      <w:r w:rsidRPr="00F7791C">
        <w:rPr>
          <w:rFonts w:eastAsia="Times New Roman" w:cs="Arial"/>
        </w:rPr>
        <w:t>:</w:t>
      </w:r>
    </w:p>
    <w:p w14:paraId="16EF4CE4" w14:textId="77777777" w:rsidR="00F7791C" w:rsidRPr="00F7791C" w:rsidRDefault="00F7791C" w:rsidP="00F7791C">
      <w:pPr>
        <w:shd w:val="clear" w:color="auto" w:fill="FFFFFF"/>
        <w:rPr>
          <w:rFonts w:eastAsia="Times New Roman" w:cs="Arial"/>
        </w:rPr>
      </w:pPr>
    </w:p>
    <w:p w14:paraId="756583E4" w14:textId="77777777" w:rsidR="00F7791C" w:rsidRPr="00F7791C" w:rsidRDefault="00F7791C" w:rsidP="00F7791C">
      <w:pPr>
        <w:shd w:val="clear" w:color="auto" w:fill="FFFFFF"/>
        <w:rPr>
          <w:rFonts w:eastAsia="Times New Roman" w:cs="Arial"/>
        </w:rPr>
      </w:pPr>
      <w:r w:rsidRPr="00F7791C">
        <w:rPr>
          <w:rFonts w:eastAsia="Times New Roman" w:cs="Arial"/>
        </w:rPr>
        <w:t>Term 1: September - December of 15 weeks with a week off for half term.</w:t>
      </w:r>
    </w:p>
    <w:p w14:paraId="5281C374" w14:textId="77777777" w:rsidR="00F7791C" w:rsidRPr="00F7791C" w:rsidRDefault="00F7791C" w:rsidP="00F7791C">
      <w:pPr>
        <w:shd w:val="clear" w:color="auto" w:fill="FFFFFF"/>
        <w:rPr>
          <w:rFonts w:eastAsia="Times New Roman" w:cs="Arial"/>
        </w:rPr>
      </w:pPr>
      <w:r w:rsidRPr="00F7791C">
        <w:rPr>
          <w:rFonts w:eastAsia="Times New Roman" w:cs="Arial"/>
        </w:rPr>
        <w:t>Christmas Break:  3 weeks</w:t>
      </w:r>
    </w:p>
    <w:p w14:paraId="57341C45" w14:textId="77777777" w:rsidR="00F7791C" w:rsidRPr="00F7791C" w:rsidRDefault="00F7791C" w:rsidP="00F7791C">
      <w:pPr>
        <w:shd w:val="clear" w:color="auto" w:fill="FFFFFF"/>
        <w:rPr>
          <w:rFonts w:eastAsia="Times New Roman" w:cs="Arial"/>
        </w:rPr>
      </w:pPr>
      <w:r w:rsidRPr="00F7791C">
        <w:rPr>
          <w:rFonts w:eastAsia="Times New Roman" w:cs="Arial"/>
        </w:rPr>
        <w:t>Term 2: January - March of 12 weeks with a week off for half term</w:t>
      </w:r>
    </w:p>
    <w:p w14:paraId="052D68D3" w14:textId="7CFD2C1F" w:rsidR="00F7791C" w:rsidRPr="00F7791C" w:rsidRDefault="00F7791C" w:rsidP="00F7791C">
      <w:pPr>
        <w:shd w:val="clear" w:color="auto" w:fill="FFFFFF"/>
        <w:rPr>
          <w:rFonts w:eastAsia="Times New Roman" w:cs="Arial"/>
        </w:rPr>
      </w:pPr>
      <w:r w:rsidRPr="00F7791C">
        <w:rPr>
          <w:rFonts w:eastAsia="Times New Roman" w:cs="Arial"/>
        </w:rPr>
        <w:t xml:space="preserve">Easter Break: </w:t>
      </w:r>
      <w:r w:rsidR="0012541C">
        <w:rPr>
          <w:rFonts w:eastAsia="Times New Roman" w:cs="Arial"/>
        </w:rPr>
        <w:t>2-</w:t>
      </w:r>
      <w:r w:rsidRPr="00F7791C">
        <w:rPr>
          <w:rFonts w:eastAsia="Times New Roman" w:cs="Arial"/>
        </w:rPr>
        <w:t>3 weeks</w:t>
      </w:r>
    </w:p>
    <w:p w14:paraId="3A1B0D64" w14:textId="77777777" w:rsidR="00F7791C" w:rsidRPr="00F7791C" w:rsidRDefault="00F7791C" w:rsidP="00F7791C">
      <w:pPr>
        <w:shd w:val="clear" w:color="auto" w:fill="FFFFFF"/>
        <w:rPr>
          <w:rFonts w:eastAsia="Times New Roman" w:cs="Arial"/>
        </w:rPr>
      </w:pPr>
      <w:r w:rsidRPr="00F7791C">
        <w:rPr>
          <w:rFonts w:eastAsia="Times New Roman" w:cs="Arial"/>
        </w:rPr>
        <w:t>Term 3:  May - July of 12 weeks with a week off for half term</w:t>
      </w:r>
    </w:p>
    <w:p w14:paraId="3ADD8BA5" w14:textId="77777777" w:rsidR="00F7791C" w:rsidRPr="00F7791C" w:rsidRDefault="00F7791C" w:rsidP="00F7791C">
      <w:pPr>
        <w:shd w:val="clear" w:color="auto" w:fill="FFFFFF"/>
        <w:rPr>
          <w:rFonts w:eastAsia="Times New Roman" w:cs="Arial"/>
        </w:rPr>
      </w:pPr>
      <w:r w:rsidRPr="00F7791C">
        <w:rPr>
          <w:rFonts w:eastAsia="Times New Roman" w:cs="Arial"/>
        </w:rPr>
        <w:t>Summer Break: 7 weeks including induction/inset week</w:t>
      </w:r>
    </w:p>
    <w:p w14:paraId="60431C5F" w14:textId="77777777" w:rsidR="00F7791C" w:rsidRPr="00F7791C" w:rsidRDefault="00F7791C" w:rsidP="00F7791C">
      <w:pPr>
        <w:shd w:val="clear" w:color="auto" w:fill="FFFFFF"/>
        <w:rPr>
          <w:rFonts w:eastAsia="Times New Roman" w:cs="Arial"/>
        </w:rPr>
      </w:pPr>
    </w:p>
    <w:p w14:paraId="09A443C7" w14:textId="77777777" w:rsidR="00F7791C" w:rsidRPr="00F7791C" w:rsidRDefault="00F7791C" w:rsidP="00F7791C">
      <w:pPr>
        <w:shd w:val="clear" w:color="auto" w:fill="FFFFFF"/>
        <w:rPr>
          <w:rFonts w:eastAsia="Times New Roman" w:cs="Arial"/>
        </w:rPr>
      </w:pPr>
      <w:r w:rsidRPr="00F7791C">
        <w:rPr>
          <w:rFonts w:eastAsia="Times New Roman" w:cs="Arial"/>
        </w:rPr>
        <w:t xml:space="preserve">Public holidays in Kenya:  10/10 12/12 25/12 26/12 1/1 Good Friday, Easter Monday, </w:t>
      </w:r>
      <w:proofErr w:type="spellStart"/>
      <w:r w:rsidRPr="00F7791C">
        <w:rPr>
          <w:rFonts w:eastAsia="Times New Roman" w:cs="Arial"/>
        </w:rPr>
        <w:t>Idd</w:t>
      </w:r>
      <w:proofErr w:type="spellEnd"/>
      <w:r w:rsidRPr="00F7791C">
        <w:rPr>
          <w:rFonts w:eastAsia="Times New Roman" w:cs="Arial"/>
        </w:rPr>
        <w:t>, 1/5, 1/6.</w:t>
      </w:r>
    </w:p>
    <w:p w14:paraId="7DC8E5E8" w14:textId="77777777" w:rsidR="00F7791C" w:rsidRPr="00F7791C" w:rsidRDefault="00F7791C" w:rsidP="00F7791C">
      <w:pPr>
        <w:shd w:val="clear" w:color="auto" w:fill="FFFFFF"/>
        <w:rPr>
          <w:rFonts w:eastAsia="Times New Roman" w:cs="Arial"/>
        </w:rPr>
      </w:pPr>
    </w:p>
    <w:p w14:paraId="1F28F376" w14:textId="77777777" w:rsidR="00F7791C" w:rsidRPr="00F7791C" w:rsidRDefault="00F7791C" w:rsidP="00F7791C">
      <w:pPr>
        <w:shd w:val="clear" w:color="auto" w:fill="FFFFFF"/>
        <w:rPr>
          <w:rFonts w:eastAsia="Times New Roman" w:cs="Arial"/>
        </w:rPr>
      </w:pPr>
      <w:r w:rsidRPr="00F7791C">
        <w:rPr>
          <w:rFonts w:eastAsia="Times New Roman" w:cs="Arial"/>
          <w:u w:val="single"/>
        </w:rPr>
        <w:t>School Fees</w:t>
      </w:r>
    </w:p>
    <w:p w14:paraId="0110CB37" w14:textId="77777777" w:rsidR="00F7791C" w:rsidRPr="00F7791C" w:rsidRDefault="00F7791C" w:rsidP="00F7791C">
      <w:pPr>
        <w:shd w:val="clear" w:color="auto" w:fill="FFFFFF"/>
        <w:rPr>
          <w:rFonts w:eastAsia="Times New Roman" w:cs="Arial"/>
        </w:rPr>
      </w:pPr>
    </w:p>
    <w:p w14:paraId="7C50AC2F" w14:textId="77777777" w:rsidR="00F7791C" w:rsidRPr="00F7791C" w:rsidRDefault="00F7791C" w:rsidP="00F7791C">
      <w:pPr>
        <w:shd w:val="clear" w:color="auto" w:fill="FFFFFF"/>
        <w:rPr>
          <w:rFonts w:eastAsia="Times New Roman" w:cs="Arial"/>
        </w:rPr>
      </w:pPr>
      <w:r w:rsidRPr="00F7791C">
        <w:rPr>
          <w:rFonts w:eastAsia="Times New Roman" w:cs="Arial"/>
        </w:rPr>
        <w:t xml:space="preserve">Children of employees only have to pay 15% of the tuition fees.  Any other costs: lunch, transport, </w:t>
      </w:r>
      <w:proofErr w:type="gramStart"/>
      <w:r w:rsidRPr="00F7791C">
        <w:rPr>
          <w:rFonts w:eastAsia="Times New Roman" w:cs="Arial"/>
        </w:rPr>
        <w:t>trips,</w:t>
      </w:r>
      <w:proofErr w:type="gramEnd"/>
      <w:r w:rsidRPr="00F7791C">
        <w:rPr>
          <w:rFonts w:eastAsia="Times New Roman" w:cs="Arial"/>
        </w:rPr>
        <w:t xml:space="preserve"> uniform etc. must be covered in full by the employee.</w:t>
      </w:r>
    </w:p>
    <w:p w14:paraId="3DEA718D" w14:textId="77777777" w:rsidR="00F7791C" w:rsidRPr="00F7791C" w:rsidRDefault="00F7791C" w:rsidP="00F7791C">
      <w:pPr>
        <w:shd w:val="clear" w:color="auto" w:fill="FFFFFF"/>
        <w:rPr>
          <w:rFonts w:eastAsia="Times New Roman" w:cs="Arial"/>
        </w:rPr>
      </w:pPr>
    </w:p>
    <w:p w14:paraId="6612F195" w14:textId="77777777" w:rsidR="00F7791C" w:rsidRPr="00F7791C" w:rsidRDefault="00F7791C" w:rsidP="00F7791C">
      <w:pPr>
        <w:shd w:val="clear" w:color="auto" w:fill="FFFFFF"/>
        <w:rPr>
          <w:rFonts w:eastAsia="Times New Roman" w:cs="Arial"/>
        </w:rPr>
      </w:pPr>
      <w:r w:rsidRPr="00F7791C">
        <w:rPr>
          <w:rFonts w:eastAsia="Times New Roman" w:cs="Arial"/>
          <w:u w:val="single"/>
        </w:rPr>
        <w:t>Lunch</w:t>
      </w:r>
    </w:p>
    <w:p w14:paraId="7FCAC647" w14:textId="77777777" w:rsidR="00F7791C" w:rsidRPr="00F7791C" w:rsidRDefault="00F7791C" w:rsidP="00F7791C">
      <w:pPr>
        <w:shd w:val="clear" w:color="auto" w:fill="FFFFFF"/>
        <w:rPr>
          <w:rFonts w:eastAsia="Times New Roman" w:cs="Arial"/>
        </w:rPr>
      </w:pPr>
    </w:p>
    <w:p w14:paraId="21259A3D" w14:textId="77777777" w:rsidR="00F7791C" w:rsidRPr="00F7791C" w:rsidRDefault="00F7791C" w:rsidP="00F7791C">
      <w:pPr>
        <w:shd w:val="clear" w:color="auto" w:fill="FFFFFF"/>
        <w:rPr>
          <w:rFonts w:eastAsia="Times New Roman" w:cs="Arial"/>
        </w:rPr>
      </w:pPr>
      <w:r w:rsidRPr="00F7791C">
        <w:rPr>
          <w:rFonts w:eastAsia="Times New Roman" w:cs="Arial"/>
        </w:rPr>
        <w:t>Teachers are provided with tea/coffee and lunch during term time.</w:t>
      </w:r>
    </w:p>
    <w:p w14:paraId="3A9AE729" w14:textId="77777777" w:rsidR="00F7791C" w:rsidRPr="00F7791C" w:rsidRDefault="00F7791C" w:rsidP="00F7791C">
      <w:pPr>
        <w:shd w:val="clear" w:color="auto" w:fill="FFFFFF"/>
        <w:rPr>
          <w:rFonts w:eastAsia="Times New Roman" w:cs="Arial"/>
        </w:rPr>
      </w:pPr>
    </w:p>
    <w:p w14:paraId="63A2D0EE" w14:textId="77777777" w:rsidR="00F7791C" w:rsidRPr="00F7791C" w:rsidRDefault="00F7791C" w:rsidP="00F7791C">
      <w:pPr>
        <w:shd w:val="clear" w:color="auto" w:fill="FFFFFF"/>
        <w:rPr>
          <w:rFonts w:eastAsia="Times New Roman" w:cs="Arial"/>
        </w:rPr>
      </w:pPr>
      <w:r w:rsidRPr="00F7791C">
        <w:rPr>
          <w:rFonts w:eastAsia="Times New Roman" w:cs="Arial"/>
          <w:u w:val="single"/>
        </w:rPr>
        <w:t>Teaching hours</w:t>
      </w:r>
    </w:p>
    <w:p w14:paraId="78362DC6" w14:textId="77777777" w:rsidR="00F7791C" w:rsidRPr="00F7791C" w:rsidRDefault="00F7791C" w:rsidP="00F7791C">
      <w:pPr>
        <w:shd w:val="clear" w:color="auto" w:fill="FFFFFF"/>
        <w:rPr>
          <w:rFonts w:eastAsia="Times New Roman" w:cs="Arial"/>
        </w:rPr>
      </w:pPr>
    </w:p>
    <w:p w14:paraId="5186F3AC" w14:textId="77777777" w:rsidR="00F7791C" w:rsidRPr="00F7791C" w:rsidRDefault="00F7791C" w:rsidP="00F7791C">
      <w:pPr>
        <w:shd w:val="clear" w:color="auto" w:fill="FFFFFF"/>
        <w:rPr>
          <w:rFonts w:eastAsia="Times New Roman" w:cs="Arial"/>
        </w:rPr>
      </w:pPr>
      <w:r w:rsidRPr="00F7791C">
        <w:rPr>
          <w:rFonts w:eastAsia="Times New Roman" w:cs="Arial"/>
        </w:rPr>
        <w:t xml:space="preserve">We have a </w:t>
      </w:r>
      <w:proofErr w:type="gramStart"/>
      <w:r w:rsidRPr="00F7791C">
        <w:rPr>
          <w:rFonts w:eastAsia="Times New Roman" w:cs="Arial"/>
        </w:rPr>
        <w:t>30 hour</w:t>
      </w:r>
      <w:proofErr w:type="gramEnd"/>
      <w:r w:rsidRPr="00F7791C">
        <w:rPr>
          <w:rFonts w:eastAsia="Times New Roman" w:cs="Arial"/>
        </w:rPr>
        <w:t xml:space="preserve"> teaching week.  Teachers with no </w:t>
      </w:r>
      <w:proofErr w:type="gramStart"/>
      <w:r w:rsidRPr="00F7791C">
        <w:rPr>
          <w:rFonts w:eastAsia="Times New Roman" w:cs="Arial"/>
        </w:rPr>
        <w:t>responsibility,</w:t>
      </w:r>
      <w:proofErr w:type="gramEnd"/>
      <w:r w:rsidRPr="00F7791C">
        <w:rPr>
          <w:rFonts w:eastAsia="Times New Roman" w:cs="Arial"/>
        </w:rPr>
        <w:t xml:space="preserve"> may have up to 25 hours contact time.  All teachers are expected to participate in the extra-curricular activities timetable - this may be taking a sports team at </w:t>
      </w:r>
      <w:proofErr w:type="gramStart"/>
      <w:r w:rsidRPr="00F7791C">
        <w:rPr>
          <w:rFonts w:eastAsia="Times New Roman" w:cs="Arial"/>
        </w:rPr>
        <w:t>lunch time</w:t>
      </w:r>
      <w:proofErr w:type="gramEnd"/>
      <w:r w:rsidRPr="00F7791C">
        <w:rPr>
          <w:rFonts w:eastAsia="Times New Roman" w:cs="Arial"/>
        </w:rPr>
        <w:t xml:space="preserve"> or after school.</w:t>
      </w:r>
    </w:p>
    <w:p w14:paraId="413EF94E" w14:textId="77777777" w:rsidR="00F7791C" w:rsidRPr="00F7791C" w:rsidRDefault="00F7791C" w:rsidP="00F7791C">
      <w:pPr>
        <w:rPr>
          <w:rFonts w:eastAsia="Times New Roman" w:cs="Times New Roman"/>
          <w:color w:val="0B5394"/>
        </w:rPr>
      </w:pPr>
    </w:p>
    <w:p w14:paraId="7E0D32B1" w14:textId="77777777" w:rsidR="00B9262B" w:rsidRPr="00BB79BC" w:rsidRDefault="00B9262B" w:rsidP="00B9262B">
      <w:pPr>
        <w:shd w:val="clear" w:color="auto" w:fill="FFFFFF"/>
        <w:rPr>
          <w:rFonts w:eastAsia="Times New Roman" w:cs="Arial"/>
        </w:rPr>
      </w:pPr>
      <w:r w:rsidRPr="00BB79BC">
        <w:rPr>
          <w:rFonts w:eastAsia="Times New Roman" w:cs="Arial"/>
          <w:u w:val="single"/>
        </w:rPr>
        <w:t>Reporting Date</w:t>
      </w:r>
    </w:p>
    <w:p w14:paraId="5B5EB91E" w14:textId="77777777" w:rsidR="00B9262B" w:rsidRPr="00BB79BC" w:rsidRDefault="00B9262B" w:rsidP="00B9262B">
      <w:pPr>
        <w:shd w:val="clear" w:color="auto" w:fill="FFFFFF"/>
        <w:rPr>
          <w:rFonts w:eastAsia="Times New Roman" w:cs="Arial"/>
        </w:rPr>
      </w:pPr>
    </w:p>
    <w:p w14:paraId="5BF0A7D0" w14:textId="09198C18" w:rsidR="00B9262B" w:rsidRPr="00BB79BC" w:rsidRDefault="00B9262B" w:rsidP="00B9262B">
      <w:pPr>
        <w:shd w:val="clear" w:color="auto" w:fill="FFFFFF"/>
        <w:rPr>
          <w:rFonts w:eastAsia="Times New Roman" w:cs="Arial"/>
        </w:rPr>
      </w:pPr>
      <w:r w:rsidRPr="00BB79BC">
        <w:rPr>
          <w:rFonts w:eastAsia="Times New Roman" w:cs="Arial"/>
        </w:rPr>
        <w:t xml:space="preserve">All new teachers are expected to report </w:t>
      </w:r>
      <w:r w:rsidR="00CC718E">
        <w:rPr>
          <w:rFonts w:eastAsia="Times New Roman" w:cs="Arial"/>
        </w:rPr>
        <w:t>to work around the weekend of 18th/19th August 2018, to start Induction Week on the 20</w:t>
      </w:r>
      <w:r w:rsidR="00CC718E" w:rsidRPr="00CC718E">
        <w:rPr>
          <w:rFonts w:eastAsia="Times New Roman" w:cs="Arial"/>
          <w:vertAlign w:val="superscript"/>
        </w:rPr>
        <w:t>th</w:t>
      </w:r>
      <w:r w:rsidR="00CC718E">
        <w:rPr>
          <w:rFonts w:eastAsia="Times New Roman" w:cs="Arial"/>
        </w:rPr>
        <w:t xml:space="preserve"> of August</w:t>
      </w:r>
      <w:r w:rsidRPr="00BB79BC">
        <w:rPr>
          <w:rFonts w:eastAsia="Times New Roman" w:cs="Arial"/>
        </w:rPr>
        <w:t xml:space="preserve">.  Teachers may choose to arrive earlier to help settle into accommodation and familiarise themselves with the area.  An induction and inset program for the week prior to term starting will be sent in </w:t>
      </w:r>
      <w:r w:rsidR="00CC718E">
        <w:rPr>
          <w:rFonts w:eastAsia="Times New Roman" w:cs="Arial"/>
        </w:rPr>
        <w:t>June/July 2018</w:t>
      </w:r>
      <w:r w:rsidRPr="00BB79BC">
        <w:rPr>
          <w:rFonts w:eastAsia="Times New Roman" w:cs="Arial"/>
        </w:rPr>
        <w:t>.</w:t>
      </w:r>
      <w:bookmarkStart w:id="0" w:name="_GoBack"/>
      <w:bookmarkEnd w:id="0"/>
    </w:p>
    <w:p w14:paraId="27EF0DCA" w14:textId="77777777" w:rsidR="00F7791C" w:rsidRPr="00047724" w:rsidRDefault="00F7791C"/>
    <w:sectPr w:rsidR="00F7791C" w:rsidRPr="00047724" w:rsidSect="000B46F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1C"/>
    <w:rsid w:val="00047724"/>
    <w:rsid w:val="00083C15"/>
    <w:rsid w:val="000B46F5"/>
    <w:rsid w:val="0012541C"/>
    <w:rsid w:val="003175FD"/>
    <w:rsid w:val="00383317"/>
    <w:rsid w:val="00B9262B"/>
    <w:rsid w:val="00CC718E"/>
    <w:rsid w:val="00E71F64"/>
    <w:rsid w:val="00F779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14C8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69028">
      <w:bodyDiv w:val="1"/>
      <w:marLeft w:val="0"/>
      <w:marRight w:val="0"/>
      <w:marTop w:val="0"/>
      <w:marBottom w:val="0"/>
      <w:divBdr>
        <w:top w:val="none" w:sz="0" w:space="0" w:color="auto"/>
        <w:left w:val="none" w:sz="0" w:space="0" w:color="auto"/>
        <w:bottom w:val="none" w:sz="0" w:space="0" w:color="auto"/>
        <w:right w:val="none" w:sz="0" w:space="0" w:color="auto"/>
      </w:divBdr>
      <w:divsChild>
        <w:div w:id="2060472728">
          <w:marLeft w:val="0"/>
          <w:marRight w:val="0"/>
          <w:marTop w:val="0"/>
          <w:marBottom w:val="0"/>
          <w:divBdr>
            <w:top w:val="none" w:sz="0" w:space="0" w:color="auto"/>
            <w:left w:val="none" w:sz="0" w:space="0" w:color="auto"/>
            <w:bottom w:val="none" w:sz="0" w:space="0" w:color="auto"/>
            <w:right w:val="none" w:sz="0" w:space="0" w:color="auto"/>
          </w:divBdr>
          <w:divsChild>
            <w:div w:id="467480472">
              <w:marLeft w:val="0"/>
              <w:marRight w:val="0"/>
              <w:marTop w:val="0"/>
              <w:marBottom w:val="0"/>
              <w:divBdr>
                <w:top w:val="none" w:sz="0" w:space="0" w:color="auto"/>
                <w:left w:val="none" w:sz="0" w:space="0" w:color="auto"/>
                <w:bottom w:val="none" w:sz="0" w:space="0" w:color="auto"/>
                <w:right w:val="none" w:sz="0" w:space="0" w:color="auto"/>
              </w:divBdr>
            </w:div>
          </w:divsChild>
        </w:div>
        <w:div w:id="1562787070">
          <w:marLeft w:val="0"/>
          <w:marRight w:val="0"/>
          <w:marTop w:val="0"/>
          <w:marBottom w:val="0"/>
          <w:divBdr>
            <w:top w:val="none" w:sz="0" w:space="0" w:color="auto"/>
            <w:left w:val="none" w:sz="0" w:space="0" w:color="auto"/>
            <w:bottom w:val="none" w:sz="0" w:space="0" w:color="auto"/>
            <w:right w:val="none" w:sz="0" w:space="0" w:color="auto"/>
          </w:divBdr>
        </w:div>
        <w:div w:id="442505218">
          <w:marLeft w:val="0"/>
          <w:marRight w:val="0"/>
          <w:marTop w:val="0"/>
          <w:marBottom w:val="0"/>
          <w:divBdr>
            <w:top w:val="none" w:sz="0" w:space="0" w:color="auto"/>
            <w:left w:val="none" w:sz="0" w:space="0" w:color="auto"/>
            <w:bottom w:val="none" w:sz="0" w:space="0" w:color="auto"/>
            <w:right w:val="none" w:sz="0" w:space="0" w:color="auto"/>
          </w:divBdr>
          <w:divsChild>
            <w:div w:id="105856787">
              <w:marLeft w:val="0"/>
              <w:marRight w:val="0"/>
              <w:marTop w:val="0"/>
              <w:marBottom w:val="0"/>
              <w:divBdr>
                <w:top w:val="none" w:sz="0" w:space="0" w:color="auto"/>
                <w:left w:val="none" w:sz="0" w:space="0" w:color="auto"/>
                <w:bottom w:val="none" w:sz="0" w:space="0" w:color="auto"/>
                <w:right w:val="none" w:sz="0" w:space="0" w:color="auto"/>
              </w:divBdr>
            </w:div>
            <w:div w:id="1481653504">
              <w:marLeft w:val="0"/>
              <w:marRight w:val="0"/>
              <w:marTop w:val="0"/>
              <w:marBottom w:val="0"/>
              <w:divBdr>
                <w:top w:val="none" w:sz="0" w:space="0" w:color="auto"/>
                <w:left w:val="none" w:sz="0" w:space="0" w:color="auto"/>
                <w:bottom w:val="none" w:sz="0" w:space="0" w:color="auto"/>
                <w:right w:val="none" w:sz="0" w:space="0" w:color="auto"/>
              </w:divBdr>
            </w:div>
            <w:div w:id="1325358664">
              <w:marLeft w:val="0"/>
              <w:marRight w:val="0"/>
              <w:marTop w:val="0"/>
              <w:marBottom w:val="0"/>
              <w:divBdr>
                <w:top w:val="none" w:sz="0" w:space="0" w:color="auto"/>
                <w:left w:val="none" w:sz="0" w:space="0" w:color="auto"/>
                <w:bottom w:val="none" w:sz="0" w:space="0" w:color="auto"/>
                <w:right w:val="none" w:sz="0" w:space="0" w:color="auto"/>
              </w:divBdr>
              <w:divsChild>
                <w:div w:id="1429278587">
                  <w:marLeft w:val="0"/>
                  <w:marRight w:val="0"/>
                  <w:marTop w:val="0"/>
                  <w:marBottom w:val="0"/>
                  <w:divBdr>
                    <w:top w:val="none" w:sz="0" w:space="0" w:color="auto"/>
                    <w:left w:val="none" w:sz="0" w:space="0" w:color="auto"/>
                    <w:bottom w:val="none" w:sz="0" w:space="0" w:color="auto"/>
                    <w:right w:val="none" w:sz="0" w:space="0" w:color="auto"/>
                  </w:divBdr>
                </w:div>
                <w:div w:id="1779057521">
                  <w:marLeft w:val="0"/>
                  <w:marRight w:val="0"/>
                  <w:marTop w:val="0"/>
                  <w:marBottom w:val="0"/>
                  <w:divBdr>
                    <w:top w:val="none" w:sz="0" w:space="0" w:color="auto"/>
                    <w:left w:val="none" w:sz="0" w:space="0" w:color="auto"/>
                    <w:bottom w:val="none" w:sz="0" w:space="0" w:color="auto"/>
                    <w:right w:val="none" w:sz="0" w:space="0" w:color="auto"/>
                  </w:divBdr>
                </w:div>
                <w:div w:id="1939673726">
                  <w:marLeft w:val="0"/>
                  <w:marRight w:val="0"/>
                  <w:marTop w:val="0"/>
                  <w:marBottom w:val="0"/>
                  <w:divBdr>
                    <w:top w:val="none" w:sz="0" w:space="0" w:color="auto"/>
                    <w:left w:val="none" w:sz="0" w:space="0" w:color="auto"/>
                    <w:bottom w:val="none" w:sz="0" w:space="0" w:color="auto"/>
                    <w:right w:val="none" w:sz="0" w:space="0" w:color="auto"/>
                  </w:divBdr>
                </w:div>
                <w:div w:id="119764226">
                  <w:marLeft w:val="0"/>
                  <w:marRight w:val="0"/>
                  <w:marTop w:val="0"/>
                  <w:marBottom w:val="0"/>
                  <w:divBdr>
                    <w:top w:val="none" w:sz="0" w:space="0" w:color="auto"/>
                    <w:left w:val="none" w:sz="0" w:space="0" w:color="auto"/>
                    <w:bottom w:val="none" w:sz="0" w:space="0" w:color="auto"/>
                    <w:right w:val="none" w:sz="0" w:space="0" w:color="auto"/>
                  </w:divBdr>
                </w:div>
                <w:div w:id="1952472197">
                  <w:marLeft w:val="0"/>
                  <w:marRight w:val="0"/>
                  <w:marTop w:val="0"/>
                  <w:marBottom w:val="0"/>
                  <w:divBdr>
                    <w:top w:val="none" w:sz="0" w:space="0" w:color="auto"/>
                    <w:left w:val="none" w:sz="0" w:space="0" w:color="auto"/>
                    <w:bottom w:val="none" w:sz="0" w:space="0" w:color="auto"/>
                    <w:right w:val="none" w:sz="0" w:space="0" w:color="auto"/>
                  </w:divBdr>
                </w:div>
                <w:div w:id="1806190711">
                  <w:marLeft w:val="0"/>
                  <w:marRight w:val="0"/>
                  <w:marTop w:val="0"/>
                  <w:marBottom w:val="0"/>
                  <w:divBdr>
                    <w:top w:val="none" w:sz="0" w:space="0" w:color="auto"/>
                    <w:left w:val="none" w:sz="0" w:space="0" w:color="auto"/>
                    <w:bottom w:val="none" w:sz="0" w:space="0" w:color="auto"/>
                    <w:right w:val="none" w:sz="0" w:space="0" w:color="auto"/>
                  </w:divBdr>
                </w:div>
                <w:div w:id="526603051">
                  <w:marLeft w:val="0"/>
                  <w:marRight w:val="0"/>
                  <w:marTop w:val="0"/>
                  <w:marBottom w:val="0"/>
                  <w:divBdr>
                    <w:top w:val="none" w:sz="0" w:space="0" w:color="auto"/>
                    <w:left w:val="none" w:sz="0" w:space="0" w:color="auto"/>
                    <w:bottom w:val="none" w:sz="0" w:space="0" w:color="auto"/>
                    <w:right w:val="none" w:sz="0" w:space="0" w:color="auto"/>
                  </w:divBdr>
                </w:div>
                <w:div w:id="1269584932">
                  <w:marLeft w:val="0"/>
                  <w:marRight w:val="0"/>
                  <w:marTop w:val="0"/>
                  <w:marBottom w:val="0"/>
                  <w:divBdr>
                    <w:top w:val="none" w:sz="0" w:space="0" w:color="auto"/>
                    <w:left w:val="none" w:sz="0" w:space="0" w:color="auto"/>
                    <w:bottom w:val="none" w:sz="0" w:space="0" w:color="auto"/>
                    <w:right w:val="none" w:sz="0" w:space="0" w:color="auto"/>
                  </w:divBdr>
                </w:div>
                <w:div w:id="407657304">
                  <w:marLeft w:val="0"/>
                  <w:marRight w:val="0"/>
                  <w:marTop w:val="0"/>
                  <w:marBottom w:val="0"/>
                  <w:divBdr>
                    <w:top w:val="none" w:sz="0" w:space="0" w:color="auto"/>
                    <w:left w:val="none" w:sz="0" w:space="0" w:color="auto"/>
                    <w:bottom w:val="none" w:sz="0" w:space="0" w:color="auto"/>
                    <w:right w:val="none" w:sz="0" w:space="0" w:color="auto"/>
                  </w:divBdr>
                </w:div>
                <w:div w:id="1605847600">
                  <w:marLeft w:val="0"/>
                  <w:marRight w:val="0"/>
                  <w:marTop w:val="0"/>
                  <w:marBottom w:val="0"/>
                  <w:divBdr>
                    <w:top w:val="none" w:sz="0" w:space="0" w:color="auto"/>
                    <w:left w:val="none" w:sz="0" w:space="0" w:color="auto"/>
                    <w:bottom w:val="none" w:sz="0" w:space="0" w:color="auto"/>
                    <w:right w:val="none" w:sz="0" w:space="0" w:color="auto"/>
                  </w:divBdr>
                </w:div>
                <w:div w:id="1100219613">
                  <w:marLeft w:val="0"/>
                  <w:marRight w:val="0"/>
                  <w:marTop w:val="0"/>
                  <w:marBottom w:val="0"/>
                  <w:divBdr>
                    <w:top w:val="none" w:sz="0" w:space="0" w:color="auto"/>
                    <w:left w:val="none" w:sz="0" w:space="0" w:color="auto"/>
                    <w:bottom w:val="none" w:sz="0" w:space="0" w:color="auto"/>
                    <w:right w:val="none" w:sz="0" w:space="0" w:color="auto"/>
                  </w:divBdr>
                </w:div>
                <w:div w:id="295331466">
                  <w:marLeft w:val="0"/>
                  <w:marRight w:val="0"/>
                  <w:marTop w:val="0"/>
                  <w:marBottom w:val="0"/>
                  <w:divBdr>
                    <w:top w:val="none" w:sz="0" w:space="0" w:color="auto"/>
                    <w:left w:val="none" w:sz="0" w:space="0" w:color="auto"/>
                    <w:bottom w:val="none" w:sz="0" w:space="0" w:color="auto"/>
                    <w:right w:val="none" w:sz="0" w:space="0" w:color="auto"/>
                  </w:divBdr>
                </w:div>
                <w:div w:id="1755593066">
                  <w:marLeft w:val="0"/>
                  <w:marRight w:val="0"/>
                  <w:marTop w:val="0"/>
                  <w:marBottom w:val="0"/>
                  <w:divBdr>
                    <w:top w:val="none" w:sz="0" w:space="0" w:color="auto"/>
                    <w:left w:val="none" w:sz="0" w:space="0" w:color="auto"/>
                    <w:bottom w:val="none" w:sz="0" w:space="0" w:color="auto"/>
                    <w:right w:val="none" w:sz="0" w:space="0" w:color="auto"/>
                  </w:divBdr>
                </w:div>
                <w:div w:id="613368921">
                  <w:marLeft w:val="0"/>
                  <w:marRight w:val="0"/>
                  <w:marTop w:val="0"/>
                  <w:marBottom w:val="0"/>
                  <w:divBdr>
                    <w:top w:val="none" w:sz="0" w:space="0" w:color="auto"/>
                    <w:left w:val="none" w:sz="0" w:space="0" w:color="auto"/>
                    <w:bottom w:val="none" w:sz="0" w:space="0" w:color="auto"/>
                    <w:right w:val="none" w:sz="0" w:space="0" w:color="auto"/>
                  </w:divBdr>
                </w:div>
                <w:div w:id="665666443">
                  <w:marLeft w:val="0"/>
                  <w:marRight w:val="0"/>
                  <w:marTop w:val="0"/>
                  <w:marBottom w:val="0"/>
                  <w:divBdr>
                    <w:top w:val="none" w:sz="0" w:space="0" w:color="auto"/>
                    <w:left w:val="none" w:sz="0" w:space="0" w:color="auto"/>
                    <w:bottom w:val="none" w:sz="0" w:space="0" w:color="auto"/>
                    <w:right w:val="none" w:sz="0" w:space="0" w:color="auto"/>
                  </w:divBdr>
                </w:div>
                <w:div w:id="993533837">
                  <w:marLeft w:val="0"/>
                  <w:marRight w:val="0"/>
                  <w:marTop w:val="0"/>
                  <w:marBottom w:val="0"/>
                  <w:divBdr>
                    <w:top w:val="none" w:sz="0" w:space="0" w:color="auto"/>
                    <w:left w:val="none" w:sz="0" w:space="0" w:color="auto"/>
                    <w:bottom w:val="none" w:sz="0" w:space="0" w:color="auto"/>
                    <w:right w:val="none" w:sz="0" w:space="0" w:color="auto"/>
                  </w:divBdr>
                </w:div>
                <w:div w:id="1837761331">
                  <w:marLeft w:val="0"/>
                  <w:marRight w:val="0"/>
                  <w:marTop w:val="0"/>
                  <w:marBottom w:val="0"/>
                  <w:divBdr>
                    <w:top w:val="none" w:sz="0" w:space="0" w:color="auto"/>
                    <w:left w:val="none" w:sz="0" w:space="0" w:color="auto"/>
                    <w:bottom w:val="none" w:sz="0" w:space="0" w:color="auto"/>
                    <w:right w:val="none" w:sz="0" w:space="0" w:color="auto"/>
                  </w:divBdr>
                </w:div>
                <w:div w:id="1224832474">
                  <w:marLeft w:val="0"/>
                  <w:marRight w:val="0"/>
                  <w:marTop w:val="0"/>
                  <w:marBottom w:val="0"/>
                  <w:divBdr>
                    <w:top w:val="none" w:sz="0" w:space="0" w:color="auto"/>
                    <w:left w:val="none" w:sz="0" w:space="0" w:color="auto"/>
                    <w:bottom w:val="none" w:sz="0" w:space="0" w:color="auto"/>
                    <w:right w:val="none" w:sz="0" w:space="0" w:color="auto"/>
                  </w:divBdr>
                </w:div>
                <w:div w:id="1396276912">
                  <w:marLeft w:val="0"/>
                  <w:marRight w:val="0"/>
                  <w:marTop w:val="0"/>
                  <w:marBottom w:val="0"/>
                  <w:divBdr>
                    <w:top w:val="none" w:sz="0" w:space="0" w:color="auto"/>
                    <w:left w:val="none" w:sz="0" w:space="0" w:color="auto"/>
                    <w:bottom w:val="none" w:sz="0" w:space="0" w:color="auto"/>
                    <w:right w:val="none" w:sz="0" w:space="0" w:color="auto"/>
                  </w:divBdr>
                </w:div>
                <w:div w:id="1630741149">
                  <w:marLeft w:val="0"/>
                  <w:marRight w:val="0"/>
                  <w:marTop w:val="0"/>
                  <w:marBottom w:val="0"/>
                  <w:divBdr>
                    <w:top w:val="none" w:sz="0" w:space="0" w:color="auto"/>
                    <w:left w:val="none" w:sz="0" w:space="0" w:color="auto"/>
                    <w:bottom w:val="none" w:sz="0" w:space="0" w:color="auto"/>
                    <w:right w:val="none" w:sz="0" w:space="0" w:color="auto"/>
                  </w:divBdr>
                </w:div>
                <w:div w:id="1740595051">
                  <w:marLeft w:val="0"/>
                  <w:marRight w:val="0"/>
                  <w:marTop w:val="0"/>
                  <w:marBottom w:val="0"/>
                  <w:divBdr>
                    <w:top w:val="none" w:sz="0" w:space="0" w:color="auto"/>
                    <w:left w:val="none" w:sz="0" w:space="0" w:color="auto"/>
                    <w:bottom w:val="none" w:sz="0" w:space="0" w:color="auto"/>
                    <w:right w:val="none" w:sz="0" w:space="0" w:color="auto"/>
                  </w:divBdr>
                </w:div>
                <w:div w:id="580214928">
                  <w:marLeft w:val="0"/>
                  <w:marRight w:val="0"/>
                  <w:marTop w:val="0"/>
                  <w:marBottom w:val="0"/>
                  <w:divBdr>
                    <w:top w:val="none" w:sz="0" w:space="0" w:color="auto"/>
                    <w:left w:val="none" w:sz="0" w:space="0" w:color="auto"/>
                    <w:bottom w:val="none" w:sz="0" w:space="0" w:color="auto"/>
                    <w:right w:val="none" w:sz="0" w:space="0" w:color="auto"/>
                  </w:divBdr>
                </w:div>
                <w:div w:id="590235294">
                  <w:marLeft w:val="0"/>
                  <w:marRight w:val="0"/>
                  <w:marTop w:val="0"/>
                  <w:marBottom w:val="0"/>
                  <w:divBdr>
                    <w:top w:val="none" w:sz="0" w:space="0" w:color="auto"/>
                    <w:left w:val="none" w:sz="0" w:space="0" w:color="auto"/>
                    <w:bottom w:val="none" w:sz="0" w:space="0" w:color="auto"/>
                    <w:right w:val="none" w:sz="0" w:space="0" w:color="auto"/>
                  </w:divBdr>
                </w:div>
                <w:div w:id="945846987">
                  <w:marLeft w:val="0"/>
                  <w:marRight w:val="0"/>
                  <w:marTop w:val="0"/>
                  <w:marBottom w:val="0"/>
                  <w:divBdr>
                    <w:top w:val="none" w:sz="0" w:space="0" w:color="auto"/>
                    <w:left w:val="none" w:sz="0" w:space="0" w:color="auto"/>
                    <w:bottom w:val="none" w:sz="0" w:space="0" w:color="auto"/>
                    <w:right w:val="none" w:sz="0" w:space="0" w:color="auto"/>
                  </w:divBdr>
                </w:div>
                <w:div w:id="2077581145">
                  <w:marLeft w:val="0"/>
                  <w:marRight w:val="0"/>
                  <w:marTop w:val="0"/>
                  <w:marBottom w:val="0"/>
                  <w:divBdr>
                    <w:top w:val="none" w:sz="0" w:space="0" w:color="auto"/>
                    <w:left w:val="none" w:sz="0" w:space="0" w:color="auto"/>
                    <w:bottom w:val="none" w:sz="0" w:space="0" w:color="auto"/>
                    <w:right w:val="none" w:sz="0" w:space="0" w:color="auto"/>
                  </w:divBdr>
                </w:div>
                <w:div w:id="1888493020">
                  <w:marLeft w:val="0"/>
                  <w:marRight w:val="0"/>
                  <w:marTop w:val="0"/>
                  <w:marBottom w:val="0"/>
                  <w:divBdr>
                    <w:top w:val="none" w:sz="0" w:space="0" w:color="auto"/>
                    <w:left w:val="none" w:sz="0" w:space="0" w:color="auto"/>
                    <w:bottom w:val="none" w:sz="0" w:space="0" w:color="auto"/>
                    <w:right w:val="none" w:sz="0" w:space="0" w:color="auto"/>
                  </w:divBdr>
                </w:div>
                <w:div w:id="356389812">
                  <w:marLeft w:val="0"/>
                  <w:marRight w:val="0"/>
                  <w:marTop w:val="0"/>
                  <w:marBottom w:val="0"/>
                  <w:divBdr>
                    <w:top w:val="none" w:sz="0" w:space="0" w:color="auto"/>
                    <w:left w:val="none" w:sz="0" w:space="0" w:color="auto"/>
                    <w:bottom w:val="none" w:sz="0" w:space="0" w:color="auto"/>
                    <w:right w:val="none" w:sz="0" w:space="0" w:color="auto"/>
                  </w:divBdr>
                </w:div>
                <w:div w:id="1692611596">
                  <w:marLeft w:val="0"/>
                  <w:marRight w:val="0"/>
                  <w:marTop w:val="0"/>
                  <w:marBottom w:val="0"/>
                  <w:divBdr>
                    <w:top w:val="none" w:sz="0" w:space="0" w:color="auto"/>
                    <w:left w:val="none" w:sz="0" w:space="0" w:color="auto"/>
                    <w:bottom w:val="none" w:sz="0" w:space="0" w:color="auto"/>
                    <w:right w:val="none" w:sz="0" w:space="0" w:color="auto"/>
                  </w:divBdr>
                </w:div>
                <w:div w:id="1172798353">
                  <w:marLeft w:val="0"/>
                  <w:marRight w:val="0"/>
                  <w:marTop w:val="0"/>
                  <w:marBottom w:val="0"/>
                  <w:divBdr>
                    <w:top w:val="none" w:sz="0" w:space="0" w:color="auto"/>
                    <w:left w:val="none" w:sz="0" w:space="0" w:color="auto"/>
                    <w:bottom w:val="none" w:sz="0" w:space="0" w:color="auto"/>
                    <w:right w:val="none" w:sz="0" w:space="0" w:color="auto"/>
                  </w:divBdr>
                </w:div>
                <w:div w:id="101725983">
                  <w:marLeft w:val="0"/>
                  <w:marRight w:val="0"/>
                  <w:marTop w:val="0"/>
                  <w:marBottom w:val="0"/>
                  <w:divBdr>
                    <w:top w:val="none" w:sz="0" w:space="0" w:color="auto"/>
                    <w:left w:val="none" w:sz="0" w:space="0" w:color="auto"/>
                    <w:bottom w:val="none" w:sz="0" w:space="0" w:color="auto"/>
                    <w:right w:val="none" w:sz="0" w:space="0" w:color="auto"/>
                  </w:divBdr>
                </w:div>
                <w:div w:id="802844978">
                  <w:marLeft w:val="0"/>
                  <w:marRight w:val="0"/>
                  <w:marTop w:val="0"/>
                  <w:marBottom w:val="0"/>
                  <w:divBdr>
                    <w:top w:val="none" w:sz="0" w:space="0" w:color="auto"/>
                    <w:left w:val="none" w:sz="0" w:space="0" w:color="auto"/>
                    <w:bottom w:val="none" w:sz="0" w:space="0" w:color="auto"/>
                    <w:right w:val="none" w:sz="0" w:space="0" w:color="auto"/>
                  </w:divBdr>
                </w:div>
                <w:div w:id="676008029">
                  <w:marLeft w:val="0"/>
                  <w:marRight w:val="0"/>
                  <w:marTop w:val="0"/>
                  <w:marBottom w:val="0"/>
                  <w:divBdr>
                    <w:top w:val="none" w:sz="0" w:space="0" w:color="auto"/>
                    <w:left w:val="none" w:sz="0" w:space="0" w:color="auto"/>
                    <w:bottom w:val="none" w:sz="0" w:space="0" w:color="auto"/>
                    <w:right w:val="none" w:sz="0" w:space="0" w:color="auto"/>
                  </w:divBdr>
                  <w:divsChild>
                    <w:div w:id="950431346">
                      <w:marLeft w:val="0"/>
                      <w:marRight w:val="0"/>
                      <w:marTop w:val="0"/>
                      <w:marBottom w:val="0"/>
                      <w:divBdr>
                        <w:top w:val="none" w:sz="0" w:space="0" w:color="auto"/>
                        <w:left w:val="none" w:sz="0" w:space="0" w:color="auto"/>
                        <w:bottom w:val="none" w:sz="0" w:space="0" w:color="auto"/>
                        <w:right w:val="none" w:sz="0" w:space="0" w:color="auto"/>
                      </w:divBdr>
                    </w:div>
                  </w:divsChild>
                </w:div>
                <w:div w:id="1401714962">
                  <w:marLeft w:val="0"/>
                  <w:marRight w:val="0"/>
                  <w:marTop w:val="0"/>
                  <w:marBottom w:val="0"/>
                  <w:divBdr>
                    <w:top w:val="none" w:sz="0" w:space="0" w:color="auto"/>
                    <w:left w:val="none" w:sz="0" w:space="0" w:color="auto"/>
                    <w:bottom w:val="none" w:sz="0" w:space="0" w:color="auto"/>
                    <w:right w:val="none" w:sz="0" w:space="0" w:color="auto"/>
                  </w:divBdr>
                </w:div>
                <w:div w:id="1270622407">
                  <w:marLeft w:val="0"/>
                  <w:marRight w:val="0"/>
                  <w:marTop w:val="0"/>
                  <w:marBottom w:val="0"/>
                  <w:divBdr>
                    <w:top w:val="none" w:sz="0" w:space="0" w:color="auto"/>
                    <w:left w:val="none" w:sz="0" w:space="0" w:color="auto"/>
                    <w:bottom w:val="none" w:sz="0" w:space="0" w:color="auto"/>
                    <w:right w:val="none" w:sz="0" w:space="0" w:color="auto"/>
                  </w:divBdr>
                </w:div>
                <w:div w:id="1893883520">
                  <w:marLeft w:val="0"/>
                  <w:marRight w:val="0"/>
                  <w:marTop w:val="0"/>
                  <w:marBottom w:val="0"/>
                  <w:divBdr>
                    <w:top w:val="none" w:sz="0" w:space="0" w:color="auto"/>
                    <w:left w:val="none" w:sz="0" w:space="0" w:color="auto"/>
                    <w:bottom w:val="none" w:sz="0" w:space="0" w:color="auto"/>
                    <w:right w:val="none" w:sz="0" w:space="0" w:color="auto"/>
                  </w:divBdr>
                </w:div>
                <w:div w:id="2144537403">
                  <w:marLeft w:val="0"/>
                  <w:marRight w:val="0"/>
                  <w:marTop w:val="0"/>
                  <w:marBottom w:val="0"/>
                  <w:divBdr>
                    <w:top w:val="none" w:sz="0" w:space="0" w:color="auto"/>
                    <w:left w:val="none" w:sz="0" w:space="0" w:color="auto"/>
                    <w:bottom w:val="none" w:sz="0" w:space="0" w:color="auto"/>
                    <w:right w:val="none" w:sz="0" w:space="0" w:color="auto"/>
                  </w:divBdr>
                </w:div>
                <w:div w:id="1757896088">
                  <w:marLeft w:val="0"/>
                  <w:marRight w:val="0"/>
                  <w:marTop w:val="0"/>
                  <w:marBottom w:val="0"/>
                  <w:divBdr>
                    <w:top w:val="none" w:sz="0" w:space="0" w:color="auto"/>
                    <w:left w:val="none" w:sz="0" w:space="0" w:color="auto"/>
                    <w:bottom w:val="none" w:sz="0" w:space="0" w:color="auto"/>
                    <w:right w:val="none" w:sz="0" w:space="0" w:color="auto"/>
                  </w:divBdr>
                </w:div>
                <w:div w:id="1076977308">
                  <w:marLeft w:val="0"/>
                  <w:marRight w:val="0"/>
                  <w:marTop w:val="0"/>
                  <w:marBottom w:val="0"/>
                  <w:divBdr>
                    <w:top w:val="none" w:sz="0" w:space="0" w:color="auto"/>
                    <w:left w:val="none" w:sz="0" w:space="0" w:color="auto"/>
                    <w:bottom w:val="none" w:sz="0" w:space="0" w:color="auto"/>
                    <w:right w:val="none" w:sz="0" w:space="0" w:color="auto"/>
                  </w:divBdr>
                </w:div>
                <w:div w:id="863831868">
                  <w:marLeft w:val="0"/>
                  <w:marRight w:val="0"/>
                  <w:marTop w:val="0"/>
                  <w:marBottom w:val="0"/>
                  <w:divBdr>
                    <w:top w:val="none" w:sz="0" w:space="0" w:color="auto"/>
                    <w:left w:val="none" w:sz="0" w:space="0" w:color="auto"/>
                    <w:bottom w:val="none" w:sz="0" w:space="0" w:color="auto"/>
                    <w:right w:val="none" w:sz="0" w:space="0" w:color="auto"/>
                  </w:divBdr>
                </w:div>
                <w:div w:id="541403475">
                  <w:marLeft w:val="0"/>
                  <w:marRight w:val="0"/>
                  <w:marTop w:val="0"/>
                  <w:marBottom w:val="0"/>
                  <w:divBdr>
                    <w:top w:val="none" w:sz="0" w:space="0" w:color="auto"/>
                    <w:left w:val="none" w:sz="0" w:space="0" w:color="auto"/>
                    <w:bottom w:val="none" w:sz="0" w:space="0" w:color="auto"/>
                    <w:right w:val="none" w:sz="0" w:space="0" w:color="auto"/>
                  </w:divBdr>
                </w:div>
                <w:div w:id="1451585004">
                  <w:marLeft w:val="0"/>
                  <w:marRight w:val="0"/>
                  <w:marTop w:val="0"/>
                  <w:marBottom w:val="0"/>
                  <w:divBdr>
                    <w:top w:val="none" w:sz="0" w:space="0" w:color="auto"/>
                    <w:left w:val="none" w:sz="0" w:space="0" w:color="auto"/>
                    <w:bottom w:val="none" w:sz="0" w:space="0" w:color="auto"/>
                    <w:right w:val="none" w:sz="0" w:space="0" w:color="auto"/>
                  </w:divBdr>
                </w:div>
                <w:div w:id="811558346">
                  <w:marLeft w:val="0"/>
                  <w:marRight w:val="0"/>
                  <w:marTop w:val="0"/>
                  <w:marBottom w:val="0"/>
                  <w:divBdr>
                    <w:top w:val="none" w:sz="0" w:space="0" w:color="auto"/>
                    <w:left w:val="none" w:sz="0" w:space="0" w:color="auto"/>
                    <w:bottom w:val="none" w:sz="0" w:space="0" w:color="auto"/>
                    <w:right w:val="none" w:sz="0" w:space="0" w:color="auto"/>
                  </w:divBdr>
                </w:div>
                <w:div w:id="266697046">
                  <w:marLeft w:val="0"/>
                  <w:marRight w:val="0"/>
                  <w:marTop w:val="0"/>
                  <w:marBottom w:val="0"/>
                  <w:divBdr>
                    <w:top w:val="none" w:sz="0" w:space="0" w:color="auto"/>
                    <w:left w:val="none" w:sz="0" w:space="0" w:color="auto"/>
                    <w:bottom w:val="none" w:sz="0" w:space="0" w:color="auto"/>
                    <w:right w:val="none" w:sz="0" w:space="0" w:color="auto"/>
                  </w:divBdr>
                </w:div>
                <w:div w:id="337662089">
                  <w:marLeft w:val="0"/>
                  <w:marRight w:val="0"/>
                  <w:marTop w:val="0"/>
                  <w:marBottom w:val="0"/>
                  <w:divBdr>
                    <w:top w:val="none" w:sz="0" w:space="0" w:color="auto"/>
                    <w:left w:val="none" w:sz="0" w:space="0" w:color="auto"/>
                    <w:bottom w:val="none" w:sz="0" w:space="0" w:color="auto"/>
                    <w:right w:val="none" w:sz="0" w:space="0" w:color="auto"/>
                  </w:divBdr>
                </w:div>
                <w:div w:id="881213789">
                  <w:marLeft w:val="0"/>
                  <w:marRight w:val="0"/>
                  <w:marTop w:val="0"/>
                  <w:marBottom w:val="0"/>
                  <w:divBdr>
                    <w:top w:val="none" w:sz="0" w:space="0" w:color="auto"/>
                    <w:left w:val="none" w:sz="0" w:space="0" w:color="auto"/>
                    <w:bottom w:val="none" w:sz="0" w:space="0" w:color="auto"/>
                    <w:right w:val="none" w:sz="0" w:space="0" w:color="auto"/>
                  </w:divBdr>
                </w:div>
                <w:div w:id="443620908">
                  <w:marLeft w:val="0"/>
                  <w:marRight w:val="0"/>
                  <w:marTop w:val="0"/>
                  <w:marBottom w:val="0"/>
                  <w:divBdr>
                    <w:top w:val="none" w:sz="0" w:space="0" w:color="auto"/>
                    <w:left w:val="none" w:sz="0" w:space="0" w:color="auto"/>
                    <w:bottom w:val="none" w:sz="0" w:space="0" w:color="auto"/>
                    <w:right w:val="none" w:sz="0" w:space="0" w:color="auto"/>
                  </w:divBdr>
                </w:div>
                <w:div w:id="351145958">
                  <w:marLeft w:val="0"/>
                  <w:marRight w:val="0"/>
                  <w:marTop w:val="0"/>
                  <w:marBottom w:val="0"/>
                  <w:divBdr>
                    <w:top w:val="none" w:sz="0" w:space="0" w:color="auto"/>
                    <w:left w:val="none" w:sz="0" w:space="0" w:color="auto"/>
                    <w:bottom w:val="none" w:sz="0" w:space="0" w:color="auto"/>
                    <w:right w:val="none" w:sz="0" w:space="0" w:color="auto"/>
                  </w:divBdr>
                </w:div>
                <w:div w:id="1901406445">
                  <w:marLeft w:val="0"/>
                  <w:marRight w:val="0"/>
                  <w:marTop w:val="0"/>
                  <w:marBottom w:val="0"/>
                  <w:divBdr>
                    <w:top w:val="none" w:sz="0" w:space="0" w:color="auto"/>
                    <w:left w:val="none" w:sz="0" w:space="0" w:color="auto"/>
                    <w:bottom w:val="none" w:sz="0" w:space="0" w:color="auto"/>
                    <w:right w:val="none" w:sz="0" w:space="0" w:color="auto"/>
                  </w:divBdr>
                </w:div>
                <w:div w:id="234896960">
                  <w:marLeft w:val="0"/>
                  <w:marRight w:val="0"/>
                  <w:marTop w:val="0"/>
                  <w:marBottom w:val="0"/>
                  <w:divBdr>
                    <w:top w:val="none" w:sz="0" w:space="0" w:color="auto"/>
                    <w:left w:val="none" w:sz="0" w:space="0" w:color="auto"/>
                    <w:bottom w:val="none" w:sz="0" w:space="0" w:color="auto"/>
                    <w:right w:val="none" w:sz="0" w:space="0" w:color="auto"/>
                  </w:divBdr>
                </w:div>
                <w:div w:id="1251425204">
                  <w:marLeft w:val="0"/>
                  <w:marRight w:val="0"/>
                  <w:marTop w:val="0"/>
                  <w:marBottom w:val="0"/>
                  <w:divBdr>
                    <w:top w:val="none" w:sz="0" w:space="0" w:color="auto"/>
                    <w:left w:val="none" w:sz="0" w:space="0" w:color="auto"/>
                    <w:bottom w:val="none" w:sz="0" w:space="0" w:color="auto"/>
                    <w:right w:val="none" w:sz="0" w:space="0" w:color="auto"/>
                  </w:divBdr>
                </w:div>
                <w:div w:id="322976569">
                  <w:marLeft w:val="0"/>
                  <w:marRight w:val="0"/>
                  <w:marTop w:val="0"/>
                  <w:marBottom w:val="0"/>
                  <w:divBdr>
                    <w:top w:val="none" w:sz="0" w:space="0" w:color="auto"/>
                    <w:left w:val="none" w:sz="0" w:space="0" w:color="auto"/>
                    <w:bottom w:val="none" w:sz="0" w:space="0" w:color="auto"/>
                    <w:right w:val="none" w:sz="0" w:space="0" w:color="auto"/>
                  </w:divBdr>
                </w:div>
                <w:div w:id="337734852">
                  <w:marLeft w:val="0"/>
                  <w:marRight w:val="0"/>
                  <w:marTop w:val="0"/>
                  <w:marBottom w:val="0"/>
                  <w:divBdr>
                    <w:top w:val="none" w:sz="0" w:space="0" w:color="auto"/>
                    <w:left w:val="none" w:sz="0" w:space="0" w:color="auto"/>
                    <w:bottom w:val="none" w:sz="0" w:space="0" w:color="auto"/>
                    <w:right w:val="none" w:sz="0" w:space="0" w:color="auto"/>
                  </w:divBdr>
                </w:div>
                <w:div w:id="910655051">
                  <w:marLeft w:val="0"/>
                  <w:marRight w:val="0"/>
                  <w:marTop w:val="0"/>
                  <w:marBottom w:val="0"/>
                  <w:divBdr>
                    <w:top w:val="none" w:sz="0" w:space="0" w:color="auto"/>
                    <w:left w:val="none" w:sz="0" w:space="0" w:color="auto"/>
                    <w:bottom w:val="none" w:sz="0" w:space="0" w:color="auto"/>
                    <w:right w:val="none" w:sz="0" w:space="0" w:color="auto"/>
                  </w:divBdr>
                </w:div>
                <w:div w:id="670640360">
                  <w:marLeft w:val="0"/>
                  <w:marRight w:val="0"/>
                  <w:marTop w:val="0"/>
                  <w:marBottom w:val="0"/>
                  <w:divBdr>
                    <w:top w:val="none" w:sz="0" w:space="0" w:color="auto"/>
                    <w:left w:val="none" w:sz="0" w:space="0" w:color="auto"/>
                    <w:bottom w:val="none" w:sz="0" w:space="0" w:color="auto"/>
                    <w:right w:val="none" w:sz="0" w:space="0" w:color="auto"/>
                  </w:divBdr>
                </w:div>
                <w:div w:id="1810976740">
                  <w:marLeft w:val="0"/>
                  <w:marRight w:val="0"/>
                  <w:marTop w:val="0"/>
                  <w:marBottom w:val="0"/>
                  <w:divBdr>
                    <w:top w:val="none" w:sz="0" w:space="0" w:color="auto"/>
                    <w:left w:val="none" w:sz="0" w:space="0" w:color="auto"/>
                    <w:bottom w:val="none" w:sz="0" w:space="0" w:color="auto"/>
                    <w:right w:val="none" w:sz="0" w:space="0" w:color="auto"/>
                  </w:divBdr>
                </w:div>
                <w:div w:id="222178348">
                  <w:marLeft w:val="0"/>
                  <w:marRight w:val="0"/>
                  <w:marTop w:val="0"/>
                  <w:marBottom w:val="0"/>
                  <w:divBdr>
                    <w:top w:val="none" w:sz="0" w:space="0" w:color="auto"/>
                    <w:left w:val="none" w:sz="0" w:space="0" w:color="auto"/>
                    <w:bottom w:val="none" w:sz="0" w:space="0" w:color="auto"/>
                    <w:right w:val="none" w:sz="0" w:space="0" w:color="auto"/>
                  </w:divBdr>
                </w:div>
                <w:div w:id="877620036">
                  <w:marLeft w:val="0"/>
                  <w:marRight w:val="0"/>
                  <w:marTop w:val="0"/>
                  <w:marBottom w:val="0"/>
                  <w:divBdr>
                    <w:top w:val="none" w:sz="0" w:space="0" w:color="auto"/>
                    <w:left w:val="none" w:sz="0" w:space="0" w:color="auto"/>
                    <w:bottom w:val="none" w:sz="0" w:space="0" w:color="auto"/>
                    <w:right w:val="none" w:sz="0" w:space="0" w:color="auto"/>
                  </w:divBdr>
                </w:div>
                <w:div w:id="750200014">
                  <w:marLeft w:val="0"/>
                  <w:marRight w:val="0"/>
                  <w:marTop w:val="0"/>
                  <w:marBottom w:val="0"/>
                  <w:divBdr>
                    <w:top w:val="none" w:sz="0" w:space="0" w:color="auto"/>
                    <w:left w:val="none" w:sz="0" w:space="0" w:color="auto"/>
                    <w:bottom w:val="none" w:sz="0" w:space="0" w:color="auto"/>
                    <w:right w:val="none" w:sz="0" w:space="0" w:color="auto"/>
                  </w:divBdr>
                </w:div>
                <w:div w:id="179243263">
                  <w:marLeft w:val="0"/>
                  <w:marRight w:val="0"/>
                  <w:marTop w:val="0"/>
                  <w:marBottom w:val="0"/>
                  <w:divBdr>
                    <w:top w:val="none" w:sz="0" w:space="0" w:color="auto"/>
                    <w:left w:val="none" w:sz="0" w:space="0" w:color="auto"/>
                    <w:bottom w:val="none" w:sz="0" w:space="0" w:color="auto"/>
                    <w:right w:val="none" w:sz="0" w:space="0" w:color="auto"/>
                  </w:divBdr>
                </w:div>
                <w:div w:id="631594817">
                  <w:marLeft w:val="0"/>
                  <w:marRight w:val="0"/>
                  <w:marTop w:val="0"/>
                  <w:marBottom w:val="0"/>
                  <w:divBdr>
                    <w:top w:val="none" w:sz="0" w:space="0" w:color="auto"/>
                    <w:left w:val="none" w:sz="0" w:space="0" w:color="auto"/>
                    <w:bottom w:val="none" w:sz="0" w:space="0" w:color="auto"/>
                    <w:right w:val="none" w:sz="0" w:space="0" w:color="auto"/>
                  </w:divBdr>
                </w:div>
                <w:div w:id="1977491672">
                  <w:marLeft w:val="0"/>
                  <w:marRight w:val="0"/>
                  <w:marTop w:val="0"/>
                  <w:marBottom w:val="0"/>
                  <w:divBdr>
                    <w:top w:val="none" w:sz="0" w:space="0" w:color="auto"/>
                    <w:left w:val="none" w:sz="0" w:space="0" w:color="auto"/>
                    <w:bottom w:val="none" w:sz="0" w:space="0" w:color="auto"/>
                    <w:right w:val="none" w:sz="0" w:space="0" w:color="auto"/>
                  </w:divBdr>
                </w:div>
                <w:div w:id="187065945">
                  <w:marLeft w:val="0"/>
                  <w:marRight w:val="0"/>
                  <w:marTop w:val="0"/>
                  <w:marBottom w:val="0"/>
                  <w:divBdr>
                    <w:top w:val="none" w:sz="0" w:space="0" w:color="auto"/>
                    <w:left w:val="none" w:sz="0" w:space="0" w:color="auto"/>
                    <w:bottom w:val="none" w:sz="0" w:space="0" w:color="auto"/>
                    <w:right w:val="none" w:sz="0" w:space="0" w:color="auto"/>
                  </w:divBdr>
                </w:div>
                <w:div w:id="2045517571">
                  <w:marLeft w:val="0"/>
                  <w:marRight w:val="0"/>
                  <w:marTop w:val="0"/>
                  <w:marBottom w:val="0"/>
                  <w:divBdr>
                    <w:top w:val="none" w:sz="0" w:space="0" w:color="auto"/>
                    <w:left w:val="none" w:sz="0" w:space="0" w:color="auto"/>
                    <w:bottom w:val="none" w:sz="0" w:space="0" w:color="auto"/>
                    <w:right w:val="none" w:sz="0" w:space="0" w:color="auto"/>
                  </w:divBdr>
                </w:div>
                <w:div w:id="1097140454">
                  <w:marLeft w:val="0"/>
                  <w:marRight w:val="0"/>
                  <w:marTop w:val="0"/>
                  <w:marBottom w:val="0"/>
                  <w:divBdr>
                    <w:top w:val="none" w:sz="0" w:space="0" w:color="auto"/>
                    <w:left w:val="none" w:sz="0" w:space="0" w:color="auto"/>
                    <w:bottom w:val="none" w:sz="0" w:space="0" w:color="auto"/>
                    <w:right w:val="none" w:sz="0" w:space="0" w:color="auto"/>
                  </w:divBdr>
                </w:div>
                <w:div w:id="2071926952">
                  <w:marLeft w:val="0"/>
                  <w:marRight w:val="0"/>
                  <w:marTop w:val="0"/>
                  <w:marBottom w:val="0"/>
                  <w:divBdr>
                    <w:top w:val="none" w:sz="0" w:space="0" w:color="auto"/>
                    <w:left w:val="none" w:sz="0" w:space="0" w:color="auto"/>
                    <w:bottom w:val="none" w:sz="0" w:space="0" w:color="auto"/>
                    <w:right w:val="none" w:sz="0" w:space="0" w:color="auto"/>
                  </w:divBdr>
                </w:div>
                <w:div w:id="1933512880">
                  <w:marLeft w:val="0"/>
                  <w:marRight w:val="0"/>
                  <w:marTop w:val="0"/>
                  <w:marBottom w:val="0"/>
                  <w:divBdr>
                    <w:top w:val="none" w:sz="0" w:space="0" w:color="auto"/>
                    <w:left w:val="none" w:sz="0" w:space="0" w:color="auto"/>
                    <w:bottom w:val="none" w:sz="0" w:space="0" w:color="auto"/>
                    <w:right w:val="none" w:sz="0" w:space="0" w:color="auto"/>
                  </w:divBdr>
                </w:div>
                <w:div w:id="1229269065">
                  <w:marLeft w:val="0"/>
                  <w:marRight w:val="0"/>
                  <w:marTop w:val="0"/>
                  <w:marBottom w:val="0"/>
                  <w:divBdr>
                    <w:top w:val="none" w:sz="0" w:space="0" w:color="auto"/>
                    <w:left w:val="none" w:sz="0" w:space="0" w:color="auto"/>
                    <w:bottom w:val="none" w:sz="0" w:space="0" w:color="auto"/>
                    <w:right w:val="none" w:sz="0" w:space="0" w:color="auto"/>
                  </w:divBdr>
                </w:div>
                <w:div w:id="224531329">
                  <w:marLeft w:val="0"/>
                  <w:marRight w:val="0"/>
                  <w:marTop w:val="0"/>
                  <w:marBottom w:val="0"/>
                  <w:divBdr>
                    <w:top w:val="none" w:sz="0" w:space="0" w:color="auto"/>
                    <w:left w:val="none" w:sz="0" w:space="0" w:color="auto"/>
                    <w:bottom w:val="none" w:sz="0" w:space="0" w:color="auto"/>
                    <w:right w:val="none" w:sz="0" w:space="0" w:color="auto"/>
                  </w:divBdr>
                </w:div>
                <w:div w:id="1217594798">
                  <w:marLeft w:val="0"/>
                  <w:marRight w:val="0"/>
                  <w:marTop w:val="0"/>
                  <w:marBottom w:val="0"/>
                  <w:divBdr>
                    <w:top w:val="none" w:sz="0" w:space="0" w:color="auto"/>
                    <w:left w:val="none" w:sz="0" w:space="0" w:color="auto"/>
                    <w:bottom w:val="none" w:sz="0" w:space="0" w:color="auto"/>
                    <w:right w:val="none" w:sz="0" w:space="0" w:color="auto"/>
                  </w:divBdr>
                </w:div>
                <w:div w:id="1862888160">
                  <w:marLeft w:val="0"/>
                  <w:marRight w:val="0"/>
                  <w:marTop w:val="0"/>
                  <w:marBottom w:val="0"/>
                  <w:divBdr>
                    <w:top w:val="none" w:sz="0" w:space="0" w:color="auto"/>
                    <w:left w:val="none" w:sz="0" w:space="0" w:color="auto"/>
                    <w:bottom w:val="none" w:sz="0" w:space="0" w:color="auto"/>
                    <w:right w:val="none" w:sz="0" w:space="0" w:color="auto"/>
                  </w:divBdr>
                </w:div>
                <w:div w:id="809664056">
                  <w:marLeft w:val="0"/>
                  <w:marRight w:val="0"/>
                  <w:marTop w:val="0"/>
                  <w:marBottom w:val="0"/>
                  <w:divBdr>
                    <w:top w:val="none" w:sz="0" w:space="0" w:color="auto"/>
                    <w:left w:val="none" w:sz="0" w:space="0" w:color="auto"/>
                    <w:bottom w:val="none" w:sz="0" w:space="0" w:color="auto"/>
                    <w:right w:val="none" w:sz="0" w:space="0" w:color="auto"/>
                  </w:divBdr>
                </w:div>
                <w:div w:id="1445998431">
                  <w:marLeft w:val="0"/>
                  <w:marRight w:val="0"/>
                  <w:marTop w:val="0"/>
                  <w:marBottom w:val="0"/>
                  <w:divBdr>
                    <w:top w:val="none" w:sz="0" w:space="0" w:color="auto"/>
                    <w:left w:val="none" w:sz="0" w:space="0" w:color="auto"/>
                    <w:bottom w:val="none" w:sz="0" w:space="0" w:color="auto"/>
                    <w:right w:val="none" w:sz="0" w:space="0" w:color="auto"/>
                  </w:divBdr>
                </w:div>
                <w:div w:id="1803964615">
                  <w:marLeft w:val="0"/>
                  <w:marRight w:val="0"/>
                  <w:marTop w:val="0"/>
                  <w:marBottom w:val="0"/>
                  <w:divBdr>
                    <w:top w:val="none" w:sz="0" w:space="0" w:color="auto"/>
                    <w:left w:val="none" w:sz="0" w:space="0" w:color="auto"/>
                    <w:bottom w:val="none" w:sz="0" w:space="0" w:color="auto"/>
                    <w:right w:val="none" w:sz="0" w:space="0" w:color="auto"/>
                  </w:divBdr>
                </w:div>
                <w:div w:id="18914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4149</Characters>
  <Application>Microsoft Macintosh Word</Application>
  <DocSecurity>0</DocSecurity>
  <Lines>34</Lines>
  <Paragraphs>9</Paragraphs>
  <ScaleCrop>false</ScaleCrop>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Garner</dc:creator>
  <cp:keywords/>
  <dc:description/>
  <cp:lastModifiedBy>Joanna Garner</cp:lastModifiedBy>
  <cp:revision>3</cp:revision>
  <dcterms:created xsi:type="dcterms:W3CDTF">2018-01-08T13:16:00Z</dcterms:created>
  <dcterms:modified xsi:type="dcterms:W3CDTF">2018-01-08T13:18:00Z</dcterms:modified>
</cp:coreProperties>
</file>