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6CC1" w14:textId="77777777" w:rsidR="00BF47AE" w:rsidRDefault="00C87159" w:rsidP="00BF47AE">
      <w:pPr>
        <w:jc w:val="center"/>
        <w:rPr>
          <w:b/>
          <w:bCs/>
          <w:sz w:val="24"/>
          <w:szCs w:val="24"/>
        </w:rPr>
      </w:pPr>
      <w:r>
        <w:rPr>
          <w:b/>
          <w:bCs/>
          <w:noProof/>
          <w:sz w:val="24"/>
          <w:szCs w:val="24"/>
          <w:lang w:eastAsia="en-GB"/>
        </w:rPr>
        <w:drawing>
          <wp:anchor distT="0" distB="0" distL="114300" distR="114300" simplePos="0" relativeHeight="251658240" behindDoc="1" locked="0" layoutInCell="0" allowOverlap="1" wp14:anchorId="2390C219" wp14:editId="03730BE2">
            <wp:simplePos x="0" y="0"/>
            <wp:positionH relativeFrom="page">
              <wp:align>left</wp:align>
            </wp:positionH>
            <wp:positionV relativeFrom="margin">
              <wp:posOffset>-1135581</wp:posOffset>
            </wp:positionV>
            <wp:extent cx="7522670" cy="10782188"/>
            <wp:effectExtent l="0" t="0" r="2540" b="635"/>
            <wp:wrapNone/>
            <wp:docPr id="2" name="Picture 2" descr="Westholme - Centenary LHs 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921528653" descr="Westholme - Centenary LHs 3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2670" cy="10782188"/>
                    </a:xfrm>
                    <a:prstGeom prst="rect">
                      <a:avLst/>
                    </a:prstGeom>
                    <a:noFill/>
                  </pic:spPr>
                </pic:pic>
              </a:graphicData>
            </a:graphic>
            <wp14:sizeRelH relativeFrom="page">
              <wp14:pctWidth>0</wp14:pctWidth>
            </wp14:sizeRelH>
            <wp14:sizeRelV relativeFrom="page">
              <wp14:pctHeight>0</wp14:pctHeight>
            </wp14:sizeRelV>
          </wp:anchor>
        </w:drawing>
      </w:r>
    </w:p>
    <w:p w14:paraId="7D1D0CF7" w14:textId="77777777" w:rsidR="000404C3" w:rsidRPr="007635EC" w:rsidRDefault="000404C3" w:rsidP="00C87159">
      <w:pPr>
        <w:jc w:val="center"/>
        <w:rPr>
          <w:b/>
          <w:bCs/>
          <w:sz w:val="24"/>
          <w:szCs w:val="24"/>
        </w:rPr>
      </w:pPr>
      <w:r w:rsidRPr="007635EC">
        <w:rPr>
          <w:b/>
          <w:bCs/>
          <w:sz w:val="24"/>
          <w:szCs w:val="24"/>
        </w:rPr>
        <w:t>JOB DESCRIPTION</w:t>
      </w:r>
    </w:p>
    <w:p w14:paraId="5E874C73" w14:textId="77777777" w:rsidR="00C87159" w:rsidRDefault="00C87159" w:rsidP="000404C3">
      <w:pPr>
        <w:jc w:val="center"/>
        <w:rPr>
          <w:b/>
          <w:bCs/>
          <w:sz w:val="28"/>
          <w:szCs w:val="28"/>
        </w:rPr>
      </w:pPr>
      <w:r>
        <w:rPr>
          <w:b/>
          <w:bCs/>
          <w:sz w:val="28"/>
          <w:szCs w:val="28"/>
        </w:rPr>
        <w:t>HEAD OF DEPARTMENT</w:t>
      </w:r>
    </w:p>
    <w:p w14:paraId="078CC733" w14:textId="4F9DDD7D" w:rsidR="000404C3" w:rsidRPr="00536F49" w:rsidRDefault="00833F86" w:rsidP="000404C3">
      <w:pPr>
        <w:jc w:val="center"/>
        <w:rPr>
          <w:rFonts w:ascii="Arial" w:hAnsi="Arial" w:cs="Arial"/>
          <w:sz w:val="28"/>
          <w:szCs w:val="28"/>
        </w:rPr>
      </w:pPr>
      <w:r>
        <w:rPr>
          <w:b/>
          <w:bCs/>
          <w:sz w:val="28"/>
          <w:szCs w:val="28"/>
        </w:rPr>
        <w:t>HISTORY</w:t>
      </w:r>
      <w:r w:rsidR="002131B7">
        <w:rPr>
          <w:b/>
          <w:bCs/>
          <w:sz w:val="28"/>
          <w:szCs w:val="28"/>
        </w:rPr>
        <w:t xml:space="preserve"> </w:t>
      </w:r>
    </w:p>
    <w:p w14:paraId="3EC2A6D3" w14:textId="00244910" w:rsidR="000404C3" w:rsidRPr="00C87159" w:rsidRDefault="000404C3" w:rsidP="00C87159">
      <w:pPr>
        <w:spacing w:after="0"/>
        <w:rPr>
          <w:rFonts w:eastAsia="Times New Roman" w:cstheme="minorHAnsi"/>
          <w:sz w:val="24"/>
          <w:szCs w:val="24"/>
        </w:rPr>
      </w:pPr>
      <w:smartTag w:uri="urn:schemas-microsoft-com:office:smarttags" w:element="stockticker">
        <w:r w:rsidRPr="007635EC">
          <w:rPr>
            <w:rFonts w:eastAsia="Times New Roman" w:cstheme="minorHAnsi"/>
            <w:b/>
            <w:sz w:val="24"/>
            <w:szCs w:val="24"/>
          </w:rPr>
          <w:t>JOB</w:t>
        </w:r>
      </w:smartTag>
      <w:r w:rsidRPr="007635EC">
        <w:rPr>
          <w:rFonts w:eastAsia="Times New Roman" w:cstheme="minorHAnsi"/>
          <w:b/>
          <w:sz w:val="24"/>
          <w:szCs w:val="24"/>
        </w:rPr>
        <w:t xml:space="preserve"> TITLE:</w:t>
      </w:r>
      <w:r w:rsidRPr="007635EC">
        <w:rPr>
          <w:rFonts w:eastAsia="Times New Roman" w:cstheme="minorHAnsi"/>
          <w:b/>
          <w:sz w:val="24"/>
          <w:szCs w:val="24"/>
        </w:rPr>
        <w:tab/>
      </w:r>
      <w:r w:rsidRPr="007635EC">
        <w:rPr>
          <w:rFonts w:eastAsia="Times New Roman" w:cstheme="minorHAnsi"/>
          <w:b/>
          <w:sz w:val="24"/>
          <w:szCs w:val="24"/>
        </w:rPr>
        <w:tab/>
      </w:r>
      <w:r w:rsidR="00C87159" w:rsidRPr="00C87159">
        <w:rPr>
          <w:rFonts w:eastAsia="Times New Roman" w:cstheme="minorHAnsi"/>
          <w:sz w:val="24"/>
          <w:szCs w:val="24"/>
        </w:rPr>
        <w:t xml:space="preserve">Head of </w:t>
      </w:r>
      <w:r w:rsidR="002131B7">
        <w:rPr>
          <w:rFonts w:eastAsia="Times New Roman" w:cstheme="minorHAnsi"/>
          <w:sz w:val="24"/>
          <w:szCs w:val="24"/>
        </w:rPr>
        <w:t xml:space="preserve">History (with </w:t>
      </w:r>
      <w:r w:rsidR="00802958">
        <w:rPr>
          <w:rFonts w:eastAsia="Times New Roman" w:cstheme="minorHAnsi"/>
          <w:sz w:val="24"/>
          <w:szCs w:val="24"/>
        </w:rPr>
        <w:t xml:space="preserve">some </w:t>
      </w:r>
      <w:r w:rsidR="002131B7">
        <w:rPr>
          <w:rFonts w:eastAsia="Times New Roman" w:cstheme="minorHAnsi"/>
          <w:sz w:val="24"/>
          <w:szCs w:val="24"/>
        </w:rPr>
        <w:t>English</w:t>
      </w:r>
      <w:r w:rsidR="00802958">
        <w:rPr>
          <w:rFonts w:eastAsia="Times New Roman" w:cstheme="minorHAnsi"/>
          <w:sz w:val="24"/>
          <w:szCs w:val="24"/>
        </w:rPr>
        <w:t xml:space="preserve"> teaching</w:t>
      </w:r>
      <w:r w:rsidR="002131B7">
        <w:rPr>
          <w:rFonts w:eastAsia="Times New Roman" w:cstheme="minorHAnsi"/>
          <w:sz w:val="24"/>
          <w:szCs w:val="24"/>
        </w:rPr>
        <w:t>)</w:t>
      </w:r>
    </w:p>
    <w:p w14:paraId="4C86C870" w14:textId="77777777" w:rsidR="000404C3" w:rsidRPr="007635EC" w:rsidRDefault="000404C3" w:rsidP="00C87159">
      <w:pPr>
        <w:spacing w:after="0" w:line="240" w:lineRule="auto"/>
        <w:rPr>
          <w:rFonts w:eastAsia="Times New Roman" w:cstheme="minorHAnsi"/>
          <w:sz w:val="24"/>
          <w:szCs w:val="24"/>
        </w:rPr>
      </w:pPr>
      <w:r w:rsidRPr="007635EC">
        <w:rPr>
          <w:rFonts w:eastAsia="Times New Roman" w:cstheme="minorHAnsi"/>
          <w:b/>
          <w:sz w:val="24"/>
          <w:szCs w:val="24"/>
        </w:rPr>
        <w:t>GRADE:</w:t>
      </w:r>
      <w:r w:rsidRPr="007635EC">
        <w:rPr>
          <w:rFonts w:eastAsia="Times New Roman" w:cstheme="minorHAnsi"/>
          <w:b/>
          <w:sz w:val="24"/>
          <w:szCs w:val="24"/>
        </w:rPr>
        <w:tab/>
      </w:r>
      <w:r w:rsidRPr="007635EC">
        <w:rPr>
          <w:rFonts w:eastAsia="Times New Roman" w:cstheme="minorHAnsi"/>
          <w:b/>
          <w:sz w:val="24"/>
          <w:szCs w:val="24"/>
        </w:rPr>
        <w:tab/>
      </w:r>
      <w:r w:rsidRPr="007635EC">
        <w:rPr>
          <w:rFonts w:eastAsia="Times New Roman" w:cstheme="minorHAnsi"/>
          <w:sz w:val="24"/>
          <w:szCs w:val="24"/>
        </w:rPr>
        <w:t xml:space="preserve">Westholme Scale Point </w:t>
      </w:r>
      <w:r w:rsidR="00847C20">
        <w:rPr>
          <w:rFonts w:eastAsia="Times New Roman" w:cstheme="minorHAnsi"/>
          <w:sz w:val="24"/>
          <w:szCs w:val="24"/>
        </w:rPr>
        <w:t xml:space="preserve">and Management Point </w:t>
      </w:r>
      <w:r w:rsidR="00C87159">
        <w:rPr>
          <w:rFonts w:eastAsia="Times New Roman" w:cstheme="minorHAnsi"/>
          <w:sz w:val="24"/>
          <w:szCs w:val="24"/>
        </w:rPr>
        <w:t>D</w:t>
      </w:r>
    </w:p>
    <w:p w14:paraId="69C45E15" w14:textId="77777777" w:rsidR="000404C3" w:rsidRPr="007635EC" w:rsidRDefault="000404C3" w:rsidP="000404C3">
      <w:pPr>
        <w:spacing w:after="0" w:line="240" w:lineRule="auto"/>
        <w:rPr>
          <w:rFonts w:eastAsia="Times New Roman" w:cstheme="minorHAnsi"/>
          <w:sz w:val="24"/>
          <w:szCs w:val="24"/>
        </w:rPr>
      </w:pPr>
      <w:r w:rsidRPr="007635EC">
        <w:rPr>
          <w:rFonts w:eastAsia="Times New Roman" w:cstheme="minorHAnsi"/>
          <w:b/>
          <w:sz w:val="24"/>
          <w:szCs w:val="24"/>
        </w:rPr>
        <w:t>TERMS:</w:t>
      </w:r>
      <w:r w:rsidRPr="007635EC">
        <w:rPr>
          <w:rFonts w:eastAsia="Times New Roman" w:cstheme="minorHAnsi"/>
          <w:b/>
          <w:sz w:val="24"/>
          <w:szCs w:val="24"/>
        </w:rPr>
        <w:tab/>
      </w:r>
      <w:r w:rsidRPr="007635EC">
        <w:rPr>
          <w:rFonts w:eastAsia="Times New Roman" w:cstheme="minorHAnsi"/>
          <w:b/>
          <w:sz w:val="24"/>
          <w:szCs w:val="24"/>
        </w:rPr>
        <w:tab/>
      </w:r>
      <w:r w:rsidR="00C87159">
        <w:rPr>
          <w:rFonts w:eastAsia="Times New Roman" w:cstheme="minorHAnsi"/>
          <w:sz w:val="24"/>
          <w:szCs w:val="24"/>
        </w:rPr>
        <w:t xml:space="preserve">From </w:t>
      </w:r>
      <w:r w:rsidR="00B05A0E">
        <w:rPr>
          <w:rFonts w:eastAsia="Times New Roman" w:cstheme="minorHAnsi"/>
          <w:sz w:val="24"/>
          <w:szCs w:val="24"/>
        </w:rPr>
        <w:t>September</w:t>
      </w:r>
      <w:r w:rsidR="00C87159">
        <w:rPr>
          <w:rFonts w:eastAsia="Times New Roman" w:cstheme="minorHAnsi"/>
          <w:sz w:val="24"/>
          <w:szCs w:val="24"/>
        </w:rPr>
        <w:t xml:space="preserve"> 2023</w:t>
      </w:r>
      <w:r w:rsidRPr="007635EC">
        <w:rPr>
          <w:rFonts w:eastAsia="Times New Roman" w:cstheme="minorHAnsi"/>
          <w:sz w:val="24"/>
          <w:szCs w:val="24"/>
        </w:rPr>
        <w:t xml:space="preserve"> </w:t>
      </w:r>
    </w:p>
    <w:p w14:paraId="2D5A2CF6" w14:textId="77777777" w:rsidR="000404C3" w:rsidRDefault="000404C3" w:rsidP="000404C3">
      <w:pPr>
        <w:spacing w:after="0" w:line="240" w:lineRule="auto"/>
        <w:rPr>
          <w:rFonts w:cstheme="minorHAnsi"/>
          <w:sz w:val="24"/>
          <w:szCs w:val="24"/>
        </w:rPr>
      </w:pPr>
      <w:r w:rsidRPr="007635EC">
        <w:rPr>
          <w:rFonts w:cstheme="minorHAnsi"/>
          <w:b/>
          <w:sz w:val="24"/>
          <w:szCs w:val="24"/>
        </w:rPr>
        <w:t>REPORTING TO:</w:t>
      </w:r>
      <w:r w:rsidRPr="007635EC">
        <w:rPr>
          <w:rFonts w:cstheme="minorHAnsi"/>
          <w:b/>
          <w:sz w:val="24"/>
          <w:szCs w:val="24"/>
        </w:rPr>
        <w:tab/>
      </w:r>
      <w:r w:rsidR="00847C20">
        <w:rPr>
          <w:rFonts w:cstheme="minorHAnsi"/>
          <w:sz w:val="24"/>
          <w:szCs w:val="24"/>
        </w:rPr>
        <w:t xml:space="preserve">Head of Faculty </w:t>
      </w:r>
    </w:p>
    <w:p w14:paraId="777BB154" w14:textId="77777777" w:rsidR="00C87159" w:rsidRDefault="00C87159" w:rsidP="000404C3">
      <w:pPr>
        <w:spacing w:after="0" w:line="240" w:lineRule="auto"/>
        <w:rPr>
          <w:rFonts w:cstheme="minorHAnsi"/>
          <w:sz w:val="24"/>
          <w:szCs w:val="24"/>
        </w:rPr>
      </w:pPr>
    </w:p>
    <w:p w14:paraId="5F4EED28" w14:textId="77777777" w:rsidR="00C87159" w:rsidRDefault="00C87159" w:rsidP="00C87159">
      <w:pPr>
        <w:tabs>
          <w:tab w:val="left" w:pos="2310"/>
        </w:tabs>
        <w:overflowPunct w:val="0"/>
        <w:autoSpaceDE w:val="0"/>
        <w:autoSpaceDN w:val="0"/>
        <w:adjustRightInd w:val="0"/>
        <w:spacing w:after="0" w:line="240" w:lineRule="auto"/>
        <w:jc w:val="both"/>
        <w:textAlignment w:val="baseline"/>
        <w:rPr>
          <w:rFonts w:ascii="Calibri" w:eastAsia="Times New Roman" w:hAnsi="Calibri" w:cs="Tahoma"/>
        </w:rPr>
      </w:pPr>
      <w:r w:rsidRPr="00C87159">
        <w:rPr>
          <w:rFonts w:ascii="Calibri" w:eastAsia="Times New Roman" w:hAnsi="Calibri" w:cs="Tahoma"/>
        </w:rPr>
        <w:t xml:space="preserve">The </w:t>
      </w:r>
      <w:r>
        <w:rPr>
          <w:rFonts w:ascii="Calibri" w:eastAsia="Times New Roman" w:hAnsi="Calibri" w:cs="Tahoma"/>
        </w:rPr>
        <w:t xml:space="preserve">Head of Department’s overall </w:t>
      </w:r>
      <w:r w:rsidRPr="00C87159">
        <w:rPr>
          <w:rFonts w:ascii="Calibri" w:eastAsia="Times New Roman" w:hAnsi="Calibri" w:cs="Tahoma"/>
        </w:rPr>
        <w:t xml:space="preserve">purpose is to further the interest of the subject within the curriculum, to function to the best of ability, to strive for excellence at all times and to work as part of a team to help achieve the overall aims of the </w:t>
      </w:r>
      <w:r>
        <w:rPr>
          <w:rFonts w:ascii="Calibri" w:eastAsia="Times New Roman" w:hAnsi="Calibri" w:cs="Tahoma"/>
        </w:rPr>
        <w:t>School</w:t>
      </w:r>
      <w:r w:rsidRPr="00C87159">
        <w:rPr>
          <w:rFonts w:ascii="Calibri" w:eastAsia="Times New Roman" w:hAnsi="Calibri" w:cs="Tahoma"/>
        </w:rPr>
        <w:t>.</w:t>
      </w:r>
    </w:p>
    <w:p w14:paraId="71ED0B4B" w14:textId="77777777" w:rsidR="00C87159" w:rsidRPr="00C87159" w:rsidRDefault="00C87159" w:rsidP="00C87159">
      <w:pPr>
        <w:tabs>
          <w:tab w:val="left" w:pos="2310"/>
        </w:tabs>
        <w:overflowPunct w:val="0"/>
        <w:autoSpaceDE w:val="0"/>
        <w:autoSpaceDN w:val="0"/>
        <w:adjustRightInd w:val="0"/>
        <w:spacing w:after="0" w:line="240" w:lineRule="auto"/>
        <w:jc w:val="both"/>
        <w:textAlignment w:val="baseline"/>
        <w:rPr>
          <w:rFonts w:ascii="Calibri" w:eastAsia="Times New Roman" w:hAnsi="Calibri" w:cs="Tahoma"/>
          <w:b/>
        </w:rPr>
      </w:pPr>
      <w:r w:rsidRPr="00C87159">
        <w:rPr>
          <w:rFonts w:ascii="Calibri" w:eastAsia="Times New Roman" w:hAnsi="Calibri" w:cs="Tahoma"/>
        </w:rPr>
        <w:tab/>
      </w:r>
    </w:p>
    <w:p w14:paraId="2DD72E70" w14:textId="77777777" w:rsidR="000404C3" w:rsidRPr="007635EC" w:rsidRDefault="000404C3" w:rsidP="000404C3">
      <w:pPr>
        <w:rPr>
          <w:rFonts w:eastAsia="Calibri" w:cstheme="minorHAnsi"/>
          <w:b/>
          <w:sz w:val="24"/>
          <w:szCs w:val="24"/>
        </w:rPr>
      </w:pPr>
      <w:r w:rsidRPr="007635EC">
        <w:rPr>
          <w:rFonts w:eastAsia="Calibri" w:cstheme="minorHAnsi"/>
          <w:b/>
          <w:sz w:val="24"/>
          <w:szCs w:val="24"/>
        </w:rPr>
        <w:t>Purpose of the Job:</w:t>
      </w:r>
    </w:p>
    <w:p w14:paraId="331D51A2" w14:textId="0EB7DA3A" w:rsidR="000404C3" w:rsidRPr="007635EC" w:rsidRDefault="00847C20" w:rsidP="000404C3">
      <w:pPr>
        <w:numPr>
          <w:ilvl w:val="0"/>
          <w:numId w:val="3"/>
        </w:numPr>
        <w:spacing w:after="0" w:line="240" w:lineRule="auto"/>
        <w:ind w:left="1077" w:hanging="357"/>
        <w:rPr>
          <w:rFonts w:cstheme="minorHAnsi"/>
          <w:sz w:val="24"/>
          <w:szCs w:val="24"/>
        </w:rPr>
      </w:pPr>
      <w:r>
        <w:rPr>
          <w:rFonts w:cstheme="minorHAnsi"/>
          <w:sz w:val="24"/>
          <w:szCs w:val="24"/>
        </w:rPr>
        <w:t xml:space="preserve">To lead the </w:t>
      </w:r>
      <w:r w:rsidR="00D21679">
        <w:rPr>
          <w:rFonts w:cstheme="minorHAnsi"/>
          <w:sz w:val="24"/>
          <w:szCs w:val="24"/>
        </w:rPr>
        <w:t>History</w:t>
      </w:r>
      <w:r>
        <w:rPr>
          <w:rFonts w:cstheme="minorHAnsi"/>
          <w:sz w:val="24"/>
          <w:szCs w:val="24"/>
        </w:rPr>
        <w:t xml:space="preserve"> D</w:t>
      </w:r>
      <w:r w:rsidR="00725CAC">
        <w:rPr>
          <w:rFonts w:cstheme="minorHAnsi"/>
          <w:sz w:val="24"/>
          <w:szCs w:val="24"/>
        </w:rPr>
        <w:t>epartment</w:t>
      </w:r>
      <w:r w:rsidR="000404C3" w:rsidRPr="007635EC">
        <w:rPr>
          <w:rFonts w:cstheme="minorHAnsi"/>
          <w:sz w:val="24"/>
          <w:szCs w:val="24"/>
        </w:rPr>
        <w:t xml:space="preserve"> to be a market leader in the locale and revered by other independent schools</w:t>
      </w:r>
      <w:r w:rsidR="00D43CCC">
        <w:rPr>
          <w:rFonts w:cstheme="minorHAnsi"/>
          <w:sz w:val="24"/>
          <w:szCs w:val="24"/>
        </w:rPr>
        <w:t>.</w:t>
      </w:r>
    </w:p>
    <w:p w14:paraId="06D1909E" w14:textId="77777777" w:rsidR="000404C3" w:rsidRPr="007635EC" w:rsidRDefault="000404C3" w:rsidP="000404C3">
      <w:pPr>
        <w:spacing w:after="0" w:line="240" w:lineRule="auto"/>
        <w:ind w:left="1077"/>
        <w:rPr>
          <w:rFonts w:cstheme="minorHAnsi"/>
          <w:sz w:val="24"/>
          <w:szCs w:val="24"/>
        </w:rPr>
      </w:pPr>
    </w:p>
    <w:p w14:paraId="30A5ABEE" w14:textId="77777777" w:rsidR="000404C3" w:rsidRPr="007635EC" w:rsidRDefault="000404C3" w:rsidP="000404C3">
      <w:pPr>
        <w:numPr>
          <w:ilvl w:val="0"/>
          <w:numId w:val="3"/>
        </w:numPr>
        <w:spacing w:after="0" w:line="240" w:lineRule="auto"/>
        <w:ind w:left="1077" w:hanging="357"/>
        <w:rPr>
          <w:rFonts w:cstheme="minorHAnsi"/>
          <w:sz w:val="24"/>
          <w:szCs w:val="24"/>
        </w:rPr>
      </w:pPr>
      <w:r w:rsidRPr="007635EC">
        <w:rPr>
          <w:rFonts w:cstheme="minorHAnsi"/>
          <w:sz w:val="24"/>
          <w:szCs w:val="24"/>
        </w:rPr>
        <w:t>To oversee the provision of</w:t>
      </w:r>
      <w:r w:rsidR="00725CAC">
        <w:rPr>
          <w:rFonts w:cstheme="minorHAnsi"/>
          <w:sz w:val="24"/>
          <w:szCs w:val="24"/>
        </w:rPr>
        <w:t xml:space="preserve"> all activity within the Department</w:t>
      </w:r>
      <w:r w:rsidR="00D43CCC">
        <w:rPr>
          <w:rFonts w:cstheme="minorHAnsi"/>
          <w:sz w:val="24"/>
          <w:szCs w:val="24"/>
        </w:rPr>
        <w:t>.</w:t>
      </w:r>
    </w:p>
    <w:p w14:paraId="5EC19B95" w14:textId="77777777" w:rsidR="000404C3" w:rsidRPr="007635EC" w:rsidRDefault="000404C3" w:rsidP="00847C20">
      <w:pPr>
        <w:spacing w:after="0" w:line="240" w:lineRule="auto"/>
        <w:ind w:left="1077"/>
        <w:rPr>
          <w:rFonts w:cstheme="minorHAnsi"/>
          <w:sz w:val="24"/>
          <w:szCs w:val="24"/>
        </w:rPr>
      </w:pPr>
    </w:p>
    <w:p w14:paraId="447A7FF7" w14:textId="77777777" w:rsidR="00725CAC" w:rsidRDefault="000404C3" w:rsidP="00725CAC">
      <w:pPr>
        <w:numPr>
          <w:ilvl w:val="0"/>
          <w:numId w:val="3"/>
        </w:numPr>
        <w:spacing w:after="0" w:line="240" w:lineRule="auto"/>
        <w:ind w:left="1077" w:hanging="357"/>
        <w:rPr>
          <w:rFonts w:cstheme="minorHAnsi"/>
          <w:sz w:val="24"/>
          <w:szCs w:val="24"/>
        </w:rPr>
      </w:pPr>
      <w:r w:rsidRPr="007635EC">
        <w:rPr>
          <w:rFonts w:cstheme="minorHAnsi"/>
          <w:sz w:val="24"/>
          <w:szCs w:val="24"/>
        </w:rPr>
        <w:t>To underpin the ethos, academic standards and values of the School: be an inspirational figure that draws the best out of every pupil and the staff</w:t>
      </w:r>
      <w:r w:rsidR="00D43CCC">
        <w:rPr>
          <w:rFonts w:cstheme="minorHAnsi"/>
          <w:sz w:val="24"/>
          <w:szCs w:val="24"/>
        </w:rPr>
        <w:t>.</w:t>
      </w:r>
    </w:p>
    <w:p w14:paraId="2A8C0298" w14:textId="77777777" w:rsidR="00725CAC" w:rsidRPr="00847C20" w:rsidRDefault="00725CAC" w:rsidP="00847C20">
      <w:pPr>
        <w:spacing w:after="0" w:line="240" w:lineRule="auto"/>
        <w:ind w:left="1077"/>
        <w:rPr>
          <w:rFonts w:cstheme="minorHAnsi"/>
          <w:sz w:val="24"/>
          <w:szCs w:val="24"/>
        </w:rPr>
      </w:pPr>
    </w:p>
    <w:p w14:paraId="584C4F38" w14:textId="77777777" w:rsidR="00725CAC" w:rsidRDefault="000404C3" w:rsidP="00725CAC">
      <w:pPr>
        <w:numPr>
          <w:ilvl w:val="0"/>
          <w:numId w:val="3"/>
        </w:numPr>
        <w:spacing w:after="0" w:line="240" w:lineRule="auto"/>
        <w:ind w:left="1077" w:hanging="357"/>
        <w:rPr>
          <w:rFonts w:cstheme="minorHAnsi"/>
          <w:sz w:val="24"/>
          <w:szCs w:val="24"/>
        </w:rPr>
      </w:pPr>
      <w:r w:rsidRPr="00847C20">
        <w:rPr>
          <w:rFonts w:cstheme="minorHAnsi"/>
          <w:sz w:val="24"/>
          <w:szCs w:val="24"/>
        </w:rPr>
        <w:t>To carry out professional duties and to have responsibility for assigned classes</w:t>
      </w:r>
      <w:r w:rsidR="00D43CCC">
        <w:rPr>
          <w:rFonts w:cstheme="minorHAnsi"/>
          <w:sz w:val="24"/>
          <w:szCs w:val="24"/>
        </w:rPr>
        <w:t xml:space="preserve"> and a tutor group</w:t>
      </w:r>
      <w:r w:rsidRPr="00847C20">
        <w:rPr>
          <w:rFonts w:cstheme="minorHAnsi"/>
          <w:sz w:val="24"/>
          <w:szCs w:val="24"/>
        </w:rPr>
        <w:t xml:space="preserve">. </w:t>
      </w:r>
    </w:p>
    <w:p w14:paraId="0287F48F" w14:textId="77777777" w:rsidR="00725CAC" w:rsidRPr="00847C20" w:rsidRDefault="00725CAC" w:rsidP="00847C20">
      <w:pPr>
        <w:spacing w:after="0" w:line="240" w:lineRule="auto"/>
        <w:ind w:left="1077"/>
        <w:rPr>
          <w:rFonts w:cstheme="minorHAnsi"/>
          <w:sz w:val="24"/>
          <w:szCs w:val="24"/>
        </w:rPr>
      </w:pPr>
    </w:p>
    <w:p w14:paraId="34BDC3ED" w14:textId="4C82228F" w:rsidR="00725CAC" w:rsidRDefault="000404C3" w:rsidP="00725CAC">
      <w:pPr>
        <w:numPr>
          <w:ilvl w:val="0"/>
          <w:numId w:val="3"/>
        </w:numPr>
        <w:spacing w:after="0" w:line="240" w:lineRule="auto"/>
        <w:ind w:left="1077" w:hanging="357"/>
        <w:rPr>
          <w:rFonts w:cstheme="minorHAnsi"/>
          <w:sz w:val="24"/>
          <w:szCs w:val="24"/>
        </w:rPr>
      </w:pPr>
      <w:r w:rsidRPr="00847C20">
        <w:rPr>
          <w:rFonts w:cstheme="minorHAnsi"/>
          <w:sz w:val="24"/>
          <w:szCs w:val="24"/>
        </w:rPr>
        <w:t>To be responsible for the day-to-day work and management of the classes and the safety and welfare of the pupils, during on-site and off-site activities.</w:t>
      </w:r>
    </w:p>
    <w:p w14:paraId="132A2305" w14:textId="77777777" w:rsidR="00802958" w:rsidRDefault="00802958" w:rsidP="00802958">
      <w:pPr>
        <w:pStyle w:val="ListParagraph"/>
        <w:rPr>
          <w:rFonts w:cstheme="minorHAnsi"/>
          <w:sz w:val="24"/>
          <w:szCs w:val="24"/>
        </w:rPr>
      </w:pPr>
    </w:p>
    <w:p w14:paraId="3774B400" w14:textId="45820218" w:rsidR="00802958" w:rsidRDefault="00802958" w:rsidP="00725CAC">
      <w:pPr>
        <w:numPr>
          <w:ilvl w:val="0"/>
          <w:numId w:val="3"/>
        </w:numPr>
        <w:spacing w:after="0" w:line="240" w:lineRule="auto"/>
        <w:ind w:left="1077" w:hanging="357"/>
        <w:rPr>
          <w:rFonts w:cstheme="minorHAnsi"/>
          <w:sz w:val="24"/>
          <w:szCs w:val="24"/>
        </w:rPr>
      </w:pPr>
      <w:r>
        <w:rPr>
          <w:rFonts w:cstheme="minorHAnsi"/>
          <w:sz w:val="24"/>
          <w:szCs w:val="24"/>
        </w:rPr>
        <w:t>To be able to teach English Literature or Language to A Level would be an advantage</w:t>
      </w:r>
      <w:r w:rsidR="00321AE0">
        <w:rPr>
          <w:rFonts w:cstheme="minorHAnsi"/>
          <w:sz w:val="24"/>
          <w:szCs w:val="24"/>
        </w:rPr>
        <w:t>.</w:t>
      </w:r>
    </w:p>
    <w:p w14:paraId="6F123ADB" w14:textId="77777777" w:rsidR="000404C3" w:rsidRPr="00847C20" w:rsidRDefault="000404C3" w:rsidP="00847C20">
      <w:pPr>
        <w:spacing w:after="0" w:line="240" w:lineRule="auto"/>
        <w:ind w:left="1077"/>
        <w:rPr>
          <w:rFonts w:cstheme="minorHAnsi"/>
          <w:sz w:val="24"/>
          <w:szCs w:val="24"/>
        </w:rPr>
      </w:pPr>
    </w:p>
    <w:p w14:paraId="2968D9A6" w14:textId="77777777" w:rsidR="000404C3" w:rsidRPr="007635EC" w:rsidRDefault="00847C20" w:rsidP="000404C3">
      <w:pPr>
        <w:rPr>
          <w:rFonts w:eastAsia="Calibri" w:cstheme="minorHAnsi"/>
          <w:b/>
          <w:sz w:val="24"/>
          <w:szCs w:val="24"/>
        </w:rPr>
      </w:pPr>
      <w:r>
        <w:rPr>
          <w:rFonts w:eastAsia="Calibri" w:cstheme="minorHAnsi"/>
          <w:b/>
          <w:sz w:val="24"/>
          <w:szCs w:val="24"/>
        </w:rPr>
        <w:t>Management Responsibilities</w:t>
      </w:r>
      <w:r w:rsidR="000404C3" w:rsidRPr="007635EC">
        <w:rPr>
          <w:rFonts w:eastAsia="Calibri" w:cstheme="minorHAnsi"/>
          <w:b/>
          <w:sz w:val="24"/>
          <w:szCs w:val="24"/>
        </w:rPr>
        <w:t xml:space="preserve"> and Key Tasks:</w:t>
      </w:r>
    </w:p>
    <w:p w14:paraId="367272F9" w14:textId="77777777" w:rsidR="000404C3" w:rsidRPr="00847C20" w:rsidRDefault="000404C3" w:rsidP="000404C3">
      <w:pPr>
        <w:rPr>
          <w:rFonts w:cstheme="minorHAnsi"/>
          <w:sz w:val="24"/>
          <w:szCs w:val="24"/>
        </w:rPr>
      </w:pPr>
      <w:r w:rsidRPr="00847C20">
        <w:rPr>
          <w:rFonts w:cstheme="minorHAnsi"/>
          <w:sz w:val="24"/>
          <w:szCs w:val="24"/>
        </w:rPr>
        <w:t xml:space="preserve">Heads of Departments are responsible to the </w:t>
      </w:r>
      <w:r w:rsidR="00725CAC" w:rsidRPr="00847C20">
        <w:rPr>
          <w:rFonts w:cstheme="minorHAnsi"/>
          <w:sz w:val="24"/>
          <w:szCs w:val="24"/>
        </w:rPr>
        <w:t>Head of Faculty</w:t>
      </w:r>
      <w:r w:rsidRPr="00847C20">
        <w:rPr>
          <w:rFonts w:cstheme="minorHAnsi"/>
          <w:sz w:val="24"/>
          <w:szCs w:val="24"/>
        </w:rPr>
        <w:t xml:space="preserve">: </w:t>
      </w:r>
    </w:p>
    <w:p w14:paraId="5FB180BD" w14:textId="77777777" w:rsidR="000404C3" w:rsidRPr="00847C20" w:rsidRDefault="000404C3" w:rsidP="000404C3">
      <w:pPr>
        <w:pStyle w:val="ListParagraph"/>
        <w:numPr>
          <w:ilvl w:val="0"/>
          <w:numId w:val="7"/>
        </w:numPr>
        <w:rPr>
          <w:rFonts w:cstheme="minorHAnsi"/>
          <w:sz w:val="24"/>
          <w:szCs w:val="24"/>
        </w:rPr>
      </w:pPr>
      <w:r w:rsidRPr="00847C20">
        <w:rPr>
          <w:rFonts w:cstheme="minorHAnsi"/>
          <w:sz w:val="24"/>
          <w:szCs w:val="24"/>
        </w:rPr>
        <w:t xml:space="preserve">Producing clear aims and objectives for the teaching of their subjects. </w:t>
      </w:r>
    </w:p>
    <w:p w14:paraId="37A4BB09" w14:textId="129F8002" w:rsidR="000404C3" w:rsidRPr="00847C20" w:rsidRDefault="000404C3" w:rsidP="000404C3">
      <w:pPr>
        <w:pStyle w:val="ListParagraph"/>
        <w:numPr>
          <w:ilvl w:val="0"/>
          <w:numId w:val="7"/>
        </w:numPr>
        <w:rPr>
          <w:rFonts w:cstheme="minorHAnsi"/>
          <w:sz w:val="24"/>
          <w:szCs w:val="24"/>
        </w:rPr>
      </w:pPr>
      <w:r w:rsidRPr="00847C20">
        <w:rPr>
          <w:rFonts w:cstheme="minorHAnsi"/>
          <w:sz w:val="24"/>
          <w:szCs w:val="24"/>
        </w:rPr>
        <w:t xml:space="preserve">Annual review of results and targets leading to the </w:t>
      </w:r>
      <w:r w:rsidR="000E24BF">
        <w:rPr>
          <w:rFonts w:cstheme="minorHAnsi"/>
          <w:sz w:val="24"/>
          <w:szCs w:val="24"/>
        </w:rPr>
        <w:t xml:space="preserve">biennial </w:t>
      </w:r>
      <w:r w:rsidRPr="00847C20">
        <w:rPr>
          <w:rFonts w:cstheme="minorHAnsi"/>
          <w:sz w:val="24"/>
          <w:szCs w:val="24"/>
        </w:rPr>
        <w:t xml:space="preserve">Departmental </w:t>
      </w:r>
      <w:r w:rsidR="000E24BF">
        <w:rPr>
          <w:rFonts w:cstheme="minorHAnsi"/>
          <w:sz w:val="24"/>
          <w:szCs w:val="24"/>
        </w:rPr>
        <w:t xml:space="preserve">Improvement </w:t>
      </w:r>
      <w:r w:rsidRPr="00847C20">
        <w:rPr>
          <w:rFonts w:cstheme="minorHAnsi"/>
          <w:sz w:val="24"/>
          <w:szCs w:val="24"/>
        </w:rPr>
        <w:t>Plan.</w:t>
      </w:r>
    </w:p>
    <w:p w14:paraId="45A82315" w14:textId="77777777" w:rsidR="000404C3" w:rsidRPr="00847C20" w:rsidRDefault="000404C3" w:rsidP="000404C3">
      <w:pPr>
        <w:pStyle w:val="ListParagraph"/>
        <w:numPr>
          <w:ilvl w:val="0"/>
          <w:numId w:val="7"/>
        </w:numPr>
        <w:rPr>
          <w:rFonts w:cstheme="minorHAnsi"/>
          <w:sz w:val="24"/>
          <w:szCs w:val="24"/>
        </w:rPr>
      </w:pPr>
      <w:r w:rsidRPr="00847C20">
        <w:rPr>
          <w:rFonts w:cstheme="minorHAnsi"/>
          <w:sz w:val="24"/>
          <w:szCs w:val="24"/>
        </w:rPr>
        <w:t xml:space="preserve">Regularly monitoring the standards of teaching and work set within their departments. </w:t>
      </w:r>
    </w:p>
    <w:p w14:paraId="5E56BC29" w14:textId="77777777" w:rsidR="000404C3" w:rsidRPr="00847C20" w:rsidRDefault="000404C3" w:rsidP="000404C3">
      <w:pPr>
        <w:pStyle w:val="ListParagraph"/>
        <w:numPr>
          <w:ilvl w:val="0"/>
          <w:numId w:val="7"/>
        </w:numPr>
        <w:rPr>
          <w:rFonts w:cstheme="minorHAnsi"/>
          <w:sz w:val="24"/>
          <w:szCs w:val="24"/>
        </w:rPr>
      </w:pPr>
      <w:r w:rsidRPr="00847C20">
        <w:rPr>
          <w:rFonts w:cstheme="minorHAnsi"/>
          <w:sz w:val="24"/>
          <w:szCs w:val="24"/>
        </w:rPr>
        <w:t xml:space="preserve">Ordering of and caring for stock and equipment. </w:t>
      </w:r>
    </w:p>
    <w:p w14:paraId="407D6170" w14:textId="5145DA72" w:rsidR="000404C3" w:rsidRPr="00847C20" w:rsidRDefault="000404C3" w:rsidP="000404C3">
      <w:pPr>
        <w:pStyle w:val="ListParagraph"/>
        <w:numPr>
          <w:ilvl w:val="0"/>
          <w:numId w:val="7"/>
        </w:numPr>
        <w:rPr>
          <w:rFonts w:cstheme="minorHAnsi"/>
          <w:sz w:val="24"/>
          <w:szCs w:val="24"/>
        </w:rPr>
      </w:pPr>
      <w:r w:rsidRPr="00847C20">
        <w:rPr>
          <w:rFonts w:cstheme="minorHAnsi"/>
          <w:sz w:val="24"/>
          <w:szCs w:val="24"/>
        </w:rPr>
        <w:t xml:space="preserve">Participating in Heads of Department </w:t>
      </w:r>
      <w:r w:rsidR="000E24BF">
        <w:rPr>
          <w:rFonts w:cstheme="minorHAnsi"/>
          <w:sz w:val="24"/>
          <w:szCs w:val="24"/>
        </w:rPr>
        <w:t xml:space="preserve">and Faculty </w:t>
      </w:r>
      <w:r w:rsidRPr="00847C20">
        <w:rPr>
          <w:rFonts w:cstheme="minorHAnsi"/>
          <w:sz w:val="24"/>
          <w:szCs w:val="24"/>
        </w:rPr>
        <w:t xml:space="preserve">meetings. </w:t>
      </w:r>
    </w:p>
    <w:p w14:paraId="250FD8C9" w14:textId="77777777" w:rsidR="000404C3" w:rsidRPr="00847C20" w:rsidRDefault="000404C3" w:rsidP="000404C3">
      <w:pPr>
        <w:pStyle w:val="ListParagraph"/>
        <w:numPr>
          <w:ilvl w:val="0"/>
          <w:numId w:val="7"/>
        </w:numPr>
        <w:rPr>
          <w:rFonts w:cstheme="minorHAnsi"/>
          <w:sz w:val="24"/>
          <w:szCs w:val="24"/>
        </w:rPr>
      </w:pPr>
      <w:r w:rsidRPr="00847C20">
        <w:rPr>
          <w:rFonts w:cstheme="minorHAnsi"/>
          <w:sz w:val="24"/>
          <w:szCs w:val="24"/>
        </w:rPr>
        <w:lastRenderedPageBreak/>
        <w:t xml:space="preserve">Deploying staff effectively within their departments. </w:t>
      </w:r>
    </w:p>
    <w:p w14:paraId="6BFC5B5A" w14:textId="77777777" w:rsidR="000404C3" w:rsidRPr="00847C20" w:rsidRDefault="000404C3" w:rsidP="000404C3">
      <w:pPr>
        <w:pStyle w:val="ListParagraph"/>
        <w:numPr>
          <w:ilvl w:val="0"/>
          <w:numId w:val="7"/>
        </w:numPr>
        <w:rPr>
          <w:rFonts w:cstheme="minorHAnsi"/>
          <w:sz w:val="24"/>
          <w:szCs w:val="24"/>
        </w:rPr>
      </w:pPr>
      <w:r w:rsidRPr="00847C20">
        <w:rPr>
          <w:rFonts w:cstheme="minorHAnsi"/>
          <w:sz w:val="24"/>
          <w:szCs w:val="24"/>
        </w:rPr>
        <w:t xml:space="preserve">Planning departmental budgets and liaising with Commercial Director and Principal to ensure efficiency and careful management of finances and resources. </w:t>
      </w:r>
    </w:p>
    <w:p w14:paraId="4B497EB6" w14:textId="77777777" w:rsidR="000404C3" w:rsidRPr="00847C20" w:rsidRDefault="000404C3" w:rsidP="000404C3">
      <w:pPr>
        <w:pStyle w:val="ListParagraph"/>
        <w:numPr>
          <w:ilvl w:val="0"/>
          <w:numId w:val="7"/>
        </w:numPr>
        <w:rPr>
          <w:rFonts w:cstheme="minorHAnsi"/>
          <w:sz w:val="24"/>
          <w:szCs w:val="24"/>
        </w:rPr>
      </w:pPr>
      <w:r w:rsidRPr="00847C20">
        <w:rPr>
          <w:rFonts w:cstheme="minorHAnsi"/>
          <w:sz w:val="24"/>
          <w:szCs w:val="24"/>
        </w:rPr>
        <w:t xml:space="preserve">Ensuring homework is being set for each class and that it is being regularly marked and monitored. </w:t>
      </w:r>
    </w:p>
    <w:p w14:paraId="5D8EDF10" w14:textId="77777777" w:rsidR="000404C3" w:rsidRPr="00847C20" w:rsidRDefault="000404C3" w:rsidP="000404C3">
      <w:pPr>
        <w:pStyle w:val="ListParagraph"/>
        <w:numPr>
          <w:ilvl w:val="0"/>
          <w:numId w:val="7"/>
        </w:numPr>
        <w:rPr>
          <w:rFonts w:cstheme="minorHAnsi"/>
          <w:sz w:val="24"/>
          <w:szCs w:val="24"/>
        </w:rPr>
      </w:pPr>
      <w:r w:rsidRPr="00847C20">
        <w:rPr>
          <w:rFonts w:cstheme="minorHAnsi"/>
          <w:sz w:val="24"/>
          <w:szCs w:val="24"/>
        </w:rPr>
        <w:t xml:space="preserve">Maintaining innovative classroom wall displays to enhance the teaching environment and School corridors. </w:t>
      </w:r>
    </w:p>
    <w:p w14:paraId="4D104593" w14:textId="77777777" w:rsidR="000404C3" w:rsidRPr="00BF47AE" w:rsidRDefault="000404C3" w:rsidP="00BF47AE">
      <w:pPr>
        <w:pStyle w:val="ListParagraph"/>
        <w:numPr>
          <w:ilvl w:val="0"/>
          <w:numId w:val="7"/>
        </w:numPr>
        <w:rPr>
          <w:rFonts w:cstheme="minorHAnsi"/>
          <w:sz w:val="24"/>
          <w:szCs w:val="24"/>
        </w:rPr>
      </w:pPr>
      <w:r w:rsidRPr="00847C20">
        <w:rPr>
          <w:rFonts w:cstheme="minorHAnsi"/>
          <w:sz w:val="24"/>
          <w:szCs w:val="24"/>
        </w:rPr>
        <w:t>Updating and reviewing the Departmental handbook and Schemes of Work as required.</w:t>
      </w:r>
    </w:p>
    <w:p w14:paraId="0449ED4D" w14:textId="77777777" w:rsidR="00725CAC" w:rsidRDefault="00847C20" w:rsidP="00847C20">
      <w:pPr>
        <w:spacing w:after="0" w:line="240" w:lineRule="auto"/>
        <w:rPr>
          <w:rFonts w:cstheme="minorHAnsi"/>
          <w:b/>
          <w:sz w:val="24"/>
          <w:szCs w:val="24"/>
        </w:rPr>
      </w:pPr>
      <w:r>
        <w:rPr>
          <w:rFonts w:cstheme="minorHAnsi"/>
          <w:b/>
          <w:sz w:val="24"/>
          <w:szCs w:val="24"/>
        </w:rPr>
        <w:t xml:space="preserve">Area of </w:t>
      </w:r>
      <w:r w:rsidR="000404C3" w:rsidRPr="00847C20">
        <w:rPr>
          <w:rFonts w:cstheme="minorHAnsi"/>
          <w:b/>
          <w:sz w:val="24"/>
          <w:szCs w:val="24"/>
        </w:rPr>
        <w:t>Responsibilities:</w:t>
      </w:r>
      <w:r>
        <w:rPr>
          <w:rFonts w:cstheme="minorHAnsi"/>
          <w:b/>
          <w:sz w:val="24"/>
          <w:szCs w:val="24"/>
        </w:rPr>
        <w:t>-</w:t>
      </w:r>
    </w:p>
    <w:p w14:paraId="23214EBC" w14:textId="77777777" w:rsidR="00847C20" w:rsidRPr="00847C20" w:rsidRDefault="00847C20" w:rsidP="00847C20">
      <w:pPr>
        <w:spacing w:after="0" w:line="240" w:lineRule="auto"/>
        <w:rPr>
          <w:rFonts w:cstheme="minorHAnsi"/>
          <w:b/>
          <w:sz w:val="24"/>
          <w:szCs w:val="24"/>
        </w:rPr>
      </w:pPr>
    </w:p>
    <w:p w14:paraId="4FD638C5" w14:textId="77777777" w:rsidR="00725CAC" w:rsidRPr="00847C20" w:rsidRDefault="000404C3" w:rsidP="00725CAC">
      <w:pPr>
        <w:pStyle w:val="ListParagraph"/>
        <w:numPr>
          <w:ilvl w:val="0"/>
          <w:numId w:val="10"/>
        </w:numPr>
        <w:rPr>
          <w:rFonts w:cstheme="minorHAnsi"/>
          <w:sz w:val="24"/>
          <w:szCs w:val="24"/>
        </w:rPr>
      </w:pPr>
      <w:r w:rsidRPr="00847C20">
        <w:rPr>
          <w:rFonts w:cstheme="minorHAnsi"/>
          <w:sz w:val="24"/>
          <w:szCs w:val="24"/>
        </w:rPr>
        <w:t xml:space="preserve">Responsible for providing professional leadership and management for the subject </w:t>
      </w:r>
      <w:r w:rsidR="00277913" w:rsidRPr="00847C20">
        <w:rPr>
          <w:rFonts w:cstheme="minorHAnsi"/>
          <w:sz w:val="24"/>
          <w:szCs w:val="24"/>
        </w:rPr>
        <w:t>to secure</w:t>
      </w:r>
      <w:r w:rsidRPr="00847C20">
        <w:rPr>
          <w:rFonts w:cstheme="minorHAnsi"/>
          <w:sz w:val="24"/>
          <w:szCs w:val="24"/>
        </w:rPr>
        <w:t xml:space="preserve"> high quality teaching, effective use of resources and improved standa</w:t>
      </w:r>
      <w:r w:rsidR="00725CAC" w:rsidRPr="00847C20">
        <w:rPr>
          <w:rFonts w:cstheme="minorHAnsi"/>
          <w:sz w:val="24"/>
          <w:szCs w:val="24"/>
        </w:rPr>
        <w:t>rds of learning and achievement</w:t>
      </w:r>
      <w:r w:rsidR="00D43CCC">
        <w:rPr>
          <w:rFonts w:cstheme="minorHAnsi"/>
          <w:sz w:val="24"/>
          <w:szCs w:val="24"/>
        </w:rPr>
        <w:t>.</w:t>
      </w:r>
    </w:p>
    <w:p w14:paraId="684CB96D" w14:textId="7FDA2884" w:rsidR="00725CAC" w:rsidRDefault="00725CAC" w:rsidP="00725CAC">
      <w:pPr>
        <w:pStyle w:val="ListParagraph"/>
        <w:numPr>
          <w:ilvl w:val="0"/>
          <w:numId w:val="10"/>
        </w:numPr>
        <w:rPr>
          <w:rFonts w:cstheme="minorHAnsi"/>
          <w:sz w:val="24"/>
          <w:szCs w:val="24"/>
        </w:rPr>
      </w:pPr>
      <w:r w:rsidRPr="00847C20">
        <w:rPr>
          <w:rFonts w:cstheme="minorHAnsi"/>
          <w:sz w:val="24"/>
          <w:szCs w:val="24"/>
        </w:rPr>
        <w:t>Support the HoF with Co-coordinating 11 -18 provision, pedagogy, systems, intervention, pupil achievement, results analysis and improve standards</w:t>
      </w:r>
      <w:r w:rsidR="00D43CCC">
        <w:rPr>
          <w:rFonts w:cstheme="minorHAnsi"/>
          <w:sz w:val="24"/>
          <w:szCs w:val="24"/>
        </w:rPr>
        <w:t>.</w:t>
      </w:r>
    </w:p>
    <w:p w14:paraId="6F515FBD" w14:textId="26409504" w:rsidR="000E24BF" w:rsidRPr="00847C20" w:rsidRDefault="000E24BF" w:rsidP="00725CAC">
      <w:pPr>
        <w:pStyle w:val="ListParagraph"/>
        <w:numPr>
          <w:ilvl w:val="0"/>
          <w:numId w:val="10"/>
        </w:numPr>
        <w:rPr>
          <w:rFonts w:cstheme="minorHAnsi"/>
          <w:sz w:val="24"/>
          <w:szCs w:val="24"/>
        </w:rPr>
      </w:pPr>
      <w:r>
        <w:rPr>
          <w:rFonts w:cstheme="minorHAnsi"/>
          <w:sz w:val="24"/>
          <w:szCs w:val="24"/>
        </w:rPr>
        <w:t>Work with Prep Co-ordinators to influence 4 – 18 provision.</w:t>
      </w:r>
    </w:p>
    <w:p w14:paraId="62727EF6" w14:textId="77777777" w:rsidR="00725CAC" w:rsidRPr="00847C20" w:rsidRDefault="00725CAC" w:rsidP="00725CAC">
      <w:pPr>
        <w:pStyle w:val="ListParagraph"/>
        <w:numPr>
          <w:ilvl w:val="0"/>
          <w:numId w:val="10"/>
        </w:numPr>
        <w:rPr>
          <w:rFonts w:cstheme="minorHAnsi"/>
          <w:sz w:val="24"/>
          <w:szCs w:val="24"/>
        </w:rPr>
      </w:pPr>
      <w:r w:rsidRPr="00847C20">
        <w:rPr>
          <w:rFonts w:cstheme="minorHAnsi"/>
          <w:sz w:val="24"/>
          <w:szCs w:val="24"/>
        </w:rPr>
        <w:t>Support the HoF in tackling underachieving staff and pupils in a structured and supportive way</w:t>
      </w:r>
      <w:r w:rsidR="00D43CCC">
        <w:rPr>
          <w:rFonts w:cstheme="minorHAnsi"/>
          <w:sz w:val="24"/>
          <w:szCs w:val="24"/>
        </w:rPr>
        <w:t>.</w:t>
      </w:r>
    </w:p>
    <w:p w14:paraId="5D7D8094" w14:textId="77777777" w:rsidR="00725CAC" w:rsidRPr="00847C20" w:rsidRDefault="00725CAC" w:rsidP="00725CAC">
      <w:pPr>
        <w:pStyle w:val="ListParagraph"/>
        <w:numPr>
          <w:ilvl w:val="0"/>
          <w:numId w:val="10"/>
        </w:numPr>
        <w:rPr>
          <w:rFonts w:cstheme="minorHAnsi"/>
          <w:sz w:val="24"/>
          <w:szCs w:val="24"/>
        </w:rPr>
      </w:pPr>
      <w:r w:rsidRPr="00847C20">
        <w:rPr>
          <w:rFonts w:cstheme="minorHAnsi"/>
          <w:sz w:val="24"/>
          <w:szCs w:val="24"/>
        </w:rPr>
        <w:t>C</w:t>
      </w:r>
      <w:r w:rsidR="000404C3" w:rsidRPr="00847C20">
        <w:rPr>
          <w:rFonts w:cstheme="minorHAnsi"/>
          <w:sz w:val="24"/>
          <w:szCs w:val="24"/>
        </w:rPr>
        <w:t xml:space="preserve">reate and manage a caring, supportive, purposeful and stimulating </w:t>
      </w:r>
      <w:r w:rsidR="0068492B" w:rsidRPr="00847C20">
        <w:rPr>
          <w:rFonts w:cstheme="minorHAnsi"/>
          <w:sz w:val="24"/>
          <w:szCs w:val="24"/>
        </w:rPr>
        <w:t>environment, which</w:t>
      </w:r>
      <w:r w:rsidR="000404C3" w:rsidRPr="00847C20">
        <w:rPr>
          <w:rFonts w:cstheme="minorHAnsi"/>
          <w:sz w:val="24"/>
          <w:szCs w:val="24"/>
        </w:rPr>
        <w:t xml:space="preserve"> is conducive to children’s learning.</w:t>
      </w:r>
    </w:p>
    <w:p w14:paraId="32BA861B" w14:textId="77777777" w:rsidR="00725CAC" w:rsidRPr="00847C20" w:rsidRDefault="00725CAC" w:rsidP="00725CAC">
      <w:pPr>
        <w:pStyle w:val="ListParagraph"/>
        <w:numPr>
          <w:ilvl w:val="0"/>
          <w:numId w:val="10"/>
        </w:numPr>
        <w:rPr>
          <w:rFonts w:cstheme="minorHAnsi"/>
          <w:sz w:val="24"/>
          <w:szCs w:val="24"/>
        </w:rPr>
      </w:pPr>
      <w:r w:rsidRPr="00847C20">
        <w:rPr>
          <w:rFonts w:cstheme="minorHAnsi"/>
          <w:sz w:val="24"/>
          <w:szCs w:val="24"/>
        </w:rPr>
        <w:t>P</w:t>
      </w:r>
      <w:r w:rsidR="000404C3" w:rsidRPr="00847C20">
        <w:rPr>
          <w:rFonts w:cstheme="minorHAnsi"/>
          <w:sz w:val="24"/>
          <w:szCs w:val="24"/>
        </w:rPr>
        <w:t xml:space="preserve">lan and prepare lessons in order to deliver the appropriate courses as stated by the </w:t>
      </w:r>
      <w:r w:rsidRPr="00847C20">
        <w:rPr>
          <w:rFonts w:cstheme="minorHAnsi"/>
          <w:sz w:val="24"/>
          <w:szCs w:val="24"/>
        </w:rPr>
        <w:t>Principal</w:t>
      </w:r>
      <w:r w:rsidR="000404C3" w:rsidRPr="00847C20">
        <w:rPr>
          <w:rFonts w:cstheme="minorHAnsi"/>
          <w:sz w:val="24"/>
          <w:szCs w:val="24"/>
        </w:rPr>
        <w:t>/HoF</w:t>
      </w:r>
      <w:r w:rsidR="00D43CCC">
        <w:rPr>
          <w:rFonts w:cstheme="minorHAnsi"/>
          <w:sz w:val="24"/>
          <w:szCs w:val="24"/>
        </w:rPr>
        <w:t>.</w:t>
      </w:r>
    </w:p>
    <w:p w14:paraId="38B79991" w14:textId="77777777" w:rsidR="00725CAC" w:rsidRPr="00847C20" w:rsidRDefault="000404C3" w:rsidP="00725CAC">
      <w:pPr>
        <w:pStyle w:val="ListParagraph"/>
        <w:numPr>
          <w:ilvl w:val="0"/>
          <w:numId w:val="10"/>
        </w:numPr>
        <w:rPr>
          <w:rFonts w:cstheme="minorHAnsi"/>
          <w:sz w:val="24"/>
          <w:szCs w:val="24"/>
        </w:rPr>
      </w:pPr>
      <w:r w:rsidRPr="00847C20">
        <w:rPr>
          <w:rFonts w:cstheme="minorHAnsi"/>
          <w:sz w:val="24"/>
          <w:szCs w:val="24"/>
        </w:rPr>
        <w:t xml:space="preserve">Work and plan collaboratively on a weekly </w:t>
      </w:r>
      <w:r w:rsidR="00725CAC" w:rsidRPr="00847C20">
        <w:rPr>
          <w:rFonts w:cstheme="minorHAnsi"/>
          <w:sz w:val="24"/>
          <w:szCs w:val="24"/>
        </w:rPr>
        <w:t>basis or as indicated by the HoF</w:t>
      </w:r>
      <w:r w:rsidR="00D43CCC">
        <w:rPr>
          <w:rFonts w:cstheme="minorHAnsi"/>
          <w:sz w:val="24"/>
          <w:szCs w:val="24"/>
        </w:rPr>
        <w:t>.</w:t>
      </w:r>
    </w:p>
    <w:p w14:paraId="768B2EC2" w14:textId="77777777" w:rsidR="00725CAC" w:rsidRPr="00847C20" w:rsidRDefault="000404C3" w:rsidP="00725CAC">
      <w:pPr>
        <w:pStyle w:val="ListParagraph"/>
        <w:numPr>
          <w:ilvl w:val="0"/>
          <w:numId w:val="10"/>
        </w:numPr>
        <w:rPr>
          <w:rFonts w:cstheme="minorHAnsi"/>
          <w:sz w:val="24"/>
          <w:szCs w:val="24"/>
        </w:rPr>
      </w:pPr>
      <w:r w:rsidRPr="00847C20">
        <w:rPr>
          <w:rFonts w:cstheme="minorHAnsi"/>
          <w:sz w:val="24"/>
          <w:szCs w:val="24"/>
        </w:rPr>
        <w:t>Mark books on a regular basis ensuring you are following the school policy</w:t>
      </w:r>
      <w:r w:rsidR="00D43CCC">
        <w:rPr>
          <w:rFonts w:cstheme="minorHAnsi"/>
          <w:sz w:val="24"/>
          <w:szCs w:val="24"/>
        </w:rPr>
        <w:t>.</w:t>
      </w:r>
    </w:p>
    <w:p w14:paraId="548DB592" w14:textId="77777777" w:rsidR="00725CAC" w:rsidRPr="00847C20" w:rsidRDefault="00725CAC" w:rsidP="00725CAC">
      <w:pPr>
        <w:pStyle w:val="ListParagraph"/>
        <w:numPr>
          <w:ilvl w:val="0"/>
          <w:numId w:val="10"/>
        </w:numPr>
        <w:rPr>
          <w:rFonts w:cstheme="minorHAnsi"/>
          <w:sz w:val="24"/>
          <w:szCs w:val="24"/>
        </w:rPr>
      </w:pPr>
      <w:r w:rsidRPr="00847C20">
        <w:rPr>
          <w:rFonts w:cstheme="minorHAnsi"/>
          <w:sz w:val="24"/>
          <w:szCs w:val="24"/>
        </w:rPr>
        <w:t>I</w:t>
      </w:r>
      <w:r w:rsidR="000404C3" w:rsidRPr="00847C20">
        <w:rPr>
          <w:rFonts w:cstheme="minorHAnsi"/>
          <w:sz w:val="24"/>
          <w:szCs w:val="24"/>
        </w:rPr>
        <w:t>dentify clear teaching objectives and learning outcomes, with appropriate challenge and high expectations.</w:t>
      </w:r>
    </w:p>
    <w:p w14:paraId="5B7B8DDC" w14:textId="77777777" w:rsidR="00725CAC" w:rsidRPr="00847C20" w:rsidRDefault="000404C3" w:rsidP="00725CAC">
      <w:pPr>
        <w:pStyle w:val="ListParagraph"/>
        <w:numPr>
          <w:ilvl w:val="0"/>
          <w:numId w:val="10"/>
        </w:numPr>
        <w:rPr>
          <w:rFonts w:cstheme="minorHAnsi"/>
          <w:sz w:val="24"/>
          <w:szCs w:val="24"/>
        </w:rPr>
      </w:pPr>
      <w:r w:rsidRPr="00847C20">
        <w:rPr>
          <w:rFonts w:cstheme="minorHAnsi"/>
          <w:sz w:val="24"/>
          <w:szCs w:val="24"/>
        </w:rPr>
        <w:t>Maintaining good order and discipline among pupils in accordance with the policies of the school and safeguarding their health and safety both when they are authorised to be on the school premises and when they are engaged in authorised school activities elsewhere.</w:t>
      </w:r>
    </w:p>
    <w:p w14:paraId="2DFE1960" w14:textId="77777777" w:rsidR="00725CAC" w:rsidRPr="00847C20" w:rsidRDefault="00725CAC" w:rsidP="00725CAC">
      <w:pPr>
        <w:pStyle w:val="ListParagraph"/>
        <w:numPr>
          <w:ilvl w:val="0"/>
          <w:numId w:val="10"/>
        </w:numPr>
        <w:rPr>
          <w:rFonts w:cstheme="minorHAnsi"/>
          <w:sz w:val="24"/>
          <w:szCs w:val="24"/>
        </w:rPr>
      </w:pPr>
      <w:r w:rsidRPr="00847C20">
        <w:rPr>
          <w:rFonts w:cstheme="minorHAnsi"/>
          <w:sz w:val="24"/>
          <w:szCs w:val="24"/>
        </w:rPr>
        <w:t>O</w:t>
      </w:r>
      <w:r w:rsidR="000404C3" w:rsidRPr="00847C20">
        <w:rPr>
          <w:rFonts w:cstheme="minorHAnsi"/>
          <w:sz w:val="24"/>
          <w:szCs w:val="24"/>
        </w:rPr>
        <w:t xml:space="preserve">rganise and manage groups or individual pupils ensuring differentiation of learning needs, reflecting all abilities. </w:t>
      </w:r>
    </w:p>
    <w:p w14:paraId="0820334C" w14:textId="77777777" w:rsidR="00725CAC" w:rsidRPr="00847C20" w:rsidRDefault="00725CAC" w:rsidP="00725CAC">
      <w:pPr>
        <w:pStyle w:val="ListParagraph"/>
        <w:numPr>
          <w:ilvl w:val="0"/>
          <w:numId w:val="10"/>
        </w:numPr>
        <w:rPr>
          <w:rFonts w:cstheme="minorHAnsi"/>
          <w:sz w:val="24"/>
          <w:szCs w:val="24"/>
        </w:rPr>
      </w:pPr>
      <w:r w:rsidRPr="00847C20">
        <w:rPr>
          <w:rFonts w:cstheme="minorHAnsi"/>
          <w:sz w:val="24"/>
          <w:szCs w:val="24"/>
        </w:rPr>
        <w:t>P</w:t>
      </w:r>
      <w:r w:rsidR="000404C3" w:rsidRPr="00847C20">
        <w:rPr>
          <w:rFonts w:cstheme="minorHAnsi"/>
          <w:sz w:val="24"/>
          <w:szCs w:val="24"/>
        </w:rPr>
        <w:t>lan opportunities to develop the social, emotional and cultural aspect</w:t>
      </w:r>
      <w:r w:rsidRPr="00847C20">
        <w:rPr>
          <w:rFonts w:cstheme="minorHAnsi"/>
          <w:sz w:val="24"/>
          <w:szCs w:val="24"/>
        </w:rPr>
        <w:t>s of pupils’ learning</w:t>
      </w:r>
      <w:r w:rsidR="00D43CCC">
        <w:rPr>
          <w:rFonts w:cstheme="minorHAnsi"/>
          <w:sz w:val="24"/>
          <w:szCs w:val="24"/>
        </w:rPr>
        <w:t>.</w:t>
      </w:r>
    </w:p>
    <w:p w14:paraId="565C9FA8" w14:textId="77777777" w:rsidR="00725CAC" w:rsidRPr="00847C20" w:rsidRDefault="00725CAC" w:rsidP="00725CAC">
      <w:pPr>
        <w:pStyle w:val="ListParagraph"/>
        <w:numPr>
          <w:ilvl w:val="0"/>
          <w:numId w:val="10"/>
        </w:numPr>
        <w:rPr>
          <w:rFonts w:cstheme="minorHAnsi"/>
          <w:sz w:val="24"/>
          <w:szCs w:val="24"/>
        </w:rPr>
      </w:pPr>
      <w:r w:rsidRPr="00847C20">
        <w:rPr>
          <w:rFonts w:cstheme="minorHAnsi"/>
          <w:sz w:val="24"/>
          <w:szCs w:val="24"/>
        </w:rPr>
        <w:t>M</w:t>
      </w:r>
      <w:r w:rsidR="000404C3" w:rsidRPr="00847C20">
        <w:rPr>
          <w:rFonts w:cstheme="minorHAnsi"/>
          <w:sz w:val="24"/>
          <w:szCs w:val="24"/>
        </w:rPr>
        <w:t xml:space="preserve">aintain a regular system of monitoring, assessment, </w:t>
      </w:r>
      <w:r w:rsidR="0068492B" w:rsidRPr="00847C20">
        <w:rPr>
          <w:rFonts w:cstheme="minorHAnsi"/>
          <w:sz w:val="24"/>
          <w:szCs w:val="24"/>
        </w:rPr>
        <w:t>record keeping</w:t>
      </w:r>
      <w:r w:rsidR="000404C3" w:rsidRPr="00847C20">
        <w:rPr>
          <w:rFonts w:cstheme="minorHAnsi"/>
          <w:sz w:val="24"/>
          <w:szCs w:val="24"/>
        </w:rPr>
        <w:t xml:space="preserve"> and reporting of children’s progress.</w:t>
      </w:r>
    </w:p>
    <w:p w14:paraId="3A65E0F3" w14:textId="77777777" w:rsidR="00725CAC" w:rsidRPr="00847C20" w:rsidRDefault="00725CAC" w:rsidP="00725CAC">
      <w:pPr>
        <w:pStyle w:val="ListParagraph"/>
        <w:numPr>
          <w:ilvl w:val="0"/>
          <w:numId w:val="10"/>
        </w:numPr>
        <w:rPr>
          <w:rFonts w:cstheme="minorHAnsi"/>
          <w:sz w:val="24"/>
          <w:szCs w:val="24"/>
        </w:rPr>
      </w:pPr>
      <w:r w:rsidRPr="00847C20">
        <w:rPr>
          <w:rFonts w:cstheme="minorHAnsi"/>
          <w:sz w:val="24"/>
          <w:szCs w:val="24"/>
        </w:rPr>
        <w:t>P</w:t>
      </w:r>
      <w:r w:rsidR="000404C3" w:rsidRPr="00847C20">
        <w:rPr>
          <w:rFonts w:cstheme="minorHAnsi"/>
          <w:sz w:val="24"/>
          <w:szCs w:val="24"/>
        </w:rPr>
        <w:t>repare appropriate records and reports for parents and HOF.</w:t>
      </w:r>
    </w:p>
    <w:p w14:paraId="717399D9" w14:textId="77777777" w:rsidR="00725CAC" w:rsidRPr="00847C20" w:rsidRDefault="00725CAC" w:rsidP="00725CAC">
      <w:pPr>
        <w:pStyle w:val="ListParagraph"/>
        <w:numPr>
          <w:ilvl w:val="0"/>
          <w:numId w:val="10"/>
        </w:numPr>
        <w:rPr>
          <w:rFonts w:cstheme="minorHAnsi"/>
          <w:sz w:val="24"/>
          <w:szCs w:val="24"/>
        </w:rPr>
      </w:pPr>
      <w:r w:rsidRPr="00847C20">
        <w:rPr>
          <w:rFonts w:cstheme="minorHAnsi"/>
          <w:sz w:val="24"/>
          <w:szCs w:val="24"/>
        </w:rPr>
        <w:t>E</w:t>
      </w:r>
      <w:r w:rsidR="000404C3" w:rsidRPr="00847C20">
        <w:rPr>
          <w:rFonts w:cstheme="minorHAnsi"/>
          <w:sz w:val="24"/>
          <w:szCs w:val="24"/>
        </w:rPr>
        <w:t>nsure effective use of support staff within the classroom.</w:t>
      </w:r>
    </w:p>
    <w:p w14:paraId="7AE21649" w14:textId="77777777" w:rsidR="00725CAC" w:rsidRPr="00847C20" w:rsidRDefault="00725CAC" w:rsidP="00725CAC">
      <w:pPr>
        <w:pStyle w:val="ListParagraph"/>
        <w:numPr>
          <w:ilvl w:val="0"/>
          <w:numId w:val="10"/>
        </w:numPr>
        <w:rPr>
          <w:rFonts w:cstheme="minorHAnsi"/>
          <w:sz w:val="24"/>
          <w:szCs w:val="24"/>
        </w:rPr>
      </w:pPr>
      <w:r w:rsidRPr="00847C20">
        <w:rPr>
          <w:rFonts w:cstheme="minorHAnsi"/>
          <w:sz w:val="24"/>
          <w:szCs w:val="24"/>
        </w:rPr>
        <w:t>P</w:t>
      </w:r>
      <w:r w:rsidR="000404C3" w:rsidRPr="00847C20">
        <w:rPr>
          <w:rFonts w:cstheme="minorHAnsi"/>
          <w:sz w:val="24"/>
          <w:szCs w:val="24"/>
        </w:rPr>
        <w:t xml:space="preserve">articipate in staff meetings as required.  Please note </w:t>
      </w:r>
      <w:r w:rsidR="00D43CCC">
        <w:rPr>
          <w:rFonts w:cstheme="minorHAnsi"/>
          <w:sz w:val="24"/>
          <w:szCs w:val="24"/>
        </w:rPr>
        <w:t>B</w:t>
      </w:r>
      <w:r w:rsidR="000404C3" w:rsidRPr="00847C20">
        <w:rPr>
          <w:rFonts w:cstheme="minorHAnsi"/>
          <w:sz w:val="24"/>
          <w:szCs w:val="24"/>
        </w:rPr>
        <w:t>riefing is compulsory.</w:t>
      </w:r>
    </w:p>
    <w:p w14:paraId="4E7DE37B" w14:textId="77777777" w:rsidR="00725CAC" w:rsidRPr="00847C20" w:rsidRDefault="00725CAC" w:rsidP="00725CAC">
      <w:pPr>
        <w:pStyle w:val="ListParagraph"/>
        <w:numPr>
          <w:ilvl w:val="0"/>
          <w:numId w:val="10"/>
        </w:numPr>
        <w:rPr>
          <w:rFonts w:cstheme="minorHAnsi"/>
          <w:sz w:val="24"/>
          <w:szCs w:val="24"/>
        </w:rPr>
      </w:pPr>
      <w:r w:rsidRPr="00847C20">
        <w:rPr>
          <w:rFonts w:cstheme="minorHAnsi"/>
          <w:sz w:val="24"/>
          <w:szCs w:val="24"/>
        </w:rPr>
        <w:lastRenderedPageBreak/>
        <w:t>C</w:t>
      </w:r>
      <w:r w:rsidR="000404C3" w:rsidRPr="00847C20">
        <w:rPr>
          <w:rFonts w:cstheme="minorHAnsi"/>
          <w:sz w:val="24"/>
          <w:szCs w:val="24"/>
        </w:rPr>
        <w:t>ontribute to the development and co-ordination of a particular area</w:t>
      </w:r>
      <w:r w:rsidRPr="00847C20">
        <w:rPr>
          <w:rFonts w:cstheme="minorHAnsi"/>
          <w:sz w:val="24"/>
          <w:szCs w:val="24"/>
        </w:rPr>
        <w:t xml:space="preserve"> of the curriculum</w:t>
      </w:r>
      <w:r w:rsidR="00D43CCC">
        <w:rPr>
          <w:rFonts w:cstheme="minorHAnsi"/>
          <w:sz w:val="24"/>
          <w:szCs w:val="24"/>
        </w:rPr>
        <w:t>.</w:t>
      </w:r>
    </w:p>
    <w:p w14:paraId="4E8CD45A" w14:textId="77777777" w:rsidR="00725CAC" w:rsidRDefault="00725CAC" w:rsidP="00725CAC">
      <w:pPr>
        <w:pStyle w:val="ListParagraph"/>
        <w:numPr>
          <w:ilvl w:val="0"/>
          <w:numId w:val="10"/>
        </w:numPr>
        <w:rPr>
          <w:rFonts w:cstheme="minorHAnsi"/>
          <w:sz w:val="24"/>
          <w:szCs w:val="24"/>
        </w:rPr>
      </w:pPr>
      <w:r w:rsidRPr="00847C20">
        <w:rPr>
          <w:rFonts w:cstheme="minorHAnsi"/>
          <w:sz w:val="24"/>
          <w:szCs w:val="24"/>
        </w:rPr>
        <w:t>B</w:t>
      </w:r>
      <w:r w:rsidR="000404C3" w:rsidRPr="00847C20">
        <w:rPr>
          <w:rFonts w:cstheme="minorHAnsi"/>
          <w:sz w:val="24"/>
          <w:szCs w:val="24"/>
        </w:rPr>
        <w:t>e part of a whole school team, actively involved in decision-making on the preparation and development of policies and programmes of study, teaching materials, resources, methods of tea</w:t>
      </w:r>
      <w:r w:rsidRPr="00847C20">
        <w:rPr>
          <w:rFonts w:cstheme="minorHAnsi"/>
          <w:sz w:val="24"/>
          <w:szCs w:val="24"/>
        </w:rPr>
        <w:t>ching and pastoral arrangements</w:t>
      </w:r>
      <w:r w:rsidR="00D43CCC">
        <w:rPr>
          <w:rFonts w:cstheme="minorHAnsi"/>
          <w:sz w:val="24"/>
          <w:szCs w:val="24"/>
        </w:rPr>
        <w:t>.</w:t>
      </w:r>
    </w:p>
    <w:p w14:paraId="0BBB6567" w14:textId="77777777" w:rsidR="00D43CCC" w:rsidRDefault="00D43CCC" w:rsidP="00725CAC">
      <w:pPr>
        <w:pStyle w:val="ListParagraph"/>
        <w:numPr>
          <w:ilvl w:val="0"/>
          <w:numId w:val="10"/>
        </w:numPr>
        <w:rPr>
          <w:rFonts w:cstheme="minorHAnsi"/>
          <w:sz w:val="24"/>
          <w:szCs w:val="24"/>
        </w:rPr>
      </w:pPr>
      <w:r>
        <w:rPr>
          <w:rFonts w:cstheme="minorHAnsi"/>
          <w:sz w:val="24"/>
          <w:szCs w:val="24"/>
        </w:rPr>
        <w:t>To tutor within a certain Year Group and deliver PSHE as a form tutor.</w:t>
      </w:r>
    </w:p>
    <w:p w14:paraId="2F2DD8B1" w14:textId="77777777" w:rsidR="00D43CCC" w:rsidRPr="00D43CCC" w:rsidRDefault="00D43CCC" w:rsidP="00D43CCC">
      <w:pPr>
        <w:pStyle w:val="ListParagraph"/>
        <w:numPr>
          <w:ilvl w:val="0"/>
          <w:numId w:val="10"/>
        </w:numPr>
        <w:rPr>
          <w:rFonts w:cstheme="minorHAnsi"/>
          <w:sz w:val="24"/>
          <w:szCs w:val="24"/>
        </w:rPr>
      </w:pPr>
      <w:r>
        <w:rPr>
          <w:rFonts w:cstheme="minorHAnsi"/>
          <w:sz w:val="24"/>
          <w:szCs w:val="24"/>
        </w:rPr>
        <w:t>Provide pastoral care and guidance to a certain Year Group achieving effective communications with parents and colleagues for the improved wellbeing of tutees.</w:t>
      </w:r>
    </w:p>
    <w:p w14:paraId="0CDEC197" w14:textId="77777777" w:rsidR="00725CAC" w:rsidRPr="00847C20" w:rsidRDefault="00725CAC" w:rsidP="00725CAC">
      <w:pPr>
        <w:pStyle w:val="ListParagraph"/>
        <w:numPr>
          <w:ilvl w:val="0"/>
          <w:numId w:val="10"/>
        </w:numPr>
        <w:rPr>
          <w:rFonts w:cstheme="minorHAnsi"/>
          <w:sz w:val="24"/>
          <w:szCs w:val="24"/>
        </w:rPr>
      </w:pPr>
      <w:r w:rsidRPr="00847C20">
        <w:rPr>
          <w:rFonts w:cstheme="minorHAnsi"/>
          <w:sz w:val="24"/>
          <w:szCs w:val="24"/>
        </w:rPr>
        <w:t>E</w:t>
      </w:r>
      <w:r w:rsidR="00D43CCC">
        <w:rPr>
          <w:rFonts w:cstheme="minorHAnsi"/>
          <w:sz w:val="24"/>
          <w:szCs w:val="24"/>
        </w:rPr>
        <w:t>n</w:t>
      </w:r>
      <w:r w:rsidR="000404C3" w:rsidRPr="00847C20">
        <w:rPr>
          <w:rFonts w:cstheme="minorHAnsi"/>
          <w:sz w:val="24"/>
          <w:szCs w:val="24"/>
        </w:rPr>
        <w:t xml:space="preserve">sure that school policies </w:t>
      </w:r>
      <w:r w:rsidRPr="00847C20">
        <w:rPr>
          <w:rFonts w:cstheme="minorHAnsi"/>
          <w:sz w:val="24"/>
          <w:szCs w:val="24"/>
        </w:rPr>
        <w:t>are reflected in daily practice</w:t>
      </w:r>
      <w:r w:rsidR="00D43CCC">
        <w:rPr>
          <w:rFonts w:cstheme="minorHAnsi"/>
          <w:sz w:val="24"/>
          <w:szCs w:val="24"/>
        </w:rPr>
        <w:t>.</w:t>
      </w:r>
    </w:p>
    <w:p w14:paraId="58B575AD" w14:textId="77777777" w:rsidR="00847C20" w:rsidRPr="00847C20" w:rsidRDefault="000404C3" w:rsidP="00847C20">
      <w:pPr>
        <w:pStyle w:val="ListParagraph"/>
        <w:numPr>
          <w:ilvl w:val="0"/>
          <w:numId w:val="10"/>
        </w:numPr>
        <w:rPr>
          <w:rFonts w:cstheme="minorHAnsi"/>
          <w:sz w:val="24"/>
          <w:szCs w:val="24"/>
        </w:rPr>
      </w:pPr>
      <w:r w:rsidRPr="00847C20">
        <w:rPr>
          <w:rFonts w:cstheme="minorHAnsi"/>
          <w:sz w:val="24"/>
          <w:szCs w:val="24"/>
        </w:rPr>
        <w:t>Liaise with Heads of Year, SLT, parents, outside organisations to promote the cluster of subjects and improve their profile</w:t>
      </w:r>
      <w:r w:rsidR="00D43CCC">
        <w:rPr>
          <w:rFonts w:cstheme="minorHAnsi"/>
          <w:sz w:val="24"/>
          <w:szCs w:val="24"/>
        </w:rPr>
        <w:t>.</w:t>
      </w:r>
    </w:p>
    <w:p w14:paraId="4470540D" w14:textId="77777777" w:rsidR="00BF47AE" w:rsidRPr="00C87159" w:rsidRDefault="00847C20" w:rsidP="00847C20">
      <w:pPr>
        <w:pStyle w:val="ListParagraph"/>
        <w:numPr>
          <w:ilvl w:val="0"/>
          <w:numId w:val="10"/>
        </w:numPr>
        <w:rPr>
          <w:rFonts w:cstheme="minorHAnsi"/>
          <w:sz w:val="24"/>
          <w:szCs w:val="24"/>
        </w:rPr>
      </w:pPr>
      <w:r w:rsidRPr="00847C20">
        <w:rPr>
          <w:rFonts w:cstheme="minorHAnsi"/>
          <w:sz w:val="24"/>
          <w:szCs w:val="24"/>
        </w:rPr>
        <w:t>M</w:t>
      </w:r>
      <w:r w:rsidR="000404C3" w:rsidRPr="00847C20">
        <w:rPr>
          <w:rFonts w:cstheme="minorHAnsi"/>
          <w:sz w:val="24"/>
          <w:szCs w:val="24"/>
        </w:rPr>
        <w:t xml:space="preserve">eet with parents and appropriate agencies, to contribute positively to the education of the children concerned. </w:t>
      </w:r>
    </w:p>
    <w:p w14:paraId="24554746" w14:textId="77777777" w:rsidR="00847C20" w:rsidRPr="00847C20" w:rsidRDefault="00847C20" w:rsidP="00847C20">
      <w:pPr>
        <w:rPr>
          <w:rFonts w:cstheme="minorHAnsi"/>
          <w:b/>
          <w:sz w:val="24"/>
          <w:szCs w:val="24"/>
        </w:rPr>
      </w:pPr>
      <w:r w:rsidRPr="00847C20">
        <w:rPr>
          <w:rFonts w:cstheme="minorHAnsi"/>
          <w:b/>
          <w:sz w:val="24"/>
          <w:szCs w:val="24"/>
        </w:rPr>
        <w:t xml:space="preserve">Wider School Policy </w:t>
      </w:r>
    </w:p>
    <w:p w14:paraId="769C0605" w14:textId="77777777" w:rsidR="00847C20" w:rsidRPr="00847C20" w:rsidRDefault="00847C20" w:rsidP="00847C20">
      <w:pPr>
        <w:pStyle w:val="ListParagraph"/>
        <w:numPr>
          <w:ilvl w:val="0"/>
          <w:numId w:val="10"/>
        </w:numPr>
        <w:rPr>
          <w:rFonts w:cstheme="minorHAnsi"/>
          <w:sz w:val="24"/>
          <w:szCs w:val="24"/>
        </w:rPr>
      </w:pPr>
      <w:r w:rsidRPr="00847C20">
        <w:rPr>
          <w:rFonts w:cstheme="minorHAnsi"/>
          <w:sz w:val="24"/>
          <w:szCs w:val="24"/>
        </w:rPr>
        <w:t>P</w:t>
      </w:r>
      <w:r w:rsidR="000404C3" w:rsidRPr="00847C20">
        <w:rPr>
          <w:rFonts w:cstheme="minorHAnsi"/>
          <w:sz w:val="24"/>
          <w:szCs w:val="24"/>
        </w:rPr>
        <w:t>romote the welfare of children and to support the school in safeguarding children through relevant policies and procedures.</w:t>
      </w:r>
    </w:p>
    <w:p w14:paraId="5A9FD37E" w14:textId="77777777" w:rsidR="00847C20" w:rsidRPr="00847C20" w:rsidRDefault="00847C20" w:rsidP="00847C20">
      <w:pPr>
        <w:pStyle w:val="ListParagraph"/>
        <w:numPr>
          <w:ilvl w:val="0"/>
          <w:numId w:val="10"/>
        </w:numPr>
        <w:rPr>
          <w:rFonts w:cstheme="minorHAnsi"/>
          <w:sz w:val="24"/>
          <w:szCs w:val="24"/>
        </w:rPr>
      </w:pPr>
      <w:r w:rsidRPr="00847C20">
        <w:rPr>
          <w:rFonts w:cstheme="minorHAnsi"/>
          <w:sz w:val="24"/>
          <w:szCs w:val="24"/>
        </w:rPr>
        <w:t>P</w:t>
      </w:r>
      <w:r w:rsidR="000404C3" w:rsidRPr="00847C20">
        <w:rPr>
          <w:rFonts w:cstheme="minorHAnsi"/>
          <w:sz w:val="24"/>
          <w:szCs w:val="24"/>
        </w:rPr>
        <w:t>romote equality as an integral part of the role and to treat everyone with fairness and dignity.</w:t>
      </w:r>
    </w:p>
    <w:p w14:paraId="40817558" w14:textId="77777777" w:rsidR="00847C20" w:rsidRPr="00BF47AE" w:rsidRDefault="00847C20" w:rsidP="00847C20">
      <w:pPr>
        <w:pStyle w:val="ListParagraph"/>
        <w:numPr>
          <w:ilvl w:val="0"/>
          <w:numId w:val="10"/>
        </w:numPr>
        <w:rPr>
          <w:rFonts w:cstheme="minorHAnsi"/>
          <w:sz w:val="24"/>
          <w:szCs w:val="24"/>
        </w:rPr>
      </w:pPr>
      <w:r w:rsidRPr="00847C20">
        <w:rPr>
          <w:rFonts w:cstheme="minorHAnsi"/>
          <w:sz w:val="24"/>
          <w:szCs w:val="24"/>
        </w:rPr>
        <w:t>R</w:t>
      </w:r>
      <w:r w:rsidR="000404C3" w:rsidRPr="00847C20">
        <w:rPr>
          <w:rFonts w:cstheme="minorHAnsi"/>
          <w:sz w:val="24"/>
          <w:szCs w:val="24"/>
        </w:rPr>
        <w:t>ecognise health and safety is a responsibility of every employee, to take reasonable care of self and others and to comply with the Schools Health and Safety policy and any school-specific procedures / rules that apply to this role.</w:t>
      </w:r>
    </w:p>
    <w:p w14:paraId="417F9260" w14:textId="77777777" w:rsidR="000404C3" w:rsidRPr="00847C20" w:rsidRDefault="00725CAC" w:rsidP="00847C20">
      <w:pPr>
        <w:rPr>
          <w:rFonts w:cstheme="minorHAnsi"/>
          <w:sz w:val="24"/>
          <w:szCs w:val="24"/>
        </w:rPr>
      </w:pPr>
      <w:r w:rsidRPr="007635EC">
        <w:rPr>
          <w:rFonts w:cstheme="minorHAnsi"/>
          <w:sz w:val="24"/>
          <w:szCs w:val="24"/>
        </w:rPr>
        <w:t>This list is not exhaustive but rather an indication of the main requirements of the role.</w:t>
      </w:r>
    </w:p>
    <w:p w14:paraId="40633A61" w14:textId="77777777" w:rsidR="00321AE0" w:rsidRDefault="00321AE0" w:rsidP="00BF47AE">
      <w:pPr>
        <w:overflowPunct w:val="0"/>
        <w:autoSpaceDE w:val="0"/>
        <w:autoSpaceDN w:val="0"/>
        <w:adjustRightInd w:val="0"/>
        <w:spacing w:after="0" w:line="240" w:lineRule="auto"/>
        <w:jc w:val="center"/>
        <w:textAlignment w:val="baseline"/>
        <w:rPr>
          <w:rFonts w:ascii="Calibri" w:eastAsia="Times New Roman" w:hAnsi="Calibri" w:cs="Calibri"/>
          <w:b/>
          <w:sz w:val="28"/>
          <w:szCs w:val="28"/>
        </w:rPr>
      </w:pPr>
    </w:p>
    <w:p w14:paraId="18E86387" w14:textId="77777777" w:rsidR="00321AE0" w:rsidRDefault="00321AE0" w:rsidP="00BF47AE">
      <w:pPr>
        <w:overflowPunct w:val="0"/>
        <w:autoSpaceDE w:val="0"/>
        <w:autoSpaceDN w:val="0"/>
        <w:adjustRightInd w:val="0"/>
        <w:spacing w:after="0" w:line="240" w:lineRule="auto"/>
        <w:jc w:val="center"/>
        <w:textAlignment w:val="baseline"/>
        <w:rPr>
          <w:rFonts w:ascii="Calibri" w:eastAsia="Times New Roman" w:hAnsi="Calibri" w:cs="Calibri"/>
          <w:b/>
          <w:sz w:val="28"/>
          <w:szCs w:val="28"/>
        </w:rPr>
      </w:pPr>
    </w:p>
    <w:p w14:paraId="5967896A" w14:textId="77777777" w:rsidR="00321AE0" w:rsidRDefault="00321AE0" w:rsidP="00BF47AE">
      <w:pPr>
        <w:overflowPunct w:val="0"/>
        <w:autoSpaceDE w:val="0"/>
        <w:autoSpaceDN w:val="0"/>
        <w:adjustRightInd w:val="0"/>
        <w:spacing w:after="0" w:line="240" w:lineRule="auto"/>
        <w:jc w:val="center"/>
        <w:textAlignment w:val="baseline"/>
        <w:rPr>
          <w:rFonts w:ascii="Calibri" w:eastAsia="Times New Roman" w:hAnsi="Calibri" w:cs="Calibri"/>
          <w:b/>
          <w:sz w:val="28"/>
          <w:szCs w:val="28"/>
        </w:rPr>
      </w:pPr>
    </w:p>
    <w:p w14:paraId="128E7D3F" w14:textId="77777777" w:rsidR="00321AE0" w:rsidRDefault="00321AE0" w:rsidP="00BF47AE">
      <w:pPr>
        <w:overflowPunct w:val="0"/>
        <w:autoSpaceDE w:val="0"/>
        <w:autoSpaceDN w:val="0"/>
        <w:adjustRightInd w:val="0"/>
        <w:spacing w:after="0" w:line="240" w:lineRule="auto"/>
        <w:jc w:val="center"/>
        <w:textAlignment w:val="baseline"/>
        <w:rPr>
          <w:rFonts w:ascii="Calibri" w:eastAsia="Times New Roman" w:hAnsi="Calibri" w:cs="Calibri"/>
          <w:b/>
          <w:sz w:val="28"/>
          <w:szCs w:val="28"/>
        </w:rPr>
      </w:pPr>
    </w:p>
    <w:p w14:paraId="45CBD63F" w14:textId="77777777" w:rsidR="00321AE0" w:rsidRDefault="00321AE0" w:rsidP="00BF47AE">
      <w:pPr>
        <w:overflowPunct w:val="0"/>
        <w:autoSpaceDE w:val="0"/>
        <w:autoSpaceDN w:val="0"/>
        <w:adjustRightInd w:val="0"/>
        <w:spacing w:after="0" w:line="240" w:lineRule="auto"/>
        <w:jc w:val="center"/>
        <w:textAlignment w:val="baseline"/>
        <w:rPr>
          <w:rFonts w:ascii="Calibri" w:eastAsia="Times New Roman" w:hAnsi="Calibri" w:cs="Calibri"/>
          <w:b/>
          <w:sz w:val="28"/>
          <w:szCs w:val="28"/>
        </w:rPr>
      </w:pPr>
    </w:p>
    <w:p w14:paraId="34C81EEF" w14:textId="77777777" w:rsidR="00321AE0" w:rsidRDefault="00321AE0" w:rsidP="00BF47AE">
      <w:pPr>
        <w:overflowPunct w:val="0"/>
        <w:autoSpaceDE w:val="0"/>
        <w:autoSpaceDN w:val="0"/>
        <w:adjustRightInd w:val="0"/>
        <w:spacing w:after="0" w:line="240" w:lineRule="auto"/>
        <w:jc w:val="center"/>
        <w:textAlignment w:val="baseline"/>
        <w:rPr>
          <w:rFonts w:ascii="Calibri" w:eastAsia="Times New Roman" w:hAnsi="Calibri" w:cs="Calibri"/>
          <w:b/>
          <w:sz w:val="28"/>
          <w:szCs w:val="28"/>
        </w:rPr>
      </w:pPr>
    </w:p>
    <w:p w14:paraId="44B1EE50" w14:textId="77777777" w:rsidR="00321AE0" w:rsidRDefault="00321AE0" w:rsidP="00BF47AE">
      <w:pPr>
        <w:overflowPunct w:val="0"/>
        <w:autoSpaceDE w:val="0"/>
        <w:autoSpaceDN w:val="0"/>
        <w:adjustRightInd w:val="0"/>
        <w:spacing w:after="0" w:line="240" w:lineRule="auto"/>
        <w:jc w:val="center"/>
        <w:textAlignment w:val="baseline"/>
        <w:rPr>
          <w:rFonts w:ascii="Calibri" w:eastAsia="Times New Roman" w:hAnsi="Calibri" w:cs="Calibri"/>
          <w:b/>
          <w:sz w:val="28"/>
          <w:szCs w:val="28"/>
        </w:rPr>
      </w:pPr>
    </w:p>
    <w:p w14:paraId="7F802150" w14:textId="77777777" w:rsidR="00321AE0" w:rsidRDefault="00321AE0" w:rsidP="00BF47AE">
      <w:pPr>
        <w:overflowPunct w:val="0"/>
        <w:autoSpaceDE w:val="0"/>
        <w:autoSpaceDN w:val="0"/>
        <w:adjustRightInd w:val="0"/>
        <w:spacing w:after="0" w:line="240" w:lineRule="auto"/>
        <w:jc w:val="center"/>
        <w:textAlignment w:val="baseline"/>
        <w:rPr>
          <w:rFonts w:ascii="Calibri" w:eastAsia="Times New Roman" w:hAnsi="Calibri" w:cs="Calibri"/>
          <w:b/>
          <w:sz w:val="28"/>
          <w:szCs w:val="28"/>
        </w:rPr>
      </w:pPr>
    </w:p>
    <w:p w14:paraId="7BE951DC" w14:textId="77777777" w:rsidR="00321AE0" w:rsidRDefault="00321AE0" w:rsidP="00BF47AE">
      <w:pPr>
        <w:overflowPunct w:val="0"/>
        <w:autoSpaceDE w:val="0"/>
        <w:autoSpaceDN w:val="0"/>
        <w:adjustRightInd w:val="0"/>
        <w:spacing w:after="0" w:line="240" w:lineRule="auto"/>
        <w:jc w:val="center"/>
        <w:textAlignment w:val="baseline"/>
        <w:rPr>
          <w:rFonts w:ascii="Calibri" w:eastAsia="Times New Roman" w:hAnsi="Calibri" w:cs="Calibri"/>
          <w:b/>
          <w:sz w:val="28"/>
          <w:szCs w:val="28"/>
        </w:rPr>
      </w:pPr>
    </w:p>
    <w:p w14:paraId="47B4CCD2" w14:textId="77777777" w:rsidR="00321AE0" w:rsidRDefault="00321AE0" w:rsidP="00BF47AE">
      <w:pPr>
        <w:overflowPunct w:val="0"/>
        <w:autoSpaceDE w:val="0"/>
        <w:autoSpaceDN w:val="0"/>
        <w:adjustRightInd w:val="0"/>
        <w:spacing w:after="0" w:line="240" w:lineRule="auto"/>
        <w:jc w:val="center"/>
        <w:textAlignment w:val="baseline"/>
        <w:rPr>
          <w:rFonts w:ascii="Calibri" w:eastAsia="Times New Roman" w:hAnsi="Calibri" w:cs="Calibri"/>
          <w:b/>
          <w:sz w:val="28"/>
          <w:szCs w:val="28"/>
        </w:rPr>
      </w:pPr>
    </w:p>
    <w:p w14:paraId="0938618D" w14:textId="77777777" w:rsidR="00321AE0" w:rsidRDefault="00321AE0" w:rsidP="00BF47AE">
      <w:pPr>
        <w:overflowPunct w:val="0"/>
        <w:autoSpaceDE w:val="0"/>
        <w:autoSpaceDN w:val="0"/>
        <w:adjustRightInd w:val="0"/>
        <w:spacing w:after="0" w:line="240" w:lineRule="auto"/>
        <w:jc w:val="center"/>
        <w:textAlignment w:val="baseline"/>
        <w:rPr>
          <w:rFonts w:ascii="Calibri" w:eastAsia="Times New Roman" w:hAnsi="Calibri" w:cs="Calibri"/>
          <w:b/>
          <w:sz w:val="28"/>
          <w:szCs w:val="28"/>
        </w:rPr>
      </w:pPr>
    </w:p>
    <w:p w14:paraId="3AE9EDBF" w14:textId="77777777" w:rsidR="00321AE0" w:rsidRDefault="00321AE0" w:rsidP="00BF47AE">
      <w:pPr>
        <w:overflowPunct w:val="0"/>
        <w:autoSpaceDE w:val="0"/>
        <w:autoSpaceDN w:val="0"/>
        <w:adjustRightInd w:val="0"/>
        <w:spacing w:after="0" w:line="240" w:lineRule="auto"/>
        <w:jc w:val="center"/>
        <w:textAlignment w:val="baseline"/>
        <w:rPr>
          <w:rFonts w:ascii="Calibri" w:eastAsia="Times New Roman" w:hAnsi="Calibri" w:cs="Calibri"/>
          <w:b/>
          <w:sz w:val="28"/>
          <w:szCs w:val="28"/>
        </w:rPr>
      </w:pPr>
    </w:p>
    <w:p w14:paraId="6A788477" w14:textId="77777777" w:rsidR="00321AE0" w:rsidRDefault="00321AE0" w:rsidP="00BF47AE">
      <w:pPr>
        <w:overflowPunct w:val="0"/>
        <w:autoSpaceDE w:val="0"/>
        <w:autoSpaceDN w:val="0"/>
        <w:adjustRightInd w:val="0"/>
        <w:spacing w:after="0" w:line="240" w:lineRule="auto"/>
        <w:jc w:val="center"/>
        <w:textAlignment w:val="baseline"/>
        <w:rPr>
          <w:rFonts w:ascii="Calibri" w:eastAsia="Times New Roman" w:hAnsi="Calibri" w:cs="Calibri"/>
          <w:b/>
          <w:sz w:val="28"/>
          <w:szCs w:val="28"/>
        </w:rPr>
      </w:pPr>
    </w:p>
    <w:p w14:paraId="11E973B7" w14:textId="77777777" w:rsidR="00321AE0" w:rsidRDefault="00321AE0" w:rsidP="00BF47AE">
      <w:pPr>
        <w:overflowPunct w:val="0"/>
        <w:autoSpaceDE w:val="0"/>
        <w:autoSpaceDN w:val="0"/>
        <w:adjustRightInd w:val="0"/>
        <w:spacing w:after="0" w:line="240" w:lineRule="auto"/>
        <w:jc w:val="center"/>
        <w:textAlignment w:val="baseline"/>
        <w:rPr>
          <w:rFonts w:ascii="Calibri" w:eastAsia="Times New Roman" w:hAnsi="Calibri" w:cs="Calibri"/>
          <w:b/>
          <w:sz w:val="28"/>
          <w:szCs w:val="28"/>
        </w:rPr>
      </w:pPr>
    </w:p>
    <w:p w14:paraId="232CA6B7" w14:textId="77777777" w:rsidR="00321AE0" w:rsidRDefault="00321AE0" w:rsidP="00BF47AE">
      <w:pPr>
        <w:overflowPunct w:val="0"/>
        <w:autoSpaceDE w:val="0"/>
        <w:autoSpaceDN w:val="0"/>
        <w:adjustRightInd w:val="0"/>
        <w:spacing w:after="0" w:line="240" w:lineRule="auto"/>
        <w:jc w:val="center"/>
        <w:textAlignment w:val="baseline"/>
        <w:rPr>
          <w:rFonts w:ascii="Calibri" w:eastAsia="Times New Roman" w:hAnsi="Calibri" w:cs="Calibri"/>
          <w:b/>
          <w:sz w:val="28"/>
          <w:szCs w:val="28"/>
        </w:rPr>
      </w:pPr>
    </w:p>
    <w:p w14:paraId="5DC14D3E" w14:textId="77777777" w:rsidR="00321AE0" w:rsidRDefault="00321AE0" w:rsidP="00BF47AE">
      <w:pPr>
        <w:overflowPunct w:val="0"/>
        <w:autoSpaceDE w:val="0"/>
        <w:autoSpaceDN w:val="0"/>
        <w:adjustRightInd w:val="0"/>
        <w:spacing w:after="0" w:line="240" w:lineRule="auto"/>
        <w:jc w:val="center"/>
        <w:textAlignment w:val="baseline"/>
        <w:rPr>
          <w:rFonts w:ascii="Calibri" w:eastAsia="Times New Roman" w:hAnsi="Calibri" w:cs="Calibri"/>
          <w:b/>
          <w:sz w:val="28"/>
          <w:szCs w:val="28"/>
        </w:rPr>
      </w:pPr>
    </w:p>
    <w:p w14:paraId="0133606E" w14:textId="77777777" w:rsidR="00321AE0" w:rsidRDefault="00321AE0" w:rsidP="00BF47AE">
      <w:pPr>
        <w:overflowPunct w:val="0"/>
        <w:autoSpaceDE w:val="0"/>
        <w:autoSpaceDN w:val="0"/>
        <w:adjustRightInd w:val="0"/>
        <w:spacing w:after="0" w:line="240" w:lineRule="auto"/>
        <w:jc w:val="center"/>
        <w:textAlignment w:val="baseline"/>
        <w:rPr>
          <w:rFonts w:ascii="Calibri" w:eastAsia="Times New Roman" w:hAnsi="Calibri" w:cs="Calibri"/>
          <w:b/>
          <w:sz w:val="28"/>
          <w:szCs w:val="28"/>
        </w:rPr>
      </w:pPr>
    </w:p>
    <w:p w14:paraId="4849F479" w14:textId="77777777" w:rsidR="00321AE0" w:rsidRDefault="00321AE0" w:rsidP="00BF47AE">
      <w:pPr>
        <w:overflowPunct w:val="0"/>
        <w:autoSpaceDE w:val="0"/>
        <w:autoSpaceDN w:val="0"/>
        <w:adjustRightInd w:val="0"/>
        <w:spacing w:after="0" w:line="240" w:lineRule="auto"/>
        <w:jc w:val="center"/>
        <w:textAlignment w:val="baseline"/>
        <w:rPr>
          <w:rFonts w:ascii="Calibri" w:eastAsia="Times New Roman" w:hAnsi="Calibri" w:cs="Calibri"/>
          <w:b/>
          <w:sz w:val="28"/>
          <w:szCs w:val="28"/>
        </w:rPr>
      </w:pPr>
    </w:p>
    <w:p w14:paraId="561F4BCF" w14:textId="2B070B51" w:rsidR="000404C3" w:rsidRPr="007635EC" w:rsidRDefault="000404C3" w:rsidP="00BF47AE">
      <w:pPr>
        <w:overflowPunct w:val="0"/>
        <w:autoSpaceDE w:val="0"/>
        <w:autoSpaceDN w:val="0"/>
        <w:adjustRightInd w:val="0"/>
        <w:spacing w:after="0" w:line="240" w:lineRule="auto"/>
        <w:jc w:val="center"/>
        <w:textAlignment w:val="baseline"/>
        <w:rPr>
          <w:rFonts w:ascii="Calibri" w:eastAsia="Times New Roman" w:hAnsi="Calibri" w:cs="Calibri"/>
          <w:b/>
          <w:sz w:val="28"/>
          <w:szCs w:val="28"/>
        </w:rPr>
      </w:pPr>
      <w:r w:rsidRPr="007635EC">
        <w:rPr>
          <w:rFonts w:ascii="Calibri" w:eastAsia="Times New Roman" w:hAnsi="Calibri" w:cs="Calibri"/>
          <w:b/>
          <w:sz w:val="28"/>
          <w:szCs w:val="28"/>
        </w:rPr>
        <w:t>Person Specification</w:t>
      </w:r>
    </w:p>
    <w:p w14:paraId="09AC235D" w14:textId="77777777" w:rsidR="000404C3" w:rsidRPr="007635EC" w:rsidRDefault="000404C3" w:rsidP="000404C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9"/>
        <w:gridCol w:w="3776"/>
        <w:gridCol w:w="3001"/>
      </w:tblGrid>
      <w:tr w:rsidR="000404C3" w:rsidRPr="007635EC" w14:paraId="52CA960F" w14:textId="77777777" w:rsidTr="009F0C15">
        <w:tc>
          <w:tcPr>
            <w:tcW w:w="2239" w:type="dxa"/>
            <w:tcBorders>
              <w:top w:val="single" w:sz="4" w:space="0" w:color="auto"/>
              <w:left w:val="single" w:sz="4" w:space="0" w:color="auto"/>
              <w:bottom w:val="single" w:sz="4" w:space="0" w:color="auto"/>
              <w:right w:val="single" w:sz="4" w:space="0" w:color="auto"/>
            </w:tcBorders>
          </w:tcPr>
          <w:p w14:paraId="2BD54E20" w14:textId="77777777" w:rsidR="000404C3" w:rsidRPr="007635EC" w:rsidRDefault="000404C3" w:rsidP="009F0C15">
            <w:pPr>
              <w:overflowPunct w:val="0"/>
              <w:autoSpaceDE w:val="0"/>
              <w:autoSpaceDN w:val="0"/>
              <w:adjustRightInd w:val="0"/>
              <w:spacing w:after="0" w:line="240" w:lineRule="auto"/>
              <w:jc w:val="both"/>
              <w:textAlignment w:val="baseline"/>
              <w:rPr>
                <w:rFonts w:ascii="Calibri" w:eastAsia="Times New Roman" w:hAnsi="Calibri" w:cs="Calibri"/>
              </w:rPr>
            </w:pPr>
          </w:p>
        </w:tc>
        <w:tc>
          <w:tcPr>
            <w:tcW w:w="3776" w:type="dxa"/>
            <w:tcBorders>
              <w:top w:val="single" w:sz="4" w:space="0" w:color="auto"/>
              <w:left w:val="single" w:sz="4" w:space="0" w:color="auto"/>
              <w:bottom w:val="single" w:sz="4" w:space="0" w:color="auto"/>
              <w:right w:val="single" w:sz="4" w:space="0" w:color="auto"/>
            </w:tcBorders>
          </w:tcPr>
          <w:p w14:paraId="3122E2F7" w14:textId="77777777" w:rsidR="000404C3" w:rsidRPr="007635EC" w:rsidRDefault="000404C3" w:rsidP="009F0C15">
            <w:pPr>
              <w:overflowPunct w:val="0"/>
              <w:autoSpaceDE w:val="0"/>
              <w:autoSpaceDN w:val="0"/>
              <w:adjustRightInd w:val="0"/>
              <w:spacing w:after="0" w:line="240" w:lineRule="auto"/>
              <w:jc w:val="both"/>
              <w:textAlignment w:val="baseline"/>
              <w:rPr>
                <w:rFonts w:ascii="Calibri" w:eastAsia="Times New Roman" w:hAnsi="Calibri" w:cs="Calibri"/>
              </w:rPr>
            </w:pPr>
            <w:r w:rsidRPr="007635EC">
              <w:rPr>
                <w:rFonts w:ascii="Calibri" w:eastAsia="Times New Roman" w:hAnsi="Calibri" w:cs="Calibri"/>
              </w:rPr>
              <w:t>ESSENTIAL</w:t>
            </w:r>
          </w:p>
        </w:tc>
        <w:tc>
          <w:tcPr>
            <w:tcW w:w="3001" w:type="dxa"/>
            <w:tcBorders>
              <w:top w:val="single" w:sz="4" w:space="0" w:color="auto"/>
              <w:left w:val="single" w:sz="4" w:space="0" w:color="auto"/>
              <w:bottom w:val="single" w:sz="4" w:space="0" w:color="auto"/>
              <w:right w:val="single" w:sz="4" w:space="0" w:color="auto"/>
            </w:tcBorders>
          </w:tcPr>
          <w:p w14:paraId="2269E032" w14:textId="77777777" w:rsidR="000404C3" w:rsidRPr="007635EC" w:rsidRDefault="000404C3" w:rsidP="009F0C15">
            <w:pPr>
              <w:overflowPunct w:val="0"/>
              <w:autoSpaceDE w:val="0"/>
              <w:autoSpaceDN w:val="0"/>
              <w:adjustRightInd w:val="0"/>
              <w:spacing w:after="0" w:line="240" w:lineRule="auto"/>
              <w:jc w:val="both"/>
              <w:textAlignment w:val="baseline"/>
              <w:rPr>
                <w:rFonts w:ascii="Calibri" w:eastAsia="Times New Roman" w:hAnsi="Calibri" w:cs="Calibri"/>
              </w:rPr>
            </w:pPr>
            <w:r w:rsidRPr="007635EC">
              <w:rPr>
                <w:rFonts w:ascii="Calibri" w:eastAsia="Times New Roman" w:hAnsi="Calibri" w:cs="Calibri"/>
              </w:rPr>
              <w:t>DESIRABLE</w:t>
            </w:r>
          </w:p>
        </w:tc>
      </w:tr>
      <w:tr w:rsidR="000404C3" w:rsidRPr="007635EC" w14:paraId="0A1C9653" w14:textId="77777777" w:rsidTr="009F0C15">
        <w:tc>
          <w:tcPr>
            <w:tcW w:w="2239" w:type="dxa"/>
            <w:tcBorders>
              <w:top w:val="single" w:sz="4" w:space="0" w:color="auto"/>
              <w:left w:val="single" w:sz="4" w:space="0" w:color="auto"/>
              <w:bottom w:val="single" w:sz="4" w:space="0" w:color="auto"/>
              <w:right w:val="single" w:sz="4" w:space="0" w:color="auto"/>
            </w:tcBorders>
          </w:tcPr>
          <w:p w14:paraId="40EBAA9F" w14:textId="77777777" w:rsidR="000404C3" w:rsidRPr="007635EC" w:rsidRDefault="000404C3" w:rsidP="009F0C15">
            <w:pPr>
              <w:overflowPunct w:val="0"/>
              <w:autoSpaceDE w:val="0"/>
              <w:autoSpaceDN w:val="0"/>
              <w:adjustRightInd w:val="0"/>
              <w:spacing w:after="0" w:line="240" w:lineRule="auto"/>
              <w:textAlignment w:val="baseline"/>
              <w:rPr>
                <w:rFonts w:ascii="Calibri" w:eastAsia="Times New Roman" w:hAnsi="Calibri" w:cs="Calibri"/>
              </w:rPr>
            </w:pPr>
            <w:r w:rsidRPr="007635EC">
              <w:rPr>
                <w:rFonts w:ascii="Calibri" w:eastAsia="Times New Roman" w:hAnsi="Calibri" w:cs="Calibri"/>
              </w:rPr>
              <w:t>PROFESSIONAL QUALIFICATIONS</w:t>
            </w:r>
          </w:p>
        </w:tc>
        <w:tc>
          <w:tcPr>
            <w:tcW w:w="3776" w:type="dxa"/>
            <w:tcBorders>
              <w:top w:val="single" w:sz="4" w:space="0" w:color="auto"/>
              <w:left w:val="single" w:sz="4" w:space="0" w:color="auto"/>
              <w:bottom w:val="single" w:sz="4" w:space="0" w:color="auto"/>
              <w:right w:val="single" w:sz="4" w:space="0" w:color="auto"/>
            </w:tcBorders>
          </w:tcPr>
          <w:p w14:paraId="2BFD6231" w14:textId="77777777" w:rsidR="000404C3" w:rsidRPr="007635EC" w:rsidRDefault="000404C3" w:rsidP="000404C3">
            <w:pPr>
              <w:numPr>
                <w:ilvl w:val="0"/>
                <w:numId w:val="4"/>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7635EC">
              <w:rPr>
                <w:rFonts w:ascii="Calibri" w:eastAsia="Times New Roman" w:hAnsi="Calibri" w:cs="Calibri"/>
              </w:rPr>
              <w:t>Degree (honours) in relevant discipline</w:t>
            </w:r>
          </w:p>
          <w:p w14:paraId="32ACAFC5" w14:textId="46C92EF8" w:rsidR="000404C3" w:rsidRPr="00802958" w:rsidRDefault="000404C3" w:rsidP="000404C3">
            <w:pPr>
              <w:numPr>
                <w:ilvl w:val="0"/>
                <w:numId w:val="4"/>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802958">
              <w:rPr>
                <w:rFonts w:ascii="Calibri" w:eastAsia="Times New Roman" w:hAnsi="Calibri" w:cs="Calibri"/>
              </w:rPr>
              <w:t>Qualified teacher status</w:t>
            </w:r>
          </w:p>
          <w:p w14:paraId="2F1BAA93" w14:textId="2345AA78" w:rsidR="000C4601" w:rsidRPr="00802958" w:rsidRDefault="000C4601" w:rsidP="000404C3">
            <w:pPr>
              <w:numPr>
                <w:ilvl w:val="0"/>
                <w:numId w:val="4"/>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802958">
              <w:rPr>
                <w:rFonts w:ascii="Calibri" w:eastAsia="Times New Roman" w:hAnsi="Calibri" w:cs="Calibri"/>
              </w:rPr>
              <w:t xml:space="preserve">Ability to teach English </w:t>
            </w:r>
            <w:r w:rsidR="00802958" w:rsidRPr="00802958">
              <w:rPr>
                <w:rFonts w:ascii="Calibri" w:eastAsia="Times New Roman" w:hAnsi="Calibri" w:cs="Calibri"/>
              </w:rPr>
              <w:t xml:space="preserve">to GCSE or A Level </w:t>
            </w:r>
          </w:p>
          <w:p w14:paraId="25DFD45C" w14:textId="77777777" w:rsidR="000404C3" w:rsidRPr="007635EC" w:rsidRDefault="000404C3" w:rsidP="009F0C15">
            <w:pPr>
              <w:overflowPunct w:val="0"/>
              <w:autoSpaceDE w:val="0"/>
              <w:autoSpaceDN w:val="0"/>
              <w:adjustRightInd w:val="0"/>
              <w:spacing w:after="0" w:line="240" w:lineRule="auto"/>
              <w:textAlignment w:val="baseline"/>
              <w:rPr>
                <w:rFonts w:ascii="Calibri" w:eastAsia="Times New Roman" w:hAnsi="Calibri" w:cs="Calibri"/>
              </w:rPr>
            </w:pPr>
          </w:p>
        </w:tc>
        <w:tc>
          <w:tcPr>
            <w:tcW w:w="3001" w:type="dxa"/>
            <w:tcBorders>
              <w:top w:val="single" w:sz="4" w:space="0" w:color="auto"/>
              <w:left w:val="single" w:sz="4" w:space="0" w:color="auto"/>
              <w:bottom w:val="single" w:sz="4" w:space="0" w:color="auto"/>
              <w:right w:val="single" w:sz="4" w:space="0" w:color="auto"/>
            </w:tcBorders>
          </w:tcPr>
          <w:p w14:paraId="16E2A551" w14:textId="77777777" w:rsidR="000404C3" w:rsidRPr="007635EC" w:rsidRDefault="000404C3" w:rsidP="000404C3">
            <w:pPr>
              <w:numPr>
                <w:ilvl w:val="0"/>
                <w:numId w:val="4"/>
              </w:numPr>
              <w:overflowPunct w:val="0"/>
              <w:autoSpaceDE w:val="0"/>
              <w:autoSpaceDN w:val="0"/>
              <w:adjustRightInd w:val="0"/>
              <w:spacing w:after="0" w:line="240" w:lineRule="auto"/>
              <w:ind w:left="218" w:hanging="218"/>
              <w:textAlignment w:val="baseline"/>
              <w:rPr>
                <w:rFonts w:ascii="Calibri" w:eastAsia="Times New Roman" w:hAnsi="Calibri" w:cs="Calibri"/>
              </w:rPr>
            </w:pPr>
            <w:r w:rsidRPr="007635EC">
              <w:rPr>
                <w:rFonts w:ascii="Calibri" w:eastAsia="Times New Roman" w:hAnsi="Calibri" w:cs="Calibri"/>
              </w:rPr>
              <w:t xml:space="preserve">Further qualifications in Relevant discipline </w:t>
            </w:r>
          </w:p>
          <w:p w14:paraId="0FECCA61" w14:textId="77777777" w:rsidR="000404C3" w:rsidRPr="00BF47AE" w:rsidRDefault="000404C3" w:rsidP="00BF47AE">
            <w:pPr>
              <w:numPr>
                <w:ilvl w:val="0"/>
                <w:numId w:val="4"/>
              </w:numPr>
              <w:overflowPunct w:val="0"/>
              <w:autoSpaceDE w:val="0"/>
              <w:autoSpaceDN w:val="0"/>
              <w:adjustRightInd w:val="0"/>
              <w:spacing w:after="0" w:line="240" w:lineRule="auto"/>
              <w:ind w:left="218" w:hanging="218"/>
              <w:textAlignment w:val="baseline"/>
              <w:rPr>
                <w:rFonts w:ascii="Calibri" w:eastAsia="Times New Roman" w:hAnsi="Calibri" w:cs="Calibri"/>
              </w:rPr>
            </w:pPr>
            <w:r w:rsidRPr="007635EC">
              <w:rPr>
                <w:rFonts w:ascii="Calibri" w:eastAsia="Times New Roman" w:hAnsi="Calibri" w:cs="Calibri"/>
              </w:rPr>
              <w:t>Recent training relating to subject teaching in this area</w:t>
            </w:r>
          </w:p>
        </w:tc>
      </w:tr>
      <w:tr w:rsidR="000404C3" w:rsidRPr="007635EC" w14:paraId="56E80407" w14:textId="77777777" w:rsidTr="009F0C15">
        <w:tc>
          <w:tcPr>
            <w:tcW w:w="2239" w:type="dxa"/>
            <w:tcBorders>
              <w:top w:val="single" w:sz="4" w:space="0" w:color="auto"/>
              <w:left w:val="single" w:sz="4" w:space="0" w:color="auto"/>
              <w:bottom w:val="single" w:sz="4" w:space="0" w:color="auto"/>
              <w:right w:val="single" w:sz="4" w:space="0" w:color="auto"/>
            </w:tcBorders>
          </w:tcPr>
          <w:p w14:paraId="05BFB2A4" w14:textId="77777777" w:rsidR="000404C3" w:rsidRPr="007635EC" w:rsidRDefault="00C87159" w:rsidP="009F0C15">
            <w:pPr>
              <w:overflowPunct w:val="0"/>
              <w:autoSpaceDE w:val="0"/>
              <w:autoSpaceDN w:val="0"/>
              <w:adjustRightInd w:val="0"/>
              <w:spacing w:after="0" w:line="240" w:lineRule="auto"/>
              <w:textAlignment w:val="baseline"/>
              <w:rPr>
                <w:rFonts w:ascii="Calibri" w:eastAsia="Times New Roman" w:hAnsi="Calibri" w:cs="Calibri"/>
              </w:rPr>
            </w:pPr>
            <w:r>
              <w:rPr>
                <w:rFonts w:ascii="Calibri" w:eastAsia="Times New Roman" w:hAnsi="Calibri" w:cs="Calibri"/>
              </w:rPr>
              <w:t xml:space="preserve">SKILLS AND </w:t>
            </w:r>
            <w:r w:rsidR="000404C3" w:rsidRPr="007635EC">
              <w:rPr>
                <w:rFonts w:ascii="Calibri" w:eastAsia="Times New Roman" w:hAnsi="Calibri" w:cs="Calibri"/>
              </w:rPr>
              <w:t>KNOWLEDGE</w:t>
            </w:r>
          </w:p>
        </w:tc>
        <w:tc>
          <w:tcPr>
            <w:tcW w:w="3776" w:type="dxa"/>
            <w:tcBorders>
              <w:top w:val="single" w:sz="4" w:space="0" w:color="auto"/>
              <w:left w:val="single" w:sz="4" w:space="0" w:color="auto"/>
              <w:bottom w:val="single" w:sz="4" w:space="0" w:color="auto"/>
              <w:right w:val="single" w:sz="4" w:space="0" w:color="auto"/>
            </w:tcBorders>
          </w:tcPr>
          <w:p w14:paraId="17F95955" w14:textId="1A142A10" w:rsidR="00D21679" w:rsidRPr="00802958" w:rsidRDefault="00D21679" w:rsidP="00C87159">
            <w:pPr>
              <w:numPr>
                <w:ilvl w:val="0"/>
                <w:numId w:val="4"/>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802958">
              <w:rPr>
                <w:rFonts w:ascii="Calibri" w:eastAsia="Times New Roman" w:hAnsi="Calibri" w:cs="Calibri"/>
              </w:rPr>
              <w:t>A strong interest in current developments in History.</w:t>
            </w:r>
          </w:p>
          <w:p w14:paraId="10A6580A" w14:textId="588C4329" w:rsidR="00D21679" w:rsidRDefault="00C87159" w:rsidP="00C87159">
            <w:pPr>
              <w:numPr>
                <w:ilvl w:val="0"/>
                <w:numId w:val="4"/>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C87159">
              <w:rPr>
                <w:rFonts w:ascii="Calibri" w:eastAsia="Times New Roman" w:hAnsi="Calibri" w:cs="Calibri"/>
              </w:rPr>
              <w:t xml:space="preserve">Thorough knowledge and </w:t>
            </w:r>
          </w:p>
          <w:p w14:paraId="2634F1CE" w14:textId="3E3BA143" w:rsidR="00C87159" w:rsidRPr="00C87159" w:rsidRDefault="00C87159" w:rsidP="00D21679">
            <w:pPr>
              <w:overflowPunct w:val="0"/>
              <w:autoSpaceDE w:val="0"/>
              <w:autoSpaceDN w:val="0"/>
              <w:adjustRightInd w:val="0"/>
              <w:spacing w:after="0" w:line="240" w:lineRule="auto"/>
              <w:ind w:left="284"/>
              <w:textAlignment w:val="baseline"/>
              <w:rPr>
                <w:rFonts w:ascii="Calibri" w:eastAsia="Times New Roman" w:hAnsi="Calibri" w:cs="Calibri"/>
              </w:rPr>
            </w:pPr>
            <w:r w:rsidRPr="00C87159">
              <w:rPr>
                <w:rFonts w:ascii="Calibri" w:eastAsia="Times New Roman" w:hAnsi="Calibri" w:cs="Calibri"/>
              </w:rPr>
              <w:t>understanding of current developments in teaching, learning, school culture and the curriculum</w:t>
            </w:r>
          </w:p>
          <w:p w14:paraId="582D3677" w14:textId="77777777" w:rsidR="00C87159" w:rsidRPr="00C87159" w:rsidRDefault="00C87159" w:rsidP="00C87159">
            <w:pPr>
              <w:numPr>
                <w:ilvl w:val="0"/>
                <w:numId w:val="4"/>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C87159">
              <w:rPr>
                <w:rFonts w:ascii="Calibri" w:eastAsia="Times New Roman" w:hAnsi="Calibri" w:cs="Calibri"/>
              </w:rPr>
              <w:t>Ability to use data to identify strengths and address under-achievement</w:t>
            </w:r>
          </w:p>
          <w:p w14:paraId="598F49C5" w14:textId="77777777" w:rsidR="00C87159" w:rsidRPr="00C87159" w:rsidRDefault="00C87159" w:rsidP="00C87159">
            <w:pPr>
              <w:numPr>
                <w:ilvl w:val="0"/>
                <w:numId w:val="4"/>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C87159">
              <w:rPr>
                <w:rFonts w:ascii="Calibri" w:eastAsia="Times New Roman" w:hAnsi="Calibri" w:cs="Calibri"/>
              </w:rPr>
              <w:t>Good analytical and strategic thinking skills</w:t>
            </w:r>
          </w:p>
          <w:p w14:paraId="690E02E6" w14:textId="77777777" w:rsidR="000404C3" w:rsidRPr="00BF47AE" w:rsidRDefault="00C87159" w:rsidP="00C87159">
            <w:pPr>
              <w:numPr>
                <w:ilvl w:val="0"/>
                <w:numId w:val="4"/>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C87159">
              <w:rPr>
                <w:rFonts w:ascii="Calibri" w:eastAsia="Times New Roman" w:hAnsi="Calibri" w:cs="Calibri"/>
              </w:rPr>
              <w:t>Setting high standards for others and ensuring goals are achieved</w:t>
            </w:r>
          </w:p>
        </w:tc>
        <w:tc>
          <w:tcPr>
            <w:tcW w:w="3001" w:type="dxa"/>
            <w:tcBorders>
              <w:top w:val="single" w:sz="4" w:space="0" w:color="auto"/>
              <w:left w:val="single" w:sz="4" w:space="0" w:color="auto"/>
              <w:bottom w:val="single" w:sz="4" w:space="0" w:color="auto"/>
              <w:right w:val="single" w:sz="4" w:space="0" w:color="auto"/>
            </w:tcBorders>
          </w:tcPr>
          <w:p w14:paraId="599226D1" w14:textId="77777777" w:rsidR="000404C3" w:rsidRPr="007635EC" w:rsidRDefault="00C87159" w:rsidP="00C87159">
            <w:pPr>
              <w:numPr>
                <w:ilvl w:val="0"/>
                <w:numId w:val="4"/>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C87159">
              <w:rPr>
                <w:rFonts w:ascii="Calibri" w:eastAsia="Times New Roman" w:hAnsi="Calibri" w:cs="Calibri"/>
              </w:rPr>
              <w:t>Able to simplify complex issues and develop innovative solutions</w:t>
            </w:r>
          </w:p>
        </w:tc>
      </w:tr>
      <w:tr w:rsidR="00C87159" w:rsidRPr="007635EC" w14:paraId="0EEC128A" w14:textId="77777777" w:rsidTr="009F0C15">
        <w:tc>
          <w:tcPr>
            <w:tcW w:w="2239" w:type="dxa"/>
            <w:tcBorders>
              <w:top w:val="single" w:sz="4" w:space="0" w:color="auto"/>
              <w:left w:val="single" w:sz="4" w:space="0" w:color="auto"/>
              <w:bottom w:val="single" w:sz="4" w:space="0" w:color="auto"/>
              <w:right w:val="single" w:sz="4" w:space="0" w:color="auto"/>
            </w:tcBorders>
          </w:tcPr>
          <w:p w14:paraId="1DEF7429" w14:textId="77777777" w:rsidR="00C87159" w:rsidRPr="00C87159" w:rsidRDefault="00C87159" w:rsidP="00C87159">
            <w:pPr>
              <w:overflowPunct w:val="0"/>
              <w:autoSpaceDE w:val="0"/>
              <w:autoSpaceDN w:val="0"/>
              <w:adjustRightInd w:val="0"/>
              <w:spacing w:after="0" w:line="240" w:lineRule="auto"/>
              <w:textAlignment w:val="baseline"/>
              <w:rPr>
                <w:rFonts w:ascii="Calibri" w:eastAsia="Times New Roman" w:hAnsi="Calibri" w:cs="Calibri"/>
              </w:rPr>
            </w:pPr>
            <w:r w:rsidRPr="00C87159">
              <w:rPr>
                <w:rFonts w:ascii="Calibri" w:eastAsia="Times New Roman" w:hAnsi="Calibri" w:cs="Calibri"/>
              </w:rPr>
              <w:t xml:space="preserve">EXPERIENCE: </w:t>
            </w:r>
          </w:p>
          <w:p w14:paraId="064806CA" w14:textId="77777777" w:rsidR="00C87159" w:rsidRPr="007635EC" w:rsidRDefault="00C87159" w:rsidP="009F0C15">
            <w:pPr>
              <w:overflowPunct w:val="0"/>
              <w:autoSpaceDE w:val="0"/>
              <w:autoSpaceDN w:val="0"/>
              <w:adjustRightInd w:val="0"/>
              <w:spacing w:after="0" w:line="240" w:lineRule="auto"/>
              <w:textAlignment w:val="baseline"/>
              <w:rPr>
                <w:rFonts w:ascii="Calibri" w:eastAsia="Times New Roman" w:hAnsi="Calibri" w:cs="Calibri"/>
              </w:rPr>
            </w:pPr>
          </w:p>
        </w:tc>
        <w:tc>
          <w:tcPr>
            <w:tcW w:w="3776" w:type="dxa"/>
            <w:tcBorders>
              <w:top w:val="single" w:sz="4" w:space="0" w:color="auto"/>
              <w:left w:val="single" w:sz="4" w:space="0" w:color="auto"/>
              <w:bottom w:val="single" w:sz="4" w:space="0" w:color="auto"/>
              <w:right w:val="single" w:sz="4" w:space="0" w:color="auto"/>
            </w:tcBorders>
          </w:tcPr>
          <w:p w14:paraId="14392836" w14:textId="77777777" w:rsidR="00C87159" w:rsidRPr="00C87159" w:rsidRDefault="00C87159" w:rsidP="00C87159">
            <w:pPr>
              <w:numPr>
                <w:ilvl w:val="0"/>
                <w:numId w:val="4"/>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C87159">
              <w:rPr>
                <w:rFonts w:ascii="Calibri" w:eastAsia="Times New Roman" w:hAnsi="Calibri" w:cs="Calibri"/>
              </w:rPr>
              <w:t>Strong teaching ability, backed up by good and outstanding ratings</w:t>
            </w:r>
          </w:p>
          <w:p w14:paraId="6FC85543" w14:textId="77777777" w:rsidR="00C87159" w:rsidRPr="00C87159" w:rsidRDefault="00C87159" w:rsidP="00C87159">
            <w:pPr>
              <w:numPr>
                <w:ilvl w:val="0"/>
                <w:numId w:val="4"/>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C87159">
              <w:rPr>
                <w:rFonts w:ascii="Calibri" w:eastAsia="Times New Roman" w:hAnsi="Calibri" w:cs="Calibri"/>
              </w:rPr>
              <w:t>A proven track record of measurable impact as an individual teacher and at departmental level</w:t>
            </w:r>
          </w:p>
          <w:p w14:paraId="737BEDA3" w14:textId="77777777" w:rsidR="00C87159" w:rsidRPr="00C87159" w:rsidRDefault="00C87159" w:rsidP="00C87159">
            <w:pPr>
              <w:numPr>
                <w:ilvl w:val="0"/>
                <w:numId w:val="4"/>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C87159">
              <w:rPr>
                <w:rFonts w:ascii="Calibri" w:eastAsia="Times New Roman" w:hAnsi="Calibri" w:cs="Calibri"/>
              </w:rPr>
              <w:t>Experience of leading a department or having responsibility within a department</w:t>
            </w:r>
          </w:p>
          <w:p w14:paraId="7458819E" w14:textId="77777777" w:rsidR="00C87159" w:rsidRPr="00C87159" w:rsidRDefault="00C87159" w:rsidP="00C87159">
            <w:pPr>
              <w:numPr>
                <w:ilvl w:val="0"/>
                <w:numId w:val="4"/>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C87159">
              <w:rPr>
                <w:rFonts w:ascii="Calibri" w:eastAsia="Times New Roman" w:hAnsi="Calibri" w:cs="Calibri"/>
              </w:rPr>
              <w:t>Use of innovative approaches to the development of teaching and learning</w:t>
            </w:r>
          </w:p>
          <w:p w14:paraId="027190E6" w14:textId="77777777" w:rsidR="00C87159" w:rsidRPr="007635EC" w:rsidRDefault="00C87159" w:rsidP="00C87159">
            <w:pPr>
              <w:numPr>
                <w:ilvl w:val="0"/>
                <w:numId w:val="4"/>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C87159">
              <w:rPr>
                <w:rFonts w:ascii="Calibri" w:eastAsia="Times New Roman" w:hAnsi="Calibri" w:cs="Calibri"/>
              </w:rPr>
              <w:t xml:space="preserve">Experience of teaching at </w:t>
            </w:r>
            <w:r>
              <w:rPr>
                <w:rFonts w:ascii="Calibri" w:eastAsia="Times New Roman" w:hAnsi="Calibri" w:cs="Calibri"/>
              </w:rPr>
              <w:t xml:space="preserve">A Level </w:t>
            </w:r>
          </w:p>
        </w:tc>
        <w:tc>
          <w:tcPr>
            <w:tcW w:w="3001" w:type="dxa"/>
            <w:tcBorders>
              <w:top w:val="single" w:sz="4" w:space="0" w:color="auto"/>
              <w:left w:val="single" w:sz="4" w:space="0" w:color="auto"/>
              <w:bottom w:val="single" w:sz="4" w:space="0" w:color="auto"/>
              <w:right w:val="single" w:sz="4" w:space="0" w:color="auto"/>
            </w:tcBorders>
          </w:tcPr>
          <w:p w14:paraId="59D07CD4" w14:textId="77777777" w:rsidR="00C87159" w:rsidRPr="00C87159" w:rsidRDefault="00C87159" w:rsidP="00C87159">
            <w:pPr>
              <w:numPr>
                <w:ilvl w:val="0"/>
                <w:numId w:val="4"/>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C87159">
              <w:rPr>
                <w:rFonts w:ascii="Calibri" w:eastAsia="Times New Roman" w:hAnsi="Calibri" w:cs="Calibri"/>
              </w:rPr>
              <w:t>Experience of contributing to the efficient and effective development of staff and resources</w:t>
            </w:r>
          </w:p>
          <w:p w14:paraId="2E51B07A" w14:textId="77777777" w:rsidR="00C87159" w:rsidRPr="007635EC" w:rsidRDefault="00C87159" w:rsidP="00C87159">
            <w:pPr>
              <w:numPr>
                <w:ilvl w:val="0"/>
                <w:numId w:val="4"/>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C87159">
              <w:rPr>
                <w:rFonts w:ascii="Calibri" w:eastAsia="Times New Roman" w:hAnsi="Calibri" w:cs="Calibri"/>
              </w:rPr>
              <w:t>Experience of contributing to development planning and to the process of continuous review and evaluation</w:t>
            </w:r>
          </w:p>
        </w:tc>
      </w:tr>
      <w:tr w:rsidR="000404C3" w:rsidRPr="007635EC" w14:paraId="517DB752" w14:textId="77777777" w:rsidTr="009F0C15">
        <w:tc>
          <w:tcPr>
            <w:tcW w:w="2239" w:type="dxa"/>
            <w:tcBorders>
              <w:top w:val="single" w:sz="4" w:space="0" w:color="auto"/>
              <w:left w:val="single" w:sz="4" w:space="0" w:color="auto"/>
              <w:bottom w:val="single" w:sz="4" w:space="0" w:color="auto"/>
              <w:right w:val="single" w:sz="4" w:space="0" w:color="auto"/>
            </w:tcBorders>
          </w:tcPr>
          <w:p w14:paraId="118FDFEC" w14:textId="77777777" w:rsidR="000404C3" w:rsidRPr="007635EC" w:rsidRDefault="000404C3" w:rsidP="009F0C15">
            <w:pPr>
              <w:overflowPunct w:val="0"/>
              <w:autoSpaceDE w:val="0"/>
              <w:autoSpaceDN w:val="0"/>
              <w:adjustRightInd w:val="0"/>
              <w:spacing w:after="0" w:line="240" w:lineRule="auto"/>
              <w:textAlignment w:val="baseline"/>
              <w:rPr>
                <w:rFonts w:ascii="Calibri" w:eastAsia="Times New Roman" w:hAnsi="Calibri" w:cs="Calibri"/>
              </w:rPr>
            </w:pPr>
            <w:r w:rsidRPr="007635EC">
              <w:rPr>
                <w:rFonts w:ascii="Calibri" w:eastAsia="Times New Roman" w:hAnsi="Calibri" w:cs="Calibri"/>
              </w:rPr>
              <w:t>ATTRIBUTES</w:t>
            </w:r>
          </w:p>
        </w:tc>
        <w:tc>
          <w:tcPr>
            <w:tcW w:w="3776" w:type="dxa"/>
            <w:tcBorders>
              <w:top w:val="single" w:sz="4" w:space="0" w:color="auto"/>
              <w:left w:val="single" w:sz="4" w:space="0" w:color="auto"/>
              <w:bottom w:val="single" w:sz="4" w:space="0" w:color="auto"/>
              <w:right w:val="single" w:sz="4" w:space="0" w:color="auto"/>
            </w:tcBorders>
          </w:tcPr>
          <w:p w14:paraId="578E2584" w14:textId="77777777" w:rsidR="000404C3" w:rsidRPr="007635EC" w:rsidRDefault="000404C3" w:rsidP="000404C3">
            <w:pPr>
              <w:numPr>
                <w:ilvl w:val="0"/>
                <w:numId w:val="6"/>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7635EC">
              <w:rPr>
                <w:rFonts w:ascii="Calibri" w:eastAsia="Times New Roman" w:hAnsi="Calibri" w:cs="Calibri"/>
              </w:rPr>
              <w:t xml:space="preserve">A demonstrable high level of commitment and enthusiasm for the relevant discipline </w:t>
            </w:r>
          </w:p>
          <w:p w14:paraId="03422F6B" w14:textId="77777777" w:rsidR="000404C3" w:rsidRPr="007635EC" w:rsidRDefault="000404C3" w:rsidP="000404C3">
            <w:pPr>
              <w:numPr>
                <w:ilvl w:val="0"/>
                <w:numId w:val="6"/>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7635EC">
              <w:rPr>
                <w:rFonts w:ascii="Calibri" w:eastAsia="Times New Roman" w:hAnsi="Calibri" w:cs="Calibri"/>
              </w:rPr>
              <w:t>First-rate time management and personal organisational skills</w:t>
            </w:r>
          </w:p>
          <w:p w14:paraId="1D21D605" w14:textId="77777777" w:rsidR="000404C3" w:rsidRPr="007635EC" w:rsidRDefault="000404C3" w:rsidP="000404C3">
            <w:pPr>
              <w:numPr>
                <w:ilvl w:val="0"/>
                <w:numId w:val="6"/>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7635EC">
              <w:rPr>
                <w:rFonts w:ascii="Calibri" w:eastAsia="Times New Roman" w:hAnsi="Calibri" w:cs="Calibri"/>
              </w:rPr>
              <w:t>A willingness to be involved in co-curricular activities</w:t>
            </w:r>
          </w:p>
          <w:p w14:paraId="361C2F7F" w14:textId="77777777" w:rsidR="000404C3" w:rsidRPr="007635EC" w:rsidRDefault="000404C3" w:rsidP="000404C3">
            <w:pPr>
              <w:numPr>
                <w:ilvl w:val="0"/>
                <w:numId w:val="6"/>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7635EC">
              <w:rPr>
                <w:rFonts w:ascii="Calibri" w:eastAsia="Times New Roman" w:hAnsi="Calibri" w:cs="Calibri"/>
              </w:rPr>
              <w:t>A willingness to manage schemes of work</w:t>
            </w:r>
          </w:p>
          <w:p w14:paraId="7256F606" w14:textId="77777777" w:rsidR="000404C3" w:rsidRPr="007635EC" w:rsidRDefault="000404C3" w:rsidP="000404C3">
            <w:pPr>
              <w:numPr>
                <w:ilvl w:val="0"/>
                <w:numId w:val="6"/>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7635EC">
              <w:rPr>
                <w:rFonts w:ascii="Calibri" w:eastAsia="Times New Roman" w:hAnsi="Calibri" w:cs="Calibri"/>
              </w:rPr>
              <w:t>A willingness to promote the ethos of the school</w:t>
            </w:r>
          </w:p>
          <w:p w14:paraId="0D292AAF" w14:textId="77777777" w:rsidR="000404C3" w:rsidRPr="007635EC" w:rsidRDefault="000404C3" w:rsidP="000404C3">
            <w:pPr>
              <w:numPr>
                <w:ilvl w:val="0"/>
                <w:numId w:val="6"/>
              </w:numPr>
              <w:overflowPunct w:val="0"/>
              <w:autoSpaceDE w:val="0"/>
              <w:autoSpaceDN w:val="0"/>
              <w:adjustRightInd w:val="0"/>
              <w:spacing w:after="0" w:line="240" w:lineRule="auto"/>
              <w:ind w:left="284" w:hanging="284"/>
              <w:textAlignment w:val="baseline"/>
              <w:rPr>
                <w:rFonts w:ascii="Calibri" w:eastAsia="Times New Roman" w:hAnsi="Calibri" w:cs="Calibri"/>
              </w:rPr>
            </w:pPr>
            <w:r w:rsidRPr="007635EC">
              <w:rPr>
                <w:rFonts w:ascii="Calibri" w:eastAsia="Times New Roman" w:hAnsi="Calibri" w:cs="Calibri"/>
              </w:rPr>
              <w:t>Creative thinker and problem solver.</w:t>
            </w:r>
          </w:p>
        </w:tc>
        <w:tc>
          <w:tcPr>
            <w:tcW w:w="3001" w:type="dxa"/>
            <w:tcBorders>
              <w:top w:val="single" w:sz="4" w:space="0" w:color="auto"/>
              <w:left w:val="single" w:sz="4" w:space="0" w:color="auto"/>
              <w:bottom w:val="single" w:sz="4" w:space="0" w:color="auto"/>
              <w:right w:val="single" w:sz="4" w:space="0" w:color="auto"/>
            </w:tcBorders>
          </w:tcPr>
          <w:p w14:paraId="7F5741A1" w14:textId="77777777" w:rsidR="000404C3" w:rsidRPr="007635EC" w:rsidRDefault="000404C3" w:rsidP="000404C3">
            <w:pPr>
              <w:numPr>
                <w:ilvl w:val="0"/>
                <w:numId w:val="6"/>
              </w:numPr>
              <w:overflowPunct w:val="0"/>
              <w:autoSpaceDE w:val="0"/>
              <w:autoSpaceDN w:val="0"/>
              <w:adjustRightInd w:val="0"/>
              <w:spacing w:after="0" w:line="240" w:lineRule="auto"/>
              <w:ind w:left="218" w:hanging="218"/>
              <w:textAlignment w:val="baseline"/>
              <w:rPr>
                <w:rFonts w:ascii="Calibri" w:eastAsia="Times New Roman" w:hAnsi="Calibri" w:cs="Calibri"/>
              </w:rPr>
            </w:pPr>
            <w:r w:rsidRPr="007635EC">
              <w:rPr>
                <w:rFonts w:ascii="Calibri" w:eastAsia="Times New Roman" w:hAnsi="Calibri" w:cs="Calibri"/>
              </w:rPr>
              <w:t>Well-developed ICT skills for use in teaching the subject</w:t>
            </w:r>
          </w:p>
        </w:tc>
      </w:tr>
    </w:tbl>
    <w:p w14:paraId="770409BE" w14:textId="77777777" w:rsidR="00321AE0" w:rsidRDefault="00321AE0" w:rsidP="00321AE0">
      <w:pPr>
        <w:overflowPunct w:val="0"/>
        <w:autoSpaceDE w:val="0"/>
        <w:autoSpaceDN w:val="0"/>
        <w:adjustRightInd w:val="0"/>
        <w:spacing w:after="0" w:line="240" w:lineRule="auto"/>
        <w:textAlignment w:val="baseline"/>
        <w:rPr>
          <w:rFonts w:ascii="Calibri" w:eastAsia="Times New Roman" w:hAnsi="Calibri" w:cs="Calibri"/>
          <w:b/>
          <w:sz w:val="28"/>
          <w:szCs w:val="28"/>
        </w:rPr>
      </w:pPr>
    </w:p>
    <w:p w14:paraId="3BDC5D1B" w14:textId="5834A753" w:rsidR="000404C3" w:rsidRPr="000C4601" w:rsidRDefault="000404C3" w:rsidP="00321AE0">
      <w:pPr>
        <w:overflowPunct w:val="0"/>
        <w:autoSpaceDE w:val="0"/>
        <w:autoSpaceDN w:val="0"/>
        <w:adjustRightInd w:val="0"/>
        <w:spacing w:after="0" w:line="240" w:lineRule="auto"/>
        <w:jc w:val="center"/>
        <w:textAlignment w:val="baseline"/>
        <w:rPr>
          <w:rFonts w:ascii="Calibri" w:eastAsia="Times New Roman" w:hAnsi="Calibri" w:cs="Calibri"/>
          <w:b/>
          <w:sz w:val="28"/>
          <w:szCs w:val="28"/>
        </w:rPr>
      </w:pPr>
      <w:r w:rsidRPr="000C4601">
        <w:rPr>
          <w:rFonts w:ascii="Calibri" w:eastAsia="Times New Roman" w:hAnsi="Calibri" w:cs="Calibri"/>
          <w:b/>
          <w:sz w:val="28"/>
          <w:szCs w:val="28"/>
        </w:rPr>
        <w:lastRenderedPageBreak/>
        <w:t>Employment Conditions and Remuneration</w:t>
      </w:r>
    </w:p>
    <w:p w14:paraId="0FECB133" w14:textId="77777777" w:rsidR="000404C3" w:rsidRPr="007635EC" w:rsidRDefault="000404C3" w:rsidP="000404C3">
      <w:pPr>
        <w:overflowPunct w:val="0"/>
        <w:autoSpaceDE w:val="0"/>
        <w:autoSpaceDN w:val="0"/>
        <w:adjustRightInd w:val="0"/>
        <w:spacing w:after="0" w:line="240" w:lineRule="auto"/>
        <w:textAlignment w:val="baseline"/>
        <w:rPr>
          <w:rFonts w:ascii="Calibri" w:eastAsia="Times New Roman" w:hAnsi="Calibri" w:cs="Calibri"/>
        </w:rPr>
      </w:pPr>
    </w:p>
    <w:p w14:paraId="0656A395" w14:textId="77777777" w:rsidR="000404C3" w:rsidRPr="00C87159" w:rsidRDefault="000404C3" w:rsidP="000404C3">
      <w:pPr>
        <w:overflowPunct w:val="0"/>
        <w:autoSpaceDE w:val="0"/>
        <w:autoSpaceDN w:val="0"/>
        <w:adjustRightInd w:val="0"/>
        <w:spacing w:after="0" w:line="240" w:lineRule="auto"/>
        <w:jc w:val="both"/>
        <w:textAlignment w:val="baseline"/>
        <w:rPr>
          <w:rFonts w:cstheme="minorHAnsi"/>
          <w:sz w:val="24"/>
          <w:szCs w:val="24"/>
        </w:rPr>
      </w:pPr>
      <w:r w:rsidRPr="00C87159">
        <w:rPr>
          <w:rFonts w:cstheme="minorHAnsi"/>
          <w:sz w:val="24"/>
          <w:szCs w:val="24"/>
        </w:rPr>
        <w:t>Westholme has its own salary scale. We expect that the professional responsibili</w:t>
      </w:r>
      <w:r w:rsidR="00421C37" w:rsidRPr="00C87159">
        <w:rPr>
          <w:rFonts w:cstheme="minorHAnsi"/>
          <w:sz w:val="24"/>
          <w:szCs w:val="24"/>
        </w:rPr>
        <w:t xml:space="preserve">ties of all teaching staff </w:t>
      </w:r>
      <w:r w:rsidRPr="00C87159">
        <w:rPr>
          <w:rFonts w:cstheme="minorHAnsi"/>
          <w:sz w:val="24"/>
          <w:szCs w:val="24"/>
        </w:rPr>
        <w:t>include the following:</w:t>
      </w:r>
    </w:p>
    <w:p w14:paraId="44CE4B7E" w14:textId="77777777" w:rsidR="000404C3" w:rsidRPr="00C87159" w:rsidRDefault="000404C3" w:rsidP="000404C3">
      <w:pPr>
        <w:overflowPunct w:val="0"/>
        <w:autoSpaceDE w:val="0"/>
        <w:autoSpaceDN w:val="0"/>
        <w:adjustRightInd w:val="0"/>
        <w:spacing w:after="0" w:line="240" w:lineRule="auto"/>
        <w:jc w:val="both"/>
        <w:textAlignment w:val="baseline"/>
        <w:rPr>
          <w:rFonts w:cstheme="minorHAnsi"/>
          <w:sz w:val="24"/>
          <w:szCs w:val="24"/>
        </w:rPr>
      </w:pPr>
    </w:p>
    <w:p w14:paraId="3932FBBD" w14:textId="77777777" w:rsidR="000404C3" w:rsidRPr="00C87159" w:rsidRDefault="000404C3" w:rsidP="000404C3">
      <w:pPr>
        <w:tabs>
          <w:tab w:val="left" w:pos="709"/>
        </w:tabs>
        <w:overflowPunct w:val="0"/>
        <w:autoSpaceDE w:val="0"/>
        <w:autoSpaceDN w:val="0"/>
        <w:adjustRightInd w:val="0"/>
        <w:spacing w:after="0" w:line="240" w:lineRule="auto"/>
        <w:ind w:left="1440" w:hanging="1440"/>
        <w:jc w:val="both"/>
        <w:textAlignment w:val="baseline"/>
        <w:rPr>
          <w:rFonts w:cstheme="minorHAnsi"/>
          <w:sz w:val="24"/>
          <w:szCs w:val="24"/>
        </w:rPr>
      </w:pPr>
      <w:r w:rsidRPr="00C87159">
        <w:rPr>
          <w:rFonts w:cstheme="minorHAnsi"/>
          <w:sz w:val="24"/>
          <w:szCs w:val="24"/>
        </w:rPr>
        <w:tab/>
        <w:t>i)  The kind of preparation and marking necessary to maintain high academic standards</w:t>
      </w:r>
    </w:p>
    <w:p w14:paraId="73F048C4" w14:textId="77777777" w:rsidR="000404C3" w:rsidRPr="00C87159" w:rsidRDefault="000404C3" w:rsidP="000404C3">
      <w:pPr>
        <w:tabs>
          <w:tab w:val="left" w:pos="709"/>
        </w:tabs>
        <w:overflowPunct w:val="0"/>
        <w:autoSpaceDE w:val="0"/>
        <w:autoSpaceDN w:val="0"/>
        <w:adjustRightInd w:val="0"/>
        <w:spacing w:after="0" w:line="240" w:lineRule="auto"/>
        <w:ind w:left="720" w:hanging="720"/>
        <w:jc w:val="both"/>
        <w:textAlignment w:val="baseline"/>
        <w:rPr>
          <w:rFonts w:cstheme="minorHAnsi"/>
          <w:sz w:val="24"/>
          <w:szCs w:val="24"/>
        </w:rPr>
      </w:pPr>
    </w:p>
    <w:p w14:paraId="64246F80" w14:textId="77777777" w:rsidR="000404C3" w:rsidRPr="00C87159" w:rsidRDefault="000404C3" w:rsidP="000404C3">
      <w:pPr>
        <w:tabs>
          <w:tab w:val="left" w:pos="709"/>
        </w:tabs>
        <w:overflowPunct w:val="0"/>
        <w:autoSpaceDE w:val="0"/>
        <w:autoSpaceDN w:val="0"/>
        <w:adjustRightInd w:val="0"/>
        <w:spacing w:after="0" w:line="240" w:lineRule="auto"/>
        <w:ind w:left="993" w:hanging="993"/>
        <w:jc w:val="both"/>
        <w:textAlignment w:val="baseline"/>
        <w:rPr>
          <w:rFonts w:cstheme="minorHAnsi"/>
          <w:sz w:val="24"/>
          <w:szCs w:val="24"/>
        </w:rPr>
      </w:pPr>
      <w:r w:rsidRPr="00C87159">
        <w:rPr>
          <w:rFonts w:cstheme="minorHAnsi"/>
          <w:sz w:val="24"/>
          <w:szCs w:val="24"/>
        </w:rPr>
        <w:tab/>
        <w:t>ii) Involvement in regular co-curricular activities, including those which take place out of   normal school hours and at weekends</w:t>
      </w:r>
    </w:p>
    <w:p w14:paraId="64D67BB5" w14:textId="77777777" w:rsidR="000404C3" w:rsidRPr="00C87159" w:rsidRDefault="000404C3" w:rsidP="000404C3">
      <w:pPr>
        <w:tabs>
          <w:tab w:val="left" w:pos="709"/>
        </w:tabs>
        <w:overflowPunct w:val="0"/>
        <w:autoSpaceDE w:val="0"/>
        <w:autoSpaceDN w:val="0"/>
        <w:adjustRightInd w:val="0"/>
        <w:spacing w:after="0" w:line="240" w:lineRule="auto"/>
        <w:jc w:val="both"/>
        <w:textAlignment w:val="baseline"/>
        <w:rPr>
          <w:rFonts w:cstheme="minorHAnsi"/>
          <w:sz w:val="24"/>
          <w:szCs w:val="24"/>
        </w:rPr>
      </w:pPr>
    </w:p>
    <w:p w14:paraId="1354B269" w14:textId="77777777" w:rsidR="000404C3" w:rsidRPr="00C87159" w:rsidRDefault="000404C3" w:rsidP="000404C3">
      <w:pPr>
        <w:tabs>
          <w:tab w:val="left" w:pos="709"/>
        </w:tabs>
        <w:overflowPunct w:val="0"/>
        <w:autoSpaceDE w:val="0"/>
        <w:autoSpaceDN w:val="0"/>
        <w:adjustRightInd w:val="0"/>
        <w:spacing w:after="0" w:line="240" w:lineRule="auto"/>
        <w:ind w:left="1440" w:hanging="1440"/>
        <w:jc w:val="both"/>
        <w:textAlignment w:val="baseline"/>
        <w:rPr>
          <w:rFonts w:cstheme="minorHAnsi"/>
          <w:sz w:val="24"/>
          <w:szCs w:val="24"/>
        </w:rPr>
      </w:pPr>
      <w:r w:rsidRPr="00C87159">
        <w:rPr>
          <w:rFonts w:cstheme="minorHAnsi"/>
          <w:sz w:val="24"/>
          <w:szCs w:val="24"/>
        </w:rPr>
        <w:tab/>
        <w:t xml:space="preserve">iii)  Pro rata supervision/cover duties </w:t>
      </w:r>
    </w:p>
    <w:p w14:paraId="334D2FF3" w14:textId="77777777" w:rsidR="000404C3" w:rsidRPr="00C87159" w:rsidRDefault="000404C3" w:rsidP="000404C3">
      <w:pPr>
        <w:tabs>
          <w:tab w:val="left" w:pos="709"/>
        </w:tabs>
        <w:overflowPunct w:val="0"/>
        <w:autoSpaceDE w:val="0"/>
        <w:autoSpaceDN w:val="0"/>
        <w:adjustRightInd w:val="0"/>
        <w:spacing w:after="0" w:line="240" w:lineRule="auto"/>
        <w:jc w:val="both"/>
        <w:textAlignment w:val="baseline"/>
        <w:rPr>
          <w:rFonts w:cstheme="minorHAnsi"/>
          <w:sz w:val="24"/>
          <w:szCs w:val="24"/>
        </w:rPr>
      </w:pPr>
    </w:p>
    <w:p w14:paraId="333553E5" w14:textId="77777777" w:rsidR="000404C3" w:rsidRPr="00C87159" w:rsidRDefault="000404C3" w:rsidP="000404C3">
      <w:pPr>
        <w:tabs>
          <w:tab w:val="left" w:pos="709"/>
        </w:tabs>
        <w:overflowPunct w:val="0"/>
        <w:autoSpaceDE w:val="0"/>
        <w:autoSpaceDN w:val="0"/>
        <w:adjustRightInd w:val="0"/>
        <w:spacing w:after="0" w:line="240" w:lineRule="auto"/>
        <w:ind w:left="1440" w:hanging="1440"/>
        <w:jc w:val="both"/>
        <w:textAlignment w:val="baseline"/>
        <w:rPr>
          <w:rFonts w:cstheme="minorHAnsi"/>
          <w:sz w:val="24"/>
          <w:szCs w:val="24"/>
        </w:rPr>
      </w:pPr>
      <w:r w:rsidRPr="00C87159">
        <w:rPr>
          <w:rFonts w:cstheme="minorHAnsi"/>
          <w:sz w:val="24"/>
          <w:szCs w:val="24"/>
        </w:rPr>
        <w:tab/>
        <w:t>iv)  A commitment to upholding the general ethos of the school and the staff code of conduct</w:t>
      </w:r>
    </w:p>
    <w:p w14:paraId="1FE05122" w14:textId="77777777" w:rsidR="000404C3" w:rsidRPr="00C87159" w:rsidRDefault="000404C3" w:rsidP="000404C3">
      <w:pPr>
        <w:tabs>
          <w:tab w:val="left" w:pos="709"/>
        </w:tabs>
        <w:overflowPunct w:val="0"/>
        <w:autoSpaceDE w:val="0"/>
        <w:autoSpaceDN w:val="0"/>
        <w:adjustRightInd w:val="0"/>
        <w:spacing w:after="0" w:line="240" w:lineRule="auto"/>
        <w:textAlignment w:val="baseline"/>
        <w:rPr>
          <w:rFonts w:cstheme="minorHAnsi"/>
          <w:sz w:val="24"/>
          <w:szCs w:val="24"/>
        </w:rPr>
      </w:pPr>
    </w:p>
    <w:p w14:paraId="7B955020" w14:textId="77777777" w:rsidR="000404C3" w:rsidRPr="00C87159" w:rsidRDefault="000404C3" w:rsidP="000404C3">
      <w:pPr>
        <w:tabs>
          <w:tab w:val="left" w:pos="709"/>
        </w:tabs>
        <w:overflowPunct w:val="0"/>
        <w:autoSpaceDE w:val="0"/>
        <w:autoSpaceDN w:val="0"/>
        <w:adjustRightInd w:val="0"/>
        <w:spacing w:after="0" w:line="240" w:lineRule="auto"/>
        <w:jc w:val="both"/>
        <w:textAlignment w:val="baseline"/>
        <w:rPr>
          <w:rFonts w:cstheme="minorHAnsi"/>
          <w:sz w:val="24"/>
          <w:szCs w:val="24"/>
        </w:rPr>
      </w:pPr>
      <w:r w:rsidRPr="00C87159">
        <w:rPr>
          <w:rFonts w:cstheme="minorHAnsi"/>
          <w:sz w:val="24"/>
          <w:szCs w:val="24"/>
        </w:rPr>
        <w:t xml:space="preserve">The School provides all lunches, tea, coffee etc. and other amenities free of charge.  </w:t>
      </w:r>
    </w:p>
    <w:p w14:paraId="2A2FE678" w14:textId="77777777" w:rsidR="000404C3" w:rsidRPr="00C87159" w:rsidRDefault="000404C3" w:rsidP="000404C3">
      <w:pPr>
        <w:overflowPunct w:val="0"/>
        <w:autoSpaceDE w:val="0"/>
        <w:autoSpaceDN w:val="0"/>
        <w:adjustRightInd w:val="0"/>
        <w:spacing w:after="0" w:line="240" w:lineRule="auto"/>
        <w:jc w:val="both"/>
        <w:textAlignment w:val="baseline"/>
        <w:rPr>
          <w:rFonts w:cstheme="minorHAnsi"/>
          <w:sz w:val="24"/>
          <w:szCs w:val="24"/>
        </w:rPr>
      </w:pPr>
    </w:p>
    <w:p w14:paraId="0AA95367" w14:textId="69BB92B6" w:rsidR="00B45EF0" w:rsidRDefault="00421C37" w:rsidP="00D43CCC">
      <w:pPr>
        <w:overflowPunct w:val="0"/>
        <w:autoSpaceDE w:val="0"/>
        <w:autoSpaceDN w:val="0"/>
        <w:adjustRightInd w:val="0"/>
        <w:spacing w:after="0" w:line="240" w:lineRule="auto"/>
        <w:jc w:val="center"/>
        <w:textAlignment w:val="baseline"/>
        <w:rPr>
          <w:rFonts w:ascii="Calibri" w:eastAsia="Times New Roman" w:hAnsi="Calibri" w:cs="Calibri"/>
          <w:sz w:val="24"/>
          <w:szCs w:val="24"/>
        </w:rPr>
      </w:pPr>
      <w:r w:rsidRPr="00B45EF0">
        <w:rPr>
          <w:rFonts w:ascii="Calibri" w:eastAsia="Times New Roman" w:hAnsi="Calibri" w:cs="Calibri"/>
          <w:sz w:val="24"/>
          <w:szCs w:val="24"/>
        </w:rPr>
        <w:t>Applications should be submitted</w:t>
      </w:r>
      <w:r w:rsidR="00C87159" w:rsidRPr="00B45EF0">
        <w:rPr>
          <w:rFonts w:ascii="Calibri" w:eastAsia="Times New Roman" w:hAnsi="Calibri" w:cs="Calibri"/>
          <w:sz w:val="24"/>
          <w:szCs w:val="24"/>
        </w:rPr>
        <w:t xml:space="preserve"> to </w:t>
      </w:r>
      <w:hyperlink r:id="rId6" w:history="1">
        <w:r w:rsidR="009C61E5" w:rsidRPr="0039067F">
          <w:rPr>
            <w:rStyle w:val="Hyperlink"/>
            <w:rFonts w:ascii="Calibri" w:eastAsia="Times New Roman" w:hAnsi="Calibri" w:cs="Calibri"/>
            <w:sz w:val="24"/>
            <w:szCs w:val="24"/>
          </w:rPr>
          <w:t>HR@westholmeschool.com</w:t>
        </w:r>
      </w:hyperlink>
    </w:p>
    <w:p w14:paraId="1CF146AD" w14:textId="77777777" w:rsidR="00D43CCC" w:rsidRDefault="00D43CCC" w:rsidP="00B45EF0">
      <w:pPr>
        <w:overflowPunct w:val="0"/>
        <w:autoSpaceDE w:val="0"/>
        <w:autoSpaceDN w:val="0"/>
        <w:adjustRightInd w:val="0"/>
        <w:spacing w:after="0" w:line="240" w:lineRule="auto"/>
        <w:textAlignment w:val="baseline"/>
        <w:rPr>
          <w:rFonts w:ascii="Calibri" w:hAnsi="Calibri" w:cs="Calibri"/>
          <w:b/>
          <w:sz w:val="24"/>
          <w:szCs w:val="24"/>
        </w:rPr>
      </w:pPr>
    </w:p>
    <w:p w14:paraId="6F310D6C" w14:textId="338ACE31" w:rsidR="000404C3" w:rsidRPr="00B45EF0" w:rsidRDefault="00D43CCC" w:rsidP="00B45EF0">
      <w:pPr>
        <w:overflowPunct w:val="0"/>
        <w:autoSpaceDE w:val="0"/>
        <w:autoSpaceDN w:val="0"/>
        <w:adjustRightInd w:val="0"/>
        <w:spacing w:after="0" w:line="240" w:lineRule="auto"/>
        <w:textAlignment w:val="baseline"/>
        <w:rPr>
          <w:rFonts w:ascii="Calibri" w:eastAsia="Times New Roman" w:hAnsi="Calibri" w:cs="Calibri"/>
          <w:sz w:val="24"/>
          <w:szCs w:val="24"/>
        </w:rPr>
      </w:pPr>
      <w:r>
        <w:rPr>
          <w:rFonts w:ascii="Calibri" w:hAnsi="Calibri" w:cs="Calibri"/>
          <w:b/>
          <w:sz w:val="24"/>
          <w:szCs w:val="24"/>
        </w:rPr>
        <w:t>T</w:t>
      </w:r>
      <w:r w:rsidR="00C87159" w:rsidRPr="00B45EF0">
        <w:rPr>
          <w:rFonts w:ascii="Calibri" w:hAnsi="Calibri" w:cs="Calibri"/>
          <w:b/>
          <w:sz w:val="24"/>
          <w:szCs w:val="24"/>
        </w:rPr>
        <w:t>he closing date for applications is</w:t>
      </w:r>
      <w:r w:rsidR="00802958">
        <w:rPr>
          <w:rFonts w:ascii="Calibri" w:hAnsi="Calibri" w:cs="Calibri"/>
          <w:b/>
          <w:sz w:val="24"/>
          <w:szCs w:val="24"/>
        </w:rPr>
        <w:t xml:space="preserve"> </w:t>
      </w:r>
      <w:r w:rsidR="00D47077">
        <w:rPr>
          <w:rFonts w:ascii="Calibri" w:hAnsi="Calibri" w:cs="Calibri"/>
          <w:b/>
          <w:sz w:val="24"/>
          <w:szCs w:val="24"/>
        </w:rPr>
        <w:t>Monday 27 February</w:t>
      </w:r>
      <w:r w:rsidR="00B05A0E">
        <w:rPr>
          <w:rFonts w:ascii="Calibri" w:hAnsi="Calibri" w:cs="Calibri"/>
          <w:b/>
          <w:sz w:val="24"/>
          <w:szCs w:val="24"/>
        </w:rPr>
        <w:t xml:space="preserve"> 2023 at 9:00am. </w:t>
      </w:r>
      <w:r w:rsidR="00C87159" w:rsidRPr="00B45EF0">
        <w:rPr>
          <w:rFonts w:ascii="Calibri" w:hAnsi="Calibri" w:cs="Calibri"/>
          <w:sz w:val="24"/>
          <w:szCs w:val="24"/>
        </w:rPr>
        <w:br/>
      </w:r>
    </w:p>
    <w:p w14:paraId="47DCD960" w14:textId="77777777" w:rsidR="000404C3" w:rsidRPr="00B45EF0" w:rsidRDefault="000404C3" w:rsidP="000404C3">
      <w:pPr>
        <w:overflowPunct w:val="0"/>
        <w:autoSpaceDE w:val="0"/>
        <w:autoSpaceDN w:val="0"/>
        <w:adjustRightInd w:val="0"/>
        <w:spacing w:after="0" w:line="240" w:lineRule="auto"/>
        <w:jc w:val="both"/>
        <w:textAlignment w:val="baseline"/>
        <w:rPr>
          <w:rFonts w:ascii="Calibri" w:eastAsia="Times New Roman" w:hAnsi="Calibri" w:cs="Calibri"/>
          <w:sz w:val="24"/>
          <w:szCs w:val="24"/>
        </w:rPr>
      </w:pPr>
      <w:r w:rsidRPr="00B45EF0">
        <w:rPr>
          <w:rFonts w:ascii="Calibri" w:eastAsia="Times New Roman" w:hAnsi="Calibri" w:cs="Calibri"/>
          <w:sz w:val="24"/>
          <w:szCs w:val="24"/>
        </w:rPr>
        <w:t xml:space="preserve">Applicants who have any questions can email the Head of HR, Mrs Jo-Ann Tierney </w:t>
      </w:r>
      <w:r w:rsidRPr="00B45EF0">
        <w:rPr>
          <w:rFonts w:ascii="Calibri" w:eastAsia="Times New Roman" w:hAnsi="Calibri" w:cs="Calibri"/>
          <w:color w:val="0070C0"/>
          <w:sz w:val="24"/>
          <w:szCs w:val="24"/>
          <w:u w:val="single"/>
        </w:rPr>
        <w:t>tierneyj</w:t>
      </w:r>
      <w:hyperlink r:id="rId7" w:history="1">
        <w:r w:rsidRPr="00B45EF0">
          <w:rPr>
            <w:rFonts w:ascii="Calibri" w:eastAsia="Times New Roman" w:hAnsi="Calibri" w:cs="Calibri"/>
            <w:color w:val="0070C0"/>
            <w:sz w:val="24"/>
            <w:szCs w:val="24"/>
            <w:u w:val="single"/>
          </w:rPr>
          <w:t>@westholmeschool.com</w:t>
        </w:r>
      </w:hyperlink>
      <w:r w:rsidRPr="00B45EF0">
        <w:rPr>
          <w:rFonts w:ascii="Calibri" w:eastAsia="Times New Roman" w:hAnsi="Calibri" w:cs="Calibri"/>
          <w:sz w:val="24"/>
          <w:szCs w:val="24"/>
        </w:rPr>
        <w:t xml:space="preserve"> </w:t>
      </w:r>
    </w:p>
    <w:p w14:paraId="602E5887" w14:textId="77777777" w:rsidR="00D43CCC" w:rsidRDefault="00D43CCC" w:rsidP="00321AE0">
      <w:pPr>
        <w:spacing w:after="0" w:line="240" w:lineRule="auto"/>
        <w:rPr>
          <w:rFonts w:ascii="Calibri" w:eastAsia="Calibri" w:hAnsi="Calibri" w:cs="Calibri"/>
          <w:i/>
          <w:sz w:val="24"/>
          <w:szCs w:val="24"/>
        </w:rPr>
      </w:pPr>
    </w:p>
    <w:p w14:paraId="6D0720F6" w14:textId="77777777" w:rsidR="000404C3" w:rsidRPr="00B45EF0" w:rsidRDefault="000404C3" w:rsidP="000404C3">
      <w:pPr>
        <w:spacing w:after="0" w:line="240" w:lineRule="auto"/>
        <w:jc w:val="center"/>
        <w:rPr>
          <w:rFonts w:ascii="Calibri" w:eastAsia="Calibri" w:hAnsi="Calibri" w:cs="Calibri"/>
          <w:i/>
          <w:sz w:val="24"/>
          <w:szCs w:val="24"/>
        </w:rPr>
      </w:pPr>
      <w:r w:rsidRPr="00B45EF0">
        <w:rPr>
          <w:rFonts w:ascii="Calibri" w:eastAsia="Calibri" w:hAnsi="Calibri" w:cs="Calibri"/>
          <w:i/>
          <w:sz w:val="24"/>
          <w:szCs w:val="24"/>
        </w:rPr>
        <w:t>Westholme School is committed to safeguarding and promoting the welfare of children and all staff must share this commitment – please refer to our Safer Recruitment and Safeguarding policies on the website.</w:t>
      </w:r>
    </w:p>
    <w:p w14:paraId="4588691D" w14:textId="77777777" w:rsidR="000404C3" w:rsidRPr="00B45EF0" w:rsidRDefault="000404C3" w:rsidP="000404C3">
      <w:pPr>
        <w:spacing w:after="0" w:line="240" w:lineRule="auto"/>
        <w:jc w:val="center"/>
        <w:rPr>
          <w:rFonts w:ascii="Calibri" w:eastAsia="Calibri" w:hAnsi="Calibri" w:cs="Calibri"/>
          <w:i/>
          <w:sz w:val="24"/>
          <w:szCs w:val="24"/>
        </w:rPr>
      </w:pPr>
    </w:p>
    <w:p w14:paraId="1D355F2B" w14:textId="77777777" w:rsidR="00C21D75" w:rsidRDefault="000404C3" w:rsidP="00B45EF0">
      <w:pPr>
        <w:overflowPunct w:val="0"/>
        <w:autoSpaceDE w:val="0"/>
        <w:autoSpaceDN w:val="0"/>
        <w:adjustRightInd w:val="0"/>
        <w:spacing w:after="0" w:line="240" w:lineRule="auto"/>
        <w:jc w:val="center"/>
        <w:textAlignment w:val="baseline"/>
      </w:pPr>
      <w:r w:rsidRPr="00B45EF0">
        <w:rPr>
          <w:rFonts w:ascii="Calibri" w:eastAsia="Times New Roman" w:hAnsi="Calibri" w:cs="Calibri"/>
          <w:i/>
          <w:sz w:val="24"/>
          <w:szCs w:val="24"/>
        </w:rPr>
        <w:t>Westholme School is committed to equality of opportunity in all areas of its work. All individuals will be treated in a fair and equal manner and in accordance with the law regardless of gender, marital status, race, religion, colour, age, disability or sexual orientation.</w:t>
      </w:r>
    </w:p>
    <w:sectPr w:rsidR="00C21D75" w:rsidSect="00C87159">
      <w:pgSz w:w="11906" w:h="16838"/>
      <w:pgMar w:top="184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B42"/>
    <w:multiLevelType w:val="hybridMultilevel"/>
    <w:tmpl w:val="9DB46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50317B"/>
    <w:multiLevelType w:val="hybridMultilevel"/>
    <w:tmpl w:val="E3FA9E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544894"/>
    <w:multiLevelType w:val="hybridMultilevel"/>
    <w:tmpl w:val="A64A0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37ED8"/>
    <w:multiLevelType w:val="hybridMultilevel"/>
    <w:tmpl w:val="C6C28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BF14F4"/>
    <w:multiLevelType w:val="hybridMultilevel"/>
    <w:tmpl w:val="1C4A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F67A59"/>
    <w:multiLevelType w:val="hybridMultilevel"/>
    <w:tmpl w:val="5BEA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8216CE"/>
    <w:multiLevelType w:val="hybridMultilevel"/>
    <w:tmpl w:val="FE82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9D4592"/>
    <w:multiLevelType w:val="hybridMultilevel"/>
    <w:tmpl w:val="4BF432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02D41EC"/>
    <w:multiLevelType w:val="hybridMultilevel"/>
    <w:tmpl w:val="B7A82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63B1470"/>
    <w:multiLevelType w:val="hybridMultilevel"/>
    <w:tmpl w:val="986E4E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CCD0933"/>
    <w:multiLevelType w:val="hybridMultilevel"/>
    <w:tmpl w:val="3B3E2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200165">
    <w:abstractNumId w:val="7"/>
  </w:num>
  <w:num w:numId="2" w16cid:durableId="400909553">
    <w:abstractNumId w:val="1"/>
  </w:num>
  <w:num w:numId="3" w16cid:durableId="1750039296">
    <w:abstractNumId w:val="9"/>
  </w:num>
  <w:num w:numId="4" w16cid:durableId="216362376">
    <w:abstractNumId w:val="3"/>
  </w:num>
  <w:num w:numId="5" w16cid:durableId="1872185640">
    <w:abstractNumId w:val="0"/>
  </w:num>
  <w:num w:numId="6" w16cid:durableId="453792437">
    <w:abstractNumId w:val="8"/>
  </w:num>
  <w:num w:numId="7" w16cid:durableId="1359552404">
    <w:abstractNumId w:val="4"/>
  </w:num>
  <w:num w:numId="8" w16cid:durableId="1644584151">
    <w:abstractNumId w:val="2"/>
  </w:num>
  <w:num w:numId="9" w16cid:durableId="1586719535">
    <w:abstractNumId w:val="10"/>
  </w:num>
  <w:num w:numId="10" w16cid:durableId="819879797">
    <w:abstractNumId w:val="6"/>
  </w:num>
  <w:num w:numId="11" w16cid:durableId="2047607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4C3"/>
    <w:rsid w:val="000404C3"/>
    <w:rsid w:val="000C4601"/>
    <w:rsid w:val="000E24BF"/>
    <w:rsid w:val="002131B7"/>
    <w:rsid w:val="00277913"/>
    <w:rsid w:val="00321AE0"/>
    <w:rsid w:val="00421C37"/>
    <w:rsid w:val="00536F49"/>
    <w:rsid w:val="0068492B"/>
    <w:rsid w:val="006C5B61"/>
    <w:rsid w:val="006F3A7C"/>
    <w:rsid w:val="00725CAC"/>
    <w:rsid w:val="007F10C2"/>
    <w:rsid w:val="00802958"/>
    <w:rsid w:val="00833F86"/>
    <w:rsid w:val="00847C20"/>
    <w:rsid w:val="009C61E5"/>
    <w:rsid w:val="00B05A0E"/>
    <w:rsid w:val="00B14ACF"/>
    <w:rsid w:val="00B45EF0"/>
    <w:rsid w:val="00BF47AE"/>
    <w:rsid w:val="00C21D75"/>
    <w:rsid w:val="00C87159"/>
    <w:rsid w:val="00D21679"/>
    <w:rsid w:val="00D43CCC"/>
    <w:rsid w:val="00D47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C5FC273"/>
  <w15:chartTrackingRefBased/>
  <w15:docId w15:val="{D818B6B3-D456-42CD-8757-A00D11D8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4C3"/>
    <w:pPr>
      <w:ind w:left="720"/>
      <w:contextualSpacing/>
    </w:pPr>
  </w:style>
  <w:style w:type="paragraph" w:styleId="BalloonText">
    <w:name w:val="Balloon Text"/>
    <w:basedOn w:val="Normal"/>
    <w:link w:val="BalloonTextChar"/>
    <w:semiHidden/>
    <w:rsid w:val="000404C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0404C3"/>
    <w:rPr>
      <w:rFonts w:ascii="Tahoma" w:eastAsia="Times New Roman" w:hAnsi="Tahoma" w:cs="Tahoma"/>
      <w:sz w:val="16"/>
      <w:szCs w:val="16"/>
      <w:lang w:val="en-US"/>
    </w:rPr>
  </w:style>
  <w:style w:type="character" w:styleId="Hyperlink">
    <w:name w:val="Hyperlink"/>
    <w:basedOn w:val="DefaultParagraphFont"/>
    <w:uiPriority w:val="99"/>
    <w:unhideWhenUsed/>
    <w:rsid w:val="00C87159"/>
    <w:rPr>
      <w:color w:val="0563C1" w:themeColor="hyperlink"/>
      <w:u w:val="single"/>
    </w:rPr>
  </w:style>
  <w:style w:type="character" w:styleId="UnresolvedMention">
    <w:name w:val="Unresolved Mention"/>
    <w:basedOn w:val="DefaultParagraphFont"/>
    <w:uiPriority w:val="99"/>
    <w:semiHidden/>
    <w:unhideWhenUsed/>
    <w:rsid w:val="009C6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rdyl@westholmescho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westholmeschoo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tierneyj</dc:creator>
  <cp:keywords/>
  <dc:description/>
  <cp:lastModifiedBy>Mrs N Fleming</cp:lastModifiedBy>
  <cp:revision>3</cp:revision>
  <dcterms:created xsi:type="dcterms:W3CDTF">2023-02-08T14:52:00Z</dcterms:created>
  <dcterms:modified xsi:type="dcterms:W3CDTF">2023-02-08T14:53:00Z</dcterms:modified>
</cp:coreProperties>
</file>