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39106" w14:textId="3E4847A9" w:rsidR="00F00DC9" w:rsidRPr="00AF2088" w:rsidRDefault="00AF2088" w:rsidP="00AF20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2088">
        <w:rPr>
          <w:rFonts w:asciiTheme="minorHAnsi" w:hAnsiTheme="minorHAnsi" w:cstheme="minorHAnsi"/>
          <w:b/>
          <w:sz w:val="22"/>
          <w:szCs w:val="22"/>
        </w:rPr>
        <w:t>HR MANAGER</w:t>
      </w:r>
    </w:p>
    <w:p w14:paraId="702F5CC2" w14:textId="77777777" w:rsidR="00F00DC9" w:rsidRPr="00AF2088" w:rsidRDefault="00F00DC9" w:rsidP="00E27BD9">
      <w:pPr>
        <w:jc w:val="center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6406668D" w14:textId="77777777" w:rsidR="00F00DC9" w:rsidRPr="00AF2088" w:rsidRDefault="00F00DC9" w:rsidP="00E27BD9">
      <w:pPr>
        <w:rPr>
          <w:rFonts w:asciiTheme="minorHAnsi" w:hAnsiTheme="minorHAnsi" w:cstheme="minorHAnsi"/>
          <w:b/>
          <w:sz w:val="22"/>
          <w:szCs w:val="22"/>
        </w:rPr>
      </w:pPr>
      <w:r w:rsidRPr="00AF20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4991499" w14:textId="20A96E76" w:rsidR="00F00DC9" w:rsidRPr="00CD631E" w:rsidRDefault="00F00DC9" w:rsidP="00AF1562">
      <w:pPr>
        <w:ind w:left="2160" w:hanging="2160"/>
        <w:jc w:val="both"/>
        <w:rPr>
          <w:rFonts w:asciiTheme="minorHAnsi" w:hAnsiTheme="minorHAnsi" w:cstheme="minorHAnsi"/>
          <w:sz w:val="22"/>
          <w:szCs w:val="22"/>
        </w:rPr>
      </w:pPr>
      <w:r w:rsidRPr="00CD631E">
        <w:rPr>
          <w:rFonts w:asciiTheme="minorHAnsi" w:hAnsiTheme="minorHAnsi" w:cstheme="minorHAnsi"/>
          <w:b/>
          <w:sz w:val="22"/>
          <w:szCs w:val="22"/>
        </w:rPr>
        <w:t>Hours of work:</w:t>
      </w:r>
      <w:r w:rsidRPr="00CD631E">
        <w:rPr>
          <w:rFonts w:asciiTheme="minorHAnsi" w:hAnsiTheme="minorHAnsi" w:cstheme="minorHAnsi"/>
          <w:b/>
          <w:sz w:val="22"/>
          <w:szCs w:val="22"/>
        </w:rPr>
        <w:tab/>
      </w:r>
      <w:r w:rsidRPr="00CD631E">
        <w:rPr>
          <w:rFonts w:asciiTheme="minorHAnsi" w:hAnsiTheme="minorHAnsi" w:cstheme="minorHAnsi"/>
          <w:sz w:val="22"/>
          <w:szCs w:val="22"/>
        </w:rPr>
        <w:t>3</w:t>
      </w:r>
      <w:r w:rsidR="00CA3989" w:rsidRPr="00CD631E">
        <w:rPr>
          <w:rFonts w:asciiTheme="minorHAnsi" w:hAnsiTheme="minorHAnsi" w:cstheme="minorHAnsi"/>
          <w:sz w:val="22"/>
          <w:szCs w:val="22"/>
        </w:rPr>
        <w:t>6</w:t>
      </w:r>
      <w:r w:rsidRPr="00CD631E">
        <w:rPr>
          <w:rFonts w:asciiTheme="minorHAnsi" w:hAnsiTheme="minorHAnsi" w:cstheme="minorHAnsi"/>
          <w:sz w:val="22"/>
          <w:szCs w:val="22"/>
        </w:rPr>
        <w:t xml:space="preserve"> hou</w:t>
      </w:r>
      <w:r w:rsidR="00DE3432" w:rsidRPr="00CD631E">
        <w:rPr>
          <w:rFonts w:asciiTheme="minorHAnsi" w:hAnsiTheme="minorHAnsi" w:cstheme="minorHAnsi"/>
          <w:sz w:val="22"/>
          <w:szCs w:val="22"/>
        </w:rPr>
        <w:t xml:space="preserve">rs </w:t>
      </w:r>
      <w:r w:rsidR="00DE3432" w:rsidRPr="0089126D">
        <w:rPr>
          <w:rFonts w:asciiTheme="minorHAnsi" w:hAnsiTheme="minorHAnsi" w:cstheme="minorHAnsi"/>
          <w:sz w:val="22"/>
          <w:szCs w:val="22"/>
        </w:rPr>
        <w:t>per week</w:t>
      </w:r>
      <w:r w:rsidR="00AF1562" w:rsidRPr="0089126D">
        <w:rPr>
          <w:rFonts w:asciiTheme="minorHAnsi" w:hAnsiTheme="minorHAnsi" w:cstheme="minorHAnsi"/>
          <w:sz w:val="22"/>
          <w:szCs w:val="22"/>
        </w:rPr>
        <w:t>,</w:t>
      </w:r>
      <w:r w:rsidR="00DE3432" w:rsidRPr="0089126D">
        <w:rPr>
          <w:rFonts w:asciiTheme="minorHAnsi" w:hAnsiTheme="minorHAnsi" w:cstheme="minorHAnsi"/>
          <w:sz w:val="22"/>
          <w:szCs w:val="22"/>
        </w:rPr>
        <w:t xml:space="preserve"> term time</w:t>
      </w:r>
      <w:r w:rsidR="00AF1562" w:rsidRPr="0089126D">
        <w:rPr>
          <w:rFonts w:asciiTheme="minorHAnsi" w:hAnsiTheme="minorHAnsi" w:cstheme="minorHAnsi"/>
          <w:sz w:val="22"/>
          <w:szCs w:val="22"/>
        </w:rPr>
        <w:t xml:space="preserve"> only plus </w:t>
      </w:r>
      <w:r w:rsidR="00CD631E" w:rsidRPr="0089126D">
        <w:rPr>
          <w:rFonts w:asciiTheme="minorHAnsi" w:hAnsiTheme="minorHAnsi" w:cstheme="minorHAnsi"/>
          <w:sz w:val="22"/>
          <w:szCs w:val="22"/>
        </w:rPr>
        <w:t>one week</w:t>
      </w:r>
      <w:r w:rsidR="00AF1562" w:rsidRPr="0089126D">
        <w:rPr>
          <w:rFonts w:asciiTheme="minorHAnsi" w:hAnsiTheme="minorHAnsi" w:cstheme="minorHAnsi"/>
          <w:sz w:val="22"/>
          <w:szCs w:val="22"/>
        </w:rPr>
        <w:t>.  Must be available to check August payroll during school summer holiday – around 15 August, approximately 2 hours work as part of additional one week.</w:t>
      </w:r>
    </w:p>
    <w:p w14:paraId="5FB82891" w14:textId="77777777" w:rsidR="00F00DC9" w:rsidRPr="00CD631E" w:rsidRDefault="00F00DC9" w:rsidP="00E27BD9">
      <w:pPr>
        <w:ind w:left="1701" w:hanging="1701"/>
        <w:rPr>
          <w:rFonts w:asciiTheme="minorHAnsi" w:hAnsiTheme="minorHAnsi" w:cstheme="minorHAnsi"/>
          <w:b/>
          <w:sz w:val="22"/>
          <w:szCs w:val="22"/>
        </w:rPr>
      </w:pPr>
    </w:p>
    <w:p w14:paraId="36F92D99" w14:textId="74ACFD91" w:rsidR="00F00DC9" w:rsidRPr="00CD631E" w:rsidRDefault="00F00DC9" w:rsidP="00E27BD9">
      <w:pPr>
        <w:ind w:left="1701" w:hanging="1701"/>
        <w:rPr>
          <w:rFonts w:asciiTheme="minorHAnsi" w:hAnsiTheme="minorHAnsi" w:cstheme="minorHAnsi"/>
          <w:sz w:val="22"/>
          <w:szCs w:val="22"/>
        </w:rPr>
      </w:pPr>
      <w:r w:rsidRPr="00CD631E">
        <w:rPr>
          <w:rFonts w:asciiTheme="minorHAnsi" w:hAnsiTheme="minorHAnsi" w:cstheme="minorHAnsi"/>
          <w:b/>
          <w:sz w:val="22"/>
          <w:szCs w:val="22"/>
        </w:rPr>
        <w:t>Salary:</w:t>
      </w:r>
      <w:r w:rsidRPr="00CD631E">
        <w:rPr>
          <w:rFonts w:asciiTheme="minorHAnsi" w:hAnsiTheme="minorHAnsi" w:cstheme="minorHAnsi"/>
          <w:b/>
          <w:sz w:val="22"/>
          <w:szCs w:val="22"/>
        </w:rPr>
        <w:tab/>
      </w:r>
      <w:r w:rsidRPr="00CD631E">
        <w:rPr>
          <w:rFonts w:asciiTheme="minorHAnsi" w:hAnsiTheme="minorHAnsi" w:cstheme="minorHAnsi"/>
          <w:b/>
          <w:sz w:val="22"/>
          <w:szCs w:val="22"/>
        </w:rPr>
        <w:tab/>
      </w:r>
      <w:r w:rsidR="001D069C" w:rsidRPr="00CD631E">
        <w:rPr>
          <w:rFonts w:asciiTheme="minorHAnsi" w:hAnsiTheme="minorHAnsi" w:cstheme="minorHAnsi"/>
          <w:sz w:val="22"/>
          <w:szCs w:val="22"/>
        </w:rPr>
        <w:t xml:space="preserve">Scale </w:t>
      </w:r>
      <w:r w:rsidR="00CD631E" w:rsidRPr="00CD631E">
        <w:rPr>
          <w:rFonts w:asciiTheme="minorHAnsi" w:hAnsiTheme="minorHAnsi" w:cstheme="minorHAnsi"/>
          <w:sz w:val="22"/>
          <w:szCs w:val="22"/>
        </w:rPr>
        <w:t>H8 to H10 depending on qualifications and experience</w:t>
      </w:r>
    </w:p>
    <w:p w14:paraId="10572824" w14:textId="77777777" w:rsidR="00F00DC9" w:rsidRPr="00CD631E" w:rsidRDefault="00F00DC9" w:rsidP="00E27BD9">
      <w:pPr>
        <w:ind w:left="1701" w:hanging="1701"/>
        <w:rPr>
          <w:rFonts w:asciiTheme="minorHAnsi" w:hAnsiTheme="minorHAnsi" w:cstheme="minorHAnsi"/>
          <w:b/>
          <w:sz w:val="22"/>
          <w:szCs w:val="22"/>
        </w:rPr>
      </w:pPr>
    </w:p>
    <w:p w14:paraId="7AABB395" w14:textId="57405227" w:rsidR="00F00DC9" w:rsidRPr="00CD631E" w:rsidRDefault="00F00DC9" w:rsidP="00E27BD9">
      <w:pPr>
        <w:pBdr>
          <w:bottom w:val="single" w:sz="6" w:space="1" w:color="auto"/>
        </w:pBdr>
        <w:ind w:left="1701" w:hanging="1701"/>
        <w:rPr>
          <w:rFonts w:asciiTheme="minorHAnsi" w:hAnsiTheme="minorHAnsi" w:cstheme="minorHAnsi"/>
          <w:sz w:val="22"/>
          <w:szCs w:val="22"/>
        </w:rPr>
      </w:pPr>
      <w:r w:rsidRPr="00CD631E">
        <w:rPr>
          <w:rFonts w:asciiTheme="minorHAnsi" w:hAnsiTheme="minorHAnsi" w:cstheme="minorHAnsi"/>
          <w:b/>
          <w:sz w:val="22"/>
          <w:szCs w:val="22"/>
        </w:rPr>
        <w:t>Reports to:</w:t>
      </w:r>
      <w:r w:rsidRPr="00CD631E">
        <w:rPr>
          <w:rFonts w:asciiTheme="minorHAnsi" w:hAnsiTheme="minorHAnsi" w:cstheme="minorHAnsi"/>
          <w:b/>
          <w:sz w:val="22"/>
          <w:szCs w:val="22"/>
        </w:rPr>
        <w:tab/>
      </w:r>
      <w:r w:rsidRPr="00CD631E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Pr="00CD631E"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 w:rsidRPr="00CD63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9C92DC" w14:textId="66BAE2F4" w:rsidR="00AF2088" w:rsidRPr="00CD631E" w:rsidRDefault="00AF2088" w:rsidP="00E27BD9">
      <w:pPr>
        <w:pBdr>
          <w:bottom w:val="single" w:sz="6" w:space="1" w:color="auto"/>
        </w:pBdr>
        <w:ind w:left="1701" w:hanging="1701"/>
        <w:rPr>
          <w:rFonts w:asciiTheme="minorHAnsi" w:hAnsiTheme="minorHAnsi" w:cstheme="minorHAnsi"/>
          <w:sz w:val="22"/>
          <w:szCs w:val="22"/>
        </w:rPr>
      </w:pPr>
    </w:p>
    <w:p w14:paraId="2AA18D19" w14:textId="4000A4F4" w:rsidR="00AF2088" w:rsidRPr="00AF2088" w:rsidRDefault="00AF2088" w:rsidP="00E27BD9">
      <w:pPr>
        <w:pBdr>
          <w:bottom w:val="single" w:sz="6" w:space="1" w:color="auto"/>
        </w:pBdr>
        <w:ind w:left="1701" w:hanging="1701"/>
        <w:rPr>
          <w:rFonts w:asciiTheme="minorHAnsi" w:hAnsiTheme="minorHAnsi" w:cstheme="minorHAnsi"/>
          <w:b/>
          <w:sz w:val="22"/>
          <w:szCs w:val="22"/>
        </w:rPr>
      </w:pPr>
      <w:r w:rsidRPr="00CD631E">
        <w:rPr>
          <w:rFonts w:asciiTheme="minorHAnsi" w:hAnsiTheme="minorHAnsi" w:cstheme="minorHAnsi"/>
          <w:b/>
          <w:sz w:val="22"/>
          <w:szCs w:val="22"/>
        </w:rPr>
        <w:t>Responsible for:</w:t>
      </w:r>
      <w:r w:rsidRPr="00CD631E">
        <w:rPr>
          <w:rFonts w:asciiTheme="minorHAnsi" w:hAnsiTheme="minorHAnsi" w:cstheme="minorHAnsi"/>
          <w:b/>
          <w:sz w:val="22"/>
          <w:szCs w:val="22"/>
        </w:rPr>
        <w:tab/>
      </w:r>
      <w:r w:rsidRPr="00CD631E">
        <w:rPr>
          <w:rFonts w:asciiTheme="minorHAnsi" w:hAnsiTheme="minorHAnsi" w:cstheme="minorHAnsi"/>
          <w:b/>
          <w:sz w:val="22"/>
          <w:szCs w:val="22"/>
        </w:rPr>
        <w:tab/>
      </w:r>
      <w:r w:rsidRPr="00CD631E">
        <w:rPr>
          <w:rFonts w:asciiTheme="minorHAnsi" w:hAnsiTheme="minorHAnsi" w:cstheme="minorHAnsi"/>
          <w:sz w:val="22"/>
          <w:szCs w:val="22"/>
        </w:rPr>
        <w:t>HR Administrator</w:t>
      </w:r>
    </w:p>
    <w:p w14:paraId="28155869" w14:textId="77777777" w:rsidR="00F00DC9" w:rsidRPr="00AF2088" w:rsidRDefault="00F00DC9" w:rsidP="00E27BD9">
      <w:pPr>
        <w:pBdr>
          <w:bottom w:val="single" w:sz="6" w:space="1" w:color="auto"/>
        </w:pBdr>
        <w:ind w:left="1701" w:hanging="1701"/>
        <w:rPr>
          <w:rFonts w:asciiTheme="minorHAnsi" w:hAnsiTheme="minorHAnsi" w:cstheme="minorHAnsi"/>
          <w:b/>
          <w:sz w:val="22"/>
          <w:szCs w:val="22"/>
        </w:rPr>
      </w:pPr>
    </w:p>
    <w:p w14:paraId="1061345B" w14:textId="783E2F47" w:rsidR="00F00DC9" w:rsidRPr="00AF2088" w:rsidRDefault="00F00DC9" w:rsidP="00AF2088">
      <w:pPr>
        <w:pBdr>
          <w:bottom w:val="single" w:sz="6" w:space="1" w:color="auto"/>
        </w:pBd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AF2088">
        <w:rPr>
          <w:rFonts w:asciiTheme="minorHAnsi" w:hAnsiTheme="minorHAnsi" w:cstheme="minorHAnsi"/>
          <w:b/>
          <w:sz w:val="22"/>
          <w:szCs w:val="22"/>
        </w:rPr>
        <w:t>Job Purpose:</w:t>
      </w:r>
      <w:r w:rsidRPr="00AF2088">
        <w:rPr>
          <w:rFonts w:asciiTheme="minorHAnsi" w:hAnsiTheme="minorHAnsi" w:cstheme="minorHAnsi"/>
          <w:b/>
          <w:sz w:val="22"/>
          <w:szCs w:val="22"/>
        </w:rPr>
        <w:tab/>
      </w:r>
      <w:r w:rsidR="00AF2088" w:rsidRPr="00AF2088">
        <w:rPr>
          <w:rFonts w:asciiTheme="minorHAnsi" w:hAnsiTheme="minorHAnsi" w:cstheme="minorHAnsi"/>
          <w:sz w:val="22"/>
          <w:szCs w:val="22"/>
        </w:rPr>
        <w:t>To be responsible for providing an efficient, high</w:t>
      </w:r>
      <w:bookmarkStart w:id="0" w:name="_GoBack"/>
      <w:bookmarkEnd w:id="0"/>
      <w:r w:rsidR="00AF2088" w:rsidRPr="00AF2088">
        <w:rPr>
          <w:rFonts w:asciiTheme="minorHAnsi" w:hAnsiTheme="minorHAnsi" w:cstheme="minorHAnsi"/>
          <w:sz w:val="22"/>
          <w:szCs w:val="22"/>
        </w:rPr>
        <w:t xml:space="preserve"> quality and proactive Human Resources function to managers, staff and governors at the school.</w:t>
      </w:r>
    </w:p>
    <w:p w14:paraId="213BFB55" w14:textId="77777777" w:rsidR="00E27BD9" w:rsidRPr="00AF2088" w:rsidRDefault="00E27BD9" w:rsidP="00E27B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06879" w14:textId="77777777" w:rsidR="00AF2088" w:rsidRPr="00AF2088" w:rsidRDefault="00AF2088" w:rsidP="00AF2088">
      <w:pPr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AF2088">
        <w:rPr>
          <w:rFonts w:asciiTheme="minorHAnsi" w:hAnsiTheme="minorHAnsi" w:cstheme="minorHAnsi"/>
          <w:sz w:val="22"/>
          <w:szCs w:val="22"/>
        </w:rPr>
        <w:t>To have oversight of all matters relating to HR including line management of HR administrator.</w:t>
      </w:r>
      <w:r w:rsidRPr="00AF2088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</w:p>
    <w:p w14:paraId="7A44D553" w14:textId="384A489F" w:rsidR="00AF2088" w:rsidRPr="00AF2088" w:rsidRDefault="00AF2088" w:rsidP="00AF2088">
      <w:pPr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 xml:space="preserve">Develop and monitor </w:t>
      </w:r>
      <w:r w:rsidR="00CA3989">
        <w:rPr>
          <w:rFonts w:asciiTheme="minorHAnsi" w:hAnsiTheme="minorHAnsi" w:cstheme="minorHAnsi"/>
          <w:sz w:val="22"/>
          <w:szCs w:val="22"/>
        </w:rPr>
        <w:t xml:space="preserve">overall HR strategies, systems </w:t>
      </w:r>
      <w:r w:rsidRPr="00AF2088">
        <w:rPr>
          <w:rFonts w:asciiTheme="minorHAnsi" w:hAnsiTheme="minorHAnsi" w:cstheme="minorHAnsi"/>
          <w:sz w:val="22"/>
          <w:szCs w:val="22"/>
        </w:rPr>
        <w:t>and procedures across the organisation to contribute to the achievement of the school’s stated objectives.</w:t>
      </w:r>
    </w:p>
    <w:p w14:paraId="3DB8DC98" w14:textId="308056F3" w:rsidR="00AF2088" w:rsidRPr="00AF2088" w:rsidRDefault="00AF2088" w:rsidP="00AF2088">
      <w:pPr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 xml:space="preserve">To liaise and advise as necessary on personnel matters with the </w:t>
      </w:r>
      <w:proofErr w:type="spellStart"/>
      <w:r w:rsidRPr="00AF2088"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 w:rsidRPr="00AF2088">
        <w:rPr>
          <w:rFonts w:asciiTheme="minorHAnsi" w:hAnsiTheme="minorHAnsi" w:cstheme="minorHAnsi"/>
          <w:sz w:val="22"/>
          <w:szCs w:val="22"/>
        </w:rPr>
        <w:t xml:space="preserve"> and other members of </w:t>
      </w:r>
      <w:r w:rsidR="00CA3989">
        <w:rPr>
          <w:rFonts w:asciiTheme="minorHAnsi" w:hAnsiTheme="minorHAnsi" w:cstheme="minorHAnsi"/>
          <w:sz w:val="22"/>
          <w:szCs w:val="22"/>
        </w:rPr>
        <w:t xml:space="preserve">the </w:t>
      </w:r>
      <w:r w:rsidRPr="00AF2088">
        <w:rPr>
          <w:rFonts w:asciiTheme="minorHAnsi" w:hAnsiTheme="minorHAnsi" w:cstheme="minorHAnsi"/>
          <w:sz w:val="22"/>
          <w:szCs w:val="22"/>
        </w:rPr>
        <w:t>S</w:t>
      </w:r>
      <w:r w:rsidR="00CA3989">
        <w:rPr>
          <w:rFonts w:asciiTheme="minorHAnsi" w:hAnsiTheme="minorHAnsi" w:cstheme="minorHAnsi"/>
          <w:sz w:val="22"/>
          <w:szCs w:val="22"/>
        </w:rPr>
        <w:t>enior Leadership Team</w:t>
      </w:r>
      <w:r w:rsidRPr="00AF2088">
        <w:rPr>
          <w:rFonts w:asciiTheme="minorHAnsi" w:hAnsiTheme="minorHAnsi" w:cstheme="minorHAnsi"/>
          <w:sz w:val="22"/>
          <w:szCs w:val="22"/>
        </w:rPr>
        <w:t>.</w:t>
      </w:r>
    </w:p>
    <w:p w14:paraId="77F38E67" w14:textId="26E64182" w:rsidR="00AF2088" w:rsidRPr="00AF2088" w:rsidRDefault="00AF2088" w:rsidP="00AF2088">
      <w:pPr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 xml:space="preserve">To provide HR support and advice to employees and line managers, explaining policies and procedures in a timely and effective manner, ensuring that that HR matters are conducted according to </w:t>
      </w:r>
      <w:r w:rsidR="00CA3989">
        <w:rPr>
          <w:rFonts w:asciiTheme="minorHAnsi" w:hAnsiTheme="minorHAnsi" w:cstheme="minorHAnsi"/>
          <w:sz w:val="22"/>
          <w:szCs w:val="22"/>
        </w:rPr>
        <w:t xml:space="preserve">the </w:t>
      </w:r>
      <w:r w:rsidRPr="00AF2088">
        <w:rPr>
          <w:rFonts w:asciiTheme="minorHAnsi" w:hAnsiTheme="minorHAnsi" w:cstheme="minorHAnsi"/>
          <w:sz w:val="22"/>
          <w:szCs w:val="22"/>
        </w:rPr>
        <w:t>school’s HR Policies</w:t>
      </w:r>
      <w:r w:rsidR="00CA3989">
        <w:rPr>
          <w:rFonts w:asciiTheme="minorHAnsi" w:hAnsiTheme="minorHAnsi" w:cstheme="minorHAnsi"/>
          <w:sz w:val="22"/>
          <w:szCs w:val="22"/>
        </w:rPr>
        <w:t xml:space="preserve"> and nurture</w:t>
      </w:r>
      <w:r w:rsidRPr="00AF2088">
        <w:rPr>
          <w:rFonts w:asciiTheme="minorHAnsi" w:hAnsiTheme="minorHAnsi" w:cstheme="minorHAnsi"/>
          <w:sz w:val="22"/>
          <w:szCs w:val="22"/>
        </w:rPr>
        <w:t xml:space="preserve"> a positive working environment.</w:t>
      </w:r>
    </w:p>
    <w:p w14:paraId="55AB07CB" w14:textId="77777777" w:rsidR="00AF2088" w:rsidRPr="00AF2088" w:rsidRDefault="00AF2088" w:rsidP="00AF2088">
      <w:pPr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With the school’s external HR provider, to develop and maintain all HR systems, policies and procedures to ensure compliance with all relevant legislation and safeguarding requirements.</w:t>
      </w:r>
    </w:p>
    <w:p w14:paraId="1D56D2B0" w14:textId="77777777" w:rsidR="00AF2088" w:rsidRPr="00AF2088" w:rsidRDefault="00AF2088" w:rsidP="00AF2088">
      <w:pPr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act as a mediator and advisor in HR matters in meetings between staff and line managers as required.</w:t>
      </w:r>
    </w:p>
    <w:p w14:paraId="26DD588B" w14:textId="77777777" w:rsidR="00AF2088" w:rsidRPr="00AF2088" w:rsidRDefault="00AF2088" w:rsidP="00AF2088">
      <w:pPr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liaise with payroll.</w:t>
      </w:r>
    </w:p>
    <w:p w14:paraId="149AA597" w14:textId="77777777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manage all staff personnel records, including job descriptions and person specifications.</w:t>
      </w:r>
    </w:p>
    <w:p w14:paraId="0BCF4436" w14:textId="77777777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manage and maintain the Single Central Record (SCR) ensuring all safeguarding and safer recruitment guidelines are met.</w:t>
      </w:r>
    </w:p>
    <w:p w14:paraId="2978817E" w14:textId="77777777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Under direction, manage the recruitment process for all new appointments in accordance with Safer Recruitment in Education and organise selection days.</w:t>
      </w:r>
    </w:p>
    <w:p w14:paraId="0F0C8941" w14:textId="77777777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 xml:space="preserve">To prepare effective recruitment materials including job descriptions, person specifications, advertisements and information packs for candidates which reflect the school in a positive light. </w:t>
      </w:r>
    </w:p>
    <w:p w14:paraId="6EFA4B37" w14:textId="77777777" w:rsidR="00AF2088" w:rsidRPr="00AF2088" w:rsidRDefault="00AF2088" w:rsidP="00AF2088">
      <w:pPr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participate in some recruitment interviews.</w:t>
      </w:r>
    </w:p>
    <w:p w14:paraId="13247D8F" w14:textId="77777777" w:rsidR="00AF2088" w:rsidRPr="00AF2088" w:rsidRDefault="00AF2088" w:rsidP="00AF2088">
      <w:pPr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maintain induction and probation records for all new support staff and ensure these are completed in line with school policy.</w:t>
      </w:r>
    </w:p>
    <w:p w14:paraId="79F1A519" w14:textId="77777777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instigate the new entrant process from offer letter through to induction.</w:t>
      </w:r>
    </w:p>
    <w:p w14:paraId="46579B3B" w14:textId="77777777" w:rsidR="00AF2088" w:rsidRPr="00AF2088" w:rsidRDefault="00AF2088" w:rsidP="00AF2088">
      <w:pPr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create personnel files for new entrants and ensure that all documentation is present and correct.  Archive as needed.</w:t>
      </w:r>
    </w:p>
    <w:p w14:paraId="29EAF6AF" w14:textId="77777777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be responsible for the administration of staff resignations.</w:t>
      </w:r>
    </w:p>
    <w:p w14:paraId="36065FA8" w14:textId="77777777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provide reports and data on staffing to senior leaders and governors as requested.</w:t>
      </w:r>
    </w:p>
    <w:p w14:paraId="2D907FD5" w14:textId="77777777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be responsible for the annual School Workforce Census.</w:t>
      </w:r>
    </w:p>
    <w:p w14:paraId="1B84D304" w14:textId="03895F0A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Work closely with the Finance</w:t>
      </w:r>
      <w:r>
        <w:rPr>
          <w:rFonts w:asciiTheme="minorHAnsi" w:hAnsiTheme="minorHAnsi" w:cstheme="minorHAnsi"/>
          <w:sz w:val="22"/>
          <w:szCs w:val="22"/>
        </w:rPr>
        <w:t xml:space="preserve"> Director</w:t>
      </w:r>
      <w:r w:rsidRPr="00AF2088">
        <w:rPr>
          <w:rFonts w:asciiTheme="minorHAnsi" w:hAnsiTheme="minorHAnsi" w:cstheme="minorHAnsi"/>
          <w:sz w:val="22"/>
          <w:szCs w:val="22"/>
        </w:rPr>
        <w:t xml:space="preserve"> to review and check staffing data to ensure both the monthly payroll and the staffing budget are accurate.</w:t>
      </w:r>
    </w:p>
    <w:p w14:paraId="51A0029D" w14:textId="77777777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lastRenderedPageBreak/>
        <w:t>Deliver an effective absence management process across the school and work with occupational health providers on more complex cases.</w:t>
      </w:r>
    </w:p>
    <w:p w14:paraId="029129CA" w14:textId="3CD169AA" w:rsid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ensure data systems are up to date so that accurate staff records are maintained, including job descriptions and staff contact details.</w:t>
      </w:r>
    </w:p>
    <w:p w14:paraId="48CF6D6F" w14:textId="6DE197DE" w:rsidR="00CA3989" w:rsidRPr="00AF2088" w:rsidRDefault="00CA3989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attend all Joint Consultative Committee meetings with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>
        <w:rPr>
          <w:rFonts w:asciiTheme="minorHAnsi" w:hAnsiTheme="minorHAnsi" w:cstheme="minorHAnsi"/>
          <w:sz w:val="22"/>
          <w:szCs w:val="22"/>
        </w:rPr>
        <w:t>, take accurate minutes and advise when required.</w:t>
      </w:r>
    </w:p>
    <w:p w14:paraId="207656FF" w14:textId="09080341" w:rsidR="00AF2088" w:rsidRPr="00A939D6" w:rsidRDefault="00AF2088" w:rsidP="00A939D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 xml:space="preserve">With the </w:t>
      </w:r>
      <w:r w:rsidRPr="00A939D6">
        <w:rPr>
          <w:rFonts w:asciiTheme="minorHAnsi" w:hAnsiTheme="minorHAnsi" w:cstheme="minorHAnsi"/>
          <w:sz w:val="22"/>
          <w:szCs w:val="22"/>
        </w:rPr>
        <w:t xml:space="preserve">Deputy </w:t>
      </w:r>
      <w:proofErr w:type="spellStart"/>
      <w:r w:rsidRPr="00A939D6"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 w:rsidRPr="00A939D6">
        <w:rPr>
          <w:rFonts w:asciiTheme="minorHAnsi" w:hAnsiTheme="minorHAnsi" w:cstheme="minorHAnsi"/>
          <w:sz w:val="22"/>
          <w:szCs w:val="22"/>
        </w:rPr>
        <w:t>, Student Support</w:t>
      </w:r>
      <w:r w:rsidR="00CA3989" w:rsidRPr="00A939D6">
        <w:rPr>
          <w:rFonts w:asciiTheme="minorHAnsi" w:hAnsiTheme="minorHAnsi" w:cstheme="minorHAnsi"/>
          <w:sz w:val="22"/>
          <w:szCs w:val="22"/>
        </w:rPr>
        <w:t xml:space="preserve"> and Assistant </w:t>
      </w:r>
      <w:proofErr w:type="spellStart"/>
      <w:r w:rsidR="00CA3989" w:rsidRPr="00A939D6"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 w:rsidR="00CA3989" w:rsidRPr="00A939D6">
        <w:rPr>
          <w:rFonts w:asciiTheme="minorHAnsi" w:hAnsiTheme="minorHAnsi" w:cstheme="minorHAnsi"/>
          <w:sz w:val="22"/>
          <w:szCs w:val="22"/>
        </w:rPr>
        <w:t>, Development</w:t>
      </w:r>
      <w:r w:rsidRPr="00A939D6">
        <w:rPr>
          <w:rFonts w:asciiTheme="minorHAnsi" w:hAnsiTheme="minorHAnsi" w:cstheme="minorHAnsi"/>
          <w:sz w:val="22"/>
          <w:szCs w:val="22"/>
        </w:rPr>
        <w:t>, to design, develop and oversee the administration of the Performance and Development process for support staff.</w:t>
      </w:r>
      <w:r w:rsidR="00CA3989" w:rsidRPr="00A939D6">
        <w:rPr>
          <w:rFonts w:asciiTheme="minorHAnsi" w:hAnsiTheme="minorHAnsi" w:cstheme="minorHAnsi"/>
          <w:sz w:val="22"/>
          <w:szCs w:val="22"/>
        </w:rPr>
        <w:t xml:space="preserve">  Also, t</w:t>
      </w:r>
      <w:r w:rsidRPr="00A939D6">
        <w:rPr>
          <w:rFonts w:asciiTheme="minorHAnsi" w:hAnsiTheme="minorHAnsi" w:cstheme="minorHAnsi"/>
          <w:sz w:val="22"/>
          <w:szCs w:val="22"/>
        </w:rPr>
        <w:t>o review findings from support staff Performance and Development reviews and identify training and development needs.</w:t>
      </w:r>
    </w:p>
    <w:p w14:paraId="76F43153" w14:textId="2ED28773" w:rsidR="00AF2088" w:rsidRPr="00A939D6" w:rsidRDefault="00AF2088" w:rsidP="00A939D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939D6">
        <w:rPr>
          <w:rFonts w:asciiTheme="minorHAnsi" w:hAnsiTheme="minorHAnsi" w:cstheme="minorHAnsi"/>
          <w:sz w:val="22"/>
          <w:szCs w:val="22"/>
        </w:rPr>
        <w:t>With Link Managers, to analyse training requirements of support staff and ensure needs are met.</w:t>
      </w:r>
    </w:p>
    <w:p w14:paraId="5DA31B72" w14:textId="69EDA3F3" w:rsidR="00A939D6" w:rsidRPr="00A939D6" w:rsidRDefault="00A939D6" w:rsidP="00A939D6">
      <w:pPr>
        <w:pStyle w:val="ListParagraph"/>
        <w:numPr>
          <w:ilvl w:val="0"/>
          <w:numId w:val="3"/>
        </w:numPr>
        <w:spacing w:after="0" w:line="240" w:lineRule="auto"/>
        <w:ind w:left="567" w:hanging="567"/>
      </w:pPr>
      <w:r w:rsidRPr="00A939D6">
        <w:t xml:space="preserve">Working with the Assistant </w:t>
      </w:r>
      <w:proofErr w:type="spellStart"/>
      <w:r w:rsidRPr="00A939D6">
        <w:t>Headteacher</w:t>
      </w:r>
      <w:proofErr w:type="spellEnd"/>
      <w:r w:rsidRPr="00A939D6">
        <w:t xml:space="preserve"> Development and Wellbeing, review all staff exit interviews and where appropriate, advise on strategies to address any issues raised.</w:t>
      </w:r>
    </w:p>
    <w:p w14:paraId="1AE48336" w14:textId="542C2698" w:rsidR="00AF2088" w:rsidRPr="00A939D6" w:rsidRDefault="00AF2088" w:rsidP="00A939D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939D6">
        <w:rPr>
          <w:rFonts w:asciiTheme="minorHAnsi" w:hAnsiTheme="minorHAnsi" w:cstheme="minorHAnsi"/>
          <w:sz w:val="22"/>
          <w:szCs w:val="22"/>
        </w:rPr>
        <w:t>To liaise with Assis</w:t>
      </w:r>
      <w:r w:rsidR="001473CB" w:rsidRPr="00A939D6">
        <w:rPr>
          <w:rFonts w:asciiTheme="minorHAnsi" w:hAnsiTheme="minorHAnsi" w:cstheme="minorHAnsi"/>
          <w:sz w:val="22"/>
          <w:szCs w:val="22"/>
        </w:rPr>
        <w:t xml:space="preserve">tant </w:t>
      </w:r>
      <w:proofErr w:type="spellStart"/>
      <w:r w:rsidR="001473CB" w:rsidRPr="00A939D6"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 w:rsidR="001473CB" w:rsidRPr="00A939D6">
        <w:rPr>
          <w:rFonts w:asciiTheme="minorHAnsi" w:hAnsiTheme="minorHAnsi" w:cstheme="minorHAnsi"/>
          <w:sz w:val="22"/>
          <w:szCs w:val="22"/>
        </w:rPr>
        <w:t>, Development, in relation to s</w:t>
      </w:r>
      <w:r w:rsidRPr="00A939D6">
        <w:rPr>
          <w:rFonts w:asciiTheme="minorHAnsi" w:hAnsiTheme="minorHAnsi" w:cstheme="minorHAnsi"/>
          <w:sz w:val="22"/>
          <w:szCs w:val="22"/>
        </w:rPr>
        <w:t>taff wellbeing matters.</w:t>
      </w:r>
    </w:p>
    <w:p w14:paraId="1115424E" w14:textId="77777777" w:rsidR="00AF2088" w:rsidRPr="00A939D6" w:rsidRDefault="00AF2088" w:rsidP="00A939D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939D6">
        <w:rPr>
          <w:rFonts w:asciiTheme="minorHAnsi" w:hAnsiTheme="minorHAnsi" w:cstheme="minorHAnsi"/>
          <w:sz w:val="22"/>
          <w:szCs w:val="22"/>
        </w:rPr>
        <w:t>To provide support and advice in disciplinary and grievance procedures.</w:t>
      </w:r>
    </w:p>
    <w:p w14:paraId="779D5544" w14:textId="77777777" w:rsidR="00AF2088" w:rsidRPr="00A939D6" w:rsidRDefault="00AF2088" w:rsidP="00A939D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939D6">
        <w:rPr>
          <w:rFonts w:asciiTheme="minorHAnsi" w:hAnsiTheme="minorHAnsi" w:cstheme="minorHAnsi"/>
          <w:sz w:val="22"/>
          <w:szCs w:val="22"/>
        </w:rPr>
        <w:t>To liaise with Occupational Health, complete referrals and monitor follow ups.</w:t>
      </w:r>
    </w:p>
    <w:p w14:paraId="69DD14FA" w14:textId="77777777" w:rsidR="00AF2088" w:rsidRPr="00A939D6" w:rsidRDefault="00AF2088" w:rsidP="00A939D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939D6">
        <w:rPr>
          <w:rFonts w:asciiTheme="minorHAnsi" w:hAnsiTheme="minorHAnsi" w:cstheme="minorHAnsi"/>
          <w:sz w:val="22"/>
          <w:szCs w:val="22"/>
        </w:rPr>
        <w:t>To provide basic counselling to staff that have HR related issues.</w:t>
      </w:r>
    </w:p>
    <w:p w14:paraId="617A9DA6" w14:textId="77777777" w:rsidR="00AF2088" w:rsidRPr="00AF2088" w:rsidRDefault="00AF2088" w:rsidP="00A939D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939D6">
        <w:rPr>
          <w:rFonts w:asciiTheme="minorHAnsi" w:hAnsiTheme="minorHAnsi" w:cstheme="minorHAnsi"/>
          <w:sz w:val="22"/>
          <w:szCs w:val="22"/>
        </w:rPr>
        <w:t xml:space="preserve">To formulate and compose responses on behalf of line managers in </w:t>
      </w:r>
      <w:r w:rsidRPr="00AF2088">
        <w:rPr>
          <w:rFonts w:asciiTheme="minorHAnsi" w:hAnsiTheme="minorHAnsi" w:cstheme="minorHAnsi"/>
          <w:sz w:val="22"/>
          <w:szCs w:val="22"/>
        </w:rPr>
        <w:t>relation to HR issues.</w:t>
      </w:r>
    </w:p>
    <w:p w14:paraId="37FED98C" w14:textId="77777777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To respect the confidentiality of all information relating to students, staff and their families.</w:t>
      </w:r>
    </w:p>
    <w:p w14:paraId="46ECAD72" w14:textId="77777777" w:rsidR="00AF2088" w:rsidRPr="00AF2088" w:rsidRDefault="00AF2088" w:rsidP="00AF208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 xml:space="preserve">To carry out other duties, commensurate with the post, necessary for the smooth running of the school as required by the </w:t>
      </w:r>
      <w:proofErr w:type="spellStart"/>
      <w:r w:rsidRPr="00AF2088"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 w:rsidRPr="00AF2088">
        <w:rPr>
          <w:rFonts w:asciiTheme="minorHAnsi" w:hAnsiTheme="minorHAnsi" w:cstheme="minorHAnsi"/>
          <w:sz w:val="22"/>
          <w:szCs w:val="22"/>
        </w:rPr>
        <w:t>.</w:t>
      </w:r>
    </w:p>
    <w:p w14:paraId="41998D93" w14:textId="32AF7F8C" w:rsidR="00F00DC9" w:rsidRPr="00AF2088" w:rsidRDefault="00F00DC9" w:rsidP="00E27BD9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A229060" w14:textId="31B9EF27" w:rsidR="00F00DC9" w:rsidRPr="00AF2088" w:rsidRDefault="00F00DC9" w:rsidP="00AF2088">
      <w:pPr>
        <w:ind w:left="360" w:right="38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br w:type="page"/>
      </w:r>
      <w:r w:rsidR="00AF2088">
        <w:rPr>
          <w:rFonts w:asciiTheme="minorHAnsi" w:hAnsiTheme="minorHAnsi" w:cstheme="minorHAnsi"/>
          <w:b/>
          <w:sz w:val="22"/>
          <w:szCs w:val="22"/>
        </w:rPr>
        <w:lastRenderedPageBreak/>
        <w:t>HR MANAGER</w:t>
      </w:r>
    </w:p>
    <w:p w14:paraId="5C2B0EFA" w14:textId="243C437D" w:rsidR="00F00DC9" w:rsidRPr="00AF2088" w:rsidRDefault="00F00DC9" w:rsidP="00E27B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2088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0FBACFDC" w14:textId="77777777" w:rsidR="00E27BD9" w:rsidRPr="00AF2088" w:rsidRDefault="00E27BD9" w:rsidP="00E27BD9">
      <w:pPr>
        <w:pBdr>
          <w:bottom w:val="single" w:sz="6" w:space="1" w:color="auto"/>
        </w:pBdr>
        <w:ind w:left="1701" w:hanging="1701"/>
        <w:rPr>
          <w:rFonts w:asciiTheme="minorHAnsi" w:hAnsiTheme="minorHAnsi" w:cstheme="minorHAnsi"/>
          <w:bCs/>
          <w:sz w:val="22"/>
          <w:szCs w:val="22"/>
        </w:rPr>
      </w:pPr>
    </w:p>
    <w:p w14:paraId="0090A072" w14:textId="77777777" w:rsidR="00E27BD9" w:rsidRPr="00AF2088" w:rsidRDefault="00E27BD9" w:rsidP="00E27BD9">
      <w:pPr>
        <w:rPr>
          <w:rFonts w:asciiTheme="minorHAnsi" w:hAnsiTheme="minorHAnsi" w:cstheme="minorHAnsi"/>
          <w:b/>
          <w:sz w:val="22"/>
          <w:szCs w:val="22"/>
        </w:rPr>
      </w:pPr>
    </w:p>
    <w:p w14:paraId="07CAED54" w14:textId="64B5179B" w:rsidR="00BC2E39" w:rsidRDefault="00BC2E39" w:rsidP="00AF208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Desirable:</w:t>
      </w:r>
    </w:p>
    <w:p w14:paraId="12577A77" w14:textId="4101E2F3" w:rsidR="00BC2E39" w:rsidRDefault="00BC2E39" w:rsidP="00AF2088">
      <w:pPr>
        <w:rPr>
          <w:rFonts w:asciiTheme="minorHAnsi" w:hAnsiTheme="minorHAnsi" w:cstheme="minorHAnsi"/>
          <w:b/>
          <w:sz w:val="22"/>
          <w:szCs w:val="22"/>
        </w:rPr>
      </w:pPr>
    </w:p>
    <w:p w14:paraId="7144C03C" w14:textId="5DFF86F3" w:rsidR="00BC2E39" w:rsidRPr="00356841" w:rsidRDefault="00BC2E39" w:rsidP="00BC2E39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6841">
        <w:rPr>
          <w:rFonts w:asciiTheme="minorHAnsi" w:hAnsiTheme="minorHAnsi" w:cstheme="minorHAnsi"/>
          <w:sz w:val="22"/>
          <w:szCs w:val="22"/>
        </w:rPr>
        <w:t>Professional qualification in HR Management or similar relevant qualification.</w:t>
      </w:r>
    </w:p>
    <w:p w14:paraId="758FBBC0" w14:textId="528018EB" w:rsidR="00BC2E39" w:rsidRPr="00356841" w:rsidRDefault="00BC2E39" w:rsidP="00BC2E39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6841">
        <w:rPr>
          <w:rFonts w:asciiTheme="minorHAnsi" w:hAnsiTheme="minorHAnsi" w:cstheme="minorHAnsi"/>
          <w:sz w:val="22"/>
          <w:szCs w:val="22"/>
        </w:rPr>
        <w:t xml:space="preserve">Membership of </w:t>
      </w:r>
      <w:r w:rsidR="00356841" w:rsidRPr="00356841">
        <w:rPr>
          <w:rFonts w:asciiTheme="minorHAnsi" w:hAnsiTheme="minorHAnsi" w:cstheme="minorHAnsi"/>
          <w:sz w:val="22"/>
          <w:szCs w:val="22"/>
        </w:rPr>
        <w:t xml:space="preserve">the </w:t>
      </w:r>
      <w:r w:rsidRPr="00356841">
        <w:rPr>
          <w:rFonts w:asciiTheme="minorHAnsi" w:hAnsiTheme="minorHAnsi" w:cstheme="minorHAnsi"/>
          <w:sz w:val="22"/>
          <w:szCs w:val="22"/>
        </w:rPr>
        <w:t>CIPD.</w:t>
      </w:r>
    </w:p>
    <w:p w14:paraId="006C5534" w14:textId="77777777" w:rsidR="00BC2E39" w:rsidRDefault="00BC2E39" w:rsidP="00AF2088">
      <w:pPr>
        <w:rPr>
          <w:rFonts w:asciiTheme="minorHAnsi" w:hAnsiTheme="minorHAnsi" w:cstheme="minorHAnsi"/>
          <w:b/>
          <w:sz w:val="22"/>
          <w:szCs w:val="22"/>
        </w:rPr>
      </w:pPr>
    </w:p>
    <w:p w14:paraId="45186F34" w14:textId="0EFF53EF" w:rsidR="00AF2088" w:rsidRPr="00AF2088" w:rsidRDefault="00AF2088" w:rsidP="00AF2088">
      <w:pPr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b/>
          <w:sz w:val="22"/>
          <w:szCs w:val="22"/>
        </w:rPr>
        <w:t>Essential:</w:t>
      </w:r>
    </w:p>
    <w:p w14:paraId="13C3D548" w14:textId="2EE913D6" w:rsidR="00BC2E39" w:rsidRDefault="00BC2E39" w:rsidP="00BC2E39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47E2F4" w14:textId="18B9321A" w:rsidR="00AF2088" w:rsidRPr="00AF2088" w:rsidRDefault="00AF2088" w:rsidP="00AF2088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Substantial experience of working in Human Resources</w:t>
      </w:r>
      <w:r w:rsidR="001473CB">
        <w:rPr>
          <w:rFonts w:asciiTheme="minorHAnsi" w:hAnsiTheme="minorHAnsi" w:cstheme="minorHAnsi"/>
          <w:sz w:val="22"/>
          <w:szCs w:val="22"/>
        </w:rPr>
        <w:t>, ideally within the education sector</w:t>
      </w:r>
      <w:r w:rsidRPr="00AF2088">
        <w:rPr>
          <w:rFonts w:asciiTheme="minorHAnsi" w:hAnsiTheme="minorHAnsi" w:cstheme="minorHAnsi"/>
          <w:sz w:val="22"/>
          <w:szCs w:val="22"/>
        </w:rPr>
        <w:t>.</w:t>
      </w:r>
    </w:p>
    <w:p w14:paraId="73DA8214" w14:textId="77777777" w:rsidR="00AF2088" w:rsidRPr="00AF2088" w:rsidRDefault="00AF2088" w:rsidP="00AF2088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Knowledge of HR policies, procedures and best practice.</w:t>
      </w:r>
    </w:p>
    <w:p w14:paraId="20BD387F" w14:textId="77777777" w:rsidR="00AF2088" w:rsidRPr="00AF2088" w:rsidRDefault="00AF2088" w:rsidP="00AF2088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A willingness to undergo further training as required.</w:t>
      </w:r>
    </w:p>
    <w:p w14:paraId="162D2419" w14:textId="77777777" w:rsidR="00AF2088" w:rsidRPr="00AF2088" w:rsidRDefault="00AF2088" w:rsidP="00AF2088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A high degree of initiative, energy, enthusiasm and resilience.</w:t>
      </w:r>
    </w:p>
    <w:p w14:paraId="5CCEA341" w14:textId="77777777" w:rsidR="00AF2088" w:rsidRPr="00AF2088" w:rsidRDefault="00AF2088" w:rsidP="00AF2088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High levels of tact and diplomacy.</w:t>
      </w:r>
    </w:p>
    <w:p w14:paraId="7E59DC16" w14:textId="77777777" w:rsidR="00AF2088" w:rsidRPr="00AF2088" w:rsidRDefault="00AF2088" w:rsidP="00AF2088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Precision and attention to detail.</w:t>
      </w:r>
    </w:p>
    <w:p w14:paraId="585D3246" w14:textId="77777777" w:rsidR="00AF2088" w:rsidRPr="00AF2088" w:rsidRDefault="00AF2088" w:rsidP="00AF2088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Ability to deal sensitively and empathetically with others.</w:t>
      </w:r>
    </w:p>
    <w:p w14:paraId="0A5E920E" w14:textId="77777777" w:rsidR="00AF2088" w:rsidRPr="00AF2088" w:rsidRDefault="00AF2088" w:rsidP="00AF2088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Ability to handle confidential information with the utmost integrity.</w:t>
      </w:r>
    </w:p>
    <w:p w14:paraId="6915E8C4" w14:textId="77777777" w:rsidR="00AF2088" w:rsidRPr="00AF2088" w:rsidRDefault="00AF2088" w:rsidP="00AF2088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Self-starter and ability to manage own time effectively; excellent organisational skills.</w:t>
      </w:r>
    </w:p>
    <w:p w14:paraId="088FA490" w14:textId="1CA01AEF" w:rsidR="00AF2088" w:rsidRPr="00AF2088" w:rsidRDefault="001473CB" w:rsidP="00AF2088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F2088" w:rsidRPr="00AF2088">
        <w:rPr>
          <w:rFonts w:asciiTheme="minorHAnsi" w:hAnsiTheme="minorHAnsi" w:cstheme="minorHAnsi"/>
          <w:sz w:val="22"/>
          <w:szCs w:val="22"/>
        </w:rPr>
        <w:t xml:space="preserve"> suitable person to be responsible for working with young people.</w:t>
      </w:r>
    </w:p>
    <w:p w14:paraId="09A8D75F" w14:textId="77777777" w:rsidR="00AF2088" w:rsidRPr="00AF2088" w:rsidRDefault="00AF2088" w:rsidP="00AF2088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Enthusiasm for and commitment to working in a co-educational, multicultural comprehensive school.</w:t>
      </w:r>
    </w:p>
    <w:p w14:paraId="2D5B0DB0" w14:textId="77777777" w:rsidR="00AF2088" w:rsidRPr="00AF2088" w:rsidRDefault="00AF2088" w:rsidP="00AF2088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 xml:space="preserve">Commitment to develop the ethos of </w:t>
      </w:r>
      <w:proofErr w:type="spellStart"/>
      <w:r w:rsidRPr="00AF2088">
        <w:rPr>
          <w:rFonts w:asciiTheme="minorHAnsi" w:hAnsiTheme="minorHAnsi" w:cstheme="minorHAnsi"/>
          <w:sz w:val="22"/>
          <w:szCs w:val="22"/>
        </w:rPr>
        <w:t>Nower</w:t>
      </w:r>
      <w:proofErr w:type="spellEnd"/>
      <w:r w:rsidRPr="00AF2088">
        <w:rPr>
          <w:rFonts w:asciiTheme="minorHAnsi" w:hAnsiTheme="minorHAnsi" w:cstheme="minorHAnsi"/>
          <w:sz w:val="22"/>
          <w:szCs w:val="22"/>
        </w:rPr>
        <w:t xml:space="preserve"> Hill High School.</w:t>
      </w:r>
    </w:p>
    <w:p w14:paraId="1928D8EE" w14:textId="77777777" w:rsidR="00AF2088" w:rsidRPr="00AF2088" w:rsidRDefault="00AF2088" w:rsidP="00AF2088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Outstanding administrative skills.</w:t>
      </w:r>
    </w:p>
    <w:p w14:paraId="4F16DA95" w14:textId="77777777" w:rsidR="00AF2088" w:rsidRPr="00AF2088" w:rsidRDefault="00AF2088" w:rsidP="00AF2088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Excellent ICT capability.</w:t>
      </w:r>
    </w:p>
    <w:p w14:paraId="3ACC61D7" w14:textId="77777777" w:rsidR="00AF2088" w:rsidRPr="00AF2088" w:rsidRDefault="00AF2088" w:rsidP="00AF2088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Ability to communicate clearly orally and in writing with staff and outside agencies at all levels.</w:t>
      </w:r>
    </w:p>
    <w:p w14:paraId="4DD25B88" w14:textId="77777777" w:rsidR="00AF2088" w:rsidRPr="00AF2088" w:rsidRDefault="00AF2088" w:rsidP="00AF2088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Excellent leadership &amp; management skills.</w:t>
      </w:r>
    </w:p>
    <w:p w14:paraId="1A0E55DD" w14:textId="77777777" w:rsidR="00AF2088" w:rsidRPr="00AF2088" w:rsidRDefault="00AF2088" w:rsidP="00AF2088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Ability to lead and work well as part of a team.</w:t>
      </w:r>
    </w:p>
    <w:p w14:paraId="3300B084" w14:textId="77777777" w:rsidR="00AF2088" w:rsidRPr="00AF2088" w:rsidRDefault="00AF2088" w:rsidP="00AF2088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Ability to manage change effectively.</w:t>
      </w:r>
    </w:p>
    <w:p w14:paraId="3C807864" w14:textId="77777777" w:rsidR="00AF2088" w:rsidRPr="00AF2088" w:rsidRDefault="00AF2088" w:rsidP="00AF2088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Ability to problem solve effectively.</w:t>
      </w:r>
    </w:p>
    <w:p w14:paraId="27977643" w14:textId="77777777" w:rsidR="00AF2088" w:rsidRPr="00AF2088" w:rsidRDefault="00AF2088" w:rsidP="00AF2088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AF2088">
        <w:rPr>
          <w:rFonts w:asciiTheme="minorHAnsi" w:hAnsiTheme="minorHAnsi" w:cstheme="minorHAnsi"/>
          <w:sz w:val="22"/>
          <w:szCs w:val="22"/>
        </w:rPr>
        <w:t>Excellent attendance &amp; punctuality.</w:t>
      </w:r>
    </w:p>
    <w:p w14:paraId="4CCC69C6" w14:textId="77777777" w:rsidR="00F00DC9" w:rsidRPr="00AF2088" w:rsidRDefault="00F00DC9" w:rsidP="00E27BD9">
      <w:pPr>
        <w:rPr>
          <w:rFonts w:asciiTheme="minorHAnsi" w:hAnsiTheme="minorHAnsi" w:cstheme="minorHAnsi"/>
          <w:sz w:val="22"/>
          <w:szCs w:val="22"/>
        </w:rPr>
      </w:pPr>
    </w:p>
    <w:p w14:paraId="5902B136" w14:textId="77777777" w:rsidR="00F00DC9" w:rsidRPr="00AF2088" w:rsidRDefault="00F00DC9" w:rsidP="00E27BD9">
      <w:pPr>
        <w:rPr>
          <w:rFonts w:asciiTheme="minorHAnsi" w:hAnsiTheme="minorHAnsi" w:cstheme="minorHAnsi"/>
          <w:b/>
          <w:sz w:val="22"/>
          <w:szCs w:val="22"/>
        </w:rPr>
      </w:pPr>
    </w:p>
    <w:p w14:paraId="57554E1D" w14:textId="77777777" w:rsidR="00F00DC9" w:rsidRPr="00AF2088" w:rsidRDefault="00F00DC9" w:rsidP="00E27BD9">
      <w:pPr>
        <w:tabs>
          <w:tab w:val="left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5138C4B" w14:textId="77777777" w:rsidR="00F00DC9" w:rsidRPr="00AF2088" w:rsidRDefault="00F00DC9" w:rsidP="00E27BD9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sectPr w:rsidR="00F00DC9" w:rsidRPr="00AF2088" w:rsidSect="00BF0E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966C2" w14:textId="77777777" w:rsidR="004F2353" w:rsidRDefault="004F2353" w:rsidP="004F2353">
      <w:r>
        <w:separator/>
      </w:r>
    </w:p>
  </w:endnote>
  <w:endnote w:type="continuationSeparator" w:id="0">
    <w:p w14:paraId="12469333" w14:textId="77777777" w:rsidR="004F2353" w:rsidRDefault="004F2353" w:rsidP="004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54F2A" w14:textId="027A84C9" w:rsidR="0060337D" w:rsidRPr="0060337D" w:rsidRDefault="00E3390B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09/21</w:t>
    </w:r>
    <w:r w:rsidR="0060337D" w:rsidRPr="0060337D">
      <w:rPr>
        <w:rFonts w:asciiTheme="minorHAnsi" w:hAnsiTheme="minorHAnsi" w:cstheme="minorHAnsi"/>
        <w:sz w:val="22"/>
        <w:szCs w:val="22"/>
      </w:rPr>
      <w:t xml:space="preserve"> LV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77777777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5722" w14:textId="77777777" w:rsidR="004F2353" w:rsidRDefault="004F2353" w:rsidP="004F2353">
      <w:r>
        <w:separator/>
      </w:r>
    </w:p>
  </w:footnote>
  <w:footnote w:type="continuationSeparator" w:id="0">
    <w:p w14:paraId="07868BEB" w14:textId="77777777" w:rsidR="004F2353" w:rsidRDefault="004F2353" w:rsidP="004F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9D782B"/>
    <w:multiLevelType w:val="hybridMultilevel"/>
    <w:tmpl w:val="A70AC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4CDC"/>
    <w:multiLevelType w:val="hybridMultilevel"/>
    <w:tmpl w:val="98CC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5422"/>
    <w:multiLevelType w:val="hybridMultilevel"/>
    <w:tmpl w:val="D996F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2BCC"/>
    <w:multiLevelType w:val="hybridMultilevel"/>
    <w:tmpl w:val="E4066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A56A2"/>
    <w:multiLevelType w:val="hybridMultilevel"/>
    <w:tmpl w:val="AAF02B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CA3B57"/>
    <w:multiLevelType w:val="hybridMultilevel"/>
    <w:tmpl w:val="428C5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547A"/>
    <w:multiLevelType w:val="hybridMultilevel"/>
    <w:tmpl w:val="46C425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B5838"/>
    <w:multiLevelType w:val="hybridMultilevel"/>
    <w:tmpl w:val="4412C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C5833"/>
    <w:multiLevelType w:val="hybridMultilevel"/>
    <w:tmpl w:val="B3E86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84F38"/>
    <w:multiLevelType w:val="hybridMultilevel"/>
    <w:tmpl w:val="9AD69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76DDD"/>
    <w:rsid w:val="000B099B"/>
    <w:rsid w:val="001473CB"/>
    <w:rsid w:val="001B3FA9"/>
    <w:rsid w:val="001D069C"/>
    <w:rsid w:val="00206988"/>
    <w:rsid w:val="00271206"/>
    <w:rsid w:val="00335B59"/>
    <w:rsid w:val="00354BD7"/>
    <w:rsid w:val="00356841"/>
    <w:rsid w:val="003D56D0"/>
    <w:rsid w:val="00422D02"/>
    <w:rsid w:val="00481924"/>
    <w:rsid w:val="004C3E65"/>
    <w:rsid w:val="004E2861"/>
    <w:rsid w:val="004F2353"/>
    <w:rsid w:val="0060337D"/>
    <w:rsid w:val="0063261B"/>
    <w:rsid w:val="00650820"/>
    <w:rsid w:val="0089126D"/>
    <w:rsid w:val="00932189"/>
    <w:rsid w:val="00A939D6"/>
    <w:rsid w:val="00AB1FE0"/>
    <w:rsid w:val="00AD40C1"/>
    <w:rsid w:val="00AF1562"/>
    <w:rsid w:val="00AF2088"/>
    <w:rsid w:val="00B37F98"/>
    <w:rsid w:val="00B84635"/>
    <w:rsid w:val="00BC252E"/>
    <w:rsid w:val="00BC2E39"/>
    <w:rsid w:val="00BF0EDA"/>
    <w:rsid w:val="00CA3989"/>
    <w:rsid w:val="00CD631E"/>
    <w:rsid w:val="00CD7DA6"/>
    <w:rsid w:val="00D067FD"/>
    <w:rsid w:val="00D307ED"/>
    <w:rsid w:val="00D64179"/>
    <w:rsid w:val="00DE3432"/>
    <w:rsid w:val="00E27BD9"/>
    <w:rsid w:val="00E3390B"/>
    <w:rsid w:val="00E664EF"/>
    <w:rsid w:val="00EA0D40"/>
    <w:rsid w:val="00F00DC9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8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paragraph" w:styleId="BalloonText">
    <w:name w:val="Balloon Text"/>
    <w:basedOn w:val="Normal"/>
    <w:link w:val="BalloonTextChar"/>
    <w:uiPriority w:val="99"/>
    <w:semiHidden/>
    <w:unhideWhenUsed/>
    <w:rsid w:val="00BC2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52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3F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00DC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47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3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3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C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Lisa Ozcan</cp:lastModifiedBy>
  <cp:revision>8</cp:revision>
  <dcterms:created xsi:type="dcterms:W3CDTF">2021-09-08T11:05:00Z</dcterms:created>
  <dcterms:modified xsi:type="dcterms:W3CDTF">2021-09-20T13:50:00Z</dcterms:modified>
</cp:coreProperties>
</file>